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4795" w:rsidRPr="009D210E" w:rsidRDefault="007A4795" w:rsidP="007A4795">
      <w:pPr>
        <w:tabs>
          <w:tab w:val="left" w:pos="540"/>
        </w:tabs>
        <w:spacing w:after="0" w:line="240" w:lineRule="auto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 xml:space="preserve"> เอกรัฐวิศวกรรม จำกัด (มหาชน) และบริษัทย่อย</w:t>
      </w:r>
    </w:p>
    <w:p w:rsidR="007A4795" w:rsidRPr="009D210E" w:rsidRDefault="007A4795" w:rsidP="007A4795">
      <w:pPr>
        <w:tabs>
          <w:tab w:val="left" w:pos="540"/>
        </w:tabs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หมายเหตุประกอบงบการเงิน</w:t>
      </w:r>
    </w:p>
    <w:p w:rsidR="002E517E" w:rsidRPr="009D210E" w:rsidRDefault="007A4795" w:rsidP="007A4795">
      <w:pPr>
        <w:tabs>
          <w:tab w:val="left" w:pos="540"/>
        </w:tabs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สำหรับปี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สิ้นสุดวันที่ 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31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ธันวาคม </w:t>
      </w:r>
      <w:r w:rsidR="002E517E">
        <w:rPr>
          <w:rFonts w:asciiTheme="majorBidi" w:eastAsia="Times New Roman" w:hAnsiTheme="majorBidi" w:cstheme="majorBidi"/>
          <w:b/>
          <w:bCs/>
          <w:sz w:val="28"/>
          <w:lang w:val="en-GB"/>
        </w:rPr>
        <w:t>2566</w:t>
      </w:r>
    </w:p>
    <w:p w:rsidR="00C80A9E" w:rsidRPr="009D210E" w:rsidRDefault="00C80A9E" w:rsidP="00BE750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ข้อมูลทั่วไป</w:t>
      </w:r>
    </w:p>
    <w:p w:rsidR="00E150DD" w:rsidRPr="009D210E" w:rsidRDefault="00E150DD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="00D30E8F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เอกรัฐ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>วิศวกรรม</w:t>
      </w:r>
      <w:r w:rsidR="00D30E8F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จำกัด (มหาชน)</w:t>
      </w:r>
      <w:r w:rsidR="00A414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(</w:t>
      </w:r>
      <w:r w:rsidR="00A41434" w:rsidRPr="009D210E">
        <w:rPr>
          <w:rFonts w:asciiTheme="majorBidi" w:eastAsia="Times New Roman" w:hAnsiTheme="majorBidi" w:cstheme="majorBidi"/>
          <w:sz w:val="28"/>
        </w:rPr>
        <w:t>“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บริษัทฯ</w:t>
      </w:r>
      <w:r w:rsidR="00A41434" w:rsidRPr="009D210E">
        <w:rPr>
          <w:rFonts w:asciiTheme="majorBidi" w:eastAsia="Times New Roman" w:hAnsiTheme="majorBidi" w:cstheme="majorBidi"/>
          <w:sz w:val="28"/>
        </w:rPr>
        <w:t>”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)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จดทะเบียนเป็น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>บริษัทมหาชนตามทะเบียนเลขที่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D5000F" w:rsidRPr="009D210E">
        <w:rPr>
          <w:rFonts w:asciiTheme="majorBidi" w:eastAsia="Times New Roman" w:hAnsiTheme="majorBidi" w:cstheme="majorBidi"/>
          <w:sz w:val="28"/>
        </w:rPr>
        <w:t>0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D5000F" w:rsidRPr="009D210E">
        <w:rPr>
          <w:rFonts w:asciiTheme="majorBidi" w:eastAsia="Times New Roman" w:hAnsiTheme="majorBidi" w:cstheme="majorBidi"/>
          <w:sz w:val="28"/>
        </w:rPr>
        <w:t>075370027</w:t>
      </w:r>
      <w:r w:rsidR="009D210E" w:rsidRPr="009D210E">
        <w:rPr>
          <w:rFonts w:asciiTheme="majorBidi" w:eastAsia="Times New Roman" w:hAnsiTheme="majorBidi" w:cstheme="majorBidi"/>
          <w:sz w:val="28"/>
        </w:rPr>
        <w:t>11</w:t>
      </w:r>
      <w:r w:rsidR="00324D12"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เมื่อ</w:t>
      </w:r>
      <w:r w:rsidR="00F62EAE"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 w:rsidR="00EC28A0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B73720" w:rsidRPr="009D210E">
        <w:rPr>
          <w:rFonts w:asciiTheme="majorBidi" w:eastAsia="Times New Roman" w:hAnsiTheme="majorBidi" w:cstheme="majorBidi"/>
          <w:sz w:val="28"/>
        </w:rPr>
        <w:t>9</w:t>
      </w:r>
      <w:r w:rsidR="00B73720"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B73720" w:rsidRPr="009D210E">
        <w:rPr>
          <w:rFonts w:asciiTheme="majorBidi" w:eastAsia="Times New Roman" w:hAnsiTheme="majorBidi" w:cstheme="majorBidi"/>
          <w:sz w:val="28"/>
        </w:rPr>
        <w:t>2537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 และบริษัท</w:t>
      </w:r>
      <w:r w:rsidR="005D33FE"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>ได้เข้าเป็นบริษัทจดทะเบียนในตลาดหลักทรัพย์แห่งประเทศไทย เมื่อวันที่</w:t>
      </w:r>
      <w:r w:rsidR="00324D12">
        <w:rPr>
          <w:rFonts w:asciiTheme="majorBidi" w:eastAsia="Times New Roman" w:hAnsiTheme="majorBidi" w:cstheme="majorBidi"/>
          <w:sz w:val="28"/>
        </w:rPr>
        <w:br/>
      </w:r>
      <w:r w:rsidR="00AF36EC" w:rsidRPr="009D210E">
        <w:rPr>
          <w:rFonts w:asciiTheme="majorBidi" w:eastAsia="Times New Roman" w:hAnsiTheme="majorBidi" w:cstheme="majorBidi"/>
          <w:sz w:val="28"/>
        </w:rPr>
        <w:t xml:space="preserve">7 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สิงหาคม </w:t>
      </w:r>
      <w:r w:rsidR="00AF36EC" w:rsidRPr="009D210E">
        <w:rPr>
          <w:rFonts w:asciiTheme="majorBidi" w:eastAsia="Times New Roman" w:hAnsiTheme="majorBidi" w:cstheme="majorBidi"/>
          <w:sz w:val="28"/>
        </w:rPr>
        <w:t>2549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:rsidR="00056E5B" w:rsidRPr="009D210E" w:rsidRDefault="00056E5B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สำนักงาน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ใหญ่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ตั้งอยู่เลขที่ </w:t>
      </w:r>
      <w:r w:rsidRPr="009D210E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Pr="009D210E">
        <w:rPr>
          <w:rFonts w:asciiTheme="majorBidi" w:eastAsia="Times New Roman" w:hAnsiTheme="majorBidi" w:cstheme="majorBidi"/>
          <w:sz w:val="28"/>
        </w:rPr>
        <w:t>29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อาคารยูเอ็มทาวเวอร์ ชั้น </w:t>
      </w:r>
      <w:r w:rsidRPr="009D210E">
        <w:rPr>
          <w:rFonts w:asciiTheme="majorBidi" w:eastAsia="Times New Roman" w:hAnsiTheme="majorBidi" w:cstheme="majorBidi"/>
          <w:sz w:val="28"/>
        </w:rPr>
        <w:t>28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ถนนรามคำแหง แขวงสวนหลวง เขตสวนหลวง กรุงเทพมหานคร</w:t>
      </w:r>
    </w:p>
    <w:p w:rsidR="00056E5B" w:rsidRPr="009D210E" w:rsidRDefault="001F2020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บริษัทและบริษัทย่อย (</w:t>
      </w:r>
      <w:r w:rsidRPr="009D210E">
        <w:rPr>
          <w:rFonts w:asciiTheme="majorBidi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</w:t>
      </w:r>
      <w:r w:rsidRPr="009D210E">
        <w:rPr>
          <w:rFonts w:asciiTheme="majorBidi" w:hAnsiTheme="majorBidi" w:cstheme="majorBidi"/>
          <w:sz w:val="28"/>
          <w:cs/>
        </w:rPr>
        <w:t>บริษัท</w:t>
      </w:r>
      <w:r w:rsidRPr="009D210E">
        <w:rPr>
          <w:rFonts w:asciiTheme="majorBidi" w:hAnsiTheme="majorBidi" w:cstheme="majorBidi"/>
          <w:sz w:val="28"/>
        </w:rPr>
        <w:t>”</w:t>
      </w:r>
      <w:r w:rsidRPr="009D210E">
        <w:rPr>
          <w:rFonts w:asciiTheme="majorBidi" w:hAnsiTheme="majorBidi" w:cstheme="majorBidi"/>
          <w:sz w:val="28"/>
          <w:cs/>
        </w:rPr>
        <w:t>)</w:t>
      </w:r>
      <w:r w:rsidR="00671BE9" w:rsidRPr="009D210E">
        <w:rPr>
          <w:rFonts w:asciiTheme="majorBidi" w:hAnsiTheme="majorBidi" w:cstheme="majorBidi"/>
          <w:sz w:val="28"/>
        </w:rPr>
        <w:t xml:space="preserve"> </w:t>
      </w:r>
      <w:r w:rsidR="00056E5B" w:rsidRPr="009D210E">
        <w:rPr>
          <w:rFonts w:asciiTheme="majorBidi" w:hAnsiTheme="majorBidi" w:cstheme="majorBidi"/>
          <w:sz w:val="28"/>
          <w:cs/>
        </w:rPr>
        <w:t>ดำเนิน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ธุรกิจประเภทผลิตและจ</w:t>
      </w:r>
      <w:r w:rsidR="00324D12">
        <w:rPr>
          <w:rFonts w:asciiTheme="majorBidi" w:eastAsia="Times New Roman" w:hAnsiTheme="majorBidi" w:cstheme="majorBidi"/>
          <w:sz w:val="28"/>
          <w:cs/>
        </w:rPr>
        <w:t>ำหน่ายหม้อแปลงไฟฟ้า ระบบจำหน่าย</w:t>
      </w:r>
      <w:r w:rsidR="00324D12">
        <w:rPr>
          <w:rFonts w:asciiTheme="majorBidi" w:eastAsia="Times New Roman" w:hAnsiTheme="majorBidi" w:cstheme="majorBidi"/>
          <w:sz w:val="28"/>
        </w:rPr>
        <w:br/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(</w:t>
      </w:r>
      <w:r w:rsidR="00671BE9" w:rsidRPr="009D210E">
        <w:rPr>
          <w:rFonts w:asciiTheme="majorBidi" w:eastAsia="Times New Roman" w:hAnsiTheme="majorBidi" w:cstheme="majorBidi"/>
          <w:sz w:val="28"/>
        </w:rPr>
        <w:t xml:space="preserve">Distributions of </w:t>
      </w:r>
      <w:r w:rsidR="00056E5B" w:rsidRPr="009D210E">
        <w:rPr>
          <w:rFonts w:asciiTheme="majorBidi" w:eastAsia="Times New Roman" w:hAnsiTheme="majorBidi" w:cstheme="majorBidi"/>
          <w:sz w:val="28"/>
        </w:rPr>
        <w:t>Transformer</w:t>
      </w:r>
      <w:r w:rsidR="00671BE9" w:rsidRPr="009D210E">
        <w:rPr>
          <w:rFonts w:asciiTheme="majorBidi" w:eastAsia="Times New Roman" w:hAnsiTheme="majorBidi" w:cstheme="majorBidi"/>
          <w:sz w:val="28"/>
        </w:rPr>
        <w:t>s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) และผลิตและจำหน่ายพลังงานไฟฟ้าจากแสงอาทิตย์ (</w:t>
      </w:r>
      <w:r w:rsidR="00056E5B" w:rsidRPr="009D210E">
        <w:rPr>
          <w:rFonts w:asciiTheme="majorBidi" w:eastAsia="Times New Roman" w:hAnsiTheme="majorBidi" w:cstheme="majorBidi"/>
          <w:sz w:val="28"/>
        </w:rPr>
        <w:t>Solar Farm</w:t>
      </w:r>
      <w:r w:rsidR="00671BE9" w:rsidRPr="009D210E">
        <w:rPr>
          <w:rFonts w:asciiTheme="majorBidi" w:eastAsia="Times New Roman" w:hAnsiTheme="majorBidi" w:cstheme="majorBidi"/>
          <w:sz w:val="28"/>
        </w:rPr>
        <w:t>s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)</w:t>
      </w:r>
    </w:p>
    <w:p w:rsidR="00056E5B" w:rsidRPr="009D210E" w:rsidRDefault="00056E5B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Pr="009D210E">
        <w:rPr>
          <w:rFonts w:asciiTheme="majorBidi" w:hAnsiTheme="majorBidi" w:cstheme="majorBidi"/>
          <w:sz w:val="28"/>
          <w:cs/>
        </w:rPr>
        <w:t>มีโรงงาน</w:t>
      </w:r>
      <w:r w:rsidRPr="009D210E">
        <w:rPr>
          <w:rFonts w:asciiTheme="majorBidi" w:eastAsia="Times New Roman" w:hAnsiTheme="majorBidi" w:cstheme="majorBidi"/>
          <w:sz w:val="28"/>
          <w:cs/>
        </w:rPr>
        <w:t>จำนวน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</w:rPr>
        <w:t xml:space="preserve">4 </w:t>
      </w:r>
      <w:r w:rsidRPr="009D210E">
        <w:rPr>
          <w:rFonts w:asciiTheme="majorBidi" w:hAnsiTheme="majorBidi" w:cstheme="majorBidi"/>
          <w:sz w:val="28"/>
          <w:cs/>
        </w:rPr>
        <w:t>สาขาดังนี้</w:t>
      </w:r>
    </w:p>
    <w:p w:rsidR="00056E5B" w:rsidRPr="009D210E" w:rsidRDefault="00056E5B" w:rsidP="006714F2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90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:rsidR="00056E5B" w:rsidRPr="009D210E" w:rsidRDefault="00056E5B" w:rsidP="006714F2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Pr="009D210E">
        <w:rPr>
          <w:rFonts w:asciiTheme="majorBidi" w:eastAsia="Times New Roman" w:hAnsiTheme="majorBidi" w:cstheme="majorBidi"/>
          <w:sz w:val="28"/>
        </w:rPr>
        <w:t>242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ตำบลมาบยางพร อำเภอปลวกแดง จังหวัดระยอง</w:t>
      </w:r>
    </w:p>
    <w:p w:rsidR="00056E5B" w:rsidRPr="009D210E" w:rsidRDefault="00056E5B" w:rsidP="006714F2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โรงงานผลิตไฟฟ้าจากแสงอาทิตย์ :</w:t>
      </w:r>
    </w:p>
    <w:p w:rsidR="00056E5B" w:rsidRPr="009D210E" w:rsidRDefault="00056E5B" w:rsidP="006714F2">
      <w:pPr>
        <w:autoSpaceDE w:val="0"/>
        <w:autoSpaceDN w:val="0"/>
        <w:spacing w:after="0" w:line="240" w:lineRule="auto"/>
        <w:ind w:right="-3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365, 365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:rsidR="00056E5B" w:rsidRPr="009D210E" w:rsidRDefault="00056E5B" w:rsidP="006714F2">
      <w:pPr>
        <w:autoSpaceDE w:val="0"/>
        <w:autoSpaceDN w:val="0"/>
        <w:spacing w:after="0" w:line="240" w:lineRule="auto"/>
        <w:ind w:right="-3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78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ตำบลละหาร อำเภอบางบัวทอง จังหวัดนนทบุรี</w:t>
      </w:r>
    </w:p>
    <w:p w:rsidR="0050731A" w:rsidRPr="009D210E" w:rsidRDefault="0050731A" w:rsidP="006714F2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431"/>
        <w:contextualSpacing w:val="0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เกณฑ์การ</w:t>
      </w:r>
      <w:r w:rsidR="00A2701E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จัดทำ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งบการเงิน</w:t>
      </w:r>
    </w:p>
    <w:p w:rsidR="007A4795" w:rsidRPr="009D210E" w:rsidRDefault="007A4795" w:rsidP="007A4795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รวมถึงการตีความและแนวปฏิบัติทางการบัญชีที่ประกาศใช้โดยสภาวิชาชีพบัญชีฯ (“สภาวิชาชีพบัญชี”)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และเป็นไปตามกฎระเบียบและประกาศคณะกรรมการกำกับหลักทรัพย์และตลาดหลักทรัพย์ที่เกี่ยวข้อง</w:t>
      </w:r>
    </w:p>
    <w:p w:rsidR="007A4795" w:rsidRPr="009D210E" w:rsidRDefault="007A4795" w:rsidP="007A4795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การแสดงรายการในงบการเงิน ได้ทำขึ้นเพื่อให้เป็นไปตามข้อกำหนดในประกาศกรมพัฒนาธุรกิจการค้าลงวันที่</w:t>
      </w:r>
      <w:r w:rsidR="00F7342B">
        <w:rPr>
          <w:rFonts w:asciiTheme="majorBidi" w:hAnsiTheme="majorBidi" w:cstheme="majorBidi"/>
          <w:sz w:val="28"/>
          <w:cs/>
        </w:rPr>
        <w:br/>
      </w:r>
      <w:r w:rsidRPr="009D210E">
        <w:rPr>
          <w:rFonts w:asciiTheme="majorBidi" w:hAnsiTheme="majorBidi" w:cstheme="majorBidi"/>
          <w:sz w:val="28"/>
        </w:rPr>
        <w:t xml:space="preserve">26 </w:t>
      </w:r>
      <w:r w:rsidRPr="009D210E">
        <w:rPr>
          <w:rFonts w:asciiTheme="majorBidi" w:hAnsiTheme="majorBidi" w:cstheme="majorBidi"/>
          <w:sz w:val="28"/>
          <w:cs/>
        </w:rPr>
        <w:t xml:space="preserve">ธันวาคม </w:t>
      </w:r>
      <w:r w:rsidRPr="009D210E">
        <w:rPr>
          <w:rFonts w:asciiTheme="majorBidi" w:hAnsiTheme="majorBidi" w:cstheme="majorBidi"/>
          <w:sz w:val="28"/>
        </w:rPr>
        <w:t xml:space="preserve">2562 </w:t>
      </w:r>
      <w:r w:rsidRPr="009D210E">
        <w:rPr>
          <w:rFonts w:asciiTheme="majorBidi" w:hAnsiTheme="majorBidi" w:cstheme="majorBidi"/>
          <w:sz w:val="28"/>
          <w:cs/>
        </w:rPr>
        <w:t xml:space="preserve">ออกตามความในพระราชบัญญัติการบัญชี </w:t>
      </w:r>
      <w:r w:rsidRPr="009D210E">
        <w:rPr>
          <w:rFonts w:asciiTheme="majorBidi" w:hAnsiTheme="majorBidi" w:cstheme="majorBidi"/>
          <w:sz w:val="28"/>
        </w:rPr>
        <w:t>2543</w:t>
      </w:r>
    </w:p>
    <w:p w:rsidR="007A4795" w:rsidRPr="009D210E" w:rsidRDefault="007A4795" w:rsidP="007A4795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งบการเงินของบริษัทได้จัดทำเป็นภาษาไทย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 ดังนั้นเพื่อความสะดวกของผู้อ่านงบการเงินที่ไม่คุ้นเคยกับภาษาไทย </w:t>
      </w:r>
      <w:r>
        <w:rPr>
          <w:rFonts w:asciiTheme="majorBidi" w:hAnsiTheme="majorBidi" w:cstheme="majorBidi"/>
          <w:sz w:val="28"/>
          <w:cs/>
        </w:rPr>
        <w:br/>
      </w:r>
      <w:r w:rsidRPr="009D210E">
        <w:rPr>
          <w:rFonts w:asciiTheme="majorBidi" w:hAnsiTheme="majorBidi" w:cstheme="majorBidi"/>
          <w:sz w:val="28"/>
          <w:cs/>
        </w:rPr>
        <w:t>บริษัทได้จัดทำงบการเงินฉบับภาษาอังกฤษขึ้นโดยแปลจากงบการเงินฉบับภาษาไทย</w:t>
      </w:r>
    </w:p>
    <w:p w:rsidR="007A4795" w:rsidRPr="009D210E" w:rsidRDefault="007A4795" w:rsidP="007A4795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งบการเงินนี้ได้</w:t>
      </w:r>
      <w:r w:rsidRPr="009D210E">
        <w:rPr>
          <w:rFonts w:asciiTheme="majorBidi" w:hAnsiTheme="majorBidi" w:cstheme="majorBidi"/>
          <w:sz w:val="28"/>
          <w:cs/>
        </w:rPr>
        <w:t>จัดทำ</w:t>
      </w:r>
      <w:r w:rsidRPr="009D210E">
        <w:rPr>
          <w:rFonts w:asciiTheme="majorBidi" w:eastAsia="Times New Roman" w:hAnsiTheme="majorBidi" w:cstheme="majorBidi"/>
          <w:sz w:val="28"/>
          <w:cs/>
        </w:rPr>
        <w:t>ขึ้นโดย</w:t>
      </w:r>
      <w:r w:rsidRPr="009D210E">
        <w:rPr>
          <w:rFonts w:asciiTheme="majorBidi" w:hAnsiTheme="majorBidi" w:cstheme="majorBidi"/>
          <w:sz w:val="28"/>
          <w:cs/>
        </w:rPr>
        <w:t>ใช้</w:t>
      </w:r>
      <w:r w:rsidRPr="009D210E">
        <w:rPr>
          <w:rFonts w:asciiTheme="majorBidi" w:eastAsia="Times New Roman" w:hAnsiTheme="majorBidi" w:cstheme="majorBidi"/>
          <w:sz w:val="28"/>
          <w:cs/>
        </w:rPr>
        <w:t>เกณฑ์ราคาทุนเดิมเว้นแต่จะได้เปิดเผยเป็นอย่างอื่นในนโยบาย</w:t>
      </w:r>
      <w:r w:rsidRPr="009D210E">
        <w:rPr>
          <w:rFonts w:asciiTheme="majorBidi" w:hAnsiTheme="majorBidi" w:cstheme="majorBidi"/>
          <w:sz w:val="28"/>
          <w:cs/>
        </w:rPr>
        <w:t>การบัญชี</w:t>
      </w:r>
    </w:p>
    <w:p w:rsidR="007A4795" w:rsidRDefault="007A4795" w:rsidP="001F2735">
      <w:pPr>
        <w:autoSpaceDE w:val="0"/>
        <w:autoSpaceDN w:val="0"/>
        <w:spacing w:before="120" w:after="0" w:line="240" w:lineRule="auto"/>
        <w:ind w:right="2"/>
        <w:jc w:val="thaiDistribute"/>
        <w:rPr>
          <w:rFonts w:asciiTheme="majorBidi" w:hAnsiTheme="majorBidi" w:cstheme="majorBidi"/>
          <w:sz w:val="28"/>
        </w:rPr>
      </w:pPr>
    </w:p>
    <w:p w:rsidR="001F2735" w:rsidRDefault="001F2735" w:rsidP="001F2735">
      <w:pPr>
        <w:autoSpaceDE w:val="0"/>
        <w:autoSpaceDN w:val="0"/>
        <w:spacing w:before="120" w:after="0" w:line="240" w:lineRule="auto"/>
        <w:ind w:right="2"/>
        <w:jc w:val="thaiDistribute"/>
        <w:rPr>
          <w:rFonts w:asciiTheme="majorBidi" w:hAnsiTheme="majorBidi" w:cstheme="majorBidi"/>
          <w:sz w:val="28"/>
        </w:rPr>
      </w:pPr>
    </w:p>
    <w:p w:rsidR="007A4795" w:rsidRPr="009D210E" w:rsidRDefault="007A4795" w:rsidP="007A4795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</w:t>
      </w:r>
      <w:r w:rsidRPr="001D636E">
        <w:rPr>
          <w:rFonts w:asciiTheme="majorBidi" w:hAnsiTheme="majorBidi" w:cstheme="majorBidi"/>
          <w:sz w:val="28"/>
          <w:cs/>
        </w:rPr>
        <w:t>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</w:t>
      </w:r>
      <w:r w:rsidRPr="009D210E">
        <w:rPr>
          <w:rFonts w:asciiTheme="majorBidi" w:hAnsiTheme="majorBidi" w:cstheme="majorBidi"/>
          <w:sz w:val="28"/>
          <w:cs/>
        </w:rPr>
        <w:t xml:space="preserve"> การประมาณและข้อสมมติฐานมาจากประสบการณ์ในอดีต และปัจจัยต่าง ๆ ที่ผู้บริหารมีความเชื่อมั่นอย่าง</w:t>
      </w:r>
      <w:r w:rsidRPr="001D636E">
        <w:rPr>
          <w:rFonts w:asciiTheme="majorBidi" w:hAnsiTheme="majorBidi" w:cstheme="majorBidi"/>
          <w:spacing w:val="-2"/>
          <w:sz w:val="28"/>
          <w:cs/>
        </w:rPr>
        <w:t>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</w:t>
      </w:r>
      <w:r w:rsidRPr="009D210E">
        <w:rPr>
          <w:rFonts w:asciiTheme="majorBidi" w:hAnsiTheme="majorBidi" w:cstheme="majorBidi"/>
          <w:sz w:val="28"/>
          <w:cs/>
        </w:rPr>
        <w:t>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:rsidR="007C6DE4" w:rsidRDefault="007A4795" w:rsidP="007A4795">
      <w:pPr>
        <w:autoSpaceDE w:val="0"/>
        <w:autoSpaceDN w:val="0"/>
        <w:spacing w:before="120" w:after="0" w:line="240" w:lineRule="auto"/>
        <w:ind w:left="425" w:right="-4"/>
        <w:jc w:val="thaiDistribute"/>
        <w:rPr>
          <w:rFonts w:asciiTheme="majorBidi" w:hAnsiTheme="majorBidi" w:cstheme="majorBidi"/>
          <w:sz w:val="28"/>
        </w:rPr>
      </w:pPr>
      <w:r w:rsidRPr="008006BF">
        <w:rPr>
          <w:rFonts w:asciiTheme="majorBidi" w:hAnsiTheme="majorBidi" w:cstheme="majorBidi"/>
          <w:spacing w:val="-2"/>
          <w:sz w:val="28"/>
          <w:cs/>
        </w:rPr>
        <w:t>ประมาณการและข้อสมมติฐานที่ใช้ในการจัดทำงบการเงินจะได้รับการทบทวนอย่างสม่ำเสมอ การปรับประมาณการทางบัญชี</w:t>
      </w:r>
      <w:r w:rsidRPr="009D210E">
        <w:rPr>
          <w:rFonts w:asciiTheme="majorBidi" w:hAnsiTheme="majorBidi" w:cstheme="majorBidi"/>
          <w:sz w:val="28"/>
          <w:cs/>
        </w:rPr>
        <w:t>จะบันทึกในงวดบัญชีที่การประมาณการดังกล่าวได้รับการทบทวน หากการปรับประมาณการกระทบเฉพาะงวดนั้น ๆ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:rsidR="007A4795" w:rsidRPr="009D210E" w:rsidRDefault="007A4795" w:rsidP="007A4795">
      <w:pPr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เกณฑ์การจัดทำงบการเงินรวม</w:t>
      </w:r>
    </w:p>
    <w:p w:rsidR="007A4795" w:rsidRPr="009D210E" w:rsidRDefault="007A4795" w:rsidP="00B24FB9">
      <w:pPr>
        <w:pStyle w:val="ListParagraph"/>
        <w:numPr>
          <w:ilvl w:val="0"/>
          <w:numId w:val="3"/>
        </w:numPr>
        <w:spacing w:before="120" w:after="0"/>
        <w:ind w:right="4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งบการเงินรวม ประกอบด้วย งบการเงินของบริษัทฯ และบริษัทย่อย (รวมกันเรียกว่า “กลุ่มบริษัท”) มีดังนี้ </w:t>
      </w:r>
    </w:p>
    <w:bookmarkStart w:id="0" w:name="_MON_1672950291"/>
    <w:bookmarkEnd w:id="0"/>
    <w:p w:rsidR="007A4795" w:rsidRPr="009D210E" w:rsidRDefault="00CE3AD6" w:rsidP="007A4795">
      <w:pPr>
        <w:pStyle w:val="ListParagraph"/>
        <w:spacing w:before="120" w:after="0"/>
        <w:ind w:left="792" w:right="43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23" w:dyaOrig="2191" w14:anchorId="708EED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105pt" o:ole="">
            <v:imagedata r:id="rId8" o:title=""/>
          </v:shape>
          <o:OLEObject Type="Embed" ProgID="Excel.Sheet.12" ShapeID="_x0000_i1025" DrawAspect="Content" ObjectID="_1770642506" r:id="rId9"/>
        </w:object>
      </w:r>
    </w:p>
    <w:p w:rsidR="007A4795" w:rsidRPr="00A2701E" w:rsidRDefault="007A4795" w:rsidP="00B24FB9">
      <w:pPr>
        <w:pStyle w:val="ListParagraph"/>
        <w:numPr>
          <w:ilvl w:val="0"/>
          <w:numId w:val="3"/>
        </w:numPr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="Angsana New"/>
          <w:sz w:val="28"/>
          <w:cs/>
        </w:rPr>
        <w:t>บริษัทฯ จะถือว่ามีการควบคุมกิจการที่เข้าไปลงทุนหรือบริษัทย่อยได้ หากบริษัทฯ 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:rsidR="007A4795" w:rsidRPr="00A2701E" w:rsidRDefault="007A4795" w:rsidP="00B24FB9">
      <w:pPr>
        <w:pStyle w:val="ListParagraph"/>
        <w:numPr>
          <w:ilvl w:val="0"/>
          <w:numId w:val="3"/>
        </w:numPr>
        <w:spacing w:before="120" w:after="0"/>
        <w:ind w:right="43"/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บริษัทฯ</w:t>
      </w:r>
      <w:r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นำงบการเงินของบริษัทย่อยมารวมในการจัดทำงบการเงินรวมตั้งแต่วันที่บริษัทฯ</w:t>
      </w:r>
      <w:r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มีอำนาจในการควบคุมบริษัทย่อย จนถึงวันที่บริษัทฯ</w:t>
      </w:r>
      <w:r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สิ้นสุดการควบคุมบริษัทย่อยนั้น</w:t>
      </w:r>
    </w:p>
    <w:p w:rsidR="007A4795" w:rsidRPr="00A2701E" w:rsidRDefault="007A4795" w:rsidP="00B24FB9">
      <w:pPr>
        <w:pStyle w:val="ListParagraph"/>
        <w:numPr>
          <w:ilvl w:val="0"/>
          <w:numId w:val="3"/>
        </w:numPr>
        <w:spacing w:before="120" w:after="0"/>
        <w:ind w:right="43"/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:rsidR="00396CA0" w:rsidRPr="001D636E" w:rsidRDefault="007A4795" w:rsidP="00B24FB9">
      <w:pPr>
        <w:pStyle w:val="ListParagraph"/>
        <w:numPr>
          <w:ilvl w:val="0"/>
          <w:numId w:val="3"/>
        </w:numPr>
        <w:spacing w:before="120" w:after="0"/>
        <w:ind w:right="2"/>
        <w:jc w:val="thaiDistribute"/>
        <w:rPr>
          <w:rFonts w:asciiTheme="majorBidi" w:hAnsiTheme="majorBidi" w:cstheme="majorBidi"/>
          <w:spacing w:val="-2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ยอดคงค้างระหว่าง</w:t>
      </w:r>
      <w:r>
        <w:rPr>
          <w:rFonts w:asciiTheme="majorBidi" w:hAnsiTheme="majorBidi" w:cstheme="majorBidi" w:hint="cs"/>
          <w:sz w:val="28"/>
          <w:cs/>
        </w:rPr>
        <w:t>กลุ่มบริษัท</w:t>
      </w:r>
      <w:r w:rsidRPr="00A2701E">
        <w:rPr>
          <w:rFonts w:asciiTheme="majorBidi" w:hAnsiTheme="majorBidi" w:cstheme="majorBidi"/>
          <w:sz w:val="28"/>
          <w:cs/>
        </w:rPr>
        <w:t xml:space="preserve"> รายการค้าระหว่างกันที่มีสาระสำคัญได้ถูกตัดออกจากงบการเงินรวมนี้แล้ว</w:t>
      </w:r>
    </w:p>
    <w:p w:rsidR="007A4795" w:rsidRPr="009D210E" w:rsidRDefault="007A4795" w:rsidP="00B24FB9">
      <w:pPr>
        <w:pStyle w:val="ListParagraph"/>
        <w:numPr>
          <w:ilvl w:val="0"/>
          <w:numId w:val="3"/>
        </w:numPr>
        <w:spacing w:before="120" w:after="0"/>
        <w:ind w:right="4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งบแสดงฐานะการเงินรวม</w:t>
      </w:r>
    </w:p>
    <w:p w:rsidR="007A4795" w:rsidRDefault="007A4795" w:rsidP="00396CA0">
      <w:pPr>
        <w:spacing w:before="120" w:after="0"/>
        <w:ind w:left="446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บริษัทฯ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จัดทำงบการเงินเฉพาะกิจการเพื่อประโยชน์ต่อสาธารณะ โดยแสดงเงินลงทุนในบริษัทย่อย ตามวิธีราคาทุน</w:t>
      </w:r>
    </w:p>
    <w:p w:rsidR="001D636E" w:rsidRDefault="001D636E" w:rsidP="00396CA0">
      <w:pPr>
        <w:spacing w:before="120" w:after="0"/>
        <w:ind w:left="446"/>
        <w:jc w:val="thaiDistribute"/>
        <w:rPr>
          <w:rFonts w:asciiTheme="majorBidi" w:hAnsiTheme="majorBidi" w:cstheme="majorBidi"/>
          <w:sz w:val="28"/>
        </w:rPr>
      </w:pPr>
    </w:p>
    <w:p w:rsidR="001D636E" w:rsidRPr="009D210E" w:rsidRDefault="001D636E" w:rsidP="00396CA0">
      <w:pPr>
        <w:spacing w:before="120" w:after="0"/>
        <w:ind w:left="446"/>
        <w:jc w:val="thaiDistribute"/>
        <w:rPr>
          <w:rFonts w:asciiTheme="majorBidi" w:hAnsiTheme="majorBidi" w:cstheme="majorBidi"/>
          <w:sz w:val="28"/>
        </w:rPr>
      </w:pPr>
    </w:p>
    <w:p w:rsidR="002A65ED" w:rsidRPr="00DF3371" w:rsidRDefault="002A65ED" w:rsidP="00132636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50" w:right="-17" w:hanging="45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F3371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มาตรฐานการ</w:t>
      </w:r>
      <w:r w:rsidRPr="00DF3371">
        <w:rPr>
          <w:rFonts w:ascii="Angsana New" w:hAnsi="Angsana New" w:cs="Angsana New"/>
          <w:b/>
          <w:bCs/>
          <w:sz w:val="28"/>
          <w:cs/>
          <w:lang w:val="th-TH"/>
        </w:rPr>
        <w:t>รายงาน</w:t>
      </w:r>
      <w:r w:rsidRPr="00DF3371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ทาง</w:t>
      </w:r>
      <w:r w:rsidRPr="00DF3371">
        <w:rPr>
          <w:rFonts w:ascii="Angsana New" w:hAnsi="Angsana New" w:cs="Angsana New"/>
          <w:b/>
          <w:bCs/>
          <w:sz w:val="28"/>
          <w:cs/>
          <w:lang w:val="th-TH"/>
        </w:rPr>
        <w:t>การเงิน</w:t>
      </w:r>
      <w:r w:rsidRPr="00DF3371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ใหม่</w:t>
      </w:r>
    </w:p>
    <w:p w:rsidR="002A65ED" w:rsidRPr="002A65ED" w:rsidRDefault="002A65ED" w:rsidP="00662245">
      <w:pPr>
        <w:pStyle w:val="ListParagraph"/>
        <w:numPr>
          <w:ilvl w:val="1"/>
          <w:numId w:val="1"/>
        </w:numPr>
        <w:autoSpaceDE w:val="0"/>
        <w:autoSpaceDN w:val="0"/>
        <w:spacing w:before="240" w:after="0" w:line="240" w:lineRule="auto"/>
        <w:ind w:left="900" w:right="-17" w:hanging="45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2A65ED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มาตรฐานการรายงานทาง</w:t>
      </w:r>
      <w:r w:rsidRPr="002A65ED">
        <w:rPr>
          <w:rFonts w:ascii="Angsana New" w:eastAsia="Times New Roman" w:hAnsi="Angsana New" w:cs="Angsana New"/>
          <w:b/>
          <w:bCs/>
          <w:sz w:val="28"/>
          <w:cs/>
        </w:rPr>
        <w:t>การเงิน</w:t>
      </w:r>
      <w:r w:rsidRPr="002A65ED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ใหม่ที่เริ่มมีผลบังคับใช้ในปีปัจจุบัน</w:t>
      </w:r>
    </w:p>
    <w:p w:rsidR="002A65ED" w:rsidRPr="00C57D6C" w:rsidRDefault="002A65ED" w:rsidP="00662245">
      <w:pPr>
        <w:autoSpaceDE w:val="0"/>
        <w:autoSpaceDN w:val="0"/>
        <w:spacing w:before="120" w:after="0" w:line="240" w:lineRule="auto"/>
        <w:ind w:left="900" w:right="-12"/>
        <w:jc w:val="thaiDistribute"/>
        <w:rPr>
          <w:rFonts w:ascii="Angsana New" w:eastAsia="Times New Roman" w:hAnsi="Angsana New" w:cs="Angsana New"/>
          <w:strike/>
          <w:color w:val="0070C0"/>
          <w:sz w:val="28"/>
          <w:lang w:val="en-GB"/>
        </w:rPr>
      </w:pPr>
      <w:r w:rsidRPr="00DF3371">
        <w:rPr>
          <w:rFonts w:ascii="Angsana New" w:eastAsia="Times New Roman" w:hAnsi="Angsana New" w:cs="Angsana New"/>
          <w:sz w:val="28"/>
          <w:cs/>
          <w:lang w:val="en-GB"/>
        </w:rPr>
        <w:t>ในระหว่างปี</w:t>
      </w:r>
      <w:r w:rsidRPr="00DF3371">
        <w:rPr>
          <w:rFonts w:ascii="Angsana New" w:eastAsia="Times New Roman" w:hAnsi="Angsana New" w:cs="Angsana New" w:hint="cs"/>
          <w:sz w:val="28"/>
          <w:cs/>
          <w:lang w:val="en-GB"/>
        </w:rPr>
        <w:t>ก</w:t>
      </w:r>
      <w:r w:rsidRPr="00DF3371">
        <w:rPr>
          <w:rFonts w:ascii="Angsana New" w:eastAsia="Times New Roman" w:hAnsi="Angsana New" w:cs="Angsana New"/>
          <w:sz w:val="28"/>
          <w:cs/>
          <w:lang w:val="en-GB"/>
        </w:rPr>
        <w:t>ลุ่มบริษัทได้นำมาตรฐานการรายงานทางการเงินและการตีความมาตรฐานการรายงานทางการเงินฉบับปรับปรุงจำนวน</w:t>
      </w:r>
      <w:r w:rsidRPr="00DF3371">
        <w:rPr>
          <w:rFonts w:ascii="Angsana New" w:hAnsi="Angsana New" w:cs="Angsana New"/>
          <w:sz w:val="28"/>
          <w:cs/>
        </w:rPr>
        <w:t>หลาย</w:t>
      </w:r>
      <w:r w:rsidRPr="00DF3371">
        <w:rPr>
          <w:rFonts w:ascii="Angsana New" w:eastAsia="Times New Roman" w:hAnsi="Angsana New" w:cs="Angsana New"/>
          <w:sz w:val="28"/>
          <w:cs/>
          <w:lang w:val="en-GB"/>
        </w:rPr>
        <w:t>ฉบับ ซึ่งมีผลบังคับใช้สำหรับงบการเงินที่มีรอบระยะเวลาบัญชีที่เริ่มในหรือหลังวันที่</w:t>
      </w:r>
      <w:r>
        <w:rPr>
          <w:rFonts w:ascii="Angsana New" w:eastAsia="Times New Roman" w:hAnsi="Angsana New" w:cs="Angsana New"/>
          <w:sz w:val="28"/>
          <w:lang w:val="en-GB"/>
        </w:rPr>
        <w:t xml:space="preserve"> </w:t>
      </w:r>
      <w:r>
        <w:rPr>
          <w:rFonts w:ascii="Angsana New" w:eastAsia="Times New Roman" w:hAnsi="Angsana New" w:cs="Angsana New"/>
          <w:sz w:val="28"/>
          <w:lang w:val="en-GB"/>
        </w:rPr>
        <w:br/>
      </w:r>
      <w:r w:rsidRPr="00DF3371">
        <w:rPr>
          <w:rFonts w:ascii="Angsana New" w:eastAsia="Times New Roman" w:hAnsi="Angsana New" w:cs="Angsana New"/>
          <w:sz w:val="28"/>
          <w:lang w:val="en-GB"/>
        </w:rPr>
        <w:t xml:space="preserve">1 </w:t>
      </w:r>
      <w:r w:rsidRPr="00DF3371">
        <w:rPr>
          <w:rFonts w:ascii="Angsana New" w:eastAsia="Times New Roman" w:hAnsi="Angsana New" w:cs="Angsana New"/>
          <w:sz w:val="28"/>
          <w:cs/>
          <w:lang w:val="en-GB"/>
        </w:rPr>
        <w:t xml:space="preserve">มกราคม </w:t>
      </w:r>
      <w:r w:rsidRPr="00DF3371">
        <w:rPr>
          <w:rFonts w:ascii="Angsana New" w:eastAsia="Times New Roman" w:hAnsi="Angsana New" w:cs="Angsana New"/>
          <w:sz w:val="28"/>
          <w:lang w:val="en-GB"/>
        </w:rPr>
        <w:t>256</w:t>
      </w:r>
      <w:r w:rsidRPr="00DF3371">
        <w:rPr>
          <w:rFonts w:ascii="Angsana New" w:eastAsia="Times New Roman" w:hAnsi="Angsana New" w:cs="Angsana New"/>
          <w:sz w:val="28"/>
        </w:rPr>
        <w:t>6</w:t>
      </w:r>
      <w:r w:rsidRPr="00DF3371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DF3371">
        <w:rPr>
          <w:rFonts w:ascii="Angsana New" w:eastAsia="Times New Roman" w:hAnsi="Angsana New" w:cs="Angsana New"/>
          <w:sz w:val="28"/>
          <w:cs/>
          <w:lang w:val="en-GB"/>
        </w:rPr>
        <w:t>มาถือปฏิบัติ มาตรฐานการรายงานทางการเงินดังกล่าวได้รับการปรับปรุงหรือจัดให้มีขึ้นเพื่อให้มี</w:t>
      </w:r>
      <w:r w:rsidR="00C1464F">
        <w:rPr>
          <w:rFonts w:ascii="Angsana New" w:eastAsia="Times New Roman" w:hAnsi="Angsana New" w:cs="Angsana New"/>
          <w:sz w:val="28"/>
          <w:lang w:val="en-GB"/>
        </w:rPr>
        <w:br/>
      </w:r>
      <w:r w:rsidRPr="00DF3371">
        <w:rPr>
          <w:rFonts w:ascii="Angsana New" w:eastAsia="Times New Roman" w:hAnsi="Angsana New" w:cs="Angsana New"/>
          <w:sz w:val="28"/>
          <w:cs/>
          <w:lang w:val="en-GB"/>
        </w:rPr>
        <w:t xml:space="preserve">เนื้อหาเท่าเทียมกับมาตรฐานการรายงานทางการเงินระหว่างประเทศ </w:t>
      </w:r>
      <w:r w:rsidRPr="00AC1626">
        <w:rPr>
          <w:rFonts w:ascii="Angsana New" w:eastAsia="Times New Roman" w:hAnsi="Angsana New" w:cs="Angsana New"/>
          <w:sz w:val="28"/>
          <w:cs/>
          <w:lang w:val="en-GB"/>
        </w:rPr>
        <w:t>โดยส่วนใหญ่เป็นการอธิบายให้ชัดเจนเกี่ยวกับ</w:t>
      </w:r>
      <w:r w:rsidR="00C1464F">
        <w:rPr>
          <w:rFonts w:ascii="Angsana New" w:eastAsia="Times New Roman" w:hAnsi="Angsana New" w:cs="Angsana New"/>
          <w:sz w:val="28"/>
          <w:lang w:val="en-GB"/>
        </w:rPr>
        <w:br/>
      </w:r>
      <w:r w:rsidRPr="00AC1626">
        <w:rPr>
          <w:rFonts w:ascii="Angsana New" w:eastAsia="Times New Roman" w:hAnsi="Angsana New" w:cs="Angsana New"/>
          <w:sz w:val="28"/>
          <w:cs/>
          <w:lang w:val="en-GB"/>
        </w:rPr>
        <w:t>วิธีปฏิบัติทางการบัญชี</w:t>
      </w:r>
      <w:r w:rsidRPr="002A65ED">
        <w:rPr>
          <w:rFonts w:ascii="Angsana New" w:eastAsia="Times New Roman" w:hAnsi="Angsana New" w:cs="Angsana New"/>
          <w:sz w:val="28"/>
          <w:cs/>
          <w:lang w:val="en-GB"/>
        </w:rPr>
        <w:t>และการให้แนวปฏิบัติทางการบัญชีกับผู้ใช้มาตรฐาน</w:t>
      </w:r>
    </w:p>
    <w:p w:rsidR="002A65ED" w:rsidRPr="00DF3371" w:rsidRDefault="002A65ED" w:rsidP="00662245">
      <w:pPr>
        <w:autoSpaceDE w:val="0"/>
        <w:autoSpaceDN w:val="0"/>
        <w:spacing w:before="120" w:after="0" w:line="240" w:lineRule="auto"/>
        <w:ind w:left="900" w:right="-12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DF3371">
        <w:rPr>
          <w:rFonts w:ascii="Angsana New" w:eastAsia="Times New Roman" w:hAnsi="Angsana New" w:cs="Angsana New"/>
          <w:sz w:val="28"/>
          <w:cs/>
          <w:lang w:val="en-GB"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</w:t>
      </w:r>
      <w:r w:rsidRPr="00DF3371">
        <w:rPr>
          <w:rFonts w:ascii="Angsana New" w:eastAsia="Times New Roman" w:hAnsi="Angsana New" w:cs="Angsana New" w:hint="cs"/>
          <w:sz w:val="28"/>
          <w:cs/>
          <w:lang w:val="en-GB"/>
        </w:rPr>
        <w:t>ง</w:t>
      </w:r>
      <w:r w:rsidR="00C1464F">
        <w:rPr>
          <w:rFonts w:ascii="Angsana New" w:eastAsia="Times New Roman" w:hAnsi="Angsana New" w:cs="Angsana New"/>
          <w:sz w:val="28"/>
          <w:lang w:val="en-GB"/>
        </w:rPr>
        <w:br/>
      </w:r>
      <w:r w:rsidRPr="00DF3371">
        <w:rPr>
          <w:rFonts w:ascii="Angsana New" w:eastAsia="Times New Roman" w:hAnsi="Angsana New" w:cs="Angsana New"/>
          <w:sz w:val="28"/>
          <w:cs/>
          <w:lang w:val="en-GB"/>
        </w:rPr>
        <w:t>กลุ่มบริษัท</w:t>
      </w:r>
    </w:p>
    <w:p w:rsidR="002A65ED" w:rsidRPr="00DF3371" w:rsidRDefault="002A65ED" w:rsidP="00662245">
      <w:pPr>
        <w:pStyle w:val="ListParagraph"/>
        <w:numPr>
          <w:ilvl w:val="1"/>
          <w:numId w:val="1"/>
        </w:numPr>
        <w:autoSpaceDE w:val="0"/>
        <w:autoSpaceDN w:val="0"/>
        <w:spacing w:before="240" w:after="0" w:line="240" w:lineRule="auto"/>
        <w:ind w:left="900" w:right="-17" w:hanging="45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F3371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</w:t>
      </w:r>
      <w:r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</w:t>
      </w:r>
      <w:r>
        <w:rPr>
          <w:rFonts w:ascii="Angsana New" w:eastAsia="Times New Roman" w:hAnsi="Angsana New" w:cs="Angsana New"/>
          <w:b/>
          <w:bCs/>
          <w:sz w:val="28"/>
          <w:lang w:val="en-GB"/>
        </w:rPr>
        <w:br/>
      </w:r>
      <w:r w:rsidRPr="00DF3371">
        <w:rPr>
          <w:rFonts w:ascii="Angsana New" w:eastAsia="Times New Roman" w:hAnsi="Angsana New" w:cs="Angsana New"/>
          <w:b/>
          <w:bCs/>
          <w:sz w:val="28"/>
          <w:lang w:val="en-GB"/>
        </w:rPr>
        <w:t>1</w:t>
      </w:r>
      <w:r w:rsidRPr="00DF3371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มกราคม </w:t>
      </w:r>
      <w:r w:rsidRPr="00DF3371">
        <w:rPr>
          <w:rFonts w:ascii="Angsana New" w:eastAsia="Times New Roman" w:hAnsi="Angsana New" w:cs="Angsana New"/>
          <w:b/>
          <w:bCs/>
          <w:sz w:val="28"/>
        </w:rPr>
        <w:t>2567</w:t>
      </w:r>
    </w:p>
    <w:p w:rsidR="002A65ED" w:rsidRDefault="002A65ED" w:rsidP="00662245">
      <w:pPr>
        <w:autoSpaceDE w:val="0"/>
        <w:autoSpaceDN w:val="0"/>
        <w:spacing w:before="120" w:after="0" w:line="240" w:lineRule="auto"/>
        <w:ind w:left="900" w:right="-12"/>
        <w:jc w:val="thaiDistribute"/>
        <w:rPr>
          <w:rFonts w:ascii="Angsana New" w:eastAsia="Times New Roman" w:hAnsi="Angsana New" w:cs="Angsana New"/>
          <w:sz w:val="28"/>
        </w:rPr>
      </w:pPr>
      <w:r w:rsidRPr="00DF3371">
        <w:rPr>
          <w:rFonts w:ascii="Angsana New" w:eastAsia="Times New Roman" w:hAnsi="Angsana New" w:cs="Angsana New"/>
          <w:sz w:val="28"/>
          <w:cs/>
          <w:lang w:val="en-GB"/>
        </w:rPr>
        <w:t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</w:t>
      </w:r>
      <w:r w:rsidR="00C1464F">
        <w:rPr>
          <w:rFonts w:ascii="Angsana New" w:eastAsia="Times New Roman" w:hAnsi="Angsana New" w:cs="Angsana New"/>
          <w:sz w:val="28"/>
          <w:lang w:val="en-GB"/>
        </w:rPr>
        <w:br/>
      </w:r>
      <w:r w:rsidRPr="00DF3371">
        <w:rPr>
          <w:rFonts w:ascii="Angsana New" w:eastAsia="Times New Roman" w:hAnsi="Angsana New" w:cs="Angsana New"/>
          <w:sz w:val="28"/>
          <w:cs/>
          <w:lang w:val="en-GB"/>
        </w:rPr>
        <w:t xml:space="preserve">งบการเงินที่มีรอบระยะเวลาบัญชีที่เริ่มในหรือหลังวันที่ </w:t>
      </w:r>
      <w:r w:rsidRPr="00DF3371">
        <w:rPr>
          <w:rFonts w:ascii="Angsana New" w:eastAsia="Times New Roman" w:hAnsi="Angsana New" w:cs="Angsana New"/>
          <w:sz w:val="28"/>
          <w:lang w:val="en-GB"/>
        </w:rPr>
        <w:t>1</w:t>
      </w:r>
      <w:r w:rsidRPr="00DF3371">
        <w:rPr>
          <w:rFonts w:ascii="Angsana New" w:eastAsia="Times New Roman" w:hAnsi="Angsana New" w:cs="Angsana New"/>
          <w:sz w:val="28"/>
          <w:cs/>
          <w:lang w:val="en-GB"/>
        </w:rPr>
        <w:t xml:space="preserve"> มกราคม </w:t>
      </w:r>
      <w:r w:rsidRPr="00DF3371">
        <w:rPr>
          <w:rFonts w:ascii="Angsana New" w:eastAsia="Times New Roman" w:hAnsi="Angsana New" w:cs="Angsana New"/>
          <w:sz w:val="28"/>
          <w:lang w:val="en-GB"/>
        </w:rPr>
        <w:t>2567</w:t>
      </w:r>
      <w:r w:rsidRPr="00DF3371">
        <w:rPr>
          <w:rFonts w:ascii="Angsana New" w:eastAsia="Times New Roman" w:hAnsi="Angsana New" w:cs="Angsana New"/>
          <w:sz w:val="28"/>
          <w:cs/>
          <w:lang w:val="en-GB"/>
        </w:rPr>
        <w:t xml:space="preserve"> มาตรฐานการรายงานทางการเงินดังกล่าว</w:t>
      </w:r>
      <w:r w:rsidR="00C1464F">
        <w:rPr>
          <w:rFonts w:ascii="Angsana New" w:eastAsia="Times New Roman" w:hAnsi="Angsana New" w:cs="Angsana New"/>
          <w:sz w:val="28"/>
          <w:lang w:val="en-GB"/>
        </w:rPr>
        <w:br/>
      </w:r>
      <w:r w:rsidRPr="00DF3371">
        <w:rPr>
          <w:rFonts w:ascii="Angsana New" w:eastAsia="Times New Roman" w:hAnsi="Angsana New" w:cs="Angsana New"/>
          <w:sz w:val="28"/>
          <w:cs/>
          <w:lang w:val="en-GB"/>
        </w:rPr>
        <w:t>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</w:t>
      </w:r>
      <w:r w:rsidR="00C1464F">
        <w:rPr>
          <w:rFonts w:ascii="Angsana New" w:eastAsia="Times New Roman" w:hAnsi="Angsana New" w:cs="Angsana New"/>
          <w:sz w:val="28"/>
          <w:lang w:val="en-GB"/>
        </w:rPr>
        <w:br/>
      </w:r>
      <w:r w:rsidRPr="00DF3371">
        <w:rPr>
          <w:rFonts w:ascii="Angsana New" w:eastAsia="Times New Roman" w:hAnsi="Angsana New" w:cs="Angsana New"/>
          <w:sz w:val="28"/>
          <w:cs/>
          <w:lang w:val="en-GB"/>
        </w:rPr>
        <w:t>โดยส่วนใหญ่เป็นการอธิบายให้ชัดเจนเกี่ยวกับวิธีปฏิบัติทางการบัญชี</w:t>
      </w:r>
      <w:r w:rsidRPr="00DF3371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DF3371">
        <w:rPr>
          <w:rFonts w:ascii="Angsana New" w:eastAsia="Times New Roman" w:hAnsi="Angsana New" w:cs="Angsana New" w:hint="cs"/>
          <w:sz w:val="28"/>
          <w:cs/>
          <w:lang w:val="en-GB"/>
        </w:rPr>
        <w:t>การให้แนวปฎิบัติทางบัญชีกับผู้ใช้</w:t>
      </w:r>
      <w:r w:rsidRPr="00151558">
        <w:rPr>
          <w:rFonts w:ascii="Angsana New" w:eastAsia="Times New Roman" w:hAnsi="Angsana New" w:cs="Angsana New" w:hint="cs"/>
          <w:sz w:val="28"/>
          <w:cs/>
          <w:lang w:val="en-GB"/>
        </w:rPr>
        <w:t>มาตรฐาน</w:t>
      </w:r>
      <w:r>
        <w:rPr>
          <w:rFonts w:ascii="Angsana New" w:eastAsia="Times New Roman" w:hAnsi="Angsana New" w:cs="Angsana New"/>
          <w:sz w:val="28"/>
          <w:lang w:val="en-GB"/>
        </w:rPr>
        <w:t xml:space="preserve"> </w:t>
      </w:r>
      <w:r>
        <w:rPr>
          <w:rFonts w:ascii="Angsana New" w:eastAsia="Times New Roman" w:hAnsi="Angsana New" w:cs="Angsana New"/>
          <w:sz w:val="28"/>
          <w:lang w:val="en-GB"/>
        </w:rPr>
        <w:br/>
      </w:r>
      <w:r w:rsidRPr="00870B79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และแก้ไขเพิ่มเติมเนื่องมาจากมาตรฐานการรายงานทางการเงินฉบับที่ </w:t>
      </w:r>
      <w:r w:rsidRPr="00870B79">
        <w:rPr>
          <w:rFonts w:ascii="Angsana New" w:eastAsia="Times New Roman" w:hAnsi="Angsana New" w:cs="Angsana New"/>
          <w:sz w:val="28"/>
        </w:rPr>
        <w:t xml:space="preserve">17 </w:t>
      </w:r>
      <w:r w:rsidRPr="00870B79">
        <w:rPr>
          <w:rFonts w:ascii="Angsana New" w:eastAsia="Times New Roman" w:hAnsi="Angsana New" w:cs="Angsana New" w:hint="cs"/>
          <w:sz w:val="28"/>
          <w:cs/>
        </w:rPr>
        <w:t>เรื่อง สัญญาประกันภัย</w:t>
      </w:r>
    </w:p>
    <w:p w:rsidR="002A65ED" w:rsidRPr="002A65ED" w:rsidRDefault="002A65ED" w:rsidP="00662245">
      <w:pPr>
        <w:autoSpaceDE w:val="0"/>
        <w:autoSpaceDN w:val="0"/>
        <w:spacing w:before="120" w:after="0" w:line="240" w:lineRule="auto"/>
        <w:ind w:left="900" w:right="-12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3F21CE">
        <w:rPr>
          <w:rFonts w:ascii="Angsana New" w:eastAsia="Times New Roman" w:hAnsi="Angsana New" w:cs="Angsana New"/>
          <w:sz w:val="28"/>
          <w:cs/>
          <w:lang w:val="en-GB"/>
        </w:rPr>
        <w:t>ฝ่ายบริหารของกลุ่มบริษัทเชื่อว่าการปรับปรุงมาตรฐานนี้จะไม่มีผลกระทบอย่างเป็นสาระสำคัญต่องบการเงินของ</w:t>
      </w:r>
      <w:r w:rsidR="00C1464F">
        <w:rPr>
          <w:rFonts w:ascii="Angsana New" w:eastAsia="Times New Roman" w:hAnsi="Angsana New" w:cs="Angsana New"/>
          <w:sz w:val="28"/>
          <w:lang w:val="en-GB"/>
        </w:rPr>
        <w:br/>
      </w:r>
      <w:r w:rsidRPr="003F21CE">
        <w:rPr>
          <w:rFonts w:ascii="Angsana New" w:eastAsia="Times New Roman" w:hAnsi="Angsana New" w:cs="Angsana New"/>
          <w:sz w:val="28"/>
          <w:cs/>
          <w:lang w:val="en-GB"/>
        </w:rPr>
        <w:t>กลุ่มบริษัท</w:t>
      </w:r>
    </w:p>
    <w:p w:rsidR="00B71063" w:rsidRDefault="00B71063" w:rsidP="00B71063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hanging="432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การเปลี่ยนแปลงนโยบายการบัญชี</w:t>
      </w:r>
    </w:p>
    <w:p w:rsidR="00B71063" w:rsidRDefault="00B71063" w:rsidP="00B71063">
      <w:pPr>
        <w:pStyle w:val="ListParagraph"/>
        <w:spacing w:before="120" w:after="0" w:line="240" w:lineRule="auto"/>
        <w:ind w:left="432"/>
        <w:contextualSpacing w:val="0"/>
        <w:jc w:val="thaiDistribute"/>
        <w:rPr>
          <w:rFonts w:asciiTheme="majorBidi" w:hAnsiTheme="majorBidi" w:cs="Angsana New"/>
          <w:sz w:val="28"/>
        </w:rPr>
      </w:pPr>
      <w:r w:rsidRPr="003843A4">
        <w:rPr>
          <w:rFonts w:asciiTheme="majorBidi" w:hAnsiTheme="majorBidi" w:cs="Angsana New" w:hint="cs"/>
          <w:sz w:val="28"/>
          <w:cs/>
        </w:rPr>
        <w:t>เมื่อวันที่</w:t>
      </w:r>
      <w:r w:rsidRPr="003843A4">
        <w:rPr>
          <w:rFonts w:asciiTheme="majorBidi" w:hAnsiTheme="majorBidi" w:cs="Angsana New"/>
          <w:sz w:val="28"/>
        </w:rPr>
        <w:t xml:space="preserve"> 1</w:t>
      </w:r>
      <w:r w:rsidRPr="003843A4">
        <w:rPr>
          <w:rFonts w:asciiTheme="majorBidi" w:hAnsiTheme="majorBidi" w:cs="Angsana New" w:hint="cs"/>
          <w:sz w:val="28"/>
          <w:cs/>
        </w:rPr>
        <w:t xml:space="preserve"> เมษายน </w:t>
      </w:r>
      <w:r w:rsidRPr="003843A4">
        <w:rPr>
          <w:rFonts w:asciiTheme="majorBidi" w:hAnsiTheme="majorBidi" w:cs="Angsana New"/>
          <w:sz w:val="28"/>
        </w:rPr>
        <w:t xml:space="preserve">2566 </w:t>
      </w:r>
      <w:r w:rsidRPr="003843A4">
        <w:rPr>
          <w:rFonts w:asciiTheme="majorBidi" w:hAnsiTheme="majorBidi" w:cs="Angsana New" w:hint="cs"/>
          <w:sz w:val="28"/>
          <w:cs/>
        </w:rPr>
        <w:t xml:space="preserve">บริษัทฯ </w:t>
      </w:r>
      <w:r w:rsidRPr="003843A4">
        <w:rPr>
          <w:rFonts w:asciiTheme="majorBidi" w:hAnsiTheme="majorBidi" w:cs="Angsana New"/>
          <w:sz w:val="28"/>
          <w:cs/>
        </w:rPr>
        <w:t>ได้เปลี่ยนนโยบายการบัญชีการคำนวณต้นทุนของสินค้า</w:t>
      </w:r>
      <w:r w:rsidRPr="003843A4">
        <w:rPr>
          <w:rFonts w:asciiTheme="majorBidi" w:hAnsiTheme="majorBidi" w:cs="Angsana New" w:hint="cs"/>
          <w:sz w:val="28"/>
          <w:cs/>
        </w:rPr>
        <w:t>คงเหลือ</w:t>
      </w:r>
      <w:r w:rsidRPr="003843A4">
        <w:rPr>
          <w:rFonts w:asciiTheme="majorBidi" w:hAnsiTheme="majorBidi" w:cs="Angsana New"/>
          <w:sz w:val="28"/>
          <w:cs/>
        </w:rPr>
        <w:t>จากวิธีเข้าก่อนออกก่อน</w:t>
      </w:r>
      <w:r w:rsidRPr="003843A4">
        <w:rPr>
          <w:rFonts w:asciiTheme="majorBidi" w:hAnsiTheme="majorBidi" w:cs="Angsana New"/>
          <w:sz w:val="28"/>
        </w:rPr>
        <w:br/>
      </w:r>
      <w:r w:rsidRPr="003843A4">
        <w:rPr>
          <w:rFonts w:asciiTheme="majorBidi" w:hAnsiTheme="majorBidi" w:cs="Angsana New"/>
          <w:spacing w:val="2"/>
          <w:sz w:val="28"/>
          <w:cs/>
        </w:rPr>
        <w:t>เป็</w:t>
      </w:r>
      <w:r w:rsidRPr="003843A4">
        <w:rPr>
          <w:rFonts w:asciiTheme="majorBidi" w:hAnsiTheme="majorBidi" w:cs="Angsana New" w:hint="cs"/>
          <w:spacing w:val="2"/>
          <w:sz w:val="28"/>
          <w:cs/>
        </w:rPr>
        <w:t>น</w:t>
      </w:r>
      <w:r w:rsidRPr="003843A4">
        <w:rPr>
          <w:rFonts w:asciiTheme="majorBidi" w:hAnsiTheme="majorBidi" w:cs="Angsana New"/>
          <w:spacing w:val="2"/>
          <w:sz w:val="28"/>
          <w:cs/>
        </w:rPr>
        <w:t>วิธีต้นทุนถัวเฉลี่ยถ่วงน้ำหนัก ซึ่งการเปลี่ยนแปลงดังกล่าว</w:t>
      </w:r>
      <w:r w:rsidRPr="003843A4">
        <w:rPr>
          <w:rFonts w:asciiTheme="majorBidi" w:hAnsiTheme="majorBidi" w:cs="Angsana New" w:hint="cs"/>
          <w:spacing w:val="2"/>
          <w:sz w:val="28"/>
          <w:cs/>
        </w:rPr>
        <w:t>มี</w:t>
      </w:r>
      <w:r w:rsidRPr="003843A4">
        <w:rPr>
          <w:rFonts w:asciiTheme="majorBidi" w:hAnsiTheme="majorBidi" w:cs="Angsana New"/>
          <w:spacing w:val="2"/>
          <w:sz w:val="28"/>
          <w:cs/>
        </w:rPr>
        <w:t>ผลกระทบ</w:t>
      </w:r>
      <w:r>
        <w:rPr>
          <w:rFonts w:asciiTheme="majorBidi" w:hAnsiTheme="majorBidi" w:cs="Angsana New" w:hint="cs"/>
          <w:spacing w:val="2"/>
          <w:sz w:val="28"/>
          <w:cs/>
        </w:rPr>
        <w:t>ที่มีสาระสำคัญ</w:t>
      </w:r>
      <w:r w:rsidRPr="003843A4">
        <w:rPr>
          <w:rFonts w:asciiTheme="majorBidi" w:hAnsiTheme="majorBidi" w:cs="Angsana New"/>
          <w:spacing w:val="2"/>
          <w:sz w:val="28"/>
          <w:cs/>
        </w:rPr>
        <w:t>ต่องบแสดงฐานะการเงิน</w:t>
      </w:r>
      <w:r w:rsidRPr="003843A4">
        <w:rPr>
          <w:rFonts w:asciiTheme="majorBidi" w:hAnsiTheme="majorBidi" w:cs="Angsana New"/>
          <w:spacing w:val="-2"/>
          <w:sz w:val="28"/>
          <w:cs/>
        </w:rPr>
        <w:t xml:space="preserve"> </w:t>
      </w:r>
      <w:r>
        <w:rPr>
          <w:rFonts w:asciiTheme="majorBidi" w:hAnsiTheme="majorBidi" w:cs="Angsana New"/>
          <w:spacing w:val="-2"/>
          <w:sz w:val="28"/>
        </w:rPr>
        <w:br/>
      </w:r>
      <w:r w:rsidRPr="003843A4">
        <w:rPr>
          <w:rFonts w:asciiTheme="majorBidi" w:hAnsiTheme="majorBidi" w:cs="Angsana New" w:hint="cs"/>
          <w:spacing w:val="-2"/>
          <w:sz w:val="28"/>
          <w:cs/>
        </w:rPr>
        <w:t xml:space="preserve">ณ </w:t>
      </w:r>
      <w:r w:rsidRPr="003843A4">
        <w:rPr>
          <w:rFonts w:asciiTheme="majorBidi" w:hAnsiTheme="majorBidi" w:cs="Angsana New"/>
          <w:spacing w:val="-2"/>
          <w:sz w:val="28"/>
          <w:cs/>
        </w:rPr>
        <w:t xml:space="preserve">วันที่ </w:t>
      </w:r>
      <w:r w:rsidRPr="003843A4">
        <w:rPr>
          <w:rFonts w:asciiTheme="majorBidi" w:hAnsiTheme="majorBidi" w:cs="Angsana New"/>
          <w:spacing w:val="-2"/>
          <w:sz w:val="28"/>
        </w:rPr>
        <w:t>31</w:t>
      </w:r>
      <w:r w:rsidRPr="003843A4">
        <w:rPr>
          <w:rFonts w:asciiTheme="majorBidi" w:hAnsiTheme="majorBidi" w:cs="Angsana New"/>
          <w:spacing w:val="-2"/>
          <w:sz w:val="28"/>
          <w:cs/>
        </w:rPr>
        <w:t xml:space="preserve"> ธันวาคม </w:t>
      </w:r>
      <w:r w:rsidRPr="003843A4">
        <w:rPr>
          <w:rFonts w:asciiTheme="majorBidi" w:hAnsiTheme="majorBidi" w:cs="Angsana New"/>
          <w:spacing w:val="-2"/>
          <w:sz w:val="28"/>
        </w:rPr>
        <w:t>2565</w:t>
      </w:r>
      <w:r w:rsidRPr="003843A4">
        <w:rPr>
          <w:rFonts w:asciiTheme="majorBidi" w:hAnsiTheme="majorBidi" w:cs="Angsana New"/>
          <w:spacing w:val="-2"/>
          <w:sz w:val="28"/>
          <w:cs/>
        </w:rPr>
        <w:t xml:space="preserve"> และ</w:t>
      </w:r>
      <w:r w:rsidRPr="003843A4">
        <w:rPr>
          <w:rFonts w:asciiTheme="majorBidi" w:hAnsiTheme="majorBidi" w:cs="Angsana New"/>
          <w:spacing w:val="-2"/>
          <w:sz w:val="28"/>
        </w:rPr>
        <w:t xml:space="preserve"> 1</w:t>
      </w:r>
      <w:r w:rsidRPr="003843A4">
        <w:rPr>
          <w:rFonts w:asciiTheme="majorBidi" w:hAnsiTheme="majorBidi" w:cs="Angsana New"/>
          <w:spacing w:val="-2"/>
          <w:sz w:val="28"/>
          <w:cs/>
        </w:rPr>
        <w:t xml:space="preserve"> มกราคม </w:t>
      </w:r>
      <w:r w:rsidRPr="003843A4">
        <w:rPr>
          <w:rFonts w:asciiTheme="majorBidi" w:hAnsiTheme="majorBidi" w:cs="Angsana New"/>
          <w:spacing w:val="-2"/>
          <w:sz w:val="28"/>
        </w:rPr>
        <w:t>2565</w:t>
      </w:r>
      <w:r w:rsidRPr="003843A4">
        <w:rPr>
          <w:rFonts w:asciiTheme="majorBidi" w:hAnsiTheme="majorBidi" w:cs="Angsana New"/>
          <w:spacing w:val="-2"/>
          <w:sz w:val="28"/>
          <w:cs/>
        </w:rPr>
        <w:t xml:space="preserve"> งบกำไรขาดทุนเบ็ดเสร็จ</w:t>
      </w:r>
      <w:r w:rsidR="00706AB2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3228CB">
        <w:rPr>
          <w:rFonts w:asciiTheme="majorBidi" w:hAnsiTheme="majorBidi" w:cs="Angsana New"/>
          <w:sz w:val="28"/>
          <w:cs/>
        </w:rPr>
        <w:t>งบแสดงการเปลี่ยนแปลง</w:t>
      </w:r>
      <w:r w:rsidRPr="003843A4">
        <w:rPr>
          <w:rFonts w:asciiTheme="majorBidi" w:hAnsiTheme="majorBidi" w:cs="Angsana New"/>
          <w:sz w:val="28"/>
          <w:cs/>
        </w:rPr>
        <w:t>ส่วนของผู้ถือหุ้น</w:t>
      </w:r>
      <w:r w:rsidRPr="003843A4">
        <w:rPr>
          <w:rFonts w:asciiTheme="majorBidi" w:hAnsiTheme="majorBidi" w:cs="Angsana New" w:hint="cs"/>
          <w:sz w:val="28"/>
          <w:cs/>
        </w:rPr>
        <w:t xml:space="preserve"> </w:t>
      </w:r>
      <w:r w:rsidR="00706AB2">
        <w:rPr>
          <w:rFonts w:asciiTheme="majorBidi" w:hAnsiTheme="majorBidi" w:cs="Angsana New"/>
          <w:sz w:val="28"/>
        </w:rPr>
        <w:br/>
      </w:r>
      <w:r w:rsidRPr="003843A4">
        <w:rPr>
          <w:rFonts w:asciiTheme="majorBidi" w:hAnsiTheme="majorBidi" w:cs="Angsana New"/>
          <w:sz w:val="28"/>
          <w:cs/>
        </w:rPr>
        <w:t>และงบกระแสเงินสด</w:t>
      </w:r>
      <w:r>
        <w:rPr>
          <w:rFonts w:asciiTheme="majorBidi" w:hAnsiTheme="majorBidi" w:cs="Angsana New" w:hint="cs"/>
          <w:sz w:val="28"/>
          <w:cs/>
        </w:rPr>
        <w:t xml:space="preserve">สำหรับปี </w:t>
      </w:r>
      <w:r w:rsidRPr="00EF3350">
        <w:rPr>
          <w:rFonts w:asciiTheme="majorBidi" w:hAnsiTheme="majorBidi" w:cs="Angsana New" w:hint="cs"/>
          <w:sz w:val="28"/>
          <w:cs/>
        </w:rPr>
        <w:t xml:space="preserve">สิ้นสุดวันที่ </w:t>
      </w:r>
      <w:r>
        <w:rPr>
          <w:rFonts w:asciiTheme="majorBidi" w:hAnsiTheme="majorBidi" w:cs="Angsana New"/>
          <w:sz w:val="28"/>
        </w:rPr>
        <w:t>31</w:t>
      </w:r>
      <w:r>
        <w:rPr>
          <w:rFonts w:asciiTheme="majorBidi" w:hAnsiTheme="majorBidi" w:cs="Angsana New" w:hint="cs"/>
          <w:sz w:val="28"/>
          <w:cs/>
        </w:rPr>
        <w:t xml:space="preserve"> ธันวาคม</w:t>
      </w:r>
      <w:r w:rsidRPr="00EF3350">
        <w:rPr>
          <w:rFonts w:asciiTheme="majorBidi" w:hAnsiTheme="majorBidi" w:cs="Angsana New" w:hint="cs"/>
          <w:sz w:val="28"/>
          <w:cs/>
        </w:rPr>
        <w:t xml:space="preserve"> </w:t>
      </w:r>
      <w:r w:rsidRPr="00EF3350">
        <w:rPr>
          <w:rFonts w:asciiTheme="majorBidi" w:hAnsiTheme="majorBidi" w:cs="Angsana New"/>
          <w:sz w:val="28"/>
        </w:rPr>
        <w:t>2565</w:t>
      </w:r>
      <w:r w:rsidRPr="00EF3350">
        <w:rPr>
          <w:rFonts w:asciiTheme="majorBidi" w:hAnsiTheme="majorBidi" w:cs="Angsana New"/>
          <w:sz w:val="28"/>
          <w:cs/>
        </w:rPr>
        <w:t xml:space="preserve"> </w:t>
      </w:r>
      <w:r w:rsidRPr="00EF3350">
        <w:rPr>
          <w:rFonts w:asciiTheme="majorBidi" w:hAnsiTheme="majorBidi" w:cs="Angsana New" w:hint="cs"/>
          <w:sz w:val="28"/>
          <w:cs/>
        </w:rPr>
        <w:t xml:space="preserve">ทั้งนี้บริษัทฯ ได้ปรับปรุงงบการเงินย้อนหลัง ดังนี้ </w:t>
      </w:r>
    </w:p>
    <w:p w:rsidR="00B71063" w:rsidRDefault="00B71063">
      <w:pPr>
        <w:spacing w:after="0" w:line="240" w:lineRule="auto"/>
        <w:rPr>
          <w:rFonts w:asciiTheme="majorBidi" w:hAnsiTheme="majorBidi" w:cs="Angsana New"/>
          <w:sz w:val="28"/>
        </w:rPr>
      </w:pPr>
      <w:r>
        <w:rPr>
          <w:rFonts w:asciiTheme="majorBidi" w:hAnsiTheme="majorBidi" w:cs="Angsana New"/>
          <w:sz w:val="28"/>
        </w:rPr>
        <w:br w:type="page"/>
      </w:r>
    </w:p>
    <w:bookmarkStart w:id="1" w:name="_MON_1769585486"/>
    <w:bookmarkEnd w:id="1"/>
    <w:p w:rsidR="00B71063" w:rsidRPr="00B71063" w:rsidRDefault="00415DA0" w:rsidP="00C6755B">
      <w:pPr>
        <w:spacing w:before="120" w:after="0" w:line="240" w:lineRule="auto"/>
        <w:ind w:left="360" w:right="11"/>
        <w:jc w:val="thaiDistribute"/>
        <w:rPr>
          <w:rFonts w:asciiTheme="majorBidi" w:hAnsiTheme="majorBidi" w:cs="Angsana New"/>
          <w:sz w:val="28"/>
          <w:cs/>
        </w:rPr>
      </w:pPr>
      <w:r w:rsidRPr="00F61B06">
        <w:rPr>
          <w:rFonts w:asciiTheme="majorBidi" w:hAnsiTheme="majorBidi" w:cstheme="majorBidi"/>
          <w:sz w:val="28"/>
        </w:rPr>
        <w:object w:dxaOrig="9379" w:dyaOrig="11313" w14:anchorId="3FB77DA2">
          <v:shape id="_x0000_i1026" type="#_x0000_t75" style="width:456pt;height:561pt" o:ole="">
            <v:imagedata r:id="rId10" o:title=""/>
          </v:shape>
          <o:OLEObject Type="Embed" ProgID="Excel.Sheet.8" ShapeID="_x0000_i1026" DrawAspect="Content" ObjectID="_1770642507" r:id="rId11"/>
        </w:object>
      </w:r>
    </w:p>
    <w:p w:rsidR="00B71063" w:rsidRDefault="00B71063" w:rsidP="00B71063">
      <w:pPr>
        <w:pStyle w:val="ListParagraph"/>
        <w:spacing w:before="240" w:after="0" w:line="240" w:lineRule="auto"/>
        <w:ind w:left="425" w:right="-3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:rsidR="00B71063" w:rsidRPr="00582ED0" w:rsidRDefault="00B71063" w:rsidP="00582ED0">
      <w:pPr>
        <w:spacing w:before="240" w:after="0" w:line="240" w:lineRule="auto"/>
        <w:ind w:right="-3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bookmarkStart w:id="2" w:name="_MON_1752992655"/>
    <w:bookmarkEnd w:id="2"/>
    <w:p w:rsidR="00394076" w:rsidRDefault="00415DA0" w:rsidP="00B71063">
      <w:pPr>
        <w:pStyle w:val="ListParagraph"/>
        <w:spacing w:before="240" w:after="0" w:line="240" w:lineRule="auto"/>
        <w:ind w:left="425" w:right="-3"/>
        <w:contextualSpacing w:val="0"/>
        <w:rPr>
          <w:rFonts w:asciiTheme="majorBidi" w:hAnsiTheme="majorBidi" w:cstheme="majorBidi"/>
          <w:sz w:val="28"/>
          <w:cs/>
        </w:rPr>
      </w:pPr>
      <w:r w:rsidRPr="00F61B06">
        <w:rPr>
          <w:rFonts w:asciiTheme="majorBidi" w:hAnsiTheme="majorBidi" w:cstheme="majorBidi"/>
          <w:sz w:val="28"/>
        </w:rPr>
        <w:object w:dxaOrig="9319" w:dyaOrig="11330" w14:anchorId="18D9F9D1">
          <v:shape id="_x0000_i1027" type="#_x0000_t75" style="width:455pt;height:562pt" o:ole="">
            <v:imagedata r:id="rId12" o:title=""/>
          </v:shape>
          <o:OLEObject Type="Embed" ProgID="Excel.Sheet.8" ShapeID="_x0000_i1027" DrawAspect="Content" ObjectID="_1770642508" r:id="rId13"/>
        </w:object>
      </w:r>
    </w:p>
    <w:p w:rsidR="00394076" w:rsidRPr="00394076" w:rsidRDefault="00394076" w:rsidP="00394076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lang w:val="en-GB"/>
        </w:rPr>
        <w:br w:type="page"/>
      </w:r>
    </w:p>
    <w:p w:rsidR="00FC5124" w:rsidRDefault="007A4795" w:rsidP="00FC5124">
      <w:pPr>
        <w:pStyle w:val="ListParagraph"/>
        <w:numPr>
          <w:ilvl w:val="0"/>
          <w:numId w:val="1"/>
        </w:numPr>
        <w:spacing w:before="240" w:after="0" w:line="240" w:lineRule="auto"/>
        <w:ind w:left="425" w:right="-3" w:hanging="425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7A4795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นโยบายการบัญชีที่สำคัญและการใช้ดุลยพินิจและประมาณการทางบัญชีที่สำคัญ</w:t>
      </w:r>
    </w:p>
    <w:p w:rsidR="00F22311" w:rsidRPr="00F22311" w:rsidRDefault="00F22311" w:rsidP="00F22311">
      <w:pPr>
        <w:pStyle w:val="ListParagraph"/>
        <w:numPr>
          <w:ilvl w:val="0"/>
          <w:numId w:val="12"/>
        </w:numPr>
        <w:spacing w:before="240" w:after="0" w:line="240" w:lineRule="auto"/>
        <w:contextualSpacing w:val="0"/>
        <w:rPr>
          <w:rFonts w:asciiTheme="majorBidi" w:eastAsia="Times New Roman" w:hAnsiTheme="majorBidi" w:cstheme="majorBidi"/>
          <w:b/>
          <w:bCs/>
          <w:vanish/>
          <w:sz w:val="28"/>
          <w:cs/>
        </w:rPr>
      </w:pPr>
    </w:p>
    <w:p w:rsidR="00F22311" w:rsidRPr="00F22311" w:rsidRDefault="00F22311" w:rsidP="00F22311">
      <w:pPr>
        <w:pStyle w:val="ListParagraph"/>
        <w:numPr>
          <w:ilvl w:val="0"/>
          <w:numId w:val="12"/>
        </w:numPr>
        <w:spacing w:before="240" w:after="0" w:line="240" w:lineRule="auto"/>
        <w:contextualSpacing w:val="0"/>
        <w:rPr>
          <w:rFonts w:asciiTheme="majorBidi" w:eastAsia="Times New Roman" w:hAnsiTheme="majorBidi" w:cstheme="majorBidi"/>
          <w:b/>
          <w:bCs/>
          <w:vanish/>
          <w:sz w:val="28"/>
          <w:cs/>
        </w:rPr>
      </w:pPr>
    </w:p>
    <w:p w:rsidR="00F22311" w:rsidRPr="00F22311" w:rsidRDefault="00F22311" w:rsidP="00F22311">
      <w:pPr>
        <w:pStyle w:val="ListParagraph"/>
        <w:numPr>
          <w:ilvl w:val="0"/>
          <w:numId w:val="12"/>
        </w:numPr>
        <w:spacing w:before="240" w:after="0" w:line="240" w:lineRule="auto"/>
        <w:contextualSpacing w:val="0"/>
        <w:rPr>
          <w:rFonts w:asciiTheme="majorBidi" w:eastAsia="Times New Roman" w:hAnsiTheme="majorBidi" w:cstheme="majorBidi"/>
          <w:b/>
          <w:bCs/>
          <w:vanish/>
          <w:sz w:val="28"/>
          <w:cs/>
        </w:rPr>
      </w:pPr>
    </w:p>
    <w:p w:rsidR="00F22311" w:rsidRPr="00F22311" w:rsidRDefault="00F22311" w:rsidP="00F22311">
      <w:pPr>
        <w:pStyle w:val="ListParagraph"/>
        <w:numPr>
          <w:ilvl w:val="0"/>
          <w:numId w:val="12"/>
        </w:numPr>
        <w:spacing w:before="240" w:after="0" w:line="240" w:lineRule="auto"/>
        <w:contextualSpacing w:val="0"/>
        <w:rPr>
          <w:rFonts w:asciiTheme="majorBidi" w:eastAsia="Times New Roman" w:hAnsiTheme="majorBidi" w:cstheme="majorBidi"/>
          <w:b/>
          <w:bCs/>
          <w:vanish/>
          <w:sz w:val="28"/>
          <w:cs/>
        </w:rPr>
      </w:pPr>
    </w:p>
    <w:p w:rsidR="00F22311" w:rsidRPr="00F22311" w:rsidRDefault="00F22311" w:rsidP="00F22311">
      <w:pPr>
        <w:pStyle w:val="ListParagraph"/>
        <w:numPr>
          <w:ilvl w:val="0"/>
          <w:numId w:val="12"/>
        </w:numPr>
        <w:spacing w:before="240" w:after="0" w:line="240" w:lineRule="auto"/>
        <w:contextualSpacing w:val="0"/>
        <w:rPr>
          <w:rFonts w:asciiTheme="majorBidi" w:eastAsia="Times New Roman" w:hAnsiTheme="majorBidi" w:cstheme="majorBidi"/>
          <w:b/>
          <w:bCs/>
          <w:vanish/>
          <w:sz w:val="28"/>
          <w:cs/>
        </w:rPr>
      </w:pPr>
    </w:p>
    <w:p w:rsidR="007A4795" w:rsidRPr="00FC5124" w:rsidRDefault="007A4795" w:rsidP="00F22311">
      <w:pPr>
        <w:pStyle w:val="ListParagraph"/>
        <w:numPr>
          <w:ilvl w:val="1"/>
          <w:numId w:val="12"/>
        </w:numPr>
        <w:spacing w:before="240" w:after="0" w:line="240" w:lineRule="auto"/>
        <w:ind w:left="450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22311">
        <w:rPr>
          <w:rFonts w:asciiTheme="majorBidi" w:eastAsia="Times New Roman" w:hAnsiTheme="majorBidi" w:cstheme="majorBidi"/>
          <w:b/>
          <w:bCs/>
          <w:sz w:val="28"/>
          <w:cs/>
        </w:rPr>
        <w:t>นโยบาย</w:t>
      </w:r>
      <w:r w:rsidRPr="00FC5124">
        <w:rPr>
          <w:rFonts w:asciiTheme="majorBidi" w:eastAsia="Times New Roman" w:hAnsiTheme="majorBidi" w:cstheme="majorBidi"/>
          <w:b/>
          <w:bCs/>
          <w:i/>
          <w:iCs/>
          <w:sz w:val="28"/>
          <w:cs/>
          <w:lang w:val="en-GB"/>
        </w:rPr>
        <w:t>การบัญชีที่สำคัญ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32" w:right="144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การรับรู้รายได้</w:t>
      </w:r>
    </w:p>
    <w:p w:rsidR="007A4795" w:rsidRPr="009D210E" w:rsidRDefault="007A4795" w:rsidP="00B24FB9">
      <w:pPr>
        <w:pStyle w:val="ListParagraph"/>
        <w:numPr>
          <w:ilvl w:val="0"/>
          <w:numId w:val="4"/>
        </w:numPr>
        <w:tabs>
          <w:tab w:val="left" w:pos="9214"/>
        </w:tabs>
        <w:autoSpaceDE w:val="0"/>
        <w:autoSpaceDN w:val="0"/>
        <w:spacing w:before="120" w:after="0" w:line="240" w:lineRule="auto"/>
        <w:ind w:left="448" w:right="142" w:hanging="357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รายได้จากการขายสินค้ารับรู้เมื่อ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ได้โอนอำนาจควบคุมในสินค้าให้แก่ลูกค้าแล้ว ด้วยจำนวนเงินที่สะท้อนถึงสิ่งตอบแทน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>ที่กลุ่มบริ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คาดว่าจะมีสิทธิได้รับ รายได้ที่รับรู้ไม่รวมภาษีมูลค่าเพิ่มและแสดงสุทธิจากส่วนลดการค้า</w:t>
      </w:r>
    </w:p>
    <w:p w:rsidR="007A4795" w:rsidRPr="009D210E" w:rsidRDefault="007A4795" w:rsidP="00B24FB9">
      <w:pPr>
        <w:pStyle w:val="ListParagraph"/>
        <w:numPr>
          <w:ilvl w:val="0"/>
          <w:numId w:val="4"/>
        </w:numPr>
        <w:autoSpaceDE w:val="0"/>
        <w:autoSpaceDN w:val="0"/>
        <w:spacing w:before="6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</w:t>
      </w:r>
      <w:r w:rsidRPr="009D210E">
        <w:rPr>
          <w:rFonts w:asciiTheme="majorBidi" w:eastAsia="Times New Roman" w:hAnsiTheme="majorBidi" w:cstheme="majorBidi"/>
          <w:sz w:val="28"/>
          <w:cs/>
        </w:rPr>
        <w:t>จากการให้บริการและซ่อมบำรุง รับรู้เมื่อให้บริการเสร็จและเป็นไปตามสัญญาการให้บริการ</w:t>
      </w:r>
    </w:p>
    <w:p w:rsidR="001B6CE8" w:rsidRPr="00394076" w:rsidRDefault="007A4795" w:rsidP="00B24FB9">
      <w:pPr>
        <w:pStyle w:val="ListParagraph"/>
        <w:numPr>
          <w:ilvl w:val="0"/>
          <w:numId w:val="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</w:t>
      </w:r>
      <w:r w:rsidRPr="009D210E">
        <w:rPr>
          <w:rFonts w:asciiTheme="majorBidi" w:eastAsia="Times New Roman" w:hAnsiTheme="majorBidi" w:cstheme="majorBidi"/>
          <w:sz w:val="28"/>
          <w:cs/>
        </w:rPr>
        <w:t>จากการรับจ้างติดตั้งระบบผลิตไฟฟ้าด้วยเซลล์แสงอาทิตย์จะ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รับรู้รายได้เมื่อการปฏิบัติตามภาระที่ต้องปฏิบัติได้</w:t>
      </w:r>
      <w:r w:rsidRPr="005404F5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เสร็จสิ้นสมบูรณ์ตลอดช่วงเวลาตามสัญญา </w:t>
      </w:r>
      <w:r w:rsidRPr="005404F5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กลุ่มบริษัท</w:t>
      </w:r>
      <w:r w:rsidRPr="005404F5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วัดระดับความก้าวหน้าของการปฏิบัติตามภาระให้เสร็จสิ้นสมบูรณ์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โดยพิจารณาจากการสำรวจทางกายภาพโดยวิศวกรผู้บริหารโครงการ</w:t>
      </w:r>
    </w:p>
    <w:p w:rsidR="007A4795" w:rsidRPr="009D210E" w:rsidRDefault="007A4795" w:rsidP="00CE27E4">
      <w:pPr>
        <w:pStyle w:val="ListParagraph"/>
        <w:autoSpaceDE w:val="0"/>
        <w:autoSpaceDN w:val="0"/>
        <w:spacing w:before="6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5404F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รายได้ที่รับรู้แล้วแต่ยังไม่ถึงกำหนดเรียกชำระตามสัญญาแสดงไว้เป็น “สินทรัพย์ที่เกิดจากสัญญา” ในงบแสดงฐานะการเงิน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ซึ่งจะจัดประเภทเป็นลูกหนี้การค้าเมื่อกิจการมีสิทธิที่จะได้รับชำระโดยปราศจากเงื่อนไข เช่น เมื่อกิจการได้ให้บริการเสร็จสิ้นและลูกค้ารับมอบงาน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จำนวนเงินที่กลุ่มบริษัทได้รับหรือมีสิทธิได้รับจากลูกค้าแต่ยังมีภาระที่ต้องปฏิบัติให้กับลูกค้าแสดงไว้เป็น “หนี้สินที่เกิดจากสัญญา” ในงบแสดงฐานะการเงินซึ่งจะจัดประเภทเป็นเงินรับล่วงหน้าค่าสินค้าและบริการ และจะรับรู้เป็นรายได้เมื่อได้ปฏิบัติตามภาระที่ระบุไว้ในสัญญาเสร็จสิ้น</w:t>
      </w:r>
    </w:p>
    <w:p w:rsidR="007A4795" w:rsidRPr="009D210E" w:rsidRDefault="007A4795" w:rsidP="00B24FB9">
      <w:pPr>
        <w:pStyle w:val="ListParagraph"/>
        <w:numPr>
          <w:ilvl w:val="0"/>
          <w:numId w:val="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</w:t>
      </w:r>
      <w:r w:rsidRPr="009D210E">
        <w:rPr>
          <w:rFonts w:asciiTheme="majorBidi" w:eastAsia="Times New Roman" w:hAnsiTheme="majorBidi" w:cstheme="majorBidi"/>
          <w:sz w:val="28"/>
          <w:cs/>
        </w:rPr>
        <w:t>บริษัทรับรู้รายได้จากการจำหน่ายกระแสไฟฟ้า เมื่อจ่ายกระแสไฟฟ้าให้แก่ลูกค้า รายได้จากการขายจะรับรู้ตามจำนวนหน่วยวัดที่ส่งด้วยอัตราที่กำหนดไว้</w:t>
      </w:r>
    </w:p>
    <w:p w:rsidR="007A4795" w:rsidRPr="009D210E" w:rsidRDefault="007A4795" w:rsidP="00B24FB9">
      <w:pPr>
        <w:pStyle w:val="ListParagraph"/>
        <w:numPr>
          <w:ilvl w:val="0"/>
          <w:numId w:val="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รายได้ค่าเช่า รับรู้ตามระยะเวลาของสัญญาเช่า</w:t>
      </w:r>
    </w:p>
    <w:p w:rsidR="007A4795" w:rsidRPr="009D210E" w:rsidRDefault="007A4795" w:rsidP="00B24FB9">
      <w:pPr>
        <w:pStyle w:val="ListParagraph"/>
        <w:numPr>
          <w:ilvl w:val="0"/>
          <w:numId w:val="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รายได้ดอกเบี้ย รับรู้ตามเกณฑ์สัดส่วนของเวลาโดยคำนึงถึงอัตราผลตอบแทนที่แท้จริงของสินทรัพย์</w:t>
      </w:r>
    </w:p>
    <w:p w:rsidR="00396CA0" w:rsidRPr="001B6CE8" w:rsidRDefault="007A4795" w:rsidP="00B24FB9">
      <w:pPr>
        <w:pStyle w:val="ListParagraph"/>
        <w:numPr>
          <w:ilvl w:val="0"/>
          <w:numId w:val="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รายได้อื่นรับรู้ตามเกณฑ์คงค้าง</w:t>
      </w:r>
    </w:p>
    <w:p w:rsidR="007A4795" w:rsidRPr="009D210E" w:rsidRDefault="007A4795" w:rsidP="007A479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การรับรู้ค่าใช้จ่าย</w:t>
      </w:r>
    </w:p>
    <w:p w:rsidR="00394076" w:rsidRDefault="007A4795" w:rsidP="00B24FB9">
      <w:pPr>
        <w:pStyle w:val="ListParagraph"/>
        <w:numPr>
          <w:ilvl w:val="0"/>
          <w:numId w:val="4"/>
        </w:numPr>
        <w:autoSpaceDE w:val="0"/>
        <w:autoSpaceDN w:val="0"/>
        <w:spacing w:before="120" w:after="0" w:line="240" w:lineRule="auto"/>
        <w:ind w:left="448" w:right="142" w:hanging="357"/>
        <w:contextualSpacing w:val="0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ต้นทุนจากการให้บริการติดตั้งระบบไฟฟ้าด้วยเซลล์แสงอาทิตย์ รับรู้ต้นทุน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เมื่อการปฏิบัติตามภาระที่ต้องปฏิบัติได้เสร็จสิ้นสมบูรณ์ตลอดช่วงเวลาตามสัญญา 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วัดระดับความก้าวหน้าของการปฏิบัติตามภาระให้เสร็จสิ้นสมบูรณ์โดยพิจารณาจากการสำรวจทางกายภาพโดยวิศวกรผู้บริหารโครงการ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ซึ่งต้นทุนทั้งหมดของโครงการที่ประมาณไว้นี้ประมาณขึ้นโดยวิศวกรหรือผู้รับผิดชอบดูแลโครงการของกลุ่มบริษัท ซึ่งอาจจะมีการเปลี่ยนแปลงได้</w:t>
      </w:r>
      <w:r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ในกรณีที่มีเหตุการณ์ชี้ให้เห็นว่าต้นทุนทั้งหมดของโครงการที่ประมาณไว้สูงกว่ารายได้ทั้งหมดจากสัญญาก่อสร้าง กลุ่มบริษัทจะบันทึกผลขาดทุนที่อาจเกิดขึ้นดังกล่าวเป็นค่าใช้จ่ายในรอบระยะเวลาบัญชีนั้น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ต้นทุนในการให้บริการที่เกิดขึ้นจริง แต่ยังมิได้จัดสรรเข้าเป็นต้นทุนในการให้บริการในส่วนกำไรหรือขาดทุนได้แสดงไว้เป็น “งานระหว่างทำ” ภายใต้สินทรัพย์หมุนเวียนในงบแสดงฐานะการเงิน และสัญญาที่มีต้นทุนในการให้บริการจากการคำนวณตามส่วนของงานที่แล้วเสร็จมากกว่าต้นทุนงานก่อสร้างที่จ่ายจริงจะแสดงไว้เป็น “ค่าใช้จ่ายค้างจ่าย” ภายใต้หนี้สินหมุนเวียนในงบแสดงฐานะการเงิน</w:t>
      </w:r>
    </w:p>
    <w:p w:rsidR="001B6CE8" w:rsidRPr="004E002D" w:rsidRDefault="007A4795" w:rsidP="004E002D">
      <w:pPr>
        <w:pStyle w:val="ListParagraph"/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lastRenderedPageBreak/>
        <w:t>งานระหว่างทำประกอบด้วยต้นทุนของวัตถุดิบ ค่าแรงทางตรงและค่าใช้จ่ายอื่นที่เกิดขึ้นในแต่ละโครงการ ซึ่งแสดงตามราคาทุนหรือมูลค่าสุทธิที่จะได้รับแล้วแต่ราคาใดจะต่ำกว่า</w:t>
      </w:r>
    </w:p>
    <w:p w:rsidR="007A4795" w:rsidRPr="009D210E" w:rsidRDefault="007A4795" w:rsidP="00B24FB9">
      <w:pPr>
        <w:pStyle w:val="ListParagraph"/>
        <w:numPr>
          <w:ilvl w:val="0"/>
          <w:numId w:val="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รายจ่ายภายใต้สัญญาเช่า</w:t>
      </w:r>
      <w:r>
        <w:rPr>
          <w:rFonts w:asciiTheme="majorBidi" w:eastAsia="Times New Roman" w:hAnsiTheme="majorBidi" w:cstheme="majorBidi" w:hint="cs"/>
          <w:sz w:val="28"/>
          <w:cs/>
        </w:rPr>
        <w:t>ระยะสั้นและสัญญาเช่าที่สินทรัพย์อ้างอิงมีมูลค่าต่ำ</w:t>
      </w:r>
      <w:r w:rsidRPr="009D210E">
        <w:rPr>
          <w:rFonts w:asciiTheme="majorBidi" w:eastAsia="Times New Roman" w:hAnsiTheme="majorBidi" w:cstheme="majorBidi"/>
          <w:sz w:val="28"/>
          <w:cs/>
        </w:rPr>
        <w:t>บันทึกในกำไร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ขาดทุนโดยวิธีเส้นตรงตลอดอายุสัญญาเช่า ค่าเช่าที่อาจเกิดขึ้นจะบันทึกในกำไร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ขาดทุนในรอบบัญชีที่มีรายการดังกล่าว</w:t>
      </w:r>
    </w:p>
    <w:p w:rsidR="007A4795" w:rsidRPr="009D210E" w:rsidRDefault="007A4795" w:rsidP="00B24FB9">
      <w:pPr>
        <w:pStyle w:val="ListParagraph"/>
        <w:numPr>
          <w:ilvl w:val="0"/>
          <w:numId w:val="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ต้นทุนทางการเงิน ได้แก่ ดอกเบี้ยจ่ายและค่าใช้จ่ายในทำนองเดียวกันบันทึกในกำไร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ขาดทุนในปีที่ค่าใช้จ่ายดังกล่าวเกิดขึ้น ยกเว้นในกรณีที่มีการบันทึกเป็นต้นทุนส่วนหนึ่งของสินทรัพย์ อันเป็นผลมาจากการใช้เวลายาวนานในการจัดหา ก่อสร้าง หรือการผลิตสินทรัพย์ดังกล่าวก่อนที่จะนำมาใช้เองหรือเพื่อขาย ดอกเบี้ยซึ่งเป็นส่วนหนึ่งของค่างวดตามสัญญาเช่า</w:t>
      </w:r>
      <w:r>
        <w:rPr>
          <w:rFonts w:asciiTheme="majorBidi" w:eastAsia="Times New Roman" w:hAnsiTheme="majorBidi" w:cstheme="majorBidi"/>
          <w:sz w:val="28"/>
          <w:cs/>
        </w:rPr>
        <w:t>บันทึกใน</w:t>
      </w:r>
      <w:r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ขาดทุนโดยใช้วิธีอัตราดอกเบี้ยที่แท้จริง</w:t>
      </w:r>
    </w:p>
    <w:p w:rsidR="004E002D" w:rsidRPr="00394076" w:rsidRDefault="007A4795" w:rsidP="00B24FB9">
      <w:pPr>
        <w:pStyle w:val="ListParagraph"/>
        <w:numPr>
          <w:ilvl w:val="0"/>
          <w:numId w:val="4"/>
        </w:numPr>
        <w:autoSpaceDE w:val="0"/>
        <w:autoSpaceDN w:val="0"/>
        <w:spacing w:before="60" w:after="0" w:line="240" w:lineRule="auto"/>
        <w:ind w:left="446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ค่าใช้จ่ายอื่นรับรู้ตามเกณฑ์คงค้าง</w:t>
      </w:r>
    </w:p>
    <w:p w:rsidR="007A4795" w:rsidRPr="009D210E" w:rsidRDefault="007A4795" w:rsidP="00CE6EA9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เงินสดและรายการเทียบเท่าเงินสด</w:t>
      </w:r>
    </w:p>
    <w:p w:rsidR="007A4795" w:rsidRPr="009D210E" w:rsidRDefault="007A4795" w:rsidP="00CE6EA9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เงินสดและรายการเทียบเท่าเงินสด ประกอบด้วย เงินสด เงินฝากธนาคารประเภทออมทรัพย์ กระแสรายวัน และเงินฝากประจำ อายุไม่เกิน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เดือน ที่ไม่ติดภาระผูกพัน</w:t>
      </w:r>
    </w:p>
    <w:p w:rsidR="007A4795" w:rsidRPr="009D210E" w:rsidRDefault="007A4795" w:rsidP="00CE6EA9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ลูกหนี้การค้าและลูกหนี้หมุนเวียนอื่น</w:t>
      </w:r>
    </w:p>
    <w:p w:rsidR="007A4795" w:rsidRPr="009D210E" w:rsidRDefault="007A4795" w:rsidP="00CE6EA9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ลูกหนี้การค้าแสดงถึงจำนวนเงินที่ลูกค้าจะต้องชำระสำหรับการขายสินค้าและการให้บริการตามปกติของธุรกิจ</w:t>
      </w:r>
    </w:p>
    <w:p w:rsidR="007A4795" w:rsidRPr="009D210E" w:rsidRDefault="007A4795" w:rsidP="00CE6EA9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กลุ่มบริษัทรับรู้ลูกหนี้การค้าเมื่อเริ่มแรกด้วยจำนวนเงินของสิ่งตอบแทนที่ปราศจากเงื่อนไขในการได้รับชำระ ในกรณีที่มีส่วนประกอบด้านการจัดหาเงินที่มีนัยสำคัญจะรับรู้ด้วยมูลค่าปัจจุบันของสิ่งตอบแทน </w:t>
      </w:r>
    </w:p>
    <w:p w:rsidR="00396CA0" w:rsidRPr="009D210E" w:rsidRDefault="007A4795" w:rsidP="00CE6EA9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>กลุ่มบริษัทใช้วิธีการอย่างง่าย (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 xml:space="preserve">Simplified Approach)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ตามมาตรฐานการรายงานทางการเงินฉบับที่ 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>9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 ในการวัดมูลค่าผลขาดทุน</w:t>
      </w:r>
      <w:r w:rsidRPr="009D210E">
        <w:rPr>
          <w:rFonts w:asciiTheme="majorBidi" w:eastAsia="Times New Roman" w:hAnsiTheme="majorBidi" w:cstheme="majorBidi"/>
          <w:sz w:val="28"/>
          <w:cs/>
        </w:rPr>
        <w:t>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ผลขาดทุนตั้งแต่การรับรู้รายการลูกหนี้การค้า</w:t>
      </w:r>
    </w:p>
    <w:p w:rsidR="007A4795" w:rsidRPr="009D210E" w:rsidRDefault="007A4795" w:rsidP="00CE6EA9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สินค้าคงเหลือ</w:t>
      </w:r>
    </w:p>
    <w:p w:rsidR="007A4795" w:rsidRPr="009D210E" w:rsidRDefault="007A4795" w:rsidP="00CE6EA9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สินค้าคงเหลือคำนวณตามราคาทุน และปรับด้วยค่าเผื่อสินค้าเคลื่อนไหวช้าหรือล้าสมัย (ถ้ามี) หรือมูลค่าสุทธิที่คาดว่าจะได้รับแล้วแต่ราคาใดจะต่ำกว่า โดยราคาทุนคำนวณ ดังนี้</w:t>
      </w:r>
    </w:p>
    <w:p w:rsidR="00835BC5" w:rsidRDefault="007A4795" w:rsidP="00C3220F">
      <w:pPr>
        <w:pStyle w:val="ListParagraph"/>
        <w:numPr>
          <w:ilvl w:val="0"/>
          <w:numId w:val="4"/>
        </w:numPr>
        <w:autoSpaceDE w:val="0"/>
        <w:autoSpaceDN w:val="0"/>
        <w:spacing w:before="80" w:after="0" w:line="240" w:lineRule="auto"/>
        <w:ind w:left="900" w:right="144" w:hanging="270"/>
        <w:contextualSpacing w:val="0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9B0047">
        <w:rPr>
          <w:rFonts w:asciiTheme="majorBidi" w:eastAsia="Times New Roman" w:hAnsiTheme="majorBidi" w:cstheme="majorBidi"/>
          <w:spacing w:val="-2"/>
          <w:sz w:val="28"/>
          <w:cs/>
        </w:rPr>
        <w:t>วัตถุดิบ วัสดุสิ้นเปลือง คำนวณราคาทุนตาม</w:t>
      </w:r>
      <w:r w:rsidR="009B0047" w:rsidRPr="009B0047">
        <w:rPr>
          <w:rFonts w:asciiTheme="majorBidi" w:hAnsiTheme="majorBidi" w:cs="Angsana New"/>
          <w:spacing w:val="2"/>
          <w:sz w:val="28"/>
          <w:cs/>
        </w:rPr>
        <w:t xml:space="preserve">วิธีต้นทุนถัวเฉลี่ยถ่วงน้ำหนัก </w:t>
      </w:r>
      <w:r w:rsidRPr="009B0047">
        <w:rPr>
          <w:rFonts w:asciiTheme="majorBidi" w:eastAsia="Times New Roman" w:hAnsiTheme="majorBidi" w:cstheme="majorBidi"/>
          <w:spacing w:val="-2"/>
          <w:sz w:val="28"/>
          <w:cs/>
        </w:rPr>
        <w:t>(</w:t>
      </w:r>
      <w:r w:rsidR="00903003">
        <w:rPr>
          <w:rFonts w:asciiTheme="majorBidi" w:eastAsia="Times New Roman" w:hAnsiTheme="majorBidi" w:cstheme="majorBidi"/>
          <w:spacing w:val="-2"/>
          <w:sz w:val="28"/>
        </w:rPr>
        <w:t>Weighted A</w:t>
      </w:r>
      <w:r w:rsidR="009B0047" w:rsidRPr="009B0047">
        <w:rPr>
          <w:rFonts w:asciiTheme="majorBidi" w:eastAsia="Times New Roman" w:hAnsiTheme="majorBidi" w:cstheme="majorBidi"/>
          <w:spacing w:val="-2"/>
          <w:sz w:val="28"/>
        </w:rPr>
        <w:t>verage Method</w:t>
      </w:r>
      <w:r w:rsidRPr="009B0047">
        <w:rPr>
          <w:rFonts w:asciiTheme="majorBidi" w:eastAsia="Times New Roman" w:hAnsiTheme="majorBidi" w:cstheme="majorBidi"/>
          <w:spacing w:val="-2"/>
          <w:sz w:val="28"/>
        </w:rPr>
        <w:t>)</w:t>
      </w:r>
      <w:r w:rsidR="00CE6EA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CE6EA9">
        <w:rPr>
          <w:rFonts w:asciiTheme="majorBidi" w:eastAsia="Times New Roman" w:hAnsiTheme="majorBidi" w:cstheme="majorBidi" w:hint="cs"/>
          <w:spacing w:val="-2"/>
          <w:sz w:val="28"/>
          <w:cs/>
        </w:rPr>
        <w:t>โดยได้เปลี่ยนนโยบายการบัญชีการคำนวณต้นทุนของสินค้าจากวิธีเข้าก่อนออกก่อน</w:t>
      </w:r>
      <w:r w:rsidR="00C3220F">
        <w:rPr>
          <w:rFonts w:asciiTheme="majorBidi" w:eastAsia="Times New Roman" w:hAnsiTheme="majorBidi" w:cstheme="majorBidi" w:hint="cs"/>
          <w:spacing w:val="-2"/>
          <w:sz w:val="28"/>
          <w:cs/>
        </w:rPr>
        <w:t>เ</w:t>
      </w:r>
      <w:r w:rsidR="00CE6EA9">
        <w:rPr>
          <w:rFonts w:asciiTheme="majorBidi" w:eastAsia="Times New Roman" w:hAnsiTheme="majorBidi" w:cstheme="majorBidi" w:hint="cs"/>
          <w:spacing w:val="-2"/>
          <w:sz w:val="28"/>
          <w:cs/>
        </w:rPr>
        <w:t>ป็นวิธีต้นทุนถัวเฉ</w:t>
      </w:r>
      <w:r w:rsidR="00C3220F">
        <w:rPr>
          <w:rFonts w:asciiTheme="majorBidi" w:eastAsia="Times New Roman" w:hAnsiTheme="majorBidi" w:cstheme="majorBidi" w:hint="cs"/>
          <w:spacing w:val="-2"/>
          <w:sz w:val="28"/>
          <w:cs/>
        </w:rPr>
        <w:t>ลี่ยถ่</w:t>
      </w:r>
      <w:r w:rsidR="00CE6EA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วงน้ำหนัก ตั้งแต่วันที่ </w:t>
      </w:r>
      <w:r w:rsidR="00CE6EA9">
        <w:rPr>
          <w:rFonts w:asciiTheme="majorBidi" w:eastAsia="Times New Roman" w:hAnsiTheme="majorBidi" w:cstheme="majorBidi"/>
          <w:spacing w:val="-2"/>
          <w:sz w:val="28"/>
        </w:rPr>
        <w:t xml:space="preserve">1 </w:t>
      </w:r>
      <w:r w:rsidR="00CE6EA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เมษายน </w:t>
      </w:r>
      <w:r w:rsidR="00CE6EA9">
        <w:rPr>
          <w:rFonts w:asciiTheme="majorBidi" w:eastAsia="Times New Roman" w:hAnsiTheme="majorBidi" w:cstheme="majorBidi"/>
          <w:spacing w:val="-2"/>
          <w:sz w:val="28"/>
        </w:rPr>
        <w:t xml:space="preserve">2566 </w:t>
      </w:r>
      <w:r w:rsidR="00CE6EA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ตามหมายเหตุ </w:t>
      </w:r>
      <w:r w:rsidR="00CE6EA9">
        <w:rPr>
          <w:rFonts w:asciiTheme="majorBidi" w:eastAsia="Times New Roman" w:hAnsiTheme="majorBidi" w:cstheme="majorBidi"/>
          <w:spacing w:val="-2"/>
          <w:sz w:val="28"/>
        </w:rPr>
        <w:t xml:space="preserve">4 </w:t>
      </w:r>
    </w:p>
    <w:p w:rsidR="007A4795" w:rsidRPr="00835BC5" w:rsidRDefault="007A4795" w:rsidP="00C3220F">
      <w:pPr>
        <w:pStyle w:val="ListParagraph"/>
        <w:numPr>
          <w:ilvl w:val="0"/>
          <w:numId w:val="4"/>
        </w:numPr>
        <w:autoSpaceDE w:val="0"/>
        <w:autoSpaceDN w:val="0"/>
        <w:spacing w:before="80" w:after="0" w:line="240" w:lineRule="auto"/>
        <w:ind w:left="900" w:right="144" w:hanging="270"/>
        <w:contextualSpacing w:val="0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835BC5">
        <w:rPr>
          <w:rFonts w:asciiTheme="majorBidi" w:eastAsia="Times New Roman" w:hAnsiTheme="majorBidi" w:cstheme="majorBidi"/>
          <w:sz w:val="28"/>
          <w:cs/>
        </w:rPr>
        <w:t>สินค้าสำเร็จรูป และงานระหว่างทำ คำนวณราคาทุนโดยวิธีเฉพาะเจาะจง (</w:t>
      </w:r>
      <w:r w:rsidRPr="00835BC5">
        <w:rPr>
          <w:rFonts w:asciiTheme="majorBidi" w:eastAsia="Times New Roman" w:hAnsiTheme="majorBidi" w:cstheme="majorBidi"/>
          <w:sz w:val="28"/>
        </w:rPr>
        <w:t xml:space="preserve">Specific Identification Method) </w:t>
      </w:r>
    </w:p>
    <w:p w:rsidR="00074479" w:rsidRDefault="007A4795" w:rsidP="00CE6EA9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ค่าใช้จ่ายที่จำเป็นในการขาย</w:t>
      </w:r>
    </w:p>
    <w:p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สินทรัพย์และหนี้สินทางการเงิน</w:t>
      </w:r>
    </w:p>
    <w:p w:rsidR="007A4795" w:rsidRPr="009D210E" w:rsidRDefault="007A4795" w:rsidP="00C3220F">
      <w:pPr>
        <w:spacing w:before="80" w:after="0" w:line="240" w:lineRule="auto"/>
        <w:ind w:left="806" w:hanging="360"/>
        <w:jc w:val="thaiDistribute"/>
        <w:rPr>
          <w:rFonts w:asciiTheme="majorBidi" w:eastAsia="Arial Unicode MS" w:hAnsiTheme="majorBidi" w:cstheme="majorBidi"/>
          <w:b/>
          <w:bCs/>
          <w:i/>
          <w:iCs/>
          <w:sz w:val="26"/>
          <w:szCs w:val="26"/>
          <w:lang w:val="en-GB"/>
        </w:rPr>
      </w:pPr>
      <w:r w:rsidRPr="009D210E">
        <w:rPr>
          <w:rFonts w:asciiTheme="majorBidi" w:eastAsia="Arial Unicode MS" w:hAnsiTheme="majorBidi" w:cstheme="majorBidi"/>
          <w:b/>
          <w:bCs/>
          <w:i/>
          <w:iCs/>
          <w:sz w:val="28"/>
          <w:cs/>
          <w:lang w:val="en-GB"/>
        </w:rPr>
        <w:t>การจัดประเภทรายการ</w:t>
      </w:r>
    </w:p>
    <w:p w:rsidR="00074479" w:rsidRDefault="007A4795" w:rsidP="00C3220F">
      <w:pPr>
        <w:spacing w:before="8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cs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การจัดประเภทรายการขึ้นอยู่กับโมเดลธุรกิจ </w:t>
      </w:r>
      <w:r w:rsidRPr="009D210E">
        <w:rPr>
          <w:rFonts w:asciiTheme="majorBidi" w:eastAsia="Arial Unicode MS" w:hAnsiTheme="majorBidi" w:cstheme="majorBidi"/>
          <w:sz w:val="28"/>
        </w:rPr>
        <w:t>(Business Model)</w:t>
      </w:r>
      <w:r w:rsidRPr="009D210E">
        <w:rPr>
          <w:rFonts w:asciiTheme="majorBidi" w:eastAsia="Arial Unicode MS" w:hAnsiTheme="majorBidi" w:cstheme="majorBidi"/>
          <w:sz w:val="28"/>
          <w:cs/>
        </w:rPr>
        <w:t xml:space="preserve"> ของกิจการในการจัดการสินทรัพย์ทางการเงินและลักษณะของกระแสเงินสดตามสัญญาของสินทรัพย์ทางการเงิน</w:t>
      </w:r>
    </w:p>
    <w:p w:rsidR="007A4795" w:rsidRPr="009D210E" w:rsidRDefault="007A4795" w:rsidP="007A4795">
      <w:pPr>
        <w:spacing w:before="120" w:after="0" w:line="240" w:lineRule="auto"/>
        <w:ind w:left="810" w:hanging="36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lastRenderedPageBreak/>
        <w:t>กลุ่มบริษัทจัดประเภทสินทรัพย์ทางการเงินตามลักษณะการวัดมูลค่าดังนี้</w:t>
      </w:r>
    </w:p>
    <w:p w:rsidR="007A4795" w:rsidRPr="009D210E" w:rsidRDefault="007A4795" w:rsidP="00B24FB9">
      <w:pPr>
        <w:numPr>
          <w:ilvl w:val="0"/>
          <w:numId w:val="5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รายการที่วัดมูลค่าภายหลังด้วยมูลค่ายุติธรรม (ผ่านกำไรขาดทุนเบ็ดเสร็จอื่น หรือผ่านกำไรหรือขาดทุน) และ</w:t>
      </w:r>
    </w:p>
    <w:p w:rsidR="007A4795" w:rsidRPr="009D210E" w:rsidRDefault="007A4795" w:rsidP="00B24FB9">
      <w:pPr>
        <w:numPr>
          <w:ilvl w:val="0"/>
          <w:numId w:val="5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รายการที่วัดมูลค่าด้วยราคาทุนตัดจำหน่าย</w:t>
      </w:r>
    </w:p>
    <w:p w:rsidR="004E002D" w:rsidRPr="009D210E" w:rsidRDefault="007A4795" w:rsidP="00074479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ต้องจัดประเภทรายการใหม่สำหรับเงินลงทุนในตราสารหนี้เฉพาะเมื่อกลุ่มบริษัทเปลี่ยนแปลงโมเดลธุรกิจในการบริหารสินทรัพย์เหล่านั้น</w:t>
      </w:r>
    </w:p>
    <w:p w:rsidR="004E002D" w:rsidRPr="009D210E" w:rsidRDefault="007A4795" w:rsidP="004E002D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ตราสารทุนสามารถจำแนกและไม่สามารถเปลี่ยนแปลงได้ตามประเภทของการวัดมูลค่าได้สองประเภท ได้แก่ การวัด</w:t>
      </w:r>
      <w:r w:rsidRPr="00CE27E4">
        <w:rPr>
          <w:rFonts w:asciiTheme="majorBidi" w:eastAsia="Arial Unicode MS" w:hAnsiTheme="majorBidi" w:cstheme="majorBidi"/>
          <w:spacing w:val="-3"/>
          <w:sz w:val="28"/>
          <w:cs/>
          <w:lang w:val="en-GB"/>
        </w:rPr>
        <w:t xml:space="preserve">มูลค่ายุติธรรมผ่านกำไรหรือขาดทุน </w:t>
      </w:r>
      <w:r w:rsidRPr="00CE27E4">
        <w:rPr>
          <w:rFonts w:asciiTheme="majorBidi" w:eastAsia="Arial Unicode MS" w:hAnsiTheme="majorBidi" w:cstheme="majorBidi"/>
          <w:spacing w:val="-3"/>
          <w:sz w:val="28"/>
          <w:lang w:val="en-GB"/>
        </w:rPr>
        <w:t xml:space="preserve">(FVPL) </w:t>
      </w:r>
      <w:r w:rsidRPr="00CE27E4">
        <w:rPr>
          <w:rFonts w:asciiTheme="majorBidi" w:eastAsia="Arial Unicode MS" w:hAnsiTheme="majorBidi" w:cstheme="majorBidi"/>
          <w:spacing w:val="-3"/>
          <w:sz w:val="28"/>
          <w:cs/>
          <w:lang w:val="en-GB"/>
        </w:rPr>
        <w:t>หรือการวัดมูลค่ายุติธรรมผ่านกำไรขาดทุนเบ็ดเสร็จอื่น (</w:t>
      </w:r>
      <w:r w:rsidRPr="00CE27E4">
        <w:rPr>
          <w:rFonts w:asciiTheme="majorBidi" w:eastAsia="Arial Unicode MS" w:hAnsiTheme="majorBidi" w:cstheme="majorBidi"/>
          <w:spacing w:val="-3"/>
          <w:sz w:val="28"/>
          <w:lang w:val="en-GB"/>
        </w:rPr>
        <w:t>FVOCI)</w:t>
      </w:r>
      <w:r w:rsidRPr="00CE27E4">
        <w:rPr>
          <w:rFonts w:asciiTheme="majorBidi" w:eastAsia="Arial Unicode MS" w:hAnsiTheme="majorBidi" w:cstheme="majorBidi"/>
          <w:spacing w:val="-3"/>
          <w:sz w:val="28"/>
          <w:cs/>
          <w:lang w:val="en-GB"/>
        </w:rPr>
        <w:t xml:space="preserve"> ซึ่งไม่สามารถ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จัดประเภทรายการใหม่เข้าไปไว้ในกำไรหรือขาดทุนในภายหลัง </w:t>
      </w:r>
    </w:p>
    <w:p w:rsidR="007A4795" w:rsidRPr="009D210E" w:rsidRDefault="007A4795" w:rsidP="007A4795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b/>
          <w:bCs/>
          <w:i/>
          <w:iCs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b/>
          <w:bCs/>
          <w:i/>
          <w:iCs/>
          <w:sz w:val="28"/>
          <w:cs/>
          <w:lang w:val="en-GB"/>
        </w:rPr>
        <w:t>การวัดมูลค่า</w:t>
      </w:r>
    </w:p>
    <w:p w:rsidR="00396CA0" w:rsidRPr="009D210E" w:rsidRDefault="007A4795" w:rsidP="001B6CE8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ในการรับรู้รายการเมื่อเริ่มแรก กลุ่มบริษัท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 ต้นทุนการทำรายการของสินทรัพย์ทางการเงิน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:rsidR="007A4795" w:rsidRPr="009D210E" w:rsidRDefault="007A4795" w:rsidP="007A4795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การวัดมูลค่าในภายหลังของตราสารหนี้ทำได้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3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วิธี โดยขึ้นอยู่กับการจัดประเภทตราสารหนี้ของกลุ่มบริษัท</w:t>
      </w:r>
    </w:p>
    <w:p w:rsidR="001B6CE8" w:rsidRPr="004E002D" w:rsidRDefault="007A4795" w:rsidP="00B24FB9">
      <w:pPr>
        <w:numPr>
          <w:ilvl w:val="0"/>
          <w:numId w:val="6"/>
        </w:numPr>
        <w:spacing w:before="120" w:after="0" w:line="240" w:lineRule="auto"/>
        <w:ind w:left="806"/>
        <w:jc w:val="thaiDistribute"/>
        <w:rPr>
          <w:rFonts w:asciiTheme="majorBidi" w:eastAsia="Arial Unicode MS" w:hAnsiTheme="majorBidi" w:cstheme="majorBidi"/>
          <w:sz w:val="28"/>
        </w:rPr>
      </w:pPr>
      <w:r w:rsidRPr="005404F5">
        <w:rPr>
          <w:rFonts w:asciiTheme="majorBidi" w:eastAsia="Arial Unicode MS" w:hAnsiTheme="majorBidi" w:cstheme="majorBidi"/>
          <w:i/>
          <w:iCs/>
          <w:spacing w:val="2"/>
          <w:sz w:val="28"/>
          <w:cs/>
          <w:lang w:val="en-GB"/>
        </w:rPr>
        <w:t>ราคาทุนตัดจำหน่าย</w:t>
      </w:r>
      <w:r w:rsidRPr="005404F5">
        <w:rPr>
          <w:rFonts w:asciiTheme="majorBidi" w:eastAsia="Arial Unicode MS" w:hAnsiTheme="majorBidi" w:cstheme="majorBidi"/>
          <w:spacing w:val="2"/>
          <w:sz w:val="28"/>
          <w:cs/>
        </w:rPr>
        <w:t xml:space="preserve"> </w:t>
      </w:r>
      <w:r w:rsidR="008F55AC">
        <w:rPr>
          <w:rFonts w:asciiTheme="majorBidi" w:eastAsia="Arial Unicode MS" w:hAnsiTheme="majorBidi" w:cstheme="majorBidi"/>
          <w:spacing w:val="2"/>
          <w:sz w:val="28"/>
        </w:rPr>
        <w:t>–</w:t>
      </w:r>
      <w:r w:rsidRPr="005404F5">
        <w:rPr>
          <w:rFonts w:asciiTheme="majorBidi" w:eastAsia="Arial Unicode MS" w:hAnsiTheme="majorBidi" w:cstheme="majorBidi"/>
          <w:spacing w:val="2"/>
          <w:sz w:val="28"/>
          <w:cs/>
        </w:rPr>
        <w:t xml:space="preserve"> สินทรัพย์ทางการเงินต้องวัดมูลค่าด้วยราคาทุนตัดจำหน่ายเมื่อกลุ่มบริษัทถือครองสินทรัพย์ทางการเงิน</w:t>
      </w:r>
      <w:r w:rsidRPr="009D210E">
        <w:rPr>
          <w:rFonts w:asciiTheme="majorBidi" w:eastAsia="Arial Unicode MS" w:hAnsiTheme="majorBidi" w:cstheme="majorBidi"/>
          <w:sz w:val="28"/>
          <w:cs/>
        </w:rPr>
        <w:t>นั้นตามโมเดลธุรกิจที่มีวัตถุประสงค์การถือครองสินทรัพย์ทางการเงินเพื่อรับกระแสเงินสดตามสัญญาและ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รายได้ดอกเบี้ยจากสินทรัพย์ทางการเงินดังกล่าวต้องคำนวณโดยใช้วิธีอัตราดอกเบี้ยที่แท้จริง กำไรหรือขาดทุนที่เกิดขึ้นจากการตัดรายการจะรับรู้โดยตรงในกำไรหรือขาดทุนและแสดงรายการในกำไร/(ขาดทุน)อื่น พร้อมกับกำไรขาดทุนจากอัตราแลกเปลี่ยน รายการขาดทุนจากการด้อยค่าแสดงเป็นกำไรหรือขาดทุน</w:t>
      </w:r>
    </w:p>
    <w:p w:rsidR="007A4795" w:rsidRPr="009D210E" w:rsidRDefault="007A4795" w:rsidP="00B24FB9">
      <w:pPr>
        <w:numPr>
          <w:ilvl w:val="0"/>
          <w:numId w:val="6"/>
        </w:numPr>
        <w:spacing w:before="120" w:after="0" w:line="240" w:lineRule="auto"/>
        <w:ind w:left="80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มูลค่ายุติธรรมผ่านกำไรขาดทุนเบ็ดเสร็จอื่น (</w:t>
      </w:r>
      <w:r w:rsidRPr="009D210E">
        <w:rPr>
          <w:rFonts w:asciiTheme="majorBidi" w:eastAsia="Arial Unicode MS" w:hAnsiTheme="majorBidi" w:cstheme="majorBidi"/>
          <w:i/>
          <w:iCs/>
          <w:sz w:val="28"/>
          <w:lang w:val="en-GB"/>
        </w:rPr>
        <w:t>FVOCI)</w:t>
      </w: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>-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 สินทรัพย์ทางการเงินต้องวัดมูลค่าด้วยมูลค่ายุติธรรม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br/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ผ่านกำไรขาดทุนเบ็ดเสร็จอื่นเมื่อกลุ่มบริษัทถือครองสินทรัพย์ทางการเงินตามโมเดลธุรกิจที่มีวัตถุประสงค์เพื่อรับกระแสเงินสดตามสัญญาและเพื่อขายสินทรัพย์ทางการเงิน และข้อกำหนดตามสัญญาของสินทรัพย์ทางการเงินซึ่งทำให้เกิดกระแสเงินสด ซึ่งเป็นการจ่ายเพียงเงินต้นและดอกเบี้ยจากยอดคงเหลือของเงินต้นในวันที่กำหนดไว้</w:t>
      </w:r>
      <w:r w:rsidR="008F55AC">
        <w:rPr>
          <w:rFonts w:asciiTheme="majorBidi" w:eastAsia="Arial Unicode MS" w:hAnsiTheme="majorBidi" w:cstheme="majorBidi"/>
          <w:sz w:val="28"/>
          <w:cs/>
          <w:lang w:val="en-GB"/>
        </w:rPr>
        <w:br/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 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รายการขาดทุนจากการด้อยค่าแสดงเป็นรายการแยกต่างหากในงบกำไรขาดทุน</w:t>
      </w:r>
    </w:p>
    <w:p w:rsidR="004E002D" w:rsidRPr="00074479" w:rsidRDefault="007A4795" w:rsidP="00B24FB9">
      <w:pPr>
        <w:numPr>
          <w:ilvl w:val="0"/>
          <w:numId w:val="6"/>
        </w:numPr>
        <w:spacing w:before="120" w:after="0" w:line="240" w:lineRule="auto"/>
        <w:ind w:left="80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lastRenderedPageBreak/>
        <w:t>มูลค่ายุติธรรมผ่านกำไรหรือขาดทุน (</w:t>
      </w:r>
      <w:r w:rsidRPr="009D210E">
        <w:rPr>
          <w:rFonts w:asciiTheme="majorBidi" w:eastAsia="Arial Unicode MS" w:hAnsiTheme="majorBidi" w:cstheme="majorBidi"/>
          <w:i/>
          <w:iCs/>
          <w:sz w:val="28"/>
          <w:lang w:val="en-GB"/>
        </w:rPr>
        <w:t xml:space="preserve">FVPL)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>–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 สินทรัพย์ทางการเงินที่ไม่เข้าเงื่อนไขการวัดมูลค่าด้วยราคาทุน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br/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ตัดจำหน่ายหรือ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FVOCI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ต้องวัดมูลค่าด้วยมูลค่ายุติธรรมผ่านกำไรหรือขาดทุน กำไรหรือขาดทุนที่เกิดจากตราสารหนี้ที่วัดมูลค่า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>FVPL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 จะรับรู้เป็นกำไรหรือขาดทุน และแสดงรายการสุทธิในกำไร/(ขาดทุน)อื่นในรอบระยะเวลาที่เกิดรายการ</w:t>
      </w:r>
    </w:p>
    <w:p w:rsidR="007A4795" w:rsidRPr="009D210E" w:rsidRDefault="007A4795" w:rsidP="007A4795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pacing w:val="4"/>
          <w:sz w:val="28"/>
          <w:lang w:val="en-GB"/>
        </w:rPr>
      </w:pPr>
      <w:r w:rsidRPr="005404F5">
        <w:rPr>
          <w:rFonts w:asciiTheme="majorBidi" w:eastAsia="Arial Unicode MS" w:hAnsiTheme="majorBidi" w:cstheme="majorBidi"/>
          <w:spacing w:val="-2"/>
          <w:sz w:val="28"/>
          <w:cs/>
        </w:rPr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</w:t>
      </w:r>
      <w:r w:rsidRPr="009D210E">
        <w:rPr>
          <w:rFonts w:asciiTheme="majorBidi" w:eastAsia="Arial Unicode MS" w:hAnsiTheme="majorBidi" w:cstheme="majorBidi"/>
          <w:spacing w:val="4"/>
          <w:sz w:val="28"/>
          <w:cs/>
        </w:rPr>
        <w:t>เปลี่ยนแปลงของมูลค่ายุติธรรมเข้ากำไรหรือขาดทุน หรือ</w:t>
      </w:r>
      <w:r w:rsidRPr="009D210E">
        <w:rPr>
          <w:rFonts w:asciiTheme="majorBidi" w:eastAsia="Arial Unicode MS" w:hAnsiTheme="majorBidi" w:cstheme="majorBidi"/>
          <w:spacing w:val="4"/>
          <w:sz w:val="28"/>
          <w:cs/>
          <w:lang w:val="en-GB"/>
        </w:rPr>
        <w:t>กำไรขาดทุนเบ็ดเสร็จอื่น ขึ้นอยู่กับการจัดประเภทของ</w:t>
      </w:r>
      <w:r w:rsidR="005404F5">
        <w:rPr>
          <w:rFonts w:asciiTheme="majorBidi" w:eastAsia="Arial Unicode MS" w:hAnsiTheme="majorBidi" w:cstheme="majorBidi"/>
          <w:spacing w:val="4"/>
          <w:sz w:val="28"/>
          <w:cs/>
          <w:lang w:val="en-GB"/>
        </w:rPr>
        <w:br/>
      </w:r>
      <w:r w:rsidRPr="009D210E">
        <w:rPr>
          <w:rFonts w:asciiTheme="majorBidi" w:eastAsia="Arial Unicode MS" w:hAnsiTheme="majorBidi" w:cstheme="majorBidi"/>
          <w:spacing w:val="4"/>
          <w:sz w:val="28"/>
          <w:cs/>
          <w:lang w:val="en-GB"/>
        </w:rPr>
        <w:t>ตราสารทุน</w:t>
      </w:r>
    </w:p>
    <w:p w:rsidR="007A4795" w:rsidRPr="005404F5" w:rsidRDefault="007A4795" w:rsidP="007A4795">
      <w:pPr>
        <w:spacing w:before="120" w:after="0" w:line="240" w:lineRule="auto"/>
        <w:ind w:left="450"/>
        <w:jc w:val="thaiDistribute"/>
        <w:rPr>
          <w:rFonts w:asciiTheme="majorBidi" w:hAnsiTheme="majorBidi" w:cstheme="majorBidi"/>
          <w:b/>
          <w:bCs/>
          <w:spacing w:val="2"/>
          <w:sz w:val="28"/>
        </w:rPr>
      </w:pPr>
      <w:r w:rsidRPr="005404F5">
        <w:rPr>
          <w:rFonts w:asciiTheme="majorBidi" w:eastAsia="Arial Unicode MS" w:hAnsiTheme="majorBidi" w:cstheme="majorBidi"/>
          <w:spacing w:val="2"/>
          <w:sz w:val="28"/>
          <w:cs/>
        </w:rPr>
        <w:t>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การป้องกันความเสี่ยง</w:t>
      </w:r>
    </w:p>
    <w:p w:rsidR="00396CA0" w:rsidRPr="009D210E" w:rsidRDefault="007A4795" w:rsidP="001B6CE8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</w:rPr>
      </w:pPr>
      <w:r w:rsidRPr="005404F5">
        <w:rPr>
          <w:rFonts w:asciiTheme="majorBidi" w:eastAsia="Arial Unicode MS" w:hAnsiTheme="majorBidi" w:cstheme="majorBidi"/>
          <w:spacing w:val="-2"/>
          <w:sz w:val="28"/>
          <w:cs/>
        </w:rPr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</w:t>
      </w:r>
      <w:r w:rsidRPr="009D210E">
        <w:rPr>
          <w:rFonts w:asciiTheme="majorBidi" w:eastAsia="Arial Unicode MS" w:hAnsiTheme="majorBidi" w:cstheme="majorBidi"/>
          <w:sz w:val="28"/>
          <w:cs/>
        </w:rPr>
        <w:t>ได้รับเงินปันผล</w:t>
      </w:r>
    </w:p>
    <w:p w:rsidR="007A4795" w:rsidRPr="009D210E" w:rsidRDefault="007A4795" w:rsidP="007A4795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b/>
          <w:bCs/>
          <w:sz w:val="28"/>
        </w:rPr>
      </w:pPr>
      <w:r w:rsidRPr="009D210E">
        <w:rPr>
          <w:rFonts w:asciiTheme="majorBidi" w:eastAsia="Arial Unicode MS" w:hAnsiTheme="majorBidi" w:cstheme="majorBidi"/>
          <w:b/>
          <w:bCs/>
          <w:sz w:val="28"/>
          <w:cs/>
        </w:rPr>
        <w:t>การด้อยค่า</w:t>
      </w:r>
    </w:p>
    <w:p w:rsidR="001B6CE8" w:rsidRPr="009D210E" w:rsidRDefault="007A4795" w:rsidP="001B6CE8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pacing w:val="-3"/>
          <w:sz w:val="28"/>
        </w:rPr>
      </w:pPr>
      <w:r w:rsidRPr="005404F5">
        <w:rPr>
          <w:rFonts w:asciiTheme="majorBidi" w:eastAsia="Arial Unicode MS" w:hAnsiTheme="majorBidi" w:cstheme="majorBidi"/>
          <w:spacing w:val="3"/>
          <w:sz w:val="28"/>
          <w:cs/>
        </w:rPr>
        <w:t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หรือสินทรัพย์ทาง</w:t>
      </w:r>
      <w:r w:rsidRPr="005404F5">
        <w:rPr>
          <w:rFonts w:asciiTheme="majorBidi" w:eastAsia="Arial Unicode MS" w:hAnsiTheme="majorBidi" w:cstheme="majorBidi"/>
          <w:spacing w:val="2"/>
          <w:sz w:val="28"/>
          <w:cs/>
        </w:rPr>
        <w:t>การเงินประเภทตราสารหนี้ที่วัดมูลค่าด้วยวิธีมูลค่ายุติธรรมผ่านกำไรขาดทุนเบ็ดเสร็จอื่นและสินทรัพย์ที่เกิดจากภาระ</w:t>
      </w:r>
      <w:r w:rsidRPr="005404F5">
        <w:rPr>
          <w:rFonts w:asciiTheme="majorBidi" w:eastAsia="Arial Unicode MS" w:hAnsiTheme="majorBidi" w:cstheme="majorBidi"/>
          <w:spacing w:val="-2"/>
          <w:sz w:val="28"/>
          <w:cs/>
        </w:rPr>
        <w:t>ผูกพัน</w:t>
      </w:r>
      <w:r w:rsidRPr="009D210E">
        <w:rPr>
          <w:rFonts w:asciiTheme="majorBidi" w:eastAsia="Arial Unicode MS" w:hAnsiTheme="majorBidi" w:cstheme="majorBidi"/>
          <w:sz w:val="28"/>
          <w:cs/>
        </w:rPr>
        <w:t>วงเงินสินเชื่อและสัญญาค้ำประกันทางการเงิน ประเมินโดยไม่จำเป็นต้องรอให้เกิด</w:t>
      </w:r>
      <w:r w:rsidR="005404F5">
        <w:rPr>
          <w:rFonts w:asciiTheme="majorBidi" w:eastAsia="Arial Unicode MS" w:hAnsiTheme="majorBidi" w:cstheme="majorBidi"/>
          <w:sz w:val="28"/>
          <w:cs/>
        </w:rPr>
        <w:t xml:space="preserve">เหตุการณ์ด้านเครดิตเกิดขึ้นก่อน </w:t>
      </w:r>
      <w:r w:rsidRPr="009D210E">
        <w:rPr>
          <w:rFonts w:asciiTheme="majorBidi" w:eastAsia="Arial Unicode MS" w:hAnsiTheme="majorBidi" w:cstheme="majorBidi"/>
          <w:sz w:val="28"/>
          <w:cs/>
        </w:rPr>
        <w:t xml:space="preserve">กลุ่มบริษัทใช้วิธีทั่วไป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(General approach) </w:t>
      </w:r>
      <w:r w:rsidRPr="009D210E">
        <w:rPr>
          <w:rFonts w:asciiTheme="majorBidi" w:eastAsia="Arial Unicode MS" w:hAnsiTheme="majorBidi" w:cstheme="majorBidi"/>
          <w:sz w:val="28"/>
          <w:cs/>
        </w:rPr>
        <w:t>ในการพิจารณาค่าเผื่อผลขาดทุนจากการด้อยค่า โดยมีข้อยกเว้น</w:t>
      </w:r>
      <w:r w:rsidRPr="009D210E">
        <w:rPr>
          <w:rFonts w:asciiTheme="majorBidi" w:eastAsia="Arial Unicode MS" w:hAnsiTheme="majorBidi" w:cstheme="majorBidi"/>
          <w:spacing w:val="-3"/>
          <w:sz w:val="28"/>
          <w:cs/>
        </w:rPr>
        <w:t xml:space="preserve">สำหรับลูกหนี้การค้า ซึ่งกลุ่มบริษัทใช้วิธีการอย่างง่าย </w:t>
      </w:r>
      <w:r w:rsidRPr="009D210E">
        <w:rPr>
          <w:rFonts w:asciiTheme="majorBidi" w:eastAsia="Arial Unicode MS" w:hAnsiTheme="majorBidi" w:cstheme="majorBidi"/>
          <w:spacing w:val="-3"/>
          <w:sz w:val="28"/>
          <w:lang w:val="en-GB"/>
        </w:rPr>
        <w:t xml:space="preserve">(Simplified approach) </w:t>
      </w:r>
      <w:r w:rsidRPr="009D210E">
        <w:rPr>
          <w:rFonts w:asciiTheme="majorBidi" w:eastAsia="Arial Unicode MS" w:hAnsiTheme="majorBidi" w:cstheme="majorBidi"/>
          <w:spacing w:val="-3"/>
          <w:sz w:val="28"/>
          <w:cs/>
        </w:rPr>
        <w:t>ในการพิจารณาค่าเผื่อผลขาดทุนจากการด้อยค่า</w:t>
      </w:r>
    </w:p>
    <w:p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เงินลงทุน</w:t>
      </w:r>
      <w:r w:rsidR="001B6CE8">
        <w:rPr>
          <w:rFonts w:asciiTheme="majorBidi" w:eastAsia="Times New Roman" w:hAnsiTheme="majorBidi" w:cstheme="majorBidi" w:hint="cs"/>
          <w:b/>
          <w:bCs/>
          <w:sz w:val="28"/>
          <w:cs/>
        </w:rPr>
        <w:t>ในบริษัทย่อย</w:t>
      </w:r>
    </w:p>
    <w:p w:rsidR="001B6CE8" w:rsidRPr="004E002D" w:rsidRDefault="007A4795" w:rsidP="004E002D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เงินลงทุนในบริษัทย่อย ในงบการเงินเฉพาะกิจการบันทึกบัญชีตามวิธีราคาทุนสุทธิด้วยค่าเผื่อการด้อยค่าสะสมและ</w:t>
      </w:r>
      <w:r w:rsidR="00803303">
        <w:rPr>
          <w:rFonts w:asciiTheme="majorBidi" w:eastAsia="Times New Roman" w:hAnsiTheme="majorBidi" w:cstheme="majorBidi"/>
          <w:sz w:val="28"/>
          <w:cs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จะ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บันทึกรับรู้การเปลี่ยนแปลงมูลค่าเ</w:t>
      </w:r>
      <w:r>
        <w:rPr>
          <w:rFonts w:asciiTheme="majorBidi" w:eastAsia="Times New Roman" w:hAnsiTheme="majorBidi" w:cstheme="majorBidi"/>
          <w:spacing w:val="-2"/>
          <w:sz w:val="28"/>
          <w:cs/>
        </w:rPr>
        <w:t>งินลงทุนใน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ขาดทุน เมื่อจำหน่ายเงินลงทุนหรือเงินลงทุนเกิดการด้อยค่า</w:t>
      </w:r>
    </w:p>
    <w:p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อสังหาริมทรัพย์เพื่อการลงทุน</w:t>
      </w:r>
    </w:p>
    <w:p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5404F5">
        <w:rPr>
          <w:rFonts w:asciiTheme="majorBidi" w:eastAsia="Times New Roman" w:hAnsiTheme="majorBidi" w:cstheme="majorBidi"/>
          <w:spacing w:val="3"/>
          <w:sz w:val="28"/>
          <w:cs/>
        </w:rPr>
        <w:t>อสังหาริมทรัพย์เพื่อการลงทุนบันทึกมูลค่าเริ่มแรกในราคาทุน หลังจากนั้นกลุ่มบริษัทจะบันทึกอสังหาริมทรัพย์เพื่อการ</w:t>
      </w:r>
      <w:r w:rsidRPr="009D210E">
        <w:rPr>
          <w:rFonts w:asciiTheme="majorBidi" w:eastAsia="Times New Roman" w:hAnsiTheme="majorBidi" w:cstheme="majorBidi"/>
          <w:sz w:val="28"/>
          <w:cs/>
        </w:rPr>
        <w:t>ลงทุนซึ่งเป็นที่ดินหักด้วยค่าเผื่อการด้อยค่าสะสม (ถ้ามี)</w:t>
      </w:r>
    </w:p>
    <w:p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รับรู้ผลต่างระหว่างจำนวนเงินที่ได้รับสุทธิจากการจำหน่ายกับมูลค่าตามบัญชีของสินทรัพย์ในกำไรหรือขาดทุนในงวดที่ตัดรายการอสังหาริมทรัพย์เพื่อการลงทุนออกจากบัญชี</w:t>
      </w:r>
    </w:p>
    <w:p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สินทรัพย์ให้เช่า</w:t>
      </w:r>
    </w:p>
    <w:p w:rsidR="007A4795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074BC0">
        <w:rPr>
          <w:rFonts w:asciiTheme="majorBidi" w:eastAsia="Times New Roman" w:hAnsiTheme="majorBidi" w:cstheme="majorBidi"/>
          <w:spacing w:val="4"/>
          <w:sz w:val="28"/>
          <w:cs/>
        </w:rPr>
        <w:t>สินทรัพย์ให้เช่า เป็นสินค้าที่นำออกให้ลูกค้าเช่าหรือยืม กลุ่มบริษัทจะบันทึกมูลค่าเริ่มแรกในราคาทุน หลังจากนั้นกลุ่มบริษัท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>จะบันทึกสินทรัพย์ให้เช่าหักด้วยค่าเสื่อมราคาสะสม และค่าเผื่อการด้อยค่าสะสม (ถ้ามี) ค่าเสื่อมราคา</w:t>
      </w:r>
      <w:r w:rsidR="00E403EB">
        <w:rPr>
          <w:rFonts w:asciiTheme="majorBidi" w:eastAsia="Times New Roman" w:hAnsiTheme="majorBidi" w:cstheme="majorBidi"/>
          <w:sz w:val="28"/>
          <w:cs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จะคำนวณโดยวิธีเส้นตรงเป็นเวลา </w:t>
      </w:r>
      <w:r w:rsidRPr="009D210E"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</w:t>
      </w:r>
    </w:p>
    <w:p w:rsidR="004E002D" w:rsidRPr="009D210E" w:rsidRDefault="004E002D" w:rsidP="00074479">
      <w:pPr>
        <w:spacing w:before="120" w:after="0" w:line="240" w:lineRule="auto"/>
        <w:ind w:right="45"/>
        <w:jc w:val="thaiDistribute"/>
        <w:rPr>
          <w:rFonts w:asciiTheme="majorBidi" w:eastAsia="Times New Roman" w:hAnsiTheme="majorBidi" w:cstheme="majorBidi"/>
          <w:sz w:val="28"/>
        </w:rPr>
      </w:pPr>
    </w:p>
    <w:p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ที่ดิน อาคาร และอุปกรณ์</w:t>
      </w:r>
    </w:p>
    <w:p w:rsidR="007A4795" w:rsidRPr="009D210E" w:rsidRDefault="007A4795" w:rsidP="007A4795">
      <w:pPr>
        <w:spacing w:before="80" w:after="0" w:line="240" w:lineRule="auto"/>
        <w:ind w:left="432" w:right="2"/>
        <w:jc w:val="thaiDistribute"/>
        <w:rPr>
          <w:rFonts w:asciiTheme="majorBidi" w:eastAsia="Times New Roman" w:hAnsiTheme="majorBidi" w:cstheme="majorBidi"/>
          <w:sz w:val="28"/>
        </w:rPr>
      </w:pPr>
      <w:r w:rsidRPr="005404F5">
        <w:rPr>
          <w:rFonts w:asciiTheme="majorBidi" w:eastAsia="Times New Roman" w:hAnsiTheme="majorBidi" w:cstheme="majorBidi"/>
          <w:spacing w:val="-2"/>
          <w:sz w:val="28"/>
          <w:cs/>
        </w:rPr>
        <w:t>ที่ดิน อาคาร และอุปกรณ์ บันทึกมูลค่าเริ่มแรกในราคาทุน หลังจากนั้นกลุ่มบริษัทจะบันทึกอาคาร และอุปกรณ์ด้วยราคาทุน</w:t>
      </w:r>
      <w:r w:rsidRPr="00E403EB">
        <w:rPr>
          <w:rFonts w:asciiTheme="majorBidi" w:eastAsia="Times New Roman" w:hAnsiTheme="majorBidi" w:cstheme="majorBidi"/>
          <w:sz w:val="28"/>
          <w:cs/>
        </w:rPr>
        <w:t>หลังหักค่าเสื่อมราคาสะสมและค่าเผื่อการด้อยค่าสะสม (ถ้ามี) และค่าเสื่อมราคา คำนวณโดยวิธีเส้นตรงตามอายุการให้ประโยชน์</w:t>
      </w:r>
      <w:r w:rsidRPr="009D210E">
        <w:rPr>
          <w:rFonts w:asciiTheme="majorBidi" w:eastAsia="Times New Roman" w:hAnsiTheme="majorBidi" w:cstheme="majorBidi"/>
          <w:sz w:val="28"/>
          <w:cs/>
        </w:rPr>
        <w:t>โดยประมาณ ดังนี้</w:t>
      </w:r>
    </w:p>
    <w:bookmarkStart w:id="3" w:name="_MON_1525767322"/>
    <w:bookmarkEnd w:id="3"/>
    <w:p w:rsidR="00396CA0" w:rsidRPr="0077637A" w:rsidRDefault="00835BC5" w:rsidP="0077637A">
      <w:pPr>
        <w:pStyle w:val="ListParagraph"/>
        <w:spacing w:before="120" w:after="0" w:line="240" w:lineRule="auto"/>
        <w:ind w:left="432"/>
        <w:contextualSpacing w:val="0"/>
        <w:rPr>
          <w:rFonts w:asciiTheme="majorBidi" w:eastAsia="Cordia New" w:hAnsiTheme="majorBidi" w:cstheme="majorBidi"/>
          <w:sz w:val="18"/>
          <w:szCs w:val="18"/>
        </w:rPr>
      </w:pPr>
      <w:r w:rsidRPr="009D210E">
        <w:rPr>
          <w:rFonts w:asciiTheme="majorBidi" w:eastAsia="Cordia New" w:hAnsiTheme="majorBidi" w:cstheme="majorBidi"/>
          <w:sz w:val="28"/>
        </w:rPr>
        <w:object w:dxaOrig="9113" w:dyaOrig="2395" w14:anchorId="74AE447D">
          <v:shape id="_x0000_i1028" type="#_x0000_t75" style="width:452pt;height:121pt" o:ole="" o:preferrelative="f">
            <v:imagedata r:id="rId14" o:title=""/>
            <o:lock v:ext="edit" aspectratio="f"/>
          </v:shape>
          <o:OLEObject Type="Embed" ProgID="Excel.Sheet.8" ShapeID="_x0000_i1028" DrawAspect="Content" ObjectID="_1770642509" r:id="rId15"/>
        </w:object>
      </w:r>
    </w:p>
    <w:p w:rsidR="007A4795" w:rsidRPr="009D210E" w:rsidRDefault="007A4795" w:rsidP="007A4795">
      <w:pPr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กลุ่มบริษัทไม่คิดค่าเสื่อมราคาสำหรับที่ดินและสินทรัพย์ที่อยู่ระหว่างการก่อสร้าง และในกรณีที่สินทรัพย์เกิดการด้อยค่า กลุ่มบริษัทจะคำนวณค่าเสื่อมของสินทรัพย์ โดยใช้มูลค่าตามบัญชีภายหลังหักค่าเผื่อการด้อยค่า (ราคาใหม่) หักด้วยมูลค่าคงเหลือ (ถ้ามี) ตลอดอายุการให้ประโยชน์ที่เหลืออยู่ของสินทรัพย์นั้น</w:t>
      </w:r>
    </w:p>
    <w:p w:rsidR="008F0D76" w:rsidRPr="009D210E" w:rsidRDefault="007A4795" w:rsidP="004E002D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การตัดรายการที่ดิน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</w:t>
      </w:r>
      <w:r w:rsidRPr="009D210E">
        <w:rPr>
          <w:rFonts w:asciiTheme="majorBidi" w:eastAsia="Times New Roman" w:hAnsiTheme="majorBidi" w:cstheme="majorBidi"/>
          <w:sz w:val="28"/>
          <w:cs/>
        </w:rPr>
        <w:t>เศรษฐกิจในอนาคตจากการใช้หรือการจำหน่ายสินทรัพย์ รายการผลกำไรหรือขาดทุนจากการจำหน่ายสินทรัพย</w:t>
      </w:r>
      <w:r>
        <w:rPr>
          <w:rFonts w:asciiTheme="majorBidi" w:eastAsia="Times New Roman" w:hAnsiTheme="majorBidi" w:cstheme="majorBidi"/>
          <w:sz w:val="28"/>
          <w:cs/>
        </w:rPr>
        <w:t>์จะรับรู้ใน</w:t>
      </w:r>
      <w:r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ขาดทุนเมื่อตัดรายการสินทรัพย์นั้นออกจากบัญชี</w:t>
      </w:r>
    </w:p>
    <w:p w:rsidR="007A4795" w:rsidRPr="009D210E" w:rsidRDefault="007A4795" w:rsidP="007A479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สินทรัพย์ไม่มีตัวตน</w:t>
      </w:r>
    </w:p>
    <w:p w:rsidR="0077637A" w:rsidRPr="00CA2A9E" w:rsidRDefault="00CA2A9E" w:rsidP="00B25515">
      <w:pPr>
        <w:spacing w:before="80" w:after="0" w:line="240" w:lineRule="auto"/>
        <w:ind w:left="432" w:right="2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  <w:r w:rsidRPr="00CA2A9E">
        <w:rPr>
          <w:rFonts w:asciiTheme="majorBidi" w:eastAsia="Times New Roman" w:hAnsiTheme="majorBidi" w:cs="Angsana New" w:hint="cs"/>
          <w:spacing w:val="-4"/>
          <w:sz w:val="28"/>
          <w:cs/>
        </w:rPr>
        <w:t>โปรแกรม</w:t>
      </w:r>
      <w:r w:rsidR="0077637A" w:rsidRPr="00CA2A9E">
        <w:rPr>
          <w:rFonts w:asciiTheme="majorBidi" w:eastAsia="Times New Roman" w:hAnsiTheme="majorBidi" w:cs="Angsana New"/>
          <w:spacing w:val="-4"/>
          <w:sz w:val="28"/>
          <w:cs/>
        </w:rPr>
        <w:t>คอมพิวเตอร์ กลุ่มบริษัทแสดงเป็นสินทรัพย์ไม่มีตัวตนด้วยราคาทุนหักค่าตัดจำหน่ายสะสมและค่าเผื่อการด้อยค่า</w:t>
      </w:r>
      <w:r w:rsidR="00B51809" w:rsidRPr="00CA2A9E">
        <w:rPr>
          <w:rFonts w:asciiTheme="majorBidi" w:eastAsia="Times New Roman" w:hAnsiTheme="majorBidi" w:cs="Angsana New" w:hint="cs"/>
          <w:spacing w:val="-4"/>
          <w:sz w:val="28"/>
          <w:cs/>
        </w:rPr>
        <w:t xml:space="preserve">สะสม </w:t>
      </w:r>
      <w:r w:rsidR="0077637A" w:rsidRPr="00CA2A9E">
        <w:rPr>
          <w:rFonts w:asciiTheme="majorBidi" w:eastAsia="Times New Roman" w:hAnsiTheme="majorBidi" w:cs="Angsana New"/>
          <w:spacing w:val="-4"/>
          <w:sz w:val="28"/>
          <w:cs/>
        </w:rPr>
        <w:t xml:space="preserve">(ถ้ามี) ค่าตัดจำหน่ายตัดจ่ายโดยวิธีเส้นตรงตามอายุการใช้ประโยชน์โดยประมาณของสินทรัพย์ด้วยระยะเวลา </w:t>
      </w:r>
      <w:r w:rsidR="0077637A" w:rsidRPr="00CA2A9E">
        <w:rPr>
          <w:rFonts w:asciiTheme="majorBidi" w:eastAsia="Times New Roman" w:hAnsiTheme="majorBidi" w:cstheme="majorBidi"/>
          <w:spacing w:val="-4"/>
          <w:sz w:val="28"/>
        </w:rPr>
        <w:t>5</w:t>
      </w:r>
      <w:r w:rsidR="00835BC5" w:rsidRPr="00CA2A9E">
        <w:rPr>
          <w:rFonts w:asciiTheme="majorBidi" w:eastAsia="Times New Roman" w:hAnsiTheme="majorBidi" w:cstheme="majorBidi"/>
          <w:spacing w:val="-4"/>
          <w:sz w:val="28"/>
        </w:rPr>
        <w:t xml:space="preserve"> - </w:t>
      </w:r>
      <w:r w:rsidR="0077637A" w:rsidRPr="00CA2A9E">
        <w:rPr>
          <w:rFonts w:asciiTheme="majorBidi" w:eastAsia="Times New Roman" w:hAnsiTheme="majorBidi" w:cstheme="majorBidi"/>
          <w:spacing w:val="-4"/>
          <w:sz w:val="28"/>
        </w:rPr>
        <w:t xml:space="preserve">10 </w:t>
      </w:r>
      <w:r w:rsidR="0077637A" w:rsidRPr="00CA2A9E">
        <w:rPr>
          <w:rFonts w:asciiTheme="majorBidi" w:eastAsia="Times New Roman" w:hAnsiTheme="majorBidi" w:cs="Angsana New"/>
          <w:spacing w:val="-4"/>
          <w:sz w:val="28"/>
          <w:cs/>
        </w:rPr>
        <w:t>ปี</w:t>
      </w:r>
      <w:r>
        <w:rPr>
          <w:rFonts w:asciiTheme="majorBidi" w:eastAsia="Times New Roman" w:hAnsiTheme="majorBidi" w:cs="Angsana New"/>
          <w:spacing w:val="-4"/>
          <w:sz w:val="28"/>
          <w:cs/>
        </w:rPr>
        <w:br/>
      </w:r>
      <w:r>
        <w:rPr>
          <w:rFonts w:asciiTheme="majorBidi" w:eastAsia="Times New Roman" w:hAnsiTheme="majorBidi" w:cs="Angsana New" w:hint="cs"/>
          <w:spacing w:val="-4"/>
          <w:sz w:val="28"/>
          <w:cs/>
        </w:rPr>
        <w:t>ไม่มีการคิดค่าตัดจำหน่ายสินทรัพย์ไม่มีตัวตนระหว่างติดตั้ง</w:t>
      </w:r>
    </w:p>
    <w:p w:rsidR="007A4795" w:rsidRPr="009D210E" w:rsidRDefault="007A4795" w:rsidP="00113BCB">
      <w:pPr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การด้อยค่าของสินทรัพย์</w:t>
      </w:r>
    </w:p>
    <w:p w:rsidR="007A4795" w:rsidRDefault="007A4795" w:rsidP="00113BCB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8F0D76">
        <w:rPr>
          <w:rFonts w:asciiTheme="majorBidi" w:eastAsia="Times New Roman" w:hAnsiTheme="majorBidi" w:cstheme="majorBidi"/>
          <w:spacing w:val="-3"/>
          <w:sz w:val="28"/>
          <w:cs/>
        </w:rPr>
        <w:t>กลุ่มบริษัทพิจารณาการด้อยค่าของสินทรัพย์ประเภท ที่ดิน อาคารและอุปกรณ์ เงินลงทุน</w:t>
      </w:r>
      <w:r w:rsidR="008F0D76" w:rsidRPr="008F0D76">
        <w:rPr>
          <w:rFonts w:asciiTheme="majorBidi" w:eastAsia="Times New Roman" w:hAnsiTheme="majorBidi" w:cstheme="majorBidi" w:hint="cs"/>
          <w:spacing w:val="-3"/>
          <w:sz w:val="28"/>
          <w:cs/>
        </w:rPr>
        <w:t>ในบริษัทย่อย</w:t>
      </w:r>
      <w:r w:rsidRPr="008F0D76">
        <w:rPr>
          <w:rFonts w:asciiTheme="majorBidi" w:eastAsia="Times New Roman" w:hAnsiTheme="majorBidi" w:cstheme="majorBidi"/>
          <w:spacing w:val="-3"/>
          <w:sz w:val="28"/>
          <w:cs/>
        </w:rPr>
        <w:t xml:space="preserve"> สินทรัพย์ที่ไม่มีตัวตน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เมื่อมีข้อบ่งชี้ว่าราคาตามบัญชีของสินทรัพย์ดังกล่าวสูงกว่ามูลค่าที่คาดว่าจะได้รับคืน </w:t>
      </w:r>
      <w:r w:rsidR="008F0D76"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(ราคาขายสุทธิของสินทรัพย์นั้นๆ ตามปกติธุรกิจหรือมูลค่าจากการใช้แล้วแต่อย่างใดจะสูงกว่า) โดยพิจารณาจากสินทรัพย์แต่ละรายการหรือพิจารณาจากหน่วยสินทรัพย์ที่ก่อให้เกิดเงินสดแล้วแต่กรณี</w:t>
      </w:r>
    </w:p>
    <w:p w:rsidR="007A4795" w:rsidRDefault="007A4795" w:rsidP="003E6890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ในกรณีที่ราคาตามบัญชีของสินทรัพย์สูงกว่ามูลค่าที่คาดว่าจะได้รับคืน </w:t>
      </w:r>
      <w:r>
        <w:rPr>
          <w:rFonts w:asciiTheme="majorBidi" w:eastAsia="Times New Roman" w:hAnsiTheme="majorBidi" w:cstheme="majorBidi" w:hint="cs"/>
          <w:sz w:val="28"/>
          <w:cs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>จ</w:t>
      </w:r>
      <w:r>
        <w:rPr>
          <w:rFonts w:asciiTheme="majorBidi" w:eastAsia="Times New Roman" w:hAnsiTheme="majorBidi" w:cstheme="majorBidi"/>
          <w:sz w:val="28"/>
          <w:cs/>
        </w:rPr>
        <w:t>ะรับรู้ผลขาดทุนจากการด้อยค่าใน</w:t>
      </w:r>
      <w:r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ขาดทุนหรือลดส่วนเกินในกรณีสินทรัพย์นั้นเคยตีราคาเพิ่ม และได้บันทึกเป็นส่วนเกินทุนจากการตีราคาเพิ่มไว้</w:t>
      </w:r>
      <w:r w:rsidRPr="002C694E">
        <w:rPr>
          <w:rFonts w:asciiTheme="majorBidi" w:eastAsia="Times New Roman" w:hAnsiTheme="majorBidi" w:cstheme="majorBidi"/>
          <w:spacing w:val="-3"/>
          <w:sz w:val="28"/>
          <w:cs/>
        </w:rPr>
        <w:t xml:space="preserve">ในส่วนของผู้ถือหุ้น </w:t>
      </w:r>
      <w:r w:rsidRPr="002C694E">
        <w:rPr>
          <w:rFonts w:asciiTheme="majorBidi" w:eastAsia="Times New Roman" w:hAnsiTheme="majorBidi" w:cstheme="majorBidi" w:hint="cs"/>
          <w:spacing w:val="-3"/>
          <w:sz w:val="28"/>
          <w:cs/>
        </w:rPr>
        <w:t>กลุ่มบริษัท</w:t>
      </w:r>
      <w:r w:rsidRPr="002C694E">
        <w:rPr>
          <w:rFonts w:asciiTheme="majorBidi" w:eastAsia="Times New Roman" w:hAnsiTheme="majorBidi" w:cstheme="majorBidi"/>
          <w:spacing w:val="-3"/>
          <w:sz w:val="28"/>
          <w:cs/>
        </w:rPr>
        <w:t>จะบันทึกกลับรายการผลขาดทุนจากการด้อยค่าต่อเมื่อมีข้อบ่งชี้ว่าการด้อยค่าดังกล่าวไม่มีอยู่</w:t>
      </w:r>
      <w:r w:rsidRPr="002C694E">
        <w:rPr>
          <w:rFonts w:asciiTheme="majorBidi" w:eastAsia="Times New Roman" w:hAnsiTheme="majorBidi" w:cstheme="majorBidi"/>
          <w:spacing w:val="-2"/>
          <w:sz w:val="28"/>
          <w:cs/>
        </w:rPr>
        <w:t xml:space="preserve">อีกต่อไป หรือยังคงมีอยู่แต่เป็นไปในทางที่ลดลงโดยบันทึกในบัญชี </w:t>
      </w:r>
      <w:r w:rsidRPr="002C694E">
        <w:rPr>
          <w:rFonts w:asciiTheme="majorBidi" w:eastAsia="Times New Roman" w:hAnsiTheme="majorBidi" w:cstheme="majorBidi"/>
          <w:spacing w:val="-2"/>
          <w:sz w:val="28"/>
        </w:rPr>
        <w:t>“</w:t>
      </w:r>
      <w:r w:rsidRPr="002C694E">
        <w:rPr>
          <w:rFonts w:asciiTheme="majorBidi" w:eastAsia="Times New Roman" w:hAnsiTheme="majorBidi" w:cstheme="majorBidi"/>
          <w:spacing w:val="-2"/>
          <w:sz w:val="28"/>
          <w:cs/>
        </w:rPr>
        <w:t>รายได้อื่น</w:t>
      </w:r>
      <w:r w:rsidRPr="002C694E">
        <w:rPr>
          <w:rFonts w:asciiTheme="majorBidi" w:eastAsia="Times New Roman" w:hAnsiTheme="majorBidi" w:cstheme="majorBidi"/>
          <w:spacing w:val="-2"/>
          <w:sz w:val="28"/>
        </w:rPr>
        <w:t xml:space="preserve">” </w:t>
      </w:r>
      <w:r w:rsidRPr="002C694E">
        <w:rPr>
          <w:rFonts w:asciiTheme="majorBidi" w:eastAsia="Times New Roman" w:hAnsiTheme="majorBidi" w:cstheme="majorBidi"/>
          <w:spacing w:val="-2"/>
          <w:sz w:val="28"/>
          <w:cs/>
        </w:rPr>
        <w:t>หรือนำไปเพิ่มส่วนเกินทุนจากการตีราคา</w:t>
      </w:r>
      <w:r w:rsidRPr="009D210E">
        <w:rPr>
          <w:rFonts w:asciiTheme="majorBidi" w:eastAsia="Times New Roman" w:hAnsiTheme="majorBidi" w:cstheme="majorBidi"/>
          <w:sz w:val="28"/>
          <w:cs/>
        </w:rPr>
        <w:t>สินทรัพย์แล้วแต่กรณี</w:t>
      </w:r>
    </w:p>
    <w:p w:rsidR="0077637A" w:rsidRPr="009D210E" w:rsidRDefault="0077637A" w:rsidP="00CA2A9E">
      <w:pPr>
        <w:spacing w:before="120" w:after="0" w:line="240" w:lineRule="auto"/>
        <w:ind w:right="43"/>
        <w:jc w:val="thaiDistribute"/>
        <w:rPr>
          <w:rFonts w:asciiTheme="majorBidi" w:eastAsia="Times New Roman" w:hAnsiTheme="majorBidi" w:cstheme="majorBidi"/>
          <w:sz w:val="28"/>
          <w:cs/>
        </w:rPr>
      </w:pP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8" w:right="-1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เจ้าหนี้การค้าและเจ้าหนี้อื่น</w:t>
      </w:r>
    </w:p>
    <w:p w:rsidR="00396CA0" w:rsidRPr="008F0D76" w:rsidRDefault="007A4795" w:rsidP="008F0D76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เจ้าหนี้การค้าและเจ้าหนี้อื่นแสดงในราคาทุน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ผลประโยชน์ของพนักงาน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pacing w:val="2"/>
          <w:sz w:val="28"/>
          <w:cs/>
        </w:rPr>
        <w:t>ผลประโยชน์ระยะสั้นของพนักงาน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 รับรู้ เงินเดือน ค่าจ้าง โบนัส เงินสมทบกองทุนประกันสังคมและเงินกองทุนสำรองเลี้ยงชีพเป็นค่าใช้จ่ายตามเกณฑ์คงค้าง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pacing w:val="2"/>
          <w:sz w:val="28"/>
          <w:cs/>
        </w:rPr>
        <w:t>โครงการผลประโยชน์หลังออกจากงาน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กลุ่มบริษัทมีภาระสำหรับเงินชดเชยที่ต้องจ่ายให้แก่พนักงานเมื่อออกจากงานตามกฎหมายแรงงาน ซึ่งถือว่าเงินชดเชยดังกล่าวเป็นโครงการผลประโยชน์หลังออกจากงานสำหรับพนักงาน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คำนวณภาระหนี้สินโครงการผลประโยชน์หลังออกจากงานโดยใช้วิธีคิดลดแต่ละหน่วยที่ประมาณการไว้ (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 xml:space="preserve">Projected Unit Credit Method)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โดยผู้เชี่ยวชาญอิสระซึ่งจะทำหน้าที่ประเมินมูลค่าของหนี้สินดังกล่าวอย่างสม่ำเสมอ</w:t>
      </w:r>
      <w:r w:rsidR="00803303">
        <w:rPr>
          <w:rFonts w:asciiTheme="majorBidi" w:eastAsia="Times New Roman" w:hAnsiTheme="majorBidi" w:cstheme="majorBidi"/>
          <w:spacing w:val="2"/>
          <w:sz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วิธีคิดลดแต่ละหน่วยที่ประมาณการไว้ คือการจัดสรรผลประโยชน์งวดปัจจุบันและงวดก่อน ๆ ที่ต้องจ่ายให้แก่พนักงานที่ให้บริการแก่กลุ่มบริษัทไปยังงวดต่างๆ ตามสูตรการคำนวณผลประโยชน์ของโครงการ และจะจัดสรรผลประโยชน์โดยวิธีเส้นตรงตลอดอายุการให้บริการของพนักงานไปจนกว่าจะเกษียณอายุ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ต้นทุนบริการปัจจุบัน ต้นทุนบริการในอดีตและผลกำไรและขาดทุนจากการจ่ายผลประโยชน์ รวมถึงกำไรขาดทุนจากการลดขนาดโครงการลงและการชำระผลประโยชน์ของโค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>รงการเมื่อมีการลดขนาดโครงการลงจะรับรู้เข้า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ขาดทุนทันทีในงวดที่เกิดรายการ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-4"/>
          <w:sz w:val="28"/>
          <w:cs/>
        </w:rPr>
      </w:pPr>
      <w:r w:rsidRPr="002C694E">
        <w:rPr>
          <w:rFonts w:asciiTheme="majorBidi" w:eastAsia="Times New Roman" w:hAnsiTheme="majorBidi" w:cstheme="majorBidi" w:hint="cs"/>
          <w:sz w:val="28"/>
          <w:cs/>
        </w:rPr>
        <w:t>ผลกำไรหรือขาดทุนจากการประมาณตามหลักคณิตศาสตร์ประกันภัย (</w:t>
      </w:r>
      <w:r w:rsidRPr="002C694E">
        <w:rPr>
          <w:rFonts w:asciiTheme="majorBidi" w:eastAsia="Times New Roman" w:hAnsiTheme="majorBidi" w:cstheme="majorBidi"/>
          <w:sz w:val="28"/>
        </w:rPr>
        <w:t xml:space="preserve">Actuarial gains and losses) </w:t>
      </w:r>
      <w:r w:rsidRPr="002C694E">
        <w:rPr>
          <w:rFonts w:asciiTheme="majorBidi" w:eastAsia="Times New Roman" w:hAnsiTheme="majorBidi" w:cstheme="majorBidi" w:hint="cs"/>
          <w:sz w:val="28"/>
          <w:cs/>
        </w:rPr>
        <w:t>สำหรับโครงการ</w:t>
      </w:r>
      <w:r>
        <w:rPr>
          <w:rFonts w:asciiTheme="majorBidi" w:eastAsia="Times New Roman" w:hAnsiTheme="majorBidi" w:cstheme="majorBidi" w:hint="cs"/>
          <w:spacing w:val="-4"/>
          <w:sz w:val="28"/>
          <w:cs/>
        </w:rPr>
        <w:t>ผลประโยชน์หลังออกจากงานของพนักงานจะรับรู้ทันทีในส่วนของกำไรขาดทุนเบ็ดเสร็จอื่น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ภาระหนี้สินโครงการผลประโยชน์พนักงานจะถูกวัดค่าโดยวิธีคิดส่วนลดมูลค่าปัจจุบันของประมาณการกระแสเงินสดในอนาคตโดยใช้อัตราส่วนลดซึ่งใกล้เคียงกับอัตราผลตอบแทนของพันธบัตรรัฐบาล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ประมาณการหนี้สิน</w:t>
      </w:r>
    </w:p>
    <w:p w:rsidR="00396CA0" w:rsidRDefault="007A4795" w:rsidP="008E588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จะบันทึกประมาณการหนี้สินไว้ในบัญชีเมื่อภาระผูกพันซึ่งเป็นผลมาจากเหตุการณ์ในอดีตได้เกิดขึ้นแล้ว</w:t>
      </w:r>
      <w:r w:rsidR="00B42F55">
        <w:rPr>
          <w:rFonts w:asciiTheme="majorBidi" w:eastAsia="Times New Roman" w:hAnsiTheme="majorBidi" w:cstheme="majorBidi"/>
          <w:spacing w:val="2"/>
          <w:sz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และมีความเป็นไปได้ค่อนข้างแน่นอนว่ากลุ่มบริษัทจะเสียทรัพยากรเชิงเศรษฐกิจไปเพื่อปลดเปลื้องภาระผูกพันนั้น</w:t>
      </w:r>
      <w:r w:rsidR="00B42F55">
        <w:rPr>
          <w:rFonts w:asciiTheme="majorBidi" w:eastAsia="Times New Roman" w:hAnsiTheme="majorBidi" w:cstheme="majorBidi"/>
          <w:spacing w:val="2"/>
          <w:sz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และกลุ่มบริษัทสามารถประมาณมูลค่าภาระผูกพันนั้นได้อย่างน่าเชื่อถือ </w:t>
      </w:r>
    </w:p>
    <w:p w:rsidR="0077637A" w:rsidRDefault="0077637A" w:rsidP="008E588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:rsidR="0077637A" w:rsidRDefault="0077637A" w:rsidP="008E588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:rsidR="0077637A" w:rsidRDefault="0077637A" w:rsidP="008E588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:rsidR="0077637A" w:rsidRPr="008E5887" w:rsidRDefault="0077637A" w:rsidP="008E588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สัญญาเช่า</w:t>
      </w:r>
    </w:p>
    <w:p w:rsidR="007A4795" w:rsidRPr="009D210E" w:rsidRDefault="007A4795" w:rsidP="007A4795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i/>
          <w:iCs/>
          <w:sz w:val="28"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</w:rPr>
        <w:t>สัญญาเช่า - กรณีกลุ่มบริษัทเป็นผู้เช่า</w:t>
      </w:r>
    </w:p>
    <w:p w:rsidR="008E5887" w:rsidRDefault="007A4795" w:rsidP="008F0D76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ณ วันเริ่มต้นของสัญญา กลุ่มบริษัทประเมินว่าสัญญาเป็นสัญญาเช่าหรือประกอบด้วยสัญญาเช่าหรือไม่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เช่านั้นเป็นการให้สิทธิในการควบคุมการใช้สินทรัพย์ที่ระบุสำหรับช่วงเวลาหนึ่งเพื่อการแลกเปลี่ยนกับสิ่งตอบแทน</w:t>
      </w:r>
    </w:p>
    <w:p w:rsidR="007A4795" w:rsidRPr="009D210E" w:rsidRDefault="007A4795" w:rsidP="007A4795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สินทรัพย์สิทธิการใช้วัดมูลค่า</w:t>
      </w:r>
      <w:r w:rsidRPr="002C694E">
        <w:rPr>
          <w:rFonts w:asciiTheme="majorBidi" w:eastAsia="Arial Unicode MS" w:hAnsiTheme="majorBidi" w:cstheme="majorBidi"/>
          <w:spacing w:val="-3"/>
          <w:sz w:val="28"/>
          <w:cs/>
        </w:rPr>
        <w:t>โดยใช้ราคาทุน ซึ่งประกอบด้วยจำนวนเงินของหนี้สินตามสัญญาเช่าจากการวัดมูลค่าเริ่มแรก ปรับปรุงด้วยการจ่ายชำระใด ๆ</w:t>
      </w:r>
      <w:r w:rsidRPr="009D210E">
        <w:rPr>
          <w:rFonts w:asciiTheme="majorBidi" w:eastAsia="Arial Unicode MS" w:hAnsiTheme="majorBidi" w:cstheme="majorBidi"/>
          <w:sz w:val="28"/>
          <w:cs/>
        </w:rPr>
        <w:t xml:space="preserve"> ตามสัญญาเช่า ณ วันที่สัญญาเริ่มมีผลหรือก่อนวันที่สัญญาเริ่มมีผล ต้นทุนทางตรงเริ่มแรกใด ๆ ที่เกิดขึ้น และประมาณการต้นทุนที่จะเกิดขึ้นสำหรับผู้เช่าในการรื้อและการขนย้ายสินทรัพย์อ้างอิง การบูรณะสถานที่ตั้งของสินทรัพย์อ้างอิง หรือการบูรณะสินทรัพย์อ้างอิงให้อยู่ในสภาพตามที่กำหนดไว้ หักด้วยสิ่งจูงใจตามสัญญาเช่าที่ได้รับใด ๆ</w:t>
      </w:r>
    </w:p>
    <w:p w:rsidR="008F0D76" w:rsidRDefault="007A4795" w:rsidP="004E002D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หนี้สินตามสัญญาเช่าวัดมูลค่าด้วยมูลค่าปัจจุบันของการจ่ายชำระตามสัญญาเช่าที่ยังไม่ได้จ่ายชำระ ณ วันที่สัญญาเช่า</w:t>
      </w:r>
      <w:r w:rsidRPr="009D210E">
        <w:rPr>
          <w:rFonts w:asciiTheme="majorBidi" w:eastAsia="Arial Unicode MS" w:hAnsiTheme="majorBidi" w:cstheme="majorBidi"/>
          <w:sz w:val="28"/>
        </w:rPr>
        <w:br/>
      </w:r>
      <w:r w:rsidRPr="009D210E">
        <w:rPr>
          <w:rFonts w:asciiTheme="majorBidi" w:eastAsia="Arial Unicode MS" w:hAnsiTheme="majorBidi" w:cstheme="majorBidi"/>
          <w:sz w:val="28"/>
          <w:cs/>
        </w:rPr>
        <w:t>เริ่มมีผล ซึ่งคิดลดด้วยอัตราดอกเบี้ยตามนัยของสัญญาเช่าหากอัตรานั้นสามารถกำหนดได้ทุกเมื่อ แต่หากอัตรานั้น</w:t>
      </w:r>
      <w:r w:rsidRPr="009D210E">
        <w:rPr>
          <w:rFonts w:asciiTheme="majorBidi" w:eastAsia="Arial Unicode MS" w:hAnsiTheme="majorBidi" w:cstheme="majorBidi"/>
          <w:sz w:val="28"/>
        </w:rPr>
        <w:br/>
      </w:r>
      <w:r w:rsidRPr="009D210E">
        <w:rPr>
          <w:rFonts w:asciiTheme="majorBidi" w:eastAsia="Arial Unicode MS" w:hAnsiTheme="majorBidi" w:cstheme="majorBidi"/>
          <w:sz w:val="28"/>
          <w:cs/>
        </w:rPr>
        <w:t>ไม่สามารถกำหนดได้ทุกเมื่อ กลุ่มบริษัทต้องใช้อัตราดอกเบี้ยการกู้ยืมส่วนเพิ่มของกลุ่มบริษัท</w:t>
      </w:r>
    </w:p>
    <w:p w:rsidR="007A4795" w:rsidRPr="009D210E" w:rsidRDefault="007A4795" w:rsidP="002C694E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การจ่ายชำระตามสัญญาเช่าที่รวมอยู่ในการวัดมูลค่าของหนี้สินตามสัญญาเช่า ประกอบด้วย</w:t>
      </w:r>
    </w:p>
    <w:p w:rsidR="007A4795" w:rsidRPr="009D210E" w:rsidRDefault="007A4795" w:rsidP="00B24FB9">
      <w:pPr>
        <w:numPr>
          <w:ilvl w:val="0"/>
          <w:numId w:val="6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การจ่ายชำระคงที่ รวมถึงการจ่ายชำระคงที่โดยเนื้อหา</w:t>
      </w:r>
    </w:p>
    <w:p w:rsidR="007A4795" w:rsidRPr="006738B9" w:rsidRDefault="007A4795" w:rsidP="00B24FB9">
      <w:pPr>
        <w:numPr>
          <w:ilvl w:val="0"/>
          <w:numId w:val="6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6738B9">
        <w:rPr>
          <w:rFonts w:asciiTheme="majorBidi" w:eastAsia="Arial Unicode MS" w:hAnsiTheme="majorBidi" w:cstheme="majorBidi"/>
          <w:sz w:val="28"/>
          <w:cs/>
          <w:lang w:val="en-GB"/>
        </w:rPr>
        <w:t>การจ่ายชำระค่าเช่าผันแปรที่ขึ้นอยู่กับดัชนีหรืออัตรา ซึ่งการวัดมูลค่าเริ่มแรกใช้ดัชนีหรืออัตรา ณ วันที่สัญญาเช่า</w:t>
      </w:r>
      <w:r w:rsidRPr="006738B9">
        <w:rPr>
          <w:rFonts w:asciiTheme="majorBidi" w:eastAsia="Arial Unicode MS" w:hAnsiTheme="majorBidi" w:cstheme="majorBidi"/>
          <w:sz w:val="28"/>
          <w:lang w:val="en-GB"/>
        </w:rPr>
        <w:br/>
      </w:r>
      <w:r w:rsidRPr="006738B9">
        <w:rPr>
          <w:rFonts w:asciiTheme="majorBidi" w:eastAsia="Arial Unicode MS" w:hAnsiTheme="majorBidi" w:cstheme="majorBidi"/>
          <w:sz w:val="28"/>
          <w:cs/>
          <w:lang w:val="en-GB"/>
        </w:rPr>
        <w:t>เริ่มมีผล</w:t>
      </w:r>
    </w:p>
    <w:p w:rsidR="007A4795" w:rsidRPr="009D210E" w:rsidRDefault="007A4795" w:rsidP="00B24FB9">
      <w:pPr>
        <w:numPr>
          <w:ilvl w:val="0"/>
          <w:numId w:val="6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จำนวนเงินที่คาดว่าจะต้องจ่ายชำระภายใต้การรับประกันมูลค่าคงเหลือ</w:t>
      </w:r>
    </w:p>
    <w:p w:rsidR="007A4795" w:rsidRPr="009D210E" w:rsidRDefault="007A4795" w:rsidP="00B24FB9">
      <w:pPr>
        <w:numPr>
          <w:ilvl w:val="0"/>
          <w:numId w:val="6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ราคาใช้สิทธิเลือกซื้อ หากมีความแน่นอนอย่างสมเหตุสมผลที่กลุ่มบริษัทจะใช้สิทธิเลือกซื้อนั้น โดยราคาดังกล่าวเป็นค่าเช่าที่คาดว่าจะต้องจ่ายชำระในระยะการต่อสัญญาตามสิทธิเลือกซื้อ และ</w:t>
      </w:r>
    </w:p>
    <w:p w:rsidR="007A4795" w:rsidRPr="009D210E" w:rsidRDefault="007A4795" w:rsidP="00B24FB9">
      <w:pPr>
        <w:numPr>
          <w:ilvl w:val="0"/>
          <w:numId w:val="6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การจ่ายชำระค่าปรับเพื่อการยกเลิกสัญญาเช่า หากมีความแน่นอนอย่างสมเหตุสมผลว่ากลุ่มบริษัทจะยกเลิกสัญญาเช่า</w:t>
      </w:r>
    </w:p>
    <w:p w:rsidR="008E5887" w:rsidRDefault="007A4795" w:rsidP="008F0D76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ต้องวัดมูลค่าสินทรัพย์สิทธิการใช้ด้วยราคาทุนหักค่าเสื่อมราคาสะสมและผลขาดทุนจากการด้อยค่าสะสม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และปรับปรุงด้วยการวัดมูลค่าของหนี้สินตามสัญญาเช่าใหม่ กลุ่มบริษัทจะคิดค่าเสื่อมราคาสินทรัพย์สิทธิการใช้โดยใช้วิธีเส้นตรงนับจากวันที่สัญญาเช่าเริ่มมีผลจนถึงวันสิ้นสุดอายุการใช้ประโยชน์ของสินทรัพย์สิทธิการใช้หรือวันสิ้นสุดอายุ</w:t>
      </w:r>
      <w:r w:rsidRPr="009D210E">
        <w:rPr>
          <w:rFonts w:asciiTheme="majorBidi" w:eastAsia="Arial Unicode MS" w:hAnsiTheme="majorBidi" w:cstheme="majorBidi"/>
          <w:spacing w:val="-4"/>
          <w:sz w:val="28"/>
          <w:cs/>
          <w:lang w:val="en-GB"/>
        </w:rPr>
        <w:t>สัญญาเช่าแล้วแต่วันใดจะเกิดขึ้นก่อน อย่างไรก็ตาม หากสัญญาเช่าโอนความเป็นเจ้าของในสินทรัพย์อ้างอิงให้แก่กลุ่มบริษัท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เมื่อสิ้นสุดอายุสัญญาเช่า หรือหากราคาทุนของสินทรัพย์สิทธิการใช้สะท้อนว่ากลุ่มบริษัทจะใช้สิทธิเลือกซื้อ กลุ่มบริษัทต้องคิดค่าเสื่อมราคาสินทรัพย์สิทธิการใช้จากวันที่สัญญาเช่าเริ่มมีผลจนถึงวันสิ้นสุดอายุการใช้ประโยชน์ของสินทรัพย์อ้างอิง อายุการใช้ประโยชน์ของสินทรัพย์สิทธิการใช้พิจารณาโดยใช้หลักการเดียวกันกับการพิจารณาอายุการใช้ประโยชน์ของที่ดิน อาคาร และอุปกรณ์ </w:t>
      </w:r>
    </w:p>
    <w:p w:rsidR="007A4795" w:rsidRPr="009D210E" w:rsidRDefault="007A4795" w:rsidP="007A4795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lastRenderedPageBreak/>
        <w:t>ค่าเสื่อมราคาของสินทรัพย์สิทธิการใช้คำนวณจากราคาทุน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โดยวิธีเส้นตรงตามประมาณการอายุสัญญาเช่าหรืออายุการให้ประโยชน์โดยประมาณของสินทรัพย์แล้วแต่ระยะเวลาใดจะสั้นกว่า ดังนี้</w:t>
      </w:r>
    </w:p>
    <w:bookmarkStart w:id="4" w:name="_MON_1705819535"/>
    <w:bookmarkEnd w:id="4"/>
    <w:p w:rsidR="007A4795" w:rsidRPr="009D210E" w:rsidRDefault="00835BC5" w:rsidP="007A4795">
      <w:pPr>
        <w:spacing w:line="240" w:lineRule="auto"/>
        <w:ind w:left="446" w:right="-141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Cordia New" w:hAnsiTheme="majorBidi" w:cstheme="majorBidi"/>
          <w:sz w:val="28"/>
        </w:rPr>
        <w:object w:dxaOrig="9053" w:dyaOrig="2395" w14:anchorId="52951CFA">
          <v:shape id="_x0000_i1029" type="#_x0000_t75" style="width:449pt;height:121pt" o:ole="">
            <v:imagedata r:id="rId16" o:title=""/>
          </v:shape>
          <o:OLEObject Type="Embed" ProgID="Excel.Sheet.8" ShapeID="_x0000_i1029" DrawAspect="Content" ObjectID="_1770642510" r:id="rId17"/>
        </w:object>
      </w:r>
    </w:p>
    <w:p w:rsidR="007A4795" w:rsidRPr="009D210E" w:rsidRDefault="007A4795" w:rsidP="00C00F1B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หนี้สินตามสัญญาเช่าต้องมีการวัดมูลค่าใหม่เมื่อมีการเปลี่ยนแปลงจำนวนเงินที่คาดว่าจะต้องจ่ายชำระในอนาคต ซึ่งอาจเกิดจากการเปลี่ยนแปลงดังต่อไปนี้</w:t>
      </w:r>
    </w:p>
    <w:p w:rsidR="007A4795" w:rsidRPr="009D210E" w:rsidRDefault="007A4795" w:rsidP="00B24FB9">
      <w:pPr>
        <w:numPr>
          <w:ilvl w:val="0"/>
          <w:numId w:val="6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การเปลี่ยนแปลงดัชนีหรืออัตราที่ใช้ในการกำหนดการจ่ายชำระเหล่านั้น</w:t>
      </w:r>
    </w:p>
    <w:p w:rsidR="007A4795" w:rsidRPr="009D210E" w:rsidRDefault="007A4795" w:rsidP="00B24FB9">
      <w:pPr>
        <w:numPr>
          <w:ilvl w:val="0"/>
          <w:numId w:val="6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การเปลี่ยนแปลงจำนวนเงินที่คาดว่าจะต้องจ่ายชำระภายใต้การรับประกันมูลค่าคงเหลือ</w:t>
      </w:r>
    </w:p>
    <w:p w:rsidR="007A4795" w:rsidRPr="009D210E" w:rsidRDefault="007A4795" w:rsidP="00B24FB9">
      <w:pPr>
        <w:numPr>
          <w:ilvl w:val="0"/>
          <w:numId w:val="6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กลุ่มบริษัทเปลี่ยนแปลงการประเมินการใช้สิทธิเลือกซื้อ สิทธิการต่อสัญญา และสิทธิเลือกในการยกเลิกสัญญาเช่า</w:t>
      </w:r>
    </w:p>
    <w:p w:rsidR="007A4795" w:rsidRPr="009D210E" w:rsidRDefault="007A4795" w:rsidP="00C00F1B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เมื่อหนี้สินตามสัญญาเช่าที่ถูกวัดมูลค่าใหม่เพื่อสะท้อนการเปลี่ยนแปลงของการจ่ายชำระตามสัญญาเช่า กลุ่มบริษัทต้อง</w:t>
      </w:r>
      <w:r w:rsidRPr="00C00F1B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t xml:space="preserve">รับรู้จำนวนเงินของการวัดมูลค่าของหนี้สินตามสัญญาเช่าใหม่ โดยการปรับปรุงสินทรัพย์สิทธิการใช้ อย่างไรก็ตาม </w:t>
      </w:r>
      <w:r w:rsidR="00C00F1B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br/>
      </w:r>
      <w:r w:rsidRPr="00C00F1B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t>ถ้า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มูลค่าตามบัญชีของสินทรัพย์สิทธิการใช้มีมูลค่าลดลงจนเป็นศูนย์แล้ว และมีการลดลงเพิ่มเติมจากการวัดมูลค่าของหนี้สินตามสัญญาเช่า กลุ่มบริษัทต้องรับรู้จำนวนคงเหลือของการวัดมูลค่าใหม่ในกำไรหรือขาดทุน</w:t>
      </w:r>
    </w:p>
    <w:p w:rsidR="007A4795" w:rsidRPr="009D210E" w:rsidRDefault="007A4795" w:rsidP="00C00F1B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i/>
          <w:iCs/>
          <w:sz w:val="28"/>
          <w:cs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สัญญาเช่าระยะสั้น และสัญญาเช่าซึ่งสินทรัพย์มีมูลค่าต่ำ</w:t>
      </w:r>
    </w:p>
    <w:p w:rsidR="00345820" w:rsidRPr="008F0D76" w:rsidRDefault="007A4795" w:rsidP="008F0D76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C00F1B">
        <w:rPr>
          <w:rFonts w:asciiTheme="majorBidi" w:eastAsia="Arial Unicode MS" w:hAnsiTheme="majorBidi" w:cstheme="majorBidi"/>
          <w:spacing w:val="-2"/>
          <w:sz w:val="28"/>
          <w:cs/>
          <w:lang w:val="en-GB"/>
        </w:rPr>
        <w:t>กลุ่มบริษัทอาจเลือกที่จะไม่รับรู้สินทรัพย์สิทธิการใช้และหนี้สินตามสัญญาเช่าสำหรับสัญญาเช่าระยะสั้น ซึ่งเป็นสัญญาเช่า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ที่มีอายุสัญญาเช่า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12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เดือนหรือน้อยกว่า หรือสัญญาเช่าซึ่งสินทรัพย์อ้างอิงมีมูลค่าต่ำ กลุ่มบริษัทรับรู้การจ่ายชำระตามสัญญาเช่าที่เกี่ยวข้องกับสัญญาเช่าดังกล่าวเป็นค่าใช้จ่ายตามวิธีเส้นตรงตลอดอายุสัญญาเช่า</w:t>
      </w:r>
    </w:p>
    <w:p w:rsidR="007A4795" w:rsidRPr="008E5887" w:rsidRDefault="007A4795" w:rsidP="008E5887">
      <w:pPr>
        <w:autoSpaceDE w:val="0"/>
        <w:autoSpaceDN w:val="0"/>
        <w:spacing w:before="80" w:after="0" w:line="240" w:lineRule="auto"/>
        <w:ind w:firstLine="446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8E5887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รายการที่มีมูลค่าเป็นเงินตราต่างประเทศ</w:t>
      </w:r>
    </w:p>
    <w:p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รายการที่มีมูลค่าเป็นเงินตราต่างประเทศ บันทึกโดยแปลงค่าเป็นเงินบาท ตามอัตราแลกเปลี่ยน ณ วันที่เกิดรายการ</w:t>
      </w:r>
      <w:r w:rsidR="004F2C69">
        <w:rPr>
          <w:rFonts w:asciiTheme="majorBidi" w:eastAsia="Times New Roman" w:hAnsiTheme="majorBidi" w:cstheme="majorBidi"/>
          <w:spacing w:val="2"/>
          <w:sz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ยอดคงเหลือของสินทรัพย์และหนี้สินที่เป็นตัวเงินและเป็นเงินตราต่างประเทศ ณ วันสิ้นงวด แปลงค่าเป็นเงินบาทตามอัตราแลกเปลี่ยนของวันนั้น ผลกำไรหรือขาดทุนจากอัตราแลกเปลี่ยนแสดงรวมไว้เป็นรายได้หรือค่าใช้จ่ายในกำไร</w:t>
      </w:r>
      <w:r>
        <w:rPr>
          <w:rFonts w:asciiTheme="majorBidi" w:eastAsia="Times New Roman" w:hAnsiTheme="majorBidi" w:cstheme="majorBidi"/>
          <w:spacing w:val="2"/>
          <w:sz w:val="28"/>
        </w:rPr>
        <w:br/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ขาดทุน</w:t>
      </w:r>
    </w:p>
    <w:p w:rsidR="00C00F1B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 บันทึกตามเกณฑ์ราคาทุนเดิม แปลงค่าเป็นเงินบาทโดยใช้อัตราแลกเปลี่ยน ณ วันที่เกิดรายการ</w:t>
      </w:r>
    </w:p>
    <w:p w:rsidR="004E002D" w:rsidRDefault="004E002D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:rsidR="004E002D" w:rsidRPr="008E5887" w:rsidRDefault="004E002D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ภาษีเงินได้</w:t>
      </w:r>
    </w:p>
    <w:p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ค่าใช้จ่ายภาษีเงินได้ประกอบด้วยภาษีเงินได้ปัจจุบันและภาษีเงินได้รอการตัดบัญชี ภาษีเงินได้ปัจจุบันและภาษีเงินได้รอการตัดบัญชีรับรู้ในกำไรหรือขาดทุน เว้นแต่ภาษีเงินได้รอการตัดบัญชีในส่วนที่เกี่ยวกับรายการที่บันทึกในส่วนของผู้ถือหุ้นให้รับรู้ในกำไรขาดทุนเบ็ดเสร็จอื่น</w:t>
      </w:r>
    </w:p>
    <w:p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</w:rPr>
        <w:t>ภาษีเงินได้ปัจจุบัน</w:t>
      </w:r>
    </w:p>
    <w:p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บันทึกภาษีเงินได้ปัจจุบันตามจำนวนที่คาดว่าจะจ่ายให้กับหน่วยงานจัดเก็บภาษีของรัฐโดยคำนวณจากกำไรทางภาษีตามหลักเกณฑ์ที่กำหนดในกฎหมายภาษีอากร</w:t>
      </w:r>
    </w:p>
    <w:p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</w:rPr>
        <w:t>ภาษีเงินได้รอการตัดบัญชี</w:t>
      </w:r>
    </w:p>
    <w:p w:rsidR="008F0D76" w:rsidRPr="008F0D76" w:rsidRDefault="007A4795" w:rsidP="008F0D76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บันทึกภาษีเงินได้รอการตัดบัญชีของผลแตกต่างชั่วคราวระหว่างราคาตามบัญชีของสินทรัพย์และหนี้สิน</w:t>
      </w:r>
      <w:r w:rsidR="004F2C69"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</w:t>
      </w:r>
      <w:r w:rsidR="004F2C69"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ณ วันสิ้นรอบระยะเวลารายงาน</w:t>
      </w:r>
    </w:p>
    <w:p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F21F12">
        <w:rPr>
          <w:rFonts w:asciiTheme="majorBidi" w:eastAsia="Times New Roman" w:hAnsiTheme="majorBidi" w:cstheme="majorBidi"/>
          <w:sz w:val="28"/>
          <w:cs/>
        </w:rPr>
        <w:t>กลุ่มบริษัทรับรู้หนี้สินภาษีเงินได้รอการตัดบัญชีของผลแตกต่างชั่วคราวที่ต้องเสียภาษีทุกรายการ แต่รับรู้สินทรัพย์ภาษีเงินได้รอการตัดบัญชีสำหรับผลแตกต่างชั่วคราวที่ใช้หักภาษีรวมทั้งผลขาดทุนทางภาษีที่ยังไม่ได้ใช้ในจำนวนเท่าที่มี</w:t>
      </w:r>
      <w:r>
        <w:rPr>
          <w:rFonts w:asciiTheme="majorBidi" w:eastAsia="Times New Roman" w:hAnsiTheme="majorBidi" w:cstheme="majorBidi"/>
          <w:sz w:val="28"/>
        </w:rPr>
        <w:br/>
      </w:r>
      <w:r w:rsidRPr="00F21F12">
        <w:rPr>
          <w:rFonts w:asciiTheme="majorBidi" w:eastAsia="Times New Roman" w:hAnsiTheme="majorBidi" w:cstheme="majorBidi"/>
          <w:sz w:val="28"/>
          <w:cs/>
        </w:rPr>
        <w:t>ความเป็นไปได้ค่อนข้างแน่ที่</w:t>
      </w:r>
      <w:r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Pr="00F21F12">
        <w:rPr>
          <w:rFonts w:asciiTheme="majorBidi" w:eastAsia="Times New Roman" w:hAnsiTheme="majorBidi" w:cstheme="majorBidi"/>
          <w:sz w:val="28"/>
          <w:cs/>
        </w:rPr>
        <w:t>บริษัทจะมีกำไรทางภาษีในอนาคตเพียงพอที่จะใช้ประโยชน์จากผลแตกต่างชั่วคราว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F21F12">
        <w:rPr>
          <w:rFonts w:asciiTheme="majorBidi" w:eastAsia="Times New Roman" w:hAnsiTheme="majorBidi" w:cstheme="majorBidi"/>
          <w:sz w:val="28"/>
          <w:cs/>
        </w:rPr>
        <w:t>ที่ใช้หักภาษีและผลขาดทุนทางภาษีที่ยังไม่ได้ใช้นั้น</w:t>
      </w:r>
    </w:p>
    <w:p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จะทบทวนมูลค่าตามบัญชีของสินทรัพย์ภาษีเงินได้รอการตัดบัญชีทุกวันสิ้นรอบระยะเวลาที่รายงาน และจะทำการปรับลดมูลค่าตามบัญชีดังกล่าว หากมีความเป็นไปได้ค่อนข้างแน่ว่า</w:t>
      </w:r>
      <w:r>
        <w:rPr>
          <w:rFonts w:asciiTheme="majorBidi" w:eastAsia="Times New Roman" w:hAnsiTheme="majorBidi" w:cstheme="majorBidi" w:hint="cs"/>
          <w:sz w:val="28"/>
          <w:cs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>จะไม่มีกำไรทางภาษีเพียงพอต่อ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การนำสินทรัพย์ภาษีเงินได้รอการตัดบัญชีทั้งหมดหรือบางส่วนมาใช้ประโยชน์</w:t>
      </w:r>
    </w:p>
    <w:p w:rsidR="007A4795" w:rsidRPr="009D210E" w:rsidRDefault="007A4795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รายการกับบุคคลหรือกิจการที่เกี่ยวข้องกัน</w:t>
      </w:r>
    </w:p>
    <w:p w:rsidR="007A4795" w:rsidRPr="009D210E" w:rsidRDefault="007A4795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บุคคลหรือกิจการที่เกี่ยวข้องกันกับกลุ่มบริษัทและบริษัท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หมายถึง บุคคลหรือกิจการที่มีอำนาจควบคุมกลุ่มบริษัทและบริษัท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หรือถูกควบคุมโดยกลุ่มบริษัทและบริษัท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ไม่ว่าจะเป็นโดยทางตรงหรือทางอ้อม หรืออยู่ภายใต้การควบคุมเดียวกันกับกลุ่มบริษัทและบริษัท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</w:p>
    <w:p w:rsidR="007A4795" w:rsidRDefault="007A4795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FC7DD1">
        <w:rPr>
          <w:rFonts w:asciiTheme="majorBidi" w:eastAsia="Times New Roman" w:hAnsiTheme="majorBidi" w:cstheme="majorBidi"/>
          <w:spacing w:val="-2"/>
          <w:sz w:val="28"/>
          <w:cs/>
        </w:rPr>
        <w:t>นอกจากนี้บุคคลหรือกิจการที่เกี่ยวข้องกันยังหมายรวมถึงบุคคลซึ่งมีอิทธิพลอย่างเป็นสาระสำคัญกับกลุ่มบริษัทและบริษัท</w:t>
      </w:r>
      <w:r w:rsidRPr="00FC7DD1">
        <w:rPr>
          <w:rFonts w:asciiTheme="majorBidi" w:eastAsia="Times New Roman" w:hAnsiTheme="majorBidi" w:cstheme="majorBidi" w:hint="cs"/>
          <w:spacing w:val="-2"/>
          <w:sz w:val="28"/>
          <w:cs/>
        </w:rPr>
        <w:t>ฯ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ผู้บริหารสำคัญ กรรมการหรือพนักงานของกลุ่มบริษัทและบริษัทที่มีอำนาจในการวางแผนและควบคุมการดำเนินงานของ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</w:p>
    <w:p w:rsidR="004E002D" w:rsidRDefault="004E002D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:rsidR="004E002D" w:rsidRDefault="004E002D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:rsidR="004E002D" w:rsidRDefault="004E002D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:rsidR="004E002D" w:rsidRDefault="004E002D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:rsidR="004E002D" w:rsidRDefault="004E002D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:rsidR="004E002D" w:rsidRDefault="004E002D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:rsidR="007A4795" w:rsidRPr="008E5887" w:rsidRDefault="007A4795" w:rsidP="008E5887">
      <w:pPr>
        <w:autoSpaceDE w:val="0"/>
        <w:autoSpaceDN w:val="0"/>
        <w:spacing w:before="120" w:after="0" w:line="240" w:lineRule="auto"/>
        <w:ind w:firstLine="446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8E5887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การวัดมูลค่ายุติธรรม</w:t>
      </w:r>
    </w:p>
    <w:p w:rsidR="007A4795" w:rsidRPr="00F21F12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 </w:t>
      </w:r>
      <w:r>
        <w:rPr>
          <w:rFonts w:asciiTheme="majorBidi" w:eastAsia="Times New Roman" w:hAnsiTheme="majorBidi" w:cstheme="majorBidi"/>
          <w:sz w:val="28"/>
          <w:cs/>
        </w:rPr>
        <w:br/>
      </w:r>
      <w:r>
        <w:rPr>
          <w:rFonts w:asciiTheme="majorBidi" w:eastAsia="Times New Roman" w:hAnsiTheme="majorBidi" w:cstheme="majorBidi"/>
          <w:sz w:val="28"/>
          <w:cs/>
        </w:rPr>
        <w:softHyphen/>
      </w:r>
      <w:r>
        <w:rPr>
          <w:rFonts w:asciiTheme="majorBidi" w:eastAsia="Times New Roman" w:hAnsiTheme="majorBidi" w:cstheme="majorBidi"/>
          <w:sz w:val="28"/>
          <w:cs/>
        </w:rPr>
        <w:softHyphen/>
      </w:r>
      <w:r w:rsidRPr="009D210E">
        <w:rPr>
          <w:rFonts w:asciiTheme="majorBidi" w:eastAsia="Times New Roman" w:hAnsiTheme="majorBidi" w:cstheme="majorBidi"/>
          <w:sz w:val="28"/>
          <w:cs/>
        </w:rPr>
        <w:t>โดยรายการดังกล่าวเป็นรายการที่เกิดขึ้นในสภาพปกติระหว่างผู้ซื้อและผู้ขาย (ผู้ร่วมในตลาด) ณ วันที่วัดมูลค่า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 แบ่งออกเป็นสามระดับตามประเภทของข้อมูลที่นำมาใช้ในการวัดมูลค่ายุติธรรม ดังนี้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>2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>3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กำไรต่อหุ้นขั้นพื้นฐาน</w:t>
      </w:r>
    </w:p>
    <w:p w:rsidR="004004A3" w:rsidRPr="004E002D" w:rsidRDefault="007A4795" w:rsidP="004E002D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กำไรต่อหุ้นขั้นพื้นฐานคำนวณโดยการหารกำไรสำหรับปีส่วนของบริษัทใหญ่ (ไม่รวมกำไรขาดทุนเบ็ดเสร็จอื่น)</w:t>
      </w:r>
      <w:r w:rsidR="004F2C69"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ด้วยจำนวนหุ้นสามัญที่ออกและชำระแล้วด้วยวิธีถัวเฉลี่ยถ่วงน้ำหนักระหว่างปีบัญชี</w:t>
      </w:r>
    </w:p>
    <w:p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ข้อมูลทางการเงินจำแนกตามส่วนงาน</w:t>
      </w:r>
    </w:p>
    <w:p w:rsidR="00086A15" w:rsidRPr="00B073B5" w:rsidRDefault="007A4795" w:rsidP="00B073B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ข้อมูลทางการเงินจำแนกตามส่วนงานดำเนินงานเปิดเผยแยกตามส่วนงานธุรกิจของกลุ่มบริษัท โดยส่วนงานธุรกิจเป็นส่วนธุรกิจที่จัดหาผลิตภัณฑ์หรือให้บริการที่มีความเสี่ยงและผลตอบแทนซึ่งแตกต่างไปจากความเสี่ยงและผลตอบแทนของผลิตภัณฑ์หรือบริการที่ให้ของส่วนธุรกิจอื่น</w:t>
      </w:r>
    </w:p>
    <w:p w:rsidR="001B52FA" w:rsidRPr="009D210E" w:rsidRDefault="001B52FA" w:rsidP="00F22311">
      <w:pPr>
        <w:pStyle w:val="ListParagraph"/>
        <w:numPr>
          <w:ilvl w:val="1"/>
          <w:numId w:val="12"/>
        </w:numPr>
        <w:spacing w:before="240" w:after="0" w:line="240" w:lineRule="auto"/>
        <w:ind w:left="450"/>
        <w:contextualSpacing w:val="0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การใช้ดุลยพินิจและประมาณการทาง</w:t>
      </w:r>
      <w:r w:rsidR="00F64B0D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บัญชีที่สำคัญ</w:t>
      </w:r>
    </w:p>
    <w:p w:rsidR="001B52FA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</w:t>
      </w:r>
      <w:r w:rsidR="004F2C69">
        <w:rPr>
          <w:rFonts w:asciiTheme="majorBidi" w:eastAsia="Times New Roman" w:hAnsiTheme="majorBidi" w:cstheme="majorBidi"/>
          <w:spacing w:val="2"/>
          <w:sz w:val="28"/>
          <w:szCs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การใช้ดุลยพินิจและการประมาณการที่สำคัญมีดังนี้</w:t>
      </w:r>
    </w:p>
    <w:p w:rsidR="00B073B5" w:rsidRDefault="00B073B5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</w:p>
    <w:p w:rsidR="00B073B5" w:rsidRDefault="00B073B5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</w:p>
    <w:p w:rsidR="00B073B5" w:rsidRPr="009D210E" w:rsidRDefault="00B073B5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</w:p>
    <w:p w:rsidR="001B52FA" w:rsidRPr="009D210E" w:rsidRDefault="001B52FA" w:rsidP="00B073B5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รายได้จากสัญญาที่ทำกับลูกค้า</w:t>
      </w:r>
    </w:p>
    <w:p w:rsidR="001B52FA" w:rsidRPr="009D210E" w:rsidRDefault="001B52FA" w:rsidP="00B073B5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  <w:cs/>
        </w:rPr>
        <w:t>การระบุภาระที่ต้องปฏิบัติ</w:t>
      </w:r>
    </w:p>
    <w:p w:rsidR="001B52FA" w:rsidRPr="00FC7DD1" w:rsidRDefault="001B52FA" w:rsidP="00B073B5">
      <w:pPr>
        <w:pStyle w:val="BodyTextIndent3"/>
        <w:spacing w:before="8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รายการถือเป็นภาระที่แยกจากกันหรือไม่ กล่าวคือ กิจการจะบันทึกสินค้าหรือบริการแต่ละรายการแยกจากกัน ก็ต่อเมื่อสินค้าหรือบริการดังกล่าวสามารถระบุได้ว่าแยกจากสินค้าหรือบริการอื่นในสัญญา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:rsidR="001B52FA" w:rsidRPr="009D210E" w:rsidRDefault="001B52FA" w:rsidP="001B52FA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  <w:cs/>
        </w:rPr>
        <w:t>การกำหนดจังหวะเวลาของการรับรู้รายได้</w:t>
      </w:r>
    </w:p>
    <w:p w:rsidR="001B52FA" w:rsidRPr="00FC7DD1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:rsidR="001B52FA" w:rsidRPr="00FC7DD1" w:rsidRDefault="001B52FA" w:rsidP="001B52FA">
      <w:pPr>
        <w:pStyle w:val="BodyTextIndent3"/>
        <w:spacing w:before="120" w:after="0" w:line="240" w:lineRule="auto"/>
        <w:ind w:left="720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</w:rPr>
        <w:t>-</w:t>
      </w:r>
      <w:r w:rsidRPr="009D210E">
        <w:rPr>
          <w:rFonts w:asciiTheme="majorBidi" w:eastAsia="Times New Roman" w:hAnsiTheme="majorBidi" w:cstheme="majorBidi"/>
          <w:spacing w:val="2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 xml:space="preserve">ลูกค้าได้รับและใช้ประโยชน์จากผลของการปฏิบัติงานของกิจการในขณะที่กิจการปฏิบัติงาน </w:t>
      </w:r>
    </w:p>
    <w:p w:rsidR="001B52FA" w:rsidRPr="00FC7DD1" w:rsidRDefault="001B52FA" w:rsidP="001B52FA">
      <w:pPr>
        <w:pStyle w:val="BodyTextIndent3"/>
        <w:spacing w:before="120" w:after="0" w:line="240" w:lineRule="auto"/>
        <w:ind w:left="720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</w:rPr>
        <w:t>-</w:t>
      </w:r>
      <w:r w:rsidRPr="00FC7DD1">
        <w:rPr>
          <w:rFonts w:asciiTheme="majorBidi" w:eastAsia="Times New Roman" w:hAnsiTheme="majorBidi" w:cstheme="majorBidi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การปฏิบัติงานของกิจการก่อให้เกิดสินทรัพย์ที่ลูกค้าควบคุมในขณะที่สร้างสินทรัพย์ดังกล่าว หรือ</w:t>
      </w:r>
    </w:p>
    <w:p w:rsidR="001B52FA" w:rsidRPr="00FC7DD1" w:rsidRDefault="001B52FA" w:rsidP="001B52FA">
      <w:pPr>
        <w:pStyle w:val="BodyTextIndent3"/>
        <w:spacing w:before="120" w:after="0" w:line="240" w:lineRule="auto"/>
        <w:ind w:left="720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</w:rPr>
        <w:t>-</w:t>
      </w:r>
      <w:r w:rsidRPr="00FC7DD1">
        <w:rPr>
          <w:rFonts w:asciiTheme="majorBidi" w:eastAsia="Times New Roman" w:hAnsiTheme="majorBidi" w:cstheme="majorBidi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การปฏิบัติงานของกิจการไม่ก่อให้เกิดสินทรัพย์ที่กิจการสามารถนำไปใช้ประโยชน์อื่นได้ และกิจการมีสิทธิในการ</w:t>
      </w:r>
      <w:r w:rsidR="004F2C69">
        <w:rPr>
          <w:rFonts w:asciiTheme="majorBidi" w:eastAsia="Times New Roman" w:hAnsiTheme="majorBidi" w:cstheme="majorBidi"/>
          <w:sz w:val="28"/>
          <w:szCs w:val="28"/>
        </w:rPr>
        <w:br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รับชำระสำหรับการปฏิบัติงานที่เสร็จสิ้นถึงปัจจุบัน</w:t>
      </w:r>
    </w:p>
    <w:p w:rsidR="001B52FA" w:rsidRPr="00FC7DD1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ในกรณีที่ไม่เข้าเงื่อนไขข้างต้น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:rsidR="004004A3" w:rsidRDefault="001B52FA" w:rsidP="004E002D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ในการคำนวณรายได้ที่รับรู้ตลอดช่วงระยะเวลาหนึ่ง ฝ่ายบริหารได้ใช้ดุลยพินิจในการวัดระดับความก้าวหน้าของงานเพื่อให้สะท้อนถึงผลการปฏิบัติงานของกิจการตามภาระที่ต้องปฏิบัติให้เสร็จสิ้น ซึ่งคำนวณโดยอ้างอิงข้อมูลจากผู้ควบคุมโครงการของกลุ่มบริษัท และการรับรองความสำเร็จของงานโดยลูกค้า</w:t>
      </w:r>
    </w:p>
    <w:p w:rsidR="001B52FA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szCs w:val="28"/>
        </w:rPr>
      </w:pPr>
      <w:r w:rsidRPr="00C01C1C">
        <w:rPr>
          <w:rFonts w:asciiTheme="majorBidi" w:eastAsia="Times New Roman" w:hAnsiTheme="majorBidi" w:cstheme="majorBidi"/>
          <w:b/>
          <w:bCs/>
          <w:spacing w:val="2"/>
          <w:sz w:val="28"/>
          <w:szCs w:val="28"/>
          <w:cs/>
        </w:rPr>
        <w:t>ผลขาดทุนด้านเครดิตที่คาดว่าจะเกิดขึ้นของลูกหนี้การค้า</w:t>
      </w:r>
    </w:p>
    <w:p w:rsidR="001B52FA" w:rsidRPr="00C01C1C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ในการประมาณค่าเผื่อผลขาดทุนด้านเครดิตที่คาดว่าจะเกิดขึ้นของลูกหนี้การค้า ฝ่ายบริหารจำเป็นต้องใช้ดุลยพินิจใน</w:t>
      </w:r>
      <w:r>
        <w:rPr>
          <w:rFonts w:asciiTheme="majorBidi" w:eastAsia="Times New Roman" w:hAnsiTheme="majorBidi" w:cstheme="majorBidi"/>
          <w:sz w:val="28"/>
          <w:szCs w:val="28"/>
          <w:cs/>
        </w:rPr>
        <w:br/>
      </w:r>
      <w:r w:rsidRPr="00396CA0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</w:t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 xml:space="preserve"> 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 เป็นต้น </w:t>
      </w:r>
      <w:r>
        <w:rPr>
          <w:rFonts w:asciiTheme="majorBidi" w:eastAsia="Times New Roman" w:hAnsiTheme="majorBidi" w:cstheme="majorBidi"/>
          <w:sz w:val="28"/>
          <w:szCs w:val="28"/>
          <w:cs/>
        </w:rPr>
        <w:t>ทั้งนี้</w:t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ข้อมูลผลขาดทุนด้านเครดิตจากประสบการณ์ในอดีตและการคาดการณ์สภาวะเศรษฐกิจของกลุ่มบริษัทอาจไม่ได้</w:t>
      </w:r>
      <w:r>
        <w:rPr>
          <w:rFonts w:asciiTheme="majorBidi" w:eastAsia="Times New Roman" w:hAnsiTheme="majorBidi" w:cstheme="majorBidi"/>
          <w:sz w:val="28"/>
          <w:szCs w:val="28"/>
          <w:cs/>
        </w:rPr>
        <w:br/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บ่งบอกถึงการผิดสัญญาของลูกค้าที่เกิดขึ้นจริงในอนาคต</w:t>
      </w:r>
    </w:p>
    <w:p w:rsidR="001B52FA" w:rsidRPr="009D210E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szCs w:val="28"/>
          <w:cs/>
        </w:rPr>
        <w:t>ค่าเผื่อการลดมูลค่าสินค้าคงเหลือ</w:t>
      </w:r>
    </w:p>
    <w:p w:rsidR="001B52FA" w:rsidRPr="009D210E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Cordia New" w:hAnsiTheme="majorBidi" w:cstheme="majorBidi"/>
          <w:b/>
          <w:sz w:val="28"/>
          <w:szCs w:val="28"/>
        </w:rPr>
      </w:pP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ในการประมาณรายการปรับลดสินค้าคงเหลือเป็นมูลค่าสุทธิที่จะได้รับ ฝ่ายบริหารได้ใช้ดุลยพินิจในการประมาณมูลค่าสุทธิที่จะได้รับของสินค้าคงเหลือ โดยจำนวนเงินที่คาดว่าจะได้รับจากสินค้าคงเหลือพิจารณาจากการเปลี่ยนแปลงของ</w:t>
      </w:r>
      <w:r w:rsidR="00B073B5">
        <w:rPr>
          <w:rFonts w:asciiTheme="majorBidi" w:eastAsia="Cordia New" w:hAnsiTheme="majorBidi" w:cstheme="majorBidi" w:hint="cs"/>
          <w:b/>
          <w:sz w:val="28"/>
          <w:szCs w:val="28"/>
          <w:cs/>
        </w:rPr>
        <w:t xml:space="preserve"> </w:t>
      </w:r>
      <w:r w:rsidR="00B073B5">
        <w:rPr>
          <w:rFonts w:asciiTheme="majorBidi" w:eastAsia="Cordia New" w:hAnsiTheme="majorBidi" w:cstheme="majorBidi"/>
          <w:b/>
          <w:sz w:val="28"/>
          <w:szCs w:val="28"/>
        </w:rPr>
        <w:br/>
      </w: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ราคาขายหรือต้นทุนที่เกี่ยวข้องโดยตรงกับเหตุการณ์ที่เกิดขึ้นภายหลังวันที่ในงบการเงิน และฝ่ายบริหารได้ใช้ดุลยพินิจใน</w:t>
      </w:r>
      <w:r w:rsidR="00B073B5">
        <w:rPr>
          <w:rFonts w:asciiTheme="majorBidi" w:eastAsia="Cordia New" w:hAnsiTheme="majorBidi" w:cstheme="majorBidi"/>
          <w:b/>
          <w:sz w:val="28"/>
          <w:szCs w:val="28"/>
        </w:rPr>
        <w:t xml:space="preserve"> </w:t>
      </w:r>
      <w:r w:rsidR="00B073B5">
        <w:rPr>
          <w:rFonts w:asciiTheme="majorBidi" w:eastAsia="Cordia New" w:hAnsiTheme="majorBidi" w:cstheme="majorBidi"/>
          <w:b/>
          <w:sz w:val="28"/>
          <w:szCs w:val="28"/>
        </w:rPr>
        <w:br/>
      </w: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การประมาณการผลขาดทุนที่คาดว่าจะเกิดขึ้นจากสินค้าเสื่อมคุณภาพ ค้างนาน โดยคำนึงถึงอายุของสินค้าคงเหลือ</w:t>
      </w:r>
    </w:p>
    <w:p w:rsidR="001B52FA" w:rsidRPr="009D210E" w:rsidRDefault="001B52FA" w:rsidP="005A2D5D">
      <w:pPr>
        <w:pStyle w:val="ListParagraph"/>
        <w:autoSpaceDE w:val="0"/>
        <w:autoSpaceDN w:val="0"/>
        <w:spacing w:before="6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มูลค่ายุติธรรมของสินทรัพย์ทางการเงินและอนุพันธ์</w:t>
      </w:r>
    </w:p>
    <w:p w:rsidR="001B52FA" w:rsidRPr="00F21F12" w:rsidRDefault="001B52FA" w:rsidP="005A2D5D">
      <w:pPr>
        <w:pStyle w:val="BodyTextIndent3"/>
        <w:spacing w:before="60" w:after="0" w:line="240" w:lineRule="auto"/>
        <w:ind w:left="446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26A48">
        <w:rPr>
          <w:rFonts w:asciiTheme="majorBidi" w:eastAsia="Times New Roman" w:hAnsiTheme="majorBidi" w:cstheme="majorBidi"/>
          <w:sz w:val="28"/>
          <w:szCs w:val="28"/>
          <w:cs/>
        </w:rPr>
        <w:t>มูลค่ายุติธรรมของเครื่องมือทางการเงิน ซึ่งไม่มีการซื้อขายในตลาดซื้อขายคล่องวัดมูลค่าโดยใช้เทคนิคการประเมินมูลค่า กลุ่มบริษัทใช้ดุลยพินิจในการเลือกวิธีการและตั้งข้อสมมติฐานซึ่งส่วนใหญ่อ้างอิงจากสถานะของตลาดที่มีอยู่</w:t>
      </w:r>
      <w:r w:rsidR="00B073B5">
        <w:rPr>
          <w:rFonts w:asciiTheme="majorBidi" w:eastAsia="Times New Roman" w:hAnsiTheme="majorBidi" w:cstheme="majorBidi"/>
          <w:sz w:val="28"/>
          <w:szCs w:val="28"/>
        </w:rPr>
        <w:t xml:space="preserve"> </w:t>
      </w:r>
      <w:r w:rsidR="00B073B5">
        <w:rPr>
          <w:rFonts w:asciiTheme="majorBidi" w:eastAsia="Times New Roman" w:hAnsiTheme="majorBidi" w:cstheme="majorBidi"/>
          <w:sz w:val="28"/>
          <w:szCs w:val="28"/>
        </w:rPr>
        <w:br/>
      </w:r>
      <w:r w:rsidRPr="00926A48">
        <w:rPr>
          <w:rFonts w:asciiTheme="majorBidi" w:eastAsia="Times New Roman" w:hAnsiTheme="majorBidi" w:cstheme="majorBidi"/>
          <w:sz w:val="28"/>
          <w:szCs w:val="28"/>
          <w:cs/>
        </w:rPr>
        <w:t>ณ วันสิ้นรอบระยะเวลารายงาน</w:t>
      </w:r>
    </w:p>
    <w:p w:rsidR="001B52FA" w:rsidRPr="009D210E" w:rsidRDefault="001B52FA" w:rsidP="005A2D5D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ค่าเผื่อการด้อยค่าของเงินลงทุนในบริษัทย่อย</w:t>
      </w:r>
    </w:p>
    <w:p w:rsidR="001B52FA" w:rsidRPr="009B7A97" w:rsidRDefault="001B52FA" w:rsidP="005A2D5D">
      <w:pPr>
        <w:pStyle w:val="BodyTextIndent3"/>
        <w:spacing w:before="60" w:after="0" w:line="240" w:lineRule="auto"/>
        <w:ind w:left="446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บริษัทฯ จะตั้งค่าเผื่อการด้อยค่าของเงินลงทุนในบริษัทย่อย เมื่อมูลค่ายุติธรรมของเงินลงทุนดังกล่าวได้ลดลงอย่างมีสาระสำคัญและเป็นระยะเวลานานหรือเมื่อมีข้อบ่งชี้ของการด้อยค่า การที่จะสรุปว่าเงินลงทุนดังกล่าวได้ลดลงอย่างมีสาระสำคัญ หรือเป็นระยะเวลานานหรือไม่นั้น จำเป็นต้องใช้ดุลยพินิจของฝ่ายบริหาร</w:t>
      </w:r>
    </w:p>
    <w:p w:rsidR="001B52FA" w:rsidRPr="009D210E" w:rsidRDefault="001B52FA" w:rsidP="005A2D5D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ที่ดิน อาคารและอุปกรณ์และค่าเสื่อมราคา</w:t>
      </w:r>
    </w:p>
    <w:p w:rsidR="001B52FA" w:rsidRPr="009B7A97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1A1C72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</w:p>
    <w:p w:rsidR="001B52FA" w:rsidRPr="009D210E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:rsidR="004004A3" w:rsidRPr="009D210E" w:rsidRDefault="001B52FA" w:rsidP="004E002D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 xml:space="preserve">ในการนี้ฝ่ายบริหาร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 </w:t>
      </w:r>
    </w:p>
    <w:p w:rsidR="001B52FA" w:rsidRPr="009D210E" w:rsidRDefault="001B52FA" w:rsidP="001B52FA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สินทรัพย์ภาษีเงินได้รอการตัดบัญชี</w:t>
      </w:r>
    </w:p>
    <w:p w:rsidR="004E002D" w:rsidRPr="009B7A97" w:rsidRDefault="001B52FA" w:rsidP="009F5C38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กลุ่มบริษัทจะรับรู้สินทรัพย์ภาษีเงินได้รอการตัดบัญชีสำหรับผลแตกต่างชั่วคราวที่ใช้หักภาษีและขาดทุนทางภาษีที่ไม่ได้ใช้เมื่อมีความเป็นไปได้ค่อนข้างแน่ว่ากลุ่มบริษัทจะมีกำไรทางภาษีในอนาคตเพียงพอที่จะใช้ประโยชน์จากผลแตกต่างชั่วคราวและขาดทุนนั้น ในการนี้ฝ่ายบริหารจำเป็นต้องประมาณการว่ากลุ่มบริษัทควรรับรู้จำนวนสินทรัพย์ภาษีเงินได้</w:t>
      </w:r>
      <w:r w:rsidR="00333509">
        <w:rPr>
          <w:rFonts w:asciiTheme="majorBidi" w:eastAsia="Times New Roman" w:hAnsiTheme="majorBidi" w:cstheme="majorBidi"/>
          <w:sz w:val="28"/>
          <w:szCs w:val="28"/>
        </w:rPr>
        <w:br/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:rsidR="001B52FA" w:rsidRPr="009D210E" w:rsidRDefault="001B52FA" w:rsidP="001B52FA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 xml:space="preserve">ผลประโยชน์หลังออกจากงานของพนักงานตามโครงการผลประโยชน์ </w:t>
      </w:r>
    </w:p>
    <w:p w:rsidR="001B52FA" w:rsidRPr="00396CA0" w:rsidRDefault="001B52FA" w:rsidP="00396CA0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หนี้สินตามโครงการผลประโยชน์หลังออกจากงานของพนักงาน ประมาณขึ้นตามหลักคณิตศาสตร์ประกันภัย ซึ่งต้องอาศัยข้อสมมติฐานต่างๆในการประมาณการนั้น เช่น อัตราคิดลด อัตราการขึ้นเงินเดือนในอนาคต อัตรามรณะ และอัตรา</w:t>
      </w:r>
      <w:r w:rsidR="00333509">
        <w:rPr>
          <w:rFonts w:asciiTheme="majorBidi" w:eastAsia="Times New Roman" w:hAnsiTheme="majorBidi" w:cstheme="majorBidi"/>
          <w:sz w:val="28"/>
          <w:szCs w:val="28"/>
        </w:rPr>
        <w:br/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การเปลี่ยนแปลงในจำนวนพนักงาน เป็นต้น</w:t>
      </w:r>
    </w:p>
    <w:p w:rsidR="009B1AB0" w:rsidRDefault="009B1AB0" w:rsidP="005A2D5D">
      <w:pPr>
        <w:pStyle w:val="ListParagraph"/>
        <w:spacing w:before="120" w:after="0" w:line="240" w:lineRule="auto"/>
        <w:ind w:left="432"/>
        <w:contextualSpacing w:val="0"/>
        <w:rPr>
          <w:rFonts w:asciiTheme="majorBidi" w:hAnsiTheme="majorBidi" w:cstheme="majorBidi"/>
          <w:sz w:val="28"/>
          <w:cs/>
        </w:rPr>
      </w:pPr>
    </w:p>
    <w:p w:rsidR="0066343B" w:rsidRPr="009B1AB0" w:rsidRDefault="009B1AB0" w:rsidP="009B1AB0">
      <w:pPr>
        <w:spacing w:after="0" w:line="240" w:lineRule="auto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:rsidR="0059726C" w:rsidRPr="009D210E" w:rsidRDefault="0059726C" w:rsidP="00F22311">
      <w:pPr>
        <w:pStyle w:val="ListParagraph"/>
        <w:numPr>
          <w:ilvl w:val="0"/>
          <w:numId w:val="12"/>
        </w:numPr>
        <w:autoSpaceDE w:val="0"/>
        <w:autoSpaceDN w:val="0"/>
        <w:spacing w:after="0" w:line="240" w:lineRule="auto"/>
        <w:ind w:left="432" w:right="-3" w:hanging="432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รายการบัญชีกับบุคคล</w:t>
      </w:r>
      <w:r w:rsidR="00DF2B03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และ</w:t>
      </w:r>
      <w:r w:rsidR="00B158C7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ที่เกี่ยวข้องกัน</w:t>
      </w:r>
    </w:p>
    <w:p w:rsidR="00AC76D6" w:rsidRDefault="0059726C" w:rsidP="006714F2">
      <w:pPr>
        <w:spacing w:before="120" w:after="0" w:line="240" w:lineRule="auto"/>
        <w:ind w:left="437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B7A97">
        <w:rPr>
          <w:rFonts w:asciiTheme="majorBidi" w:eastAsia="Times New Roman" w:hAnsiTheme="majorBidi" w:cstheme="majorBidi"/>
          <w:sz w:val="28"/>
          <w:cs/>
        </w:rPr>
        <w:t>บริษัทฯ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มีรายการธุรกิจที่สำคัญกับบริษัทที่เกี่ยวข้องกันซึ่งมีความเกี่ยวข้องกันทั้งโดยทางตรงและทางอ้อม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โดยการถือหุ้น</w:t>
      </w:r>
      <w:r w:rsidRPr="009B7A97">
        <w:rPr>
          <w:rFonts w:asciiTheme="majorBidi" w:eastAsia="Times New Roman" w:hAnsiTheme="majorBidi" w:cstheme="majorBidi"/>
          <w:sz w:val="28"/>
          <w:cs/>
          <w:lang w:val="en-GB"/>
        </w:rPr>
        <w:t>ระหว่าง</w:t>
      </w:r>
      <w:r w:rsidRPr="009B7A97">
        <w:rPr>
          <w:rFonts w:asciiTheme="majorBidi" w:eastAsia="Times New Roman" w:hAnsiTheme="majorBidi" w:cstheme="majorBidi"/>
          <w:sz w:val="28"/>
          <w:cs/>
        </w:rPr>
        <w:t>กัน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หรือการมีผู้ถือหุ้นหรือกรรมการหรือผู้บริหารบางท่านร่วมกัน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077942" w:rsidRPr="009B7A97">
        <w:rPr>
          <w:rFonts w:asciiTheme="majorBidi" w:eastAsia="Times New Roman" w:hAnsiTheme="majorBidi" w:cstheme="majorBidi"/>
          <w:sz w:val="28"/>
          <w:cs/>
        </w:rPr>
        <w:t>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:rsidR="00B158C7" w:rsidRPr="0066343B" w:rsidRDefault="00621694" w:rsidP="00F22311">
      <w:pPr>
        <w:pStyle w:val="ListParagraph"/>
        <w:numPr>
          <w:ilvl w:val="1"/>
          <w:numId w:val="12"/>
        </w:numPr>
        <w:spacing w:before="240" w:after="0" w:line="240" w:lineRule="auto"/>
        <w:ind w:left="892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66343B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ลักษณะความสัมพันธ์</w:t>
      </w:r>
    </w:p>
    <w:bookmarkStart w:id="5" w:name="_MON_1517567838"/>
    <w:bookmarkEnd w:id="5"/>
    <w:p w:rsidR="004D6D36" w:rsidRPr="004D6D36" w:rsidRDefault="00A74781" w:rsidP="006714F2">
      <w:pPr>
        <w:tabs>
          <w:tab w:val="left" w:pos="9498"/>
        </w:tabs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8877" w:dyaOrig="1302" w14:anchorId="24694C85">
          <v:shape id="_x0000_i1030" type="#_x0000_t75" style="width:6in;height:64pt" o:ole="">
            <v:imagedata r:id="rId18" o:title=""/>
          </v:shape>
          <o:OLEObject Type="Embed" ProgID="Excel.Sheet.12" ShapeID="_x0000_i1030" DrawAspect="Content" ObjectID="_1770642511" r:id="rId19"/>
        </w:object>
      </w:r>
    </w:p>
    <w:p w:rsidR="004D6D36" w:rsidRPr="00DF1E27" w:rsidRDefault="004D6D36" w:rsidP="006714F2">
      <w:pPr>
        <w:tabs>
          <w:tab w:val="left" w:pos="9498"/>
        </w:tabs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:rsidR="000E4CA0" w:rsidRPr="0031482A" w:rsidRDefault="00621694" w:rsidP="00A74781">
      <w:pPr>
        <w:tabs>
          <w:tab w:val="left" w:pos="9498"/>
        </w:tabs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ยอดคงเหลือระหว่าง</w:t>
      </w:r>
      <w:r w:rsidR="00DD45B4">
        <w:rPr>
          <w:rFonts w:asciiTheme="majorBidi" w:eastAsia="Times New Roman" w:hAnsiTheme="majorBidi" w:cstheme="majorBidi" w:hint="cs"/>
          <w:sz w:val="28"/>
          <w:cs/>
        </w:rPr>
        <w:t>บุคคล</w:t>
      </w:r>
      <w:r w:rsidR="00DF2B03">
        <w:rPr>
          <w:rFonts w:asciiTheme="majorBidi" w:eastAsia="Times New Roman" w:hAnsiTheme="majorBidi" w:cstheme="majorBidi" w:hint="cs"/>
          <w:sz w:val="28"/>
          <w:cs/>
        </w:rPr>
        <w:t>และบริษัท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ณ วันที่ </w:t>
      </w:r>
      <w:r w:rsidR="00E157CD">
        <w:rPr>
          <w:rFonts w:asciiTheme="majorBidi" w:eastAsia="Times New Roman" w:hAnsiTheme="majorBidi" w:cstheme="majorBidi"/>
          <w:sz w:val="28"/>
        </w:rPr>
        <w:t>31</w:t>
      </w:r>
      <w:r w:rsidR="00365C71">
        <w:rPr>
          <w:rFonts w:asciiTheme="majorBidi" w:eastAsia="Times New Roman" w:hAnsiTheme="majorBidi" w:cstheme="majorBidi"/>
          <w:sz w:val="28"/>
        </w:rPr>
        <w:t xml:space="preserve"> </w:t>
      </w:r>
      <w:r w:rsidR="00E157CD">
        <w:rPr>
          <w:rFonts w:asciiTheme="majorBidi" w:eastAsia="Times New Roman" w:hAnsiTheme="majorBidi" w:cstheme="majorBidi" w:hint="cs"/>
          <w:sz w:val="28"/>
          <w:cs/>
        </w:rPr>
        <w:t>ธันวาคม</w:t>
      </w:r>
      <w:r w:rsidR="00D049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31482A">
        <w:rPr>
          <w:rFonts w:asciiTheme="majorBidi" w:eastAsia="Times New Roman" w:hAnsiTheme="majorBidi" w:cstheme="majorBidi"/>
          <w:sz w:val="28"/>
        </w:rPr>
        <w:t>2566</w:t>
      </w:r>
      <w:r w:rsidR="00365C71">
        <w:rPr>
          <w:rFonts w:asciiTheme="majorBidi" w:eastAsia="Times New Roman" w:hAnsiTheme="majorBidi" w:cstheme="majorBidi"/>
          <w:sz w:val="28"/>
        </w:rPr>
        <w:t xml:space="preserve"> </w:t>
      </w:r>
      <w:r w:rsidR="00E157CD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31482A">
        <w:rPr>
          <w:rFonts w:asciiTheme="majorBidi" w:eastAsia="Times New Roman" w:hAnsiTheme="majorBidi" w:cstheme="majorBidi"/>
          <w:sz w:val="28"/>
        </w:rPr>
        <w:t>2565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มีดังต่อไปนี้</w:t>
      </w:r>
      <w:bookmarkStart w:id="6" w:name="_MON_1486415581"/>
      <w:bookmarkStart w:id="7" w:name="_MON_1486415585"/>
      <w:bookmarkStart w:id="8" w:name="_MON_1524325027"/>
      <w:bookmarkStart w:id="9" w:name="_MON_1486415609"/>
      <w:bookmarkStart w:id="10" w:name="_MON_1486415627"/>
      <w:bookmarkStart w:id="11" w:name="_MON_1486490806"/>
      <w:bookmarkStart w:id="12" w:name="_MON_1486491000"/>
      <w:bookmarkStart w:id="13" w:name="_MON_1486491015"/>
      <w:bookmarkStart w:id="14" w:name="_MON_1486491039"/>
      <w:bookmarkStart w:id="15" w:name="_MON_1488093756"/>
      <w:bookmarkStart w:id="16" w:name="_MON_1555246291"/>
      <w:bookmarkStart w:id="17" w:name="_MON_1580021483"/>
      <w:bookmarkStart w:id="18" w:name="_MON_1580021496"/>
      <w:bookmarkStart w:id="19" w:name="_MON_1580021531"/>
      <w:bookmarkStart w:id="20" w:name="_MON_1580021543"/>
      <w:bookmarkStart w:id="21" w:name="_MON_1580021553"/>
      <w:bookmarkStart w:id="22" w:name="_MON_1580022239"/>
      <w:bookmarkStart w:id="23" w:name="_MON_1488093761"/>
      <w:bookmarkStart w:id="24" w:name="_MON_1548368957"/>
      <w:bookmarkStart w:id="25" w:name="_MON_1548369086"/>
      <w:bookmarkStart w:id="26" w:name="_MON_1486413661"/>
      <w:bookmarkStart w:id="27" w:name="_MON_1486413857"/>
      <w:bookmarkStart w:id="28" w:name="_MON_1486414038"/>
      <w:bookmarkStart w:id="29" w:name="_MON_1486414044"/>
      <w:bookmarkStart w:id="30" w:name="_MON_1580504542"/>
      <w:bookmarkStart w:id="31" w:name="_MON_1580504722"/>
      <w:bookmarkStart w:id="32" w:name="_MON_1580504742"/>
      <w:bookmarkStart w:id="33" w:name="_MON_1580504767"/>
      <w:bookmarkStart w:id="34" w:name="_MON_1486414087"/>
      <w:bookmarkStart w:id="35" w:name="_MON_1486414094"/>
      <w:bookmarkStart w:id="36" w:name="_MON_1486414118"/>
      <w:bookmarkStart w:id="37" w:name="_MON_1486414129"/>
      <w:bookmarkStart w:id="38" w:name="_MON_1486414139"/>
      <w:bookmarkStart w:id="39" w:name="_MON_1486414927"/>
      <w:bookmarkStart w:id="40" w:name="_MON_1486414939"/>
      <w:bookmarkStart w:id="41" w:name="_MON_1486415212"/>
      <w:bookmarkStart w:id="42" w:name="_MON_1486415234"/>
      <w:bookmarkStart w:id="43" w:name="_MON_1486415258"/>
      <w:bookmarkStart w:id="44" w:name="_MON_1486415272"/>
      <w:bookmarkStart w:id="45" w:name="_MON_1486415357"/>
      <w:bookmarkStart w:id="46" w:name="_MON_1486415370"/>
      <w:bookmarkStart w:id="47" w:name="_MON_1486415525"/>
      <w:bookmarkStart w:id="48" w:name="_MON_1486415530"/>
      <w:bookmarkStart w:id="49" w:name="_MON_1516015972"/>
      <w:bookmarkStart w:id="50" w:name="_MON_1516016010"/>
      <w:bookmarkStart w:id="51" w:name="_MON_1546094035"/>
      <w:bookmarkStart w:id="52" w:name="_MON_1516016105"/>
      <w:bookmarkStart w:id="53" w:name="_MON_1548136509"/>
      <w:bookmarkStart w:id="54" w:name="_MON_1548136916"/>
      <w:bookmarkStart w:id="55" w:name="_MON_1548137708"/>
      <w:bookmarkStart w:id="56" w:name="_MON_1548137791"/>
      <w:bookmarkStart w:id="57" w:name="_MON_1516016187"/>
      <w:bookmarkStart w:id="58" w:name="_MON_1499604561"/>
      <w:bookmarkStart w:id="59" w:name="_MON_1515941055"/>
      <w:bookmarkStart w:id="60" w:name="_MON_1516097120"/>
      <w:bookmarkStart w:id="61" w:name="_MON_1516097336"/>
      <w:bookmarkStart w:id="62" w:name="_MON_1548328919"/>
      <w:bookmarkStart w:id="63" w:name="_MON_1548351673"/>
      <w:bookmarkStart w:id="64" w:name="_MON_1548351690"/>
      <w:bookmarkStart w:id="65" w:name="_MON_1515941072"/>
      <w:bookmarkStart w:id="66" w:name="_MON_1515941100"/>
      <w:bookmarkStart w:id="67" w:name="_MON_1515941117"/>
      <w:bookmarkStart w:id="68" w:name="_MON_1515941149"/>
      <w:bookmarkStart w:id="69" w:name="_MON_1515941158"/>
      <w:bookmarkStart w:id="70" w:name="_MON_1515941166"/>
      <w:bookmarkStart w:id="71" w:name="_MON_1515941172"/>
      <w:bookmarkStart w:id="72" w:name="_MON_1515941178"/>
      <w:bookmarkStart w:id="73" w:name="_MON_1515941208"/>
      <w:bookmarkStart w:id="74" w:name="_MON_1517580057"/>
      <w:bookmarkStart w:id="75" w:name="_MON_1517580145"/>
      <w:bookmarkStart w:id="76" w:name="_MON_1517580163"/>
      <w:bookmarkStart w:id="77" w:name="_MON_1517580181"/>
      <w:bookmarkStart w:id="78" w:name="_MON_1517581007"/>
      <w:bookmarkStart w:id="79" w:name="_MON_1517581040"/>
      <w:bookmarkStart w:id="80" w:name="_MON_1517584562"/>
      <w:bookmarkStart w:id="81" w:name="_MON_1515941238"/>
      <w:bookmarkStart w:id="82" w:name="_MON_1517808824"/>
      <w:bookmarkStart w:id="83" w:name="_MON_1515941277"/>
      <w:bookmarkStart w:id="84" w:name="_MON_1515941292"/>
      <w:bookmarkStart w:id="85" w:name="_MON_1575698211"/>
      <w:bookmarkStart w:id="86" w:name="_MON_1575698317"/>
      <w:bookmarkStart w:id="87" w:name="_MON_1515941298"/>
      <w:bookmarkStart w:id="88" w:name="_MON_1510469942"/>
      <w:bookmarkStart w:id="89" w:name="_MON_1499604546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</w:p>
    <w:p w:rsidR="00621694" w:rsidRDefault="00621694" w:rsidP="00F22311">
      <w:pPr>
        <w:numPr>
          <w:ilvl w:val="1"/>
          <w:numId w:val="12"/>
        </w:numPr>
        <w:spacing w:before="240" w:after="0" w:line="240" w:lineRule="auto"/>
        <w:ind w:left="864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ลูกหนี้อื่น </w:t>
      </w:r>
      <w:r w:rsidR="005A022B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90" w:name="_MON_1580048148"/>
    <w:bookmarkEnd w:id="90"/>
    <w:p w:rsidR="004004A3" w:rsidRPr="00C63C4B" w:rsidRDefault="00C63C4B" w:rsidP="00A74781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8892" w:dyaOrig="2083" w14:anchorId="62C9B7CC">
          <v:shape id="_x0000_i1031" type="#_x0000_t75" style="width:433pt;height:103pt" o:ole="">
            <v:imagedata r:id="rId20" o:title=""/>
          </v:shape>
          <o:OLEObject Type="Embed" ProgID="Excel.Sheet.12" ShapeID="_x0000_i1031" DrawAspect="Content" ObjectID="_1770642512" r:id="rId21"/>
        </w:object>
      </w:r>
      <w:bookmarkStart w:id="91" w:name="_MON_1721649439"/>
      <w:bookmarkEnd w:id="91"/>
    </w:p>
    <w:p w:rsidR="0066343B" w:rsidRDefault="0066343B" w:rsidP="00F22311">
      <w:pPr>
        <w:numPr>
          <w:ilvl w:val="1"/>
          <w:numId w:val="12"/>
        </w:numPr>
        <w:spacing w:before="240" w:after="0" w:line="240" w:lineRule="auto"/>
        <w:ind w:left="864" w:right="-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เงินรับล่วงหน้าค่าสินค้าและบริการ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92" w:name="_MON_1760384353"/>
    <w:bookmarkEnd w:id="92"/>
    <w:p w:rsidR="0066343B" w:rsidRPr="00A74781" w:rsidRDefault="0086086E" w:rsidP="00A74781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b/>
          <w:bCs/>
          <w:i/>
          <w:iCs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8870" w:dyaOrig="2107" w14:anchorId="6D5A37E5">
          <v:shape id="_x0000_i1032" type="#_x0000_t75" style="width:431pt;height:105pt" o:ole="">
            <v:imagedata r:id="rId22" o:title=""/>
          </v:shape>
          <o:OLEObject Type="Embed" ProgID="Excel.Sheet.12" ShapeID="_x0000_i1032" DrawAspect="Content" ObjectID="_1770642513" r:id="rId23"/>
        </w:object>
      </w:r>
    </w:p>
    <w:p w:rsidR="00D8209C" w:rsidRDefault="00694BBF" w:rsidP="00F22311">
      <w:pPr>
        <w:numPr>
          <w:ilvl w:val="1"/>
          <w:numId w:val="12"/>
        </w:numPr>
        <w:spacing w:before="240" w:after="0" w:line="240" w:lineRule="auto"/>
        <w:ind w:left="864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หนี้สินหมุน</w:t>
      </w:r>
      <w:r w:rsidR="00671BCD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เวียนอื่น</w:t>
      </w:r>
      <w:r w:rsidR="00D8209C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</w:t>
      </w:r>
      <w:r w:rsidR="00D8209C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="00D8209C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บุคคลที่</w:t>
      </w:r>
      <w:r w:rsidR="00D8209C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เกี่ยวข้องกัน</w:t>
      </w:r>
    </w:p>
    <w:bookmarkStart w:id="93" w:name="_MON_1728797905"/>
    <w:bookmarkEnd w:id="93"/>
    <w:p w:rsidR="004E002D" w:rsidRDefault="0086086E" w:rsidP="0066343B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theme="majorBidi"/>
          <w:sz w:val="14"/>
          <w:szCs w:val="14"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8861" w:dyaOrig="2083" w14:anchorId="6E996558">
          <v:shape id="_x0000_i1033" type="#_x0000_t75" style="width:431pt;height:103pt" o:ole="">
            <v:imagedata r:id="rId24" o:title=""/>
          </v:shape>
          <o:OLEObject Type="Embed" ProgID="Excel.Sheet.12" ShapeID="_x0000_i1033" DrawAspect="Content" ObjectID="_1770642514" r:id="rId25"/>
        </w:object>
      </w:r>
      <w:bookmarkStart w:id="94" w:name="_MON_1580048148"/>
      <w:bookmarkEnd w:id="94"/>
    </w:p>
    <w:p w:rsidR="004004A3" w:rsidRPr="004004A3" w:rsidRDefault="004004A3" w:rsidP="004004A3">
      <w:pPr>
        <w:spacing w:before="120" w:after="0" w:line="240" w:lineRule="auto"/>
        <w:ind w:left="850" w:right="-3"/>
        <w:jc w:val="thaiDistribute"/>
        <w:rPr>
          <w:rFonts w:asciiTheme="majorBidi" w:eastAsia="Times New Roman" w:hAnsiTheme="majorBidi" w:cstheme="majorBidi"/>
          <w:sz w:val="4"/>
          <w:szCs w:val="4"/>
        </w:rPr>
      </w:pPr>
    </w:p>
    <w:p w:rsidR="008F0A6F" w:rsidRPr="003D2C5A" w:rsidRDefault="008F0A6F" w:rsidP="006714F2">
      <w:pPr>
        <w:spacing w:after="0" w:line="240" w:lineRule="auto"/>
        <w:ind w:left="850" w:right="-3"/>
        <w:jc w:val="thaiDistribute"/>
        <w:rPr>
          <w:rFonts w:asciiTheme="majorBidi" w:eastAsia="Times New Roman" w:hAnsiTheme="majorBidi" w:cstheme="majorBidi"/>
          <w:sz w:val="2"/>
          <w:szCs w:val="2"/>
          <w:cs/>
        </w:rPr>
      </w:pPr>
    </w:p>
    <w:p w:rsidR="007B50AE" w:rsidRPr="009D210E" w:rsidRDefault="007B50AE" w:rsidP="00F22311">
      <w:pPr>
        <w:numPr>
          <w:ilvl w:val="1"/>
          <w:numId w:val="12"/>
        </w:numPr>
        <w:spacing w:before="120" w:after="0" w:line="240" w:lineRule="auto"/>
        <w:ind w:left="864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รายการบัญชีที่สำคัญที่เกิดกับ</w:t>
      </w:r>
      <w:r w:rsidR="00DF2B03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บุคคลและ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บริษัทที่เกี่ยวข้องกัน</w:t>
      </w:r>
    </w:p>
    <w:p w:rsidR="000F6E71" w:rsidRPr="00E66F2C" w:rsidRDefault="007B50AE" w:rsidP="00E66F2C">
      <w:pPr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E66F2C">
        <w:rPr>
          <w:rFonts w:asciiTheme="majorBidi" w:eastAsia="Times New Roman" w:hAnsiTheme="majorBidi" w:cstheme="majorBidi"/>
          <w:spacing w:val="-2"/>
          <w:sz w:val="28"/>
          <w:cs/>
        </w:rPr>
        <w:t>รายการบัญชีที่สำคัญที่เกิดกับ</w:t>
      </w:r>
      <w:r w:rsidR="00DF2B03" w:rsidRPr="00E66F2C">
        <w:rPr>
          <w:rFonts w:asciiTheme="majorBidi" w:eastAsia="Times New Roman" w:hAnsiTheme="majorBidi" w:cstheme="majorBidi" w:hint="cs"/>
          <w:spacing w:val="-2"/>
          <w:sz w:val="28"/>
          <w:cs/>
        </w:rPr>
        <w:t>บุคคลและ</w:t>
      </w:r>
      <w:r w:rsidRPr="00E66F2C">
        <w:rPr>
          <w:rFonts w:asciiTheme="majorBidi" w:eastAsia="Times New Roman" w:hAnsiTheme="majorBidi" w:cstheme="majorBidi"/>
          <w:spacing w:val="-2"/>
          <w:sz w:val="28"/>
          <w:cs/>
        </w:rPr>
        <w:t>บริ</w:t>
      </w:r>
      <w:r w:rsidR="00E66F2C" w:rsidRPr="00E66F2C">
        <w:rPr>
          <w:rFonts w:asciiTheme="majorBidi" w:eastAsia="Times New Roman" w:hAnsiTheme="majorBidi" w:cstheme="majorBidi"/>
          <w:spacing w:val="-2"/>
          <w:sz w:val="28"/>
          <w:cs/>
        </w:rPr>
        <w:t>ษัทที่เกี่ยวข้องกัน สำหรั</w:t>
      </w:r>
      <w:r w:rsidR="00E66F2C" w:rsidRPr="00E66F2C">
        <w:rPr>
          <w:rFonts w:asciiTheme="majorBidi" w:eastAsia="Times New Roman" w:hAnsiTheme="majorBidi" w:cstheme="majorBidi" w:hint="cs"/>
          <w:spacing w:val="-2"/>
          <w:sz w:val="28"/>
          <w:cs/>
        </w:rPr>
        <w:t>บปี</w:t>
      </w:r>
      <w:r w:rsidRPr="00E66F2C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="00D528D2" w:rsidRPr="00E66F2C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66343B">
        <w:rPr>
          <w:rFonts w:asciiTheme="majorBidi" w:eastAsia="Times New Roman" w:hAnsiTheme="majorBidi" w:cstheme="majorBidi"/>
          <w:spacing w:val="-2"/>
          <w:sz w:val="28"/>
        </w:rPr>
        <w:t xml:space="preserve">31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pacing w:val="-2"/>
          <w:sz w:val="28"/>
        </w:rPr>
        <w:t xml:space="preserve">2566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theme="majorBidi"/>
          <w:spacing w:val="-2"/>
          <w:sz w:val="28"/>
        </w:rPr>
        <w:t xml:space="preserve">2565 </w:t>
      </w:r>
      <w:r w:rsidRPr="00E66F2C">
        <w:rPr>
          <w:rFonts w:asciiTheme="majorBidi" w:eastAsia="Times New Roman" w:hAnsiTheme="majorBidi" w:cstheme="majorBidi"/>
          <w:spacing w:val="-2"/>
          <w:sz w:val="28"/>
          <w:cs/>
        </w:rPr>
        <w:t>มีดังนี้</w:t>
      </w:r>
      <w:bookmarkStart w:id="95" w:name="_MON_1634681061"/>
      <w:bookmarkStart w:id="96" w:name="_MON_1716724999"/>
      <w:bookmarkEnd w:id="95"/>
      <w:bookmarkEnd w:id="96"/>
    </w:p>
    <w:bookmarkStart w:id="97" w:name="_MON_1652170047"/>
    <w:bookmarkEnd w:id="97"/>
    <w:p w:rsidR="00AC76D6" w:rsidRPr="003D2C5A" w:rsidRDefault="00F64B0D" w:rsidP="00E02135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315" w:dyaOrig="3682" w14:anchorId="7086C1B5">
          <v:shape id="_x0000_i1034" type="#_x0000_t75" style="width:430pt;height:174pt" o:ole="">
            <v:imagedata r:id="rId26" o:title=""/>
          </v:shape>
          <o:OLEObject Type="Embed" ProgID="Excel.Sheet.12" ShapeID="_x0000_i1034" DrawAspect="Content" ObjectID="_1770642515" r:id="rId27"/>
        </w:object>
      </w:r>
    </w:p>
    <w:p w:rsidR="00AC76D6" w:rsidRPr="00B24F94" w:rsidRDefault="00AC76D6" w:rsidP="006714F2">
      <w:pPr>
        <w:spacing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:rsidR="00696EFF" w:rsidRPr="009D210E" w:rsidRDefault="00696EFF" w:rsidP="00F22311">
      <w:pPr>
        <w:numPr>
          <w:ilvl w:val="1"/>
          <w:numId w:val="12"/>
        </w:numPr>
        <w:spacing w:before="120" w:after="0" w:line="240" w:lineRule="auto"/>
        <w:ind w:left="864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ค่าตอบแทนกรรมการและผู้บริหารสำคัญ</w:t>
      </w:r>
    </w:p>
    <w:p w:rsidR="00841635" w:rsidRDefault="00841635" w:rsidP="006714F2">
      <w:pPr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ค่าตอบแทนกรรมการและผู้บริหารสำคัญ</w:t>
      </w:r>
      <w:r w:rsidR="009D5600">
        <w:rPr>
          <w:rFonts w:asciiTheme="majorBidi" w:eastAsia="Times New Roman" w:hAnsiTheme="majorBidi" w:cstheme="majorBidi"/>
          <w:sz w:val="28"/>
          <w:cs/>
        </w:rPr>
        <w:t xml:space="preserve"> สำหรับ</w:t>
      </w:r>
      <w:r w:rsidR="00105AE5">
        <w:rPr>
          <w:rFonts w:asciiTheme="majorBidi" w:eastAsia="Times New Roman" w:hAnsiTheme="majorBidi" w:cstheme="majorBidi" w:hint="cs"/>
          <w:sz w:val="28"/>
          <w:cs/>
        </w:rPr>
        <w:t>ปี</w:t>
      </w:r>
      <w:r w:rsidRPr="009D210E">
        <w:rPr>
          <w:rFonts w:asciiTheme="majorBidi" w:eastAsia="Times New Roman" w:hAnsiTheme="majorBidi" w:cstheme="majorBidi"/>
          <w:sz w:val="28"/>
          <w:cs/>
        </w:rPr>
        <w:t>สิ้นสุดวันที่</w:t>
      </w:r>
      <w:r w:rsidR="009D560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6343B">
        <w:rPr>
          <w:rFonts w:asciiTheme="majorBidi" w:eastAsia="Times New Roman" w:hAnsiTheme="majorBidi" w:cstheme="majorBidi"/>
          <w:sz w:val="28"/>
        </w:rPr>
        <w:t xml:space="preserve">31 </w:t>
      </w:r>
      <w:r w:rsidR="0066343B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z w:val="28"/>
        </w:rPr>
        <w:t xml:space="preserve">2566 </w:t>
      </w:r>
      <w:r w:rsidR="0066343B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theme="majorBidi"/>
          <w:sz w:val="28"/>
        </w:rPr>
        <w:t xml:space="preserve">2565 </w:t>
      </w:r>
      <w:r w:rsidRPr="009D210E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98" w:name="_MON_1618904131"/>
    <w:bookmarkEnd w:id="98"/>
    <w:p w:rsidR="00E02135" w:rsidRPr="00E02135" w:rsidRDefault="002D4806" w:rsidP="00E02135">
      <w:pPr>
        <w:spacing w:after="0" w:line="240" w:lineRule="auto"/>
        <w:ind w:left="850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8896" w:dyaOrig="3019" w14:anchorId="09B4C7F3">
          <v:shape id="_x0000_i1035" type="#_x0000_t75" style="width:6in;height:149pt" o:ole="">
            <v:imagedata r:id="rId28" o:title=""/>
          </v:shape>
          <o:OLEObject Type="Embed" ProgID="Excel.Sheet.12" ShapeID="_x0000_i1035" DrawAspect="Content" ObjectID="_1770642516" r:id="rId29"/>
        </w:object>
      </w:r>
      <w:bookmarkStart w:id="99" w:name="_MON_1618904131"/>
      <w:bookmarkStart w:id="100" w:name="_MON_1516022768"/>
      <w:bookmarkStart w:id="101" w:name="_MON_1516022774"/>
      <w:bookmarkStart w:id="102" w:name="_MON_1500709017"/>
      <w:bookmarkStart w:id="103" w:name="_MON_1499605355"/>
      <w:bookmarkStart w:id="104" w:name="_MON_1516099379"/>
      <w:bookmarkStart w:id="105" w:name="_MON_1516100888"/>
      <w:bookmarkStart w:id="106" w:name="_MON_1499687415"/>
      <w:bookmarkStart w:id="107" w:name="_MON_1499853749"/>
      <w:bookmarkStart w:id="108" w:name="_MON_1515941548"/>
      <w:bookmarkStart w:id="109" w:name="_MON_1515941563"/>
      <w:bookmarkStart w:id="110" w:name="_MON_1515941578"/>
      <w:bookmarkStart w:id="111" w:name="_MON_1515941585"/>
      <w:bookmarkStart w:id="112" w:name="_MON_1515941626"/>
      <w:bookmarkStart w:id="113" w:name="_MON_1499854176"/>
      <w:bookmarkStart w:id="114" w:name="_MON_1499605369"/>
      <w:bookmarkStart w:id="115" w:name="_MON_1517569563"/>
      <w:bookmarkStart w:id="116" w:name="_MON_1517569597"/>
      <w:bookmarkStart w:id="117" w:name="_MON_1517569609"/>
      <w:bookmarkStart w:id="118" w:name="_MON_1517581070"/>
      <w:bookmarkStart w:id="119" w:name="_MON_1516021627"/>
      <w:bookmarkStart w:id="120" w:name="_MON_1517809029"/>
      <w:bookmarkStart w:id="121" w:name="_MON_1516021887"/>
      <w:bookmarkStart w:id="122" w:name="_MON_1516022226"/>
      <w:bookmarkStart w:id="123" w:name="_MON_1516022301"/>
      <w:bookmarkStart w:id="124" w:name="_MON_1516022348"/>
      <w:bookmarkStart w:id="125" w:name="_MON_1516022412"/>
      <w:bookmarkStart w:id="126" w:name="_MON_1516022614"/>
      <w:bookmarkStart w:id="127" w:name="_MON_1516022751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</w:p>
    <w:p w:rsidR="00E02135" w:rsidRPr="00CF0229" w:rsidRDefault="00E02135" w:rsidP="00E02135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CF0229">
        <w:rPr>
          <w:rFonts w:asciiTheme="majorBidi" w:eastAsia="Times New Roman" w:hAnsiTheme="majorBidi" w:cs="Angsana New"/>
          <w:b/>
          <w:bCs/>
          <w:sz w:val="28"/>
          <w:cs/>
        </w:rPr>
        <w:t>ค่าตอบแทนผู้บริหาร</w:t>
      </w:r>
    </w:p>
    <w:p w:rsidR="00E02135" w:rsidRPr="00CF0229" w:rsidRDefault="00E02135" w:rsidP="00E02135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  <w:r w:rsidRPr="00CF0229">
        <w:rPr>
          <w:rFonts w:asciiTheme="majorBidi" w:eastAsia="Times New Roman" w:hAnsiTheme="majorBidi" w:cs="Angsana New"/>
          <w:sz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  <w:r w:rsidRPr="00CF0229">
        <w:rPr>
          <w:rFonts w:asciiTheme="majorBidi" w:eastAsia="Times New Roman" w:hAnsiTheme="majorBidi" w:cs="Angsana New"/>
          <w:sz w:val="28"/>
          <w:cs/>
        </w:rPr>
        <w:tab/>
      </w:r>
    </w:p>
    <w:p w:rsidR="00E02135" w:rsidRPr="00CF0229" w:rsidRDefault="00E02135" w:rsidP="00E02135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CF0229">
        <w:rPr>
          <w:rFonts w:asciiTheme="majorBidi" w:eastAsia="Times New Roman" w:hAnsiTheme="majorBidi" w:cs="Angsana New"/>
          <w:b/>
          <w:bCs/>
          <w:sz w:val="28"/>
          <w:cs/>
        </w:rPr>
        <w:t>ค่าตอบแทนกรรมการ</w:t>
      </w:r>
    </w:p>
    <w:p w:rsidR="00396CA0" w:rsidRPr="000545FC" w:rsidRDefault="00E02135" w:rsidP="000545FC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="Angsana New"/>
          <w:sz w:val="28"/>
        </w:rPr>
      </w:pPr>
      <w:r w:rsidRPr="00CF0229">
        <w:rPr>
          <w:rFonts w:asciiTheme="majorBidi" w:eastAsia="Times New Roman" w:hAnsiTheme="majorBidi" w:cs="Angsana New"/>
          <w:sz w:val="28"/>
          <w:cs/>
        </w:rPr>
        <w:t>ค่าตอบแทนกรรมการนี้เป็นผลประโยชน์ที่จ่ายให</w:t>
      </w:r>
      <w:r>
        <w:rPr>
          <w:rFonts w:asciiTheme="majorBidi" w:eastAsia="Times New Roman" w:hAnsiTheme="majorBidi" w:cs="Angsana New"/>
          <w:sz w:val="28"/>
          <w:cs/>
        </w:rPr>
        <w:t xml:space="preserve">้แก่กรรมการของบริษัทฯ ตามมาตรา </w:t>
      </w:r>
      <w:r>
        <w:rPr>
          <w:rFonts w:asciiTheme="majorBidi" w:eastAsia="Times New Roman" w:hAnsiTheme="majorBidi" w:cs="Angsana New"/>
          <w:sz w:val="28"/>
        </w:rPr>
        <w:t>90</w:t>
      </w:r>
      <w:r w:rsidRPr="00CF0229">
        <w:rPr>
          <w:rFonts w:asciiTheme="majorBidi" w:eastAsia="Times New Roman" w:hAnsiTheme="majorBidi" w:cs="Angsana New"/>
          <w:sz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  <w:r>
        <w:rPr>
          <w:rFonts w:asciiTheme="majorBidi" w:eastAsia="Times New Roman" w:hAnsiTheme="majorBidi" w:cstheme="majorBidi"/>
          <w:sz w:val="28"/>
        </w:rPr>
        <w:br w:type="page"/>
      </w:r>
    </w:p>
    <w:p w:rsidR="002D652C" w:rsidRPr="009D210E" w:rsidRDefault="002D652C" w:rsidP="00F22311">
      <w:pPr>
        <w:numPr>
          <w:ilvl w:val="0"/>
          <w:numId w:val="12"/>
        </w:numPr>
        <w:tabs>
          <w:tab w:val="left" w:pos="9498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งิน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สด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และรายการเทียบเท่าเงินสด</w:t>
      </w:r>
    </w:p>
    <w:p w:rsidR="00841635" w:rsidRPr="009D210E" w:rsidRDefault="002D652C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และ</w:t>
      </w:r>
      <w:r w:rsidRPr="009D210E">
        <w:rPr>
          <w:rFonts w:asciiTheme="majorBidi" w:eastAsia="Times New Roman" w:hAnsiTheme="majorBidi" w:cstheme="majorBidi"/>
          <w:sz w:val="28"/>
          <w:cs/>
        </w:rPr>
        <w:t>รายการเทียบเท่าเงินสด ณ วันที่</w:t>
      </w:r>
      <w:r w:rsidR="004D543B">
        <w:rPr>
          <w:rFonts w:asciiTheme="majorBidi" w:eastAsia="Times New Roman" w:hAnsiTheme="majorBidi" w:cstheme="majorBidi"/>
          <w:sz w:val="28"/>
        </w:rPr>
        <w:t xml:space="preserve"> </w:t>
      </w:r>
      <w:r w:rsidR="0066343B">
        <w:rPr>
          <w:rFonts w:asciiTheme="majorBidi" w:eastAsia="Times New Roman" w:hAnsiTheme="majorBidi" w:cstheme="majorBidi"/>
          <w:sz w:val="28"/>
        </w:rPr>
        <w:t xml:space="preserve">31 </w:t>
      </w:r>
      <w:r w:rsidR="0066343B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z w:val="28"/>
        </w:rPr>
        <w:t xml:space="preserve">2566 </w:t>
      </w:r>
      <w:r w:rsidR="0066343B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theme="majorBidi"/>
          <w:sz w:val="28"/>
        </w:rPr>
        <w:t xml:space="preserve">2565 </w:t>
      </w:r>
      <w:r w:rsidRPr="009D210E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128" w:name="_MON_1499853812"/>
    <w:bookmarkStart w:id="129" w:name="_MON_1591426323"/>
    <w:bookmarkStart w:id="130" w:name="_MON_1554704731"/>
    <w:bookmarkStart w:id="131" w:name="_MON_1499694049"/>
    <w:bookmarkStart w:id="132" w:name="_MON_1591439166"/>
    <w:bookmarkStart w:id="133" w:name="_MON_1499693983"/>
    <w:bookmarkStart w:id="134" w:name="_MON_1515941726"/>
    <w:bookmarkStart w:id="135" w:name="_MON_1515941753"/>
    <w:bookmarkStart w:id="136" w:name="_MON_1515941796"/>
    <w:bookmarkStart w:id="137" w:name="_MON_1515941861"/>
    <w:bookmarkStart w:id="138" w:name="_MON_1515941894"/>
    <w:bookmarkStart w:id="139" w:name="_MON_1499694017"/>
    <w:bookmarkStart w:id="140" w:name="_MON_1499694036"/>
    <w:bookmarkStart w:id="141" w:name="_MON_1510470233"/>
    <w:bookmarkStart w:id="142" w:name="_MON_1510470241"/>
    <w:bookmarkStart w:id="143" w:name="_MON_1546096997"/>
    <w:bookmarkStart w:id="144" w:name="_MON_1499841660"/>
    <w:bookmarkStart w:id="145" w:name="_MON_1546097004"/>
    <w:bookmarkStart w:id="146" w:name="_MON_1546097011"/>
    <w:bookmarkStart w:id="147" w:name="_MON_1546097026"/>
    <w:bookmarkStart w:id="148" w:name="_MON_1580055518"/>
    <w:bookmarkStart w:id="149" w:name="_MON_1586764779"/>
    <w:bookmarkStart w:id="150" w:name="_MON_1586764820"/>
    <w:bookmarkStart w:id="151" w:name="_MON_1586764830"/>
    <w:bookmarkStart w:id="152" w:name="_MON_1586789175"/>
    <w:bookmarkStart w:id="153" w:name="_MON_1516169534"/>
    <w:bookmarkStart w:id="154" w:name="_MON_1586849365"/>
    <w:bookmarkStart w:id="155" w:name="_MON_1586849386"/>
    <w:bookmarkStart w:id="156" w:name="_MON_1586849617"/>
    <w:bookmarkStart w:id="157" w:name="_MON_1586868933"/>
    <w:bookmarkStart w:id="158" w:name="_MON_1499841714"/>
    <w:bookmarkStart w:id="159" w:name="_MON_1499853780"/>
    <w:bookmarkStart w:id="160" w:name="_MON_1499853800"/>
    <w:bookmarkStart w:id="161" w:name="_MON_1554645743"/>
    <w:bookmarkStart w:id="162" w:name="_MON_1554646568"/>
    <w:bookmarkStart w:id="163" w:name="_MON_1554646657"/>
    <w:bookmarkStart w:id="164" w:name="_MON_1587138890"/>
    <w:bookmarkStart w:id="165" w:name="_MON_1587138912"/>
    <w:bookmarkStart w:id="166" w:name="_MON_1587138931"/>
    <w:bookmarkStart w:id="167" w:name="_MON_1554646811"/>
    <w:bookmarkStart w:id="168" w:name="_MON_1554646869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bookmarkEnd w:id="168"/>
    <w:bookmarkStart w:id="169" w:name="_MON_1554646950"/>
    <w:bookmarkEnd w:id="169"/>
    <w:p w:rsidR="00857A00" w:rsidRDefault="0048312E" w:rsidP="00D603ED">
      <w:pPr>
        <w:autoSpaceDE w:val="0"/>
        <w:autoSpaceDN w:val="0"/>
        <w:spacing w:before="120" w:after="0" w:line="240" w:lineRule="auto"/>
        <w:ind w:left="425" w:right="11"/>
        <w:jc w:val="thaiDistribute"/>
        <w:rPr>
          <w:rFonts w:asciiTheme="majorBidi" w:hAnsiTheme="majorBidi" w:cstheme="majorBidi"/>
          <w:sz w:val="10"/>
          <w:szCs w:val="10"/>
        </w:rPr>
      </w:pPr>
      <w:r w:rsidRPr="00637083">
        <w:rPr>
          <w:rFonts w:asciiTheme="majorBidi" w:hAnsiTheme="majorBidi" w:cstheme="majorBidi"/>
          <w:sz w:val="10"/>
          <w:szCs w:val="10"/>
        </w:rPr>
        <w:object w:dxaOrig="9387" w:dyaOrig="3601" w14:anchorId="2BD8372B">
          <v:shape id="_x0000_i1036" type="#_x0000_t75" style="width:456pt;height:180pt" o:ole="" filled="t">
            <v:fill color2="black"/>
            <v:imagedata r:id="rId30" o:title=""/>
          </v:shape>
          <o:OLEObject Type="Embed" ProgID="Excel.Sheet.12" ShapeID="_x0000_i1036" DrawAspect="Content" ObjectID="_1770642517" r:id="rId31"/>
        </w:object>
      </w:r>
    </w:p>
    <w:p w:rsidR="00857A00" w:rsidRPr="008F0A6F" w:rsidRDefault="00857A00" w:rsidP="00BD7E7D">
      <w:pPr>
        <w:autoSpaceDE w:val="0"/>
        <w:autoSpaceDN w:val="0"/>
        <w:spacing w:before="120" w:after="0" w:line="240" w:lineRule="auto"/>
        <w:ind w:left="425" w:right="-49"/>
        <w:jc w:val="thaiDistribute"/>
        <w:rPr>
          <w:rFonts w:asciiTheme="majorBidi" w:hAnsiTheme="majorBidi" w:cstheme="majorBidi"/>
          <w:sz w:val="2"/>
          <w:szCs w:val="2"/>
          <w:cs/>
        </w:rPr>
      </w:pPr>
    </w:p>
    <w:p w:rsidR="00CA21AF" w:rsidRPr="009D210E" w:rsidRDefault="00D37440" w:rsidP="00F22311">
      <w:pPr>
        <w:numPr>
          <w:ilvl w:val="0"/>
          <w:numId w:val="12"/>
        </w:numPr>
        <w:tabs>
          <w:tab w:val="left" w:pos="9214"/>
        </w:tabs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สินทรัพย์ทางการเงินหมุนเวียน </w:t>
      </w:r>
      <w:r w:rsidR="00FC1833" w:rsidRPr="009D210E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9D210E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:rsidR="00B25A47" w:rsidRPr="009D210E" w:rsidRDefault="00D3744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สินทรัพย์ทางการเงินหมุนเวียน</w:t>
      </w:r>
      <w:r w:rsidR="00A6565E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841635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A6565E" w:rsidRPr="009D210E">
        <w:rPr>
          <w:rFonts w:asciiTheme="majorBidi" w:eastAsia="Times New Roman" w:hAnsiTheme="majorBidi" w:cstheme="majorBidi"/>
          <w:sz w:val="28"/>
          <w:cs/>
        </w:rPr>
        <w:t xml:space="preserve"> สุทธิ</w:t>
      </w:r>
      <w:r w:rsidR="00337406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ณ </w:t>
      </w:r>
      <w:r w:rsidR="00337406"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 w:rsidR="000C249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6343B">
        <w:rPr>
          <w:rFonts w:asciiTheme="majorBidi" w:eastAsia="Times New Roman" w:hAnsiTheme="majorBidi" w:cstheme="majorBidi"/>
          <w:sz w:val="28"/>
        </w:rPr>
        <w:t xml:space="preserve">31 </w:t>
      </w:r>
      <w:r w:rsidR="0066343B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z w:val="28"/>
        </w:rPr>
        <w:t xml:space="preserve">2566 </w:t>
      </w:r>
      <w:r w:rsidR="0066343B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theme="majorBidi"/>
          <w:sz w:val="28"/>
        </w:rPr>
        <w:t xml:space="preserve">2565 </w:t>
      </w:r>
      <w:r w:rsidR="000C2495">
        <w:rPr>
          <w:rFonts w:asciiTheme="majorBidi" w:eastAsia="Times New Roman" w:hAnsiTheme="majorBidi" w:cstheme="majorBidi" w:hint="cs"/>
          <w:sz w:val="28"/>
          <w:cs/>
        </w:rPr>
        <w:t>มี</w:t>
      </w:r>
      <w:r w:rsidR="00337406" w:rsidRPr="009D210E">
        <w:rPr>
          <w:rFonts w:asciiTheme="majorBidi" w:eastAsia="Times New Roman" w:hAnsiTheme="majorBidi" w:cstheme="majorBidi"/>
          <w:sz w:val="28"/>
          <w:cs/>
        </w:rPr>
        <w:t>ดังนี้</w:t>
      </w:r>
    </w:p>
    <w:bookmarkStart w:id="170" w:name="_MON_1546097114"/>
    <w:bookmarkStart w:id="171" w:name="_MON_1546097132"/>
    <w:bookmarkStart w:id="172" w:name="_MON_1515945006"/>
    <w:bookmarkStart w:id="173" w:name="_MON_1510470265"/>
    <w:bookmarkStart w:id="174" w:name="_MON_1580505331"/>
    <w:bookmarkStart w:id="175" w:name="_MON_1515944935"/>
    <w:bookmarkStart w:id="176" w:name="_MON_1515944976"/>
    <w:bookmarkStart w:id="177" w:name="_MON_1515944989"/>
    <w:bookmarkStart w:id="178" w:name="_MON_1575698943"/>
    <w:bookmarkStart w:id="179" w:name="_MON_1580679911"/>
    <w:bookmarkStart w:id="180" w:name="_MON_1580679914"/>
    <w:bookmarkStart w:id="181" w:name="_MON_1580679925"/>
    <w:bookmarkStart w:id="182" w:name="_MON_1580679932"/>
    <w:bookmarkStart w:id="183" w:name="_MON_1580679937"/>
    <w:bookmarkStart w:id="184" w:name="_MON_1516101056"/>
    <w:bookmarkStart w:id="185" w:name="_MON_1516101119"/>
    <w:bookmarkStart w:id="186" w:name="_MON_1516101137"/>
    <w:bookmarkEnd w:id="170"/>
    <w:bookmarkEnd w:id="171"/>
    <w:bookmarkEnd w:id="172"/>
    <w:bookmarkEnd w:id="173"/>
    <w:bookmarkEnd w:id="174"/>
    <w:bookmarkEnd w:id="175"/>
    <w:bookmarkEnd w:id="176"/>
    <w:bookmarkEnd w:id="177"/>
    <w:bookmarkEnd w:id="178"/>
    <w:bookmarkEnd w:id="179"/>
    <w:bookmarkEnd w:id="180"/>
    <w:bookmarkEnd w:id="181"/>
    <w:bookmarkEnd w:id="182"/>
    <w:bookmarkEnd w:id="183"/>
    <w:bookmarkEnd w:id="184"/>
    <w:bookmarkEnd w:id="185"/>
    <w:bookmarkEnd w:id="186"/>
    <w:bookmarkStart w:id="187" w:name="_MON_1516101148"/>
    <w:bookmarkEnd w:id="187"/>
    <w:p w:rsidR="00002639" w:rsidRPr="009D210E" w:rsidRDefault="00CE3AD6" w:rsidP="006714F2">
      <w:pPr>
        <w:tabs>
          <w:tab w:val="left" w:pos="5812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4"/>
          <w:szCs w:val="4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324" w:dyaOrig="3056" w14:anchorId="6CB93EC3">
          <v:shape id="_x0000_i1037" type="#_x0000_t75" style="width:454pt;height:151pt" o:ole="" o:preferrelative="f">
            <v:imagedata r:id="rId32" o:title=""/>
            <o:lock v:ext="edit" aspectratio="f"/>
          </v:shape>
          <o:OLEObject Type="Embed" ProgID="Excel.Sheet.12" ShapeID="_x0000_i1037" DrawAspect="Content" ObjectID="_1770642518" r:id="rId33"/>
        </w:object>
      </w:r>
    </w:p>
    <w:p w:rsidR="00536EF9" w:rsidRDefault="009A3B36" w:rsidP="006714F2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4B5D98">
        <w:rPr>
          <w:rFonts w:asciiTheme="majorBidi" w:eastAsia="Times New Roman" w:hAnsiTheme="majorBidi" w:cstheme="majorBidi"/>
          <w:spacing w:val="-2"/>
          <w:sz w:val="28"/>
          <w:cs/>
        </w:rPr>
        <w:t xml:space="preserve">ณ </w:t>
      </w:r>
      <w:r w:rsidR="004D543B">
        <w:rPr>
          <w:rFonts w:asciiTheme="majorBidi" w:eastAsia="Times New Roman" w:hAnsiTheme="majorBidi" w:cs="Angsana New"/>
          <w:spacing w:val="-2"/>
          <w:sz w:val="28"/>
          <w:cs/>
        </w:rPr>
        <w:t xml:space="preserve">วันที่ </w:t>
      </w:r>
      <w:r w:rsidR="0066343B">
        <w:rPr>
          <w:rFonts w:asciiTheme="majorBidi" w:eastAsia="Times New Roman" w:hAnsiTheme="majorBidi" w:cs="Angsana New"/>
          <w:spacing w:val="-2"/>
          <w:sz w:val="28"/>
        </w:rPr>
        <w:t xml:space="preserve">31 </w:t>
      </w:r>
      <w:r w:rsidR="0066343B">
        <w:rPr>
          <w:rFonts w:asciiTheme="majorBidi" w:eastAsia="Times New Roman" w:hAnsiTheme="majorBidi" w:cs="Angsana New"/>
          <w:spacing w:val="-2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="Angsana New"/>
          <w:spacing w:val="-2"/>
          <w:sz w:val="28"/>
        </w:rPr>
        <w:t xml:space="preserve">2566 </w:t>
      </w:r>
      <w:r w:rsidR="0066343B">
        <w:rPr>
          <w:rFonts w:asciiTheme="majorBidi" w:eastAsia="Times New Roman" w:hAnsiTheme="majorBidi" w:cs="Angsana New"/>
          <w:spacing w:val="-2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="Angsana New"/>
          <w:spacing w:val="-2"/>
          <w:sz w:val="28"/>
        </w:rPr>
        <w:t xml:space="preserve">2565 </w:t>
      </w:r>
      <w:r w:rsidRPr="004B5D98">
        <w:rPr>
          <w:rFonts w:asciiTheme="majorBidi" w:eastAsia="Times New Roman" w:hAnsiTheme="majorBidi" w:cstheme="majorBidi"/>
          <w:spacing w:val="-2"/>
          <w:sz w:val="28"/>
          <w:cs/>
        </w:rPr>
        <w:t>มูลค่ายุติธรรมของตราสารทุนที่</w:t>
      </w:r>
      <w:r w:rsidR="004E6638">
        <w:rPr>
          <w:rFonts w:asciiTheme="majorBidi" w:eastAsia="Times New Roman" w:hAnsiTheme="majorBidi" w:cstheme="majorBidi" w:hint="cs"/>
          <w:spacing w:val="-2"/>
          <w:sz w:val="28"/>
          <w:cs/>
        </w:rPr>
        <w:t>ไม่</w:t>
      </w:r>
      <w:r w:rsidRPr="004B5D98">
        <w:rPr>
          <w:rFonts w:asciiTheme="majorBidi" w:eastAsia="Times New Roman" w:hAnsiTheme="majorBidi" w:cstheme="majorBidi"/>
          <w:spacing w:val="-2"/>
          <w:sz w:val="28"/>
          <w:cs/>
        </w:rPr>
        <w:t xml:space="preserve">อยู่ในความต้องการของตลาด จัดอยู่ในระดับที่ </w:t>
      </w:r>
      <w:r w:rsidR="00CA57FF">
        <w:rPr>
          <w:rFonts w:asciiTheme="majorBidi" w:eastAsia="Times New Roman" w:hAnsiTheme="majorBidi" w:cstheme="majorBidi"/>
          <w:spacing w:val="-2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4D543B">
        <w:rPr>
          <w:rFonts w:asciiTheme="majorBidi" w:eastAsia="Times New Roman" w:hAnsiTheme="majorBidi" w:cstheme="majorBidi"/>
          <w:sz w:val="28"/>
          <w:cs/>
        </w:rPr>
        <w:br/>
      </w:r>
      <w:r w:rsidR="002162FE">
        <w:rPr>
          <w:rFonts w:asciiTheme="majorBidi" w:eastAsia="Times New Roman" w:hAnsiTheme="majorBidi" w:cstheme="majorBidi" w:hint="cs"/>
          <w:sz w:val="28"/>
          <w:cs/>
        </w:rPr>
        <w:t>วัดมูลค่ายุติธรรมโดยใช้ราคาปิดจากบริษัทบริหารสินทรัพย์แห่งหนึ่ง</w:t>
      </w:r>
    </w:p>
    <w:p w:rsidR="00AC76D6" w:rsidRDefault="00AC76D6" w:rsidP="006714F2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194C83" w:rsidRDefault="00194C83" w:rsidP="006714F2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194C83" w:rsidRDefault="00194C83" w:rsidP="006714F2">
      <w:pPr>
        <w:spacing w:after="0" w:line="240" w:lineRule="auto"/>
        <w:ind w:right="-3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696594" w:rsidRPr="003F19AB" w:rsidRDefault="00696594" w:rsidP="00F22311">
      <w:pPr>
        <w:numPr>
          <w:ilvl w:val="0"/>
          <w:numId w:val="12"/>
        </w:numPr>
        <w:autoSpaceDE w:val="0"/>
        <w:autoSpaceDN w:val="0"/>
        <w:spacing w:before="12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ลูกหนี้การค้าและลูกหนี้</w:t>
      </w:r>
      <w:r w:rsidR="00031207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หมุนเวียน</w:t>
      </w:r>
      <w:r w:rsidR="0098344A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อื่น</w:t>
      </w:r>
      <w:r w:rsidR="001005F3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E642AA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-</w:t>
      </w:r>
      <w:r w:rsidR="0030396A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17674C" w:rsidRDefault="00696594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ลูกหนี้การค้า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</w:t>
      </w:r>
      <w:r w:rsidR="00031207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อื่น</w:t>
      </w:r>
      <w:r w:rsidR="001005F3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</w:t>
      </w:r>
      <w:r w:rsidR="00F77E0F" w:rsidRPr="009D210E">
        <w:rPr>
          <w:rFonts w:asciiTheme="majorBidi" w:eastAsia="Times New Roman" w:hAnsiTheme="majorBidi" w:cstheme="majorBidi"/>
          <w:spacing w:val="2"/>
          <w:sz w:val="28"/>
          <w:cs/>
        </w:rPr>
        <w:t>- สุทธิ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 </w:t>
      </w:r>
      <w:r w:rsidR="0066343B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31 </w:t>
      </w:r>
      <w:r w:rsidR="0066343B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2566 </w:t>
      </w:r>
      <w:r w:rsidR="0066343B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และ </w:t>
      </w:r>
      <w:r w:rsidR="0066343B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2565 </w:t>
      </w:r>
      <w:bookmarkStart w:id="188" w:name="_MON_1580505753"/>
      <w:bookmarkStart w:id="189" w:name="_MON_1515945253"/>
      <w:bookmarkStart w:id="190" w:name="_MON_1580541090"/>
      <w:bookmarkStart w:id="191" w:name="_MON_1580541215"/>
      <w:bookmarkStart w:id="192" w:name="_MON_1580541284"/>
      <w:bookmarkStart w:id="193" w:name="_MON_1515945257"/>
      <w:bookmarkStart w:id="194" w:name="_MON_1548355260"/>
      <w:bookmarkStart w:id="195" w:name="_MON_1548355280"/>
      <w:bookmarkStart w:id="196" w:name="_MON_1580679696"/>
      <w:bookmarkStart w:id="197" w:name="_MON_1580679842"/>
      <w:bookmarkStart w:id="198" w:name="_MON_1548356737"/>
      <w:bookmarkStart w:id="199" w:name="_MON_1499688098"/>
      <w:bookmarkStart w:id="200" w:name="_MON_1499688120"/>
      <w:bookmarkStart w:id="201" w:name="_MON_1499688165"/>
      <w:bookmarkStart w:id="202" w:name="_MON_1499688410"/>
      <w:bookmarkStart w:id="203" w:name="_MON_1516101131"/>
      <w:bookmarkStart w:id="204" w:name="_MON_1549018552"/>
      <w:bookmarkStart w:id="205" w:name="_MON_1516101159"/>
      <w:bookmarkStart w:id="206" w:name="_MON_1516101165"/>
      <w:bookmarkStart w:id="207" w:name="_MON_1516101187"/>
      <w:bookmarkStart w:id="208" w:name="_MON_1549304781"/>
      <w:bookmarkStart w:id="209" w:name="_MON_1516101213"/>
      <w:bookmarkStart w:id="210" w:name="_MON_1554706353"/>
      <w:bookmarkStart w:id="211" w:name="_MON_1499688455"/>
      <w:bookmarkStart w:id="212" w:name="_MON_1499689742"/>
      <w:bookmarkStart w:id="213" w:name="_MON_1499690172"/>
      <w:bookmarkStart w:id="214" w:name="_MON_1499690519"/>
      <w:bookmarkStart w:id="215" w:name="_MON_1499694134"/>
      <w:bookmarkStart w:id="216" w:name="_MON_1499695176"/>
      <w:bookmarkStart w:id="217" w:name="_MON_1499695391"/>
      <w:bookmarkStart w:id="218" w:name="_MON_1499695557"/>
      <w:bookmarkStart w:id="219" w:name="_MON_1510470287"/>
      <w:bookmarkStart w:id="220" w:name="_MON_1499695589"/>
      <w:bookmarkStart w:id="221" w:name="_MON_1575698972"/>
      <w:bookmarkStart w:id="222" w:name="_MON_1499687842"/>
      <w:bookmarkStart w:id="223" w:name="_MON_1506779862"/>
      <w:bookmarkStart w:id="224" w:name="_MON_1499843570"/>
      <w:bookmarkStart w:id="225" w:name="_MON_1499843998"/>
      <w:bookmarkStart w:id="226" w:name="_MON_1575721306"/>
      <w:bookmarkStart w:id="227" w:name="_MON_1499687969"/>
      <w:bookmarkStart w:id="228" w:name="_MON_1500709072"/>
      <w:bookmarkStart w:id="229" w:name="_MON_1515945036"/>
      <w:bookmarkStart w:id="230" w:name="_MON_1546097246"/>
      <w:bookmarkStart w:id="231" w:name="_MON_1546097250"/>
      <w:bookmarkStart w:id="232" w:name="_MON_1546097262"/>
      <w:bookmarkStart w:id="233" w:name="_MON_1546097281"/>
      <w:bookmarkStart w:id="234" w:name="_MON_1546097295"/>
      <w:bookmarkStart w:id="235" w:name="_MON_1546097347"/>
      <w:bookmarkStart w:id="236" w:name="_MON_1580041186"/>
      <w:bookmarkStart w:id="237" w:name="_MON_1580041190"/>
      <w:bookmarkStart w:id="238" w:name="_MON_1580041195"/>
      <w:bookmarkStart w:id="239" w:name="_MON_1580056387"/>
      <w:bookmarkStart w:id="240" w:name="_MON_1580056428"/>
      <w:bookmarkStart w:id="241" w:name="_MON_1580056443"/>
      <w:bookmarkStart w:id="242" w:name="_MON_1580056686"/>
      <w:bookmarkStart w:id="243" w:name="_MON_1580056819"/>
      <w:bookmarkStart w:id="244" w:name="_MON_1580056823"/>
      <w:bookmarkStart w:id="245" w:name="_MON_1580056872"/>
      <w:bookmarkStart w:id="246" w:name="_MON_1580056905"/>
      <w:bookmarkStart w:id="247" w:name="_MON_1580056918"/>
      <w:bookmarkStart w:id="248" w:name="_MON_1580056928"/>
      <w:bookmarkStart w:id="249" w:name="_MON_1580056935"/>
      <w:bookmarkStart w:id="250" w:name="_MON_1580056944"/>
      <w:bookmarkStart w:id="251" w:name="_MON_1580056951"/>
      <w:bookmarkStart w:id="252" w:name="_MON_1580057106"/>
      <w:bookmarkStart w:id="253" w:name="_MON_1580057506"/>
      <w:bookmarkStart w:id="254" w:name="_MON_1580057519"/>
      <w:bookmarkStart w:id="255" w:name="_MON_1580057553"/>
      <w:bookmarkStart w:id="256" w:name="_MON_1580057562"/>
      <w:bookmarkStart w:id="257" w:name="_MON_1580057570"/>
      <w:bookmarkStart w:id="258" w:name="_MON_1580057575"/>
      <w:bookmarkStart w:id="259" w:name="_MON_1580057582"/>
      <w:bookmarkStart w:id="260" w:name="_MON_1580057590"/>
      <w:bookmarkStart w:id="261" w:name="_MON_1580057629"/>
      <w:bookmarkStart w:id="262" w:name="_MON_1580057695"/>
      <w:bookmarkStart w:id="263" w:name="_MON_1515945179"/>
      <w:bookmarkStart w:id="264" w:name="_MON_1515945196"/>
      <w:bookmarkStart w:id="265" w:name="_MON_1548152294"/>
      <w:bookmarkStart w:id="266" w:name="_MON_1548152796"/>
      <w:bookmarkStart w:id="267" w:name="_MON_1515945201"/>
      <w:bookmarkStart w:id="268" w:name="_MON_1580216138"/>
      <w:bookmarkStart w:id="269" w:name="_MON_1515945208"/>
      <w:bookmarkStart w:id="270" w:name="_MON_1515945234"/>
      <w:bookmarkStart w:id="271" w:name="_MON_1580505338"/>
      <w:bookmarkStart w:id="272" w:name="_MON_1580505705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r w:rsidR="0051752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มีดังนี้</w:t>
      </w:r>
    </w:p>
    <w:p w:rsidR="00DD3BF1" w:rsidRPr="00DD3BF1" w:rsidRDefault="00DD3BF1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2"/>
          <w:sz w:val="4"/>
          <w:szCs w:val="4"/>
          <w:lang w:val="en-GB"/>
        </w:rPr>
      </w:pPr>
    </w:p>
    <w:bookmarkStart w:id="273" w:name="_MON_1580505736"/>
    <w:bookmarkEnd w:id="273"/>
    <w:p w:rsidR="00DD3BF1" w:rsidRPr="009D210E" w:rsidRDefault="004C42FC" w:rsidP="006714F2">
      <w:pPr>
        <w:tabs>
          <w:tab w:val="left" w:pos="4253"/>
          <w:tab w:val="left" w:pos="5387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040" w:dyaOrig="10420" w14:anchorId="19A9B5E7">
          <v:shape id="_x0000_i1038" type="#_x0000_t75" style="width:439pt;height:519pt" o:ole="" o:preferrelative="f" filled="t">
            <v:imagedata r:id="rId34" o:title=""/>
            <o:lock v:ext="edit" aspectratio="f"/>
          </v:shape>
          <o:OLEObject Type="Embed" ProgID="Excel.Sheet.12" ShapeID="_x0000_i1038" DrawAspect="Content" ObjectID="_1770642519" r:id="rId35"/>
        </w:object>
      </w:r>
    </w:p>
    <w:p w:rsidR="00063462" w:rsidRDefault="00063462" w:rsidP="006714F2">
      <w:pPr>
        <w:tabs>
          <w:tab w:val="left" w:pos="4253"/>
          <w:tab w:val="left" w:pos="5387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BE2C9D" w:rsidRDefault="00BE2C9D" w:rsidP="006714F2">
      <w:pPr>
        <w:tabs>
          <w:tab w:val="left" w:pos="4253"/>
          <w:tab w:val="left" w:pos="5387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DD3BF1" w:rsidRDefault="00DD3BF1" w:rsidP="006714F2">
      <w:pPr>
        <w:tabs>
          <w:tab w:val="left" w:pos="4253"/>
          <w:tab w:val="left" w:pos="5387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930789" w:rsidRPr="009D210E" w:rsidRDefault="009D428D" w:rsidP="006714F2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วันที่ </w:t>
      </w:r>
      <w:r w:rsidR="0066343B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="0066343B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z w:val="28"/>
          <w:lang w:val="en-GB"/>
        </w:rPr>
        <w:t xml:space="preserve">2566 </w:t>
      </w:r>
      <w:r w:rsidR="0066343B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66343B">
        <w:rPr>
          <w:rFonts w:asciiTheme="majorBidi" w:eastAsia="Times New Roman" w:hAnsiTheme="majorBidi" w:cstheme="majorBidi"/>
          <w:sz w:val="28"/>
          <w:lang w:val="en-GB"/>
        </w:rPr>
        <w:t xml:space="preserve">2565 </w:t>
      </w:r>
      <w:r w:rsidR="006738B9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บริษัทมียอดลูกหนี้การค้าคงเหลือ โดยแยกตาม</w:t>
      </w:r>
      <w:r w:rsidR="00516DE7" w:rsidRPr="009D210E">
        <w:rPr>
          <w:rFonts w:asciiTheme="majorBidi" w:eastAsia="Times New Roman" w:hAnsiTheme="majorBidi" w:cstheme="majorBidi"/>
          <w:sz w:val="28"/>
          <w:cs/>
          <w:lang w:val="en-GB"/>
        </w:rPr>
        <w:t>อายุลูกหนี้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ที่ค้างชำระ</w:t>
      </w:r>
      <w:r w:rsidR="003000CE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ได้ดังนี้</w:t>
      </w:r>
    </w:p>
    <w:bookmarkStart w:id="274" w:name="_MON_1618323161"/>
    <w:bookmarkEnd w:id="274"/>
    <w:p w:rsidR="001A382D" w:rsidRDefault="00944706" w:rsidP="00F24775">
      <w:pPr>
        <w:tabs>
          <w:tab w:val="left" w:pos="4111"/>
          <w:tab w:val="left" w:pos="5387"/>
          <w:tab w:val="left" w:pos="6804"/>
          <w:tab w:val="left" w:pos="808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81" w:dyaOrig="9994" w14:anchorId="1EB42A86">
          <v:shape id="_x0000_i1039" type="#_x0000_t75" style="width:452pt;height:497pt" o:ole="" o:preferrelative="f" filled="t">
            <v:imagedata r:id="rId36" o:title=""/>
            <o:lock v:ext="edit" aspectratio="f"/>
          </v:shape>
          <o:OLEObject Type="Embed" ProgID="Excel.Sheet.12" ShapeID="_x0000_i1039" DrawAspect="Content" ObjectID="_1770642520" r:id="rId37"/>
        </w:objec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โดยปกติระยะเวลาการให้สินเชื่อแก่ลูกค้าของกลุ่มบริษัทมีระยะเวลา </w:t>
      </w:r>
      <w:r w:rsidR="001A382D" w:rsidRPr="009D210E">
        <w:rPr>
          <w:rFonts w:asciiTheme="majorBidi" w:eastAsia="Times New Roman" w:hAnsiTheme="majorBidi" w:cstheme="majorBidi"/>
          <w:sz w:val="28"/>
        </w:rPr>
        <w:t>30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1A382D" w:rsidRPr="009D210E">
        <w:rPr>
          <w:rFonts w:asciiTheme="majorBidi" w:eastAsia="Times New Roman" w:hAnsiTheme="majorBidi" w:cstheme="majorBidi"/>
          <w:sz w:val="28"/>
        </w:rPr>
        <w:t>90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วัน และเช็ครับลงวันที่ล่วงหน้ามีอายุเฉลี่ย </w:t>
      </w:r>
      <w:r w:rsidR="003F4BB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A382D" w:rsidRPr="009D210E">
        <w:rPr>
          <w:rFonts w:asciiTheme="majorBidi" w:eastAsia="Times New Roman" w:hAnsiTheme="majorBidi" w:cstheme="majorBidi"/>
          <w:sz w:val="28"/>
        </w:rPr>
        <w:t>30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1A382D" w:rsidRPr="009D210E">
        <w:rPr>
          <w:rFonts w:asciiTheme="majorBidi" w:eastAsia="Times New Roman" w:hAnsiTheme="majorBidi" w:cstheme="majorBidi"/>
          <w:sz w:val="28"/>
        </w:rPr>
        <w:t>90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วัน</w:t>
      </w:r>
    </w:p>
    <w:p w:rsidR="001072DC" w:rsidRPr="000E7788" w:rsidRDefault="00C164F2" w:rsidP="006714F2">
      <w:pPr>
        <w:autoSpaceDE w:val="0"/>
        <w:autoSpaceDN w:val="0"/>
        <w:spacing w:before="80" w:after="0" w:line="240" w:lineRule="auto"/>
        <w:ind w:left="425" w:right="-3" w:firstLine="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0E7788">
        <w:rPr>
          <w:rFonts w:asciiTheme="majorBidi" w:eastAsia="Times New Roman" w:hAnsiTheme="majorBidi" w:cstheme="majorBidi"/>
          <w:spacing w:val="-2"/>
          <w:sz w:val="28"/>
          <w:cs/>
        </w:rPr>
        <w:t>ณ วันที่</w:t>
      </w:r>
      <w:r w:rsidR="00CA1B66" w:rsidRPr="000E7788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66343B">
        <w:rPr>
          <w:rFonts w:asciiTheme="majorBidi" w:eastAsia="Times New Roman" w:hAnsiTheme="majorBidi" w:cstheme="majorBidi"/>
          <w:spacing w:val="-2"/>
          <w:sz w:val="28"/>
        </w:rPr>
        <w:t xml:space="preserve">31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pacing w:val="-2"/>
          <w:sz w:val="28"/>
        </w:rPr>
        <w:t xml:space="preserve">2566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theme="majorBidi"/>
          <w:spacing w:val="-2"/>
          <w:sz w:val="28"/>
        </w:rPr>
        <w:t xml:space="preserve">2565 </w:t>
      </w:r>
      <w:r w:rsidRPr="000E7788">
        <w:rPr>
          <w:rFonts w:asciiTheme="majorBidi" w:eastAsia="Times New Roman" w:hAnsiTheme="majorBidi" w:cstheme="majorBidi"/>
          <w:spacing w:val="-2"/>
          <w:sz w:val="28"/>
          <w:cs/>
        </w:rPr>
        <w:t xml:space="preserve">ลูกหนี้ที่เกินกำหนดชำระ </w:t>
      </w:r>
      <w:r w:rsidRPr="000E7788">
        <w:rPr>
          <w:rFonts w:asciiTheme="majorBidi" w:eastAsia="Times New Roman" w:hAnsiTheme="majorBidi" w:cstheme="majorBidi"/>
          <w:spacing w:val="-2"/>
          <w:sz w:val="28"/>
        </w:rPr>
        <w:t xml:space="preserve">12 </w:t>
      </w:r>
      <w:r w:rsidRPr="000E7788">
        <w:rPr>
          <w:rFonts w:asciiTheme="majorBidi" w:eastAsia="Times New Roman" w:hAnsiTheme="majorBidi" w:cstheme="majorBidi"/>
          <w:spacing w:val="-2"/>
          <w:sz w:val="28"/>
          <w:cs/>
        </w:rPr>
        <w:t>เดือนขึ้นไปส่วนหนึ่งอยู่ระหว่างการผ่อน</w:t>
      </w:r>
      <w:r w:rsidR="00291954" w:rsidRPr="000E7788">
        <w:rPr>
          <w:rFonts w:asciiTheme="majorBidi" w:eastAsia="Times New Roman" w:hAnsiTheme="majorBidi" w:cstheme="majorBidi" w:hint="cs"/>
          <w:spacing w:val="-2"/>
          <w:sz w:val="28"/>
          <w:cs/>
        </w:rPr>
        <w:t>ชำระ</w:t>
      </w:r>
    </w:p>
    <w:p w:rsidR="005918C7" w:rsidRDefault="005918C7" w:rsidP="006714F2">
      <w:pPr>
        <w:spacing w:before="120" w:after="0" w:line="240" w:lineRule="auto"/>
        <w:ind w:right="-3"/>
        <w:rPr>
          <w:rFonts w:asciiTheme="majorBidi" w:eastAsia="Times New Roman" w:hAnsiTheme="majorBidi" w:cstheme="majorBidi"/>
          <w:sz w:val="28"/>
          <w:cs/>
        </w:rPr>
      </w:pPr>
    </w:p>
    <w:p w:rsidR="00BD7E9B" w:rsidRPr="009D210E" w:rsidRDefault="00BD7E9B" w:rsidP="006714F2">
      <w:pPr>
        <w:spacing w:before="120" w:after="0" w:line="240" w:lineRule="auto"/>
        <w:ind w:right="-3"/>
        <w:rPr>
          <w:rFonts w:asciiTheme="majorBidi" w:eastAsia="Times New Roman" w:hAnsiTheme="majorBidi" w:cstheme="majorBidi"/>
          <w:sz w:val="28"/>
        </w:rPr>
      </w:pPr>
    </w:p>
    <w:p w:rsidR="00DA162D" w:rsidRPr="009D210E" w:rsidRDefault="003000CE" w:rsidP="006714F2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0"/>
          <w:szCs w:val="20"/>
        </w:rPr>
      </w:pPr>
      <w:r w:rsidRPr="009D210E">
        <w:rPr>
          <w:rFonts w:asciiTheme="majorBidi" w:eastAsia="Times New Roman" w:hAnsiTheme="majorBidi" w:cstheme="majorBidi"/>
          <w:spacing w:val="-6"/>
          <w:sz w:val="28"/>
          <w:cs/>
        </w:rPr>
        <w:lastRenderedPageBreak/>
        <w:t>สำหรับ</w:t>
      </w:r>
      <w:r w:rsidR="00BD7E9B">
        <w:rPr>
          <w:rFonts w:asciiTheme="majorBidi" w:eastAsia="Times New Roman" w:hAnsiTheme="majorBidi" w:cstheme="majorBidi" w:hint="cs"/>
          <w:spacing w:val="-6"/>
          <w:sz w:val="28"/>
          <w:cs/>
        </w:rPr>
        <w:t>ปี</w:t>
      </w:r>
      <w:r w:rsidR="001A382D" w:rsidRPr="009D210E">
        <w:rPr>
          <w:rFonts w:asciiTheme="majorBidi" w:eastAsia="Times New Roman" w:hAnsiTheme="majorBidi" w:cstheme="majorBidi"/>
          <w:spacing w:val="-6"/>
          <w:sz w:val="28"/>
          <w:cs/>
        </w:rPr>
        <w:t>สิ้นสุดวันที่</w:t>
      </w:r>
      <w:r w:rsidR="008B6D17" w:rsidRPr="009D210E">
        <w:rPr>
          <w:rFonts w:asciiTheme="majorBidi" w:eastAsia="Times New Roman" w:hAnsiTheme="majorBidi" w:cstheme="majorBidi"/>
          <w:spacing w:val="-6"/>
          <w:sz w:val="28"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-6"/>
          <w:sz w:val="28"/>
        </w:rPr>
        <w:t>31</w:t>
      </w:r>
      <w:r w:rsidR="000E7788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 </w:t>
      </w:r>
      <w:r w:rsidR="00BD7E9B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ธันวาคม </w:t>
      </w:r>
      <w:r w:rsidR="0006152D" w:rsidRPr="009D210E">
        <w:rPr>
          <w:rFonts w:asciiTheme="majorBidi" w:eastAsia="Times New Roman" w:hAnsiTheme="majorBidi" w:cstheme="majorBidi"/>
          <w:spacing w:val="-6"/>
          <w:sz w:val="28"/>
        </w:rPr>
        <w:t>256</w:t>
      </w:r>
      <w:r w:rsidR="00087956">
        <w:rPr>
          <w:rFonts w:asciiTheme="majorBidi" w:eastAsia="Times New Roman" w:hAnsiTheme="majorBidi" w:cstheme="majorBidi"/>
          <w:spacing w:val="-6"/>
          <w:sz w:val="28"/>
        </w:rPr>
        <w:t>6</w:t>
      </w:r>
      <w:r w:rsidR="00A41A1A" w:rsidRPr="009D210E">
        <w:rPr>
          <w:rFonts w:asciiTheme="majorBidi" w:eastAsia="Times New Roman" w:hAnsiTheme="majorBidi" w:cstheme="majorBidi"/>
          <w:spacing w:val="-6"/>
          <w:sz w:val="28"/>
          <w:cs/>
        </w:rPr>
        <w:t xml:space="preserve"> </w:t>
      </w:r>
      <w:r w:rsidR="001A382D" w:rsidRPr="009D210E">
        <w:rPr>
          <w:rFonts w:asciiTheme="majorBidi" w:eastAsia="Times New Roman" w:hAnsiTheme="majorBidi" w:cstheme="majorBidi"/>
          <w:spacing w:val="-6"/>
          <w:sz w:val="28"/>
          <w:cs/>
        </w:rPr>
        <w:t>รา</w:t>
      </w:r>
      <w:r w:rsidR="0033393D" w:rsidRPr="009D210E">
        <w:rPr>
          <w:rFonts w:asciiTheme="majorBidi" w:eastAsia="Times New Roman" w:hAnsiTheme="majorBidi" w:cstheme="majorBidi"/>
          <w:spacing w:val="-6"/>
          <w:sz w:val="28"/>
          <w:cs/>
        </w:rPr>
        <w:t>ยการเคลื่อนไหวของค่าเผื่อผลขาดทุนด้านเครดิตที่คาดว่าจะเกิดขึ้น</w:t>
      </w:r>
      <w:r w:rsidR="00F538FF" w:rsidRPr="009D210E">
        <w:rPr>
          <w:rFonts w:asciiTheme="majorBidi" w:eastAsia="Times New Roman" w:hAnsiTheme="majorBidi" w:cstheme="majorBidi"/>
          <w:spacing w:val="-6"/>
          <w:sz w:val="28"/>
          <w:cs/>
        </w:rPr>
        <w:t>ของลูกหนี้การค้า</w:t>
      </w:r>
      <w:r w:rsidR="00F538FF" w:rsidRPr="009D210E">
        <w:rPr>
          <w:rFonts w:asciiTheme="majorBidi" w:eastAsia="Times New Roman" w:hAnsiTheme="majorBidi" w:cstheme="majorBidi"/>
          <w:spacing w:val="-4"/>
          <w:sz w:val="28"/>
          <w:cs/>
        </w:rPr>
        <w:t>และ</w:t>
      </w:r>
      <w:r w:rsidR="0033393D" w:rsidRPr="009D210E">
        <w:rPr>
          <w:rFonts w:asciiTheme="majorBidi" w:eastAsia="Times New Roman" w:hAnsiTheme="majorBidi" w:cstheme="majorBidi"/>
          <w:spacing w:val="-4"/>
          <w:sz w:val="28"/>
          <w:cs/>
        </w:rPr>
        <w:t>สินทรัพย์ที่</w:t>
      </w:r>
      <w:r w:rsidR="00F538FF" w:rsidRPr="009D210E">
        <w:rPr>
          <w:rFonts w:asciiTheme="majorBidi" w:eastAsia="Times New Roman" w:hAnsiTheme="majorBidi" w:cstheme="majorBidi"/>
          <w:spacing w:val="-4"/>
          <w:sz w:val="28"/>
          <w:cs/>
        </w:rPr>
        <w:t>เกิดจากสัญญา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275" w:name="_MON_1618864539"/>
    <w:bookmarkEnd w:id="275"/>
    <w:p w:rsidR="00DB12D5" w:rsidRPr="009D210E" w:rsidRDefault="001573D0" w:rsidP="006714F2">
      <w:pPr>
        <w:tabs>
          <w:tab w:val="left" w:pos="9214"/>
        </w:tabs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266" w:dyaOrig="2962" w14:anchorId="00D014B9">
          <v:shape id="_x0000_i1040" type="#_x0000_t75" style="width:450pt;height:147pt" o:ole="">
            <v:imagedata r:id="rId38" o:title=""/>
          </v:shape>
          <o:OLEObject Type="Embed" ProgID="Excel.Sheet.12" ShapeID="_x0000_i1040" DrawAspect="Content" ObjectID="_1770642521" r:id="rId39"/>
        </w:object>
      </w:r>
    </w:p>
    <w:p w:rsidR="00F82E7B" w:rsidRPr="002B5F01" w:rsidRDefault="00514B07" w:rsidP="00F22311">
      <w:pPr>
        <w:numPr>
          <w:ilvl w:val="0"/>
          <w:numId w:val="12"/>
        </w:numPr>
        <w:autoSpaceDE w:val="0"/>
        <w:autoSpaceDN w:val="0"/>
        <w:spacing w:before="20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สินค้าคงเหลือ</w:t>
      </w:r>
      <w:bookmarkStart w:id="276" w:name="OLE_LINK23"/>
      <w:bookmarkStart w:id="277" w:name="OLE_LINK24"/>
      <w:r w:rsidR="004F32B3"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98788E" w:rsidRPr="002B5F01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F32B3"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F82E7B" w:rsidRDefault="00F82E7B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สินค้า</w:t>
      </w:r>
      <w:r w:rsidRPr="009D210E">
        <w:rPr>
          <w:rFonts w:asciiTheme="majorBidi" w:eastAsia="Times New Roman" w:hAnsiTheme="majorBidi" w:cstheme="majorBidi"/>
          <w:sz w:val="28"/>
          <w:cs/>
        </w:rPr>
        <w:t>คงเหลือ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98788E" w:rsidRPr="009D210E">
        <w:rPr>
          <w:rFonts w:asciiTheme="majorBidi" w:hAnsiTheme="majorBidi" w:cstheme="majorBidi"/>
          <w:sz w:val="28"/>
          <w:cs/>
        </w:rPr>
        <w:t>-</w:t>
      </w:r>
      <w:r w:rsidRPr="009D210E">
        <w:rPr>
          <w:rFonts w:asciiTheme="majorBidi" w:hAnsiTheme="majorBidi" w:cstheme="majorBidi"/>
          <w:sz w:val="28"/>
          <w:cs/>
        </w:rPr>
        <w:t xml:space="preserve"> สุทธิ ณ วันที่</w:t>
      </w:r>
      <w:r w:rsidR="002C5806">
        <w:rPr>
          <w:rFonts w:asciiTheme="majorBidi" w:hAnsiTheme="majorBidi" w:cstheme="majorBidi" w:hint="cs"/>
          <w:sz w:val="28"/>
          <w:cs/>
        </w:rPr>
        <w:t xml:space="preserve">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  <w:bookmarkEnd w:id="276"/>
      <w:bookmarkEnd w:id="277"/>
    </w:p>
    <w:bookmarkStart w:id="278" w:name="_MON_1767536231"/>
    <w:bookmarkEnd w:id="278"/>
    <w:p w:rsidR="00087956" w:rsidRPr="009D210E" w:rsidRDefault="00944706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327" w:dyaOrig="5186" w14:anchorId="7E190DFE">
          <v:shape id="_x0000_i1041" type="#_x0000_t75" style="width:454pt;height:256pt" o:ole="">
            <v:imagedata r:id="rId40" o:title=""/>
          </v:shape>
          <o:OLEObject Type="Embed" ProgID="Excel.Sheet.12" ShapeID="_x0000_i1041" DrawAspect="Content" ObjectID="_1770642522" r:id="rId41"/>
        </w:object>
      </w:r>
    </w:p>
    <w:p w:rsidR="005217E5" w:rsidRPr="005217E5" w:rsidRDefault="005217E5" w:rsidP="006714F2">
      <w:pPr>
        <w:tabs>
          <w:tab w:val="left" w:pos="3828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</w:rPr>
      </w:pPr>
    </w:p>
    <w:p w:rsidR="005D3F00" w:rsidRDefault="005D3F0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5D3F00" w:rsidRDefault="005D3F0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5D3F00" w:rsidRDefault="005D3F0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5D3F00" w:rsidRDefault="005D3F0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5D3F00" w:rsidRDefault="005D3F00" w:rsidP="00367399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4E19EB" w:rsidRDefault="008B6D17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F460A1">
        <w:rPr>
          <w:rFonts w:asciiTheme="majorBidi" w:eastAsia="Times New Roman" w:hAnsiTheme="majorBidi" w:cstheme="majorBidi"/>
          <w:spacing w:val="-2"/>
          <w:sz w:val="28"/>
          <w:cs/>
        </w:rPr>
        <w:lastRenderedPageBreak/>
        <w:t>สำหรับ</w:t>
      </w:r>
      <w:r w:rsidR="00DA12A9" w:rsidRPr="00F460A1">
        <w:rPr>
          <w:rFonts w:asciiTheme="majorBidi" w:eastAsia="Times New Roman" w:hAnsiTheme="majorBidi" w:cstheme="majorBidi" w:hint="cs"/>
          <w:spacing w:val="-2"/>
          <w:sz w:val="28"/>
          <w:cs/>
        </w:rPr>
        <w:t>ปี</w:t>
      </w:r>
      <w:r w:rsidR="004E19EB" w:rsidRPr="00F460A1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Pr="00F460A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2C5806" w:rsidRPr="00F460A1">
        <w:rPr>
          <w:rFonts w:asciiTheme="majorBidi" w:eastAsia="Times New Roman" w:hAnsiTheme="majorBidi" w:cstheme="majorBidi"/>
          <w:spacing w:val="-2"/>
          <w:sz w:val="28"/>
        </w:rPr>
        <w:t>3</w:t>
      </w:r>
      <w:r w:rsidR="0018656C" w:rsidRPr="00F460A1">
        <w:rPr>
          <w:rFonts w:asciiTheme="majorBidi" w:eastAsia="Times New Roman" w:hAnsiTheme="majorBidi" w:cstheme="majorBidi" w:hint="cs"/>
          <w:spacing w:val="-2"/>
          <w:sz w:val="28"/>
        </w:rPr>
        <w:t>1</w:t>
      </w:r>
      <w:r w:rsidR="002C5806" w:rsidRPr="00F460A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DA12A9" w:rsidRPr="00F460A1">
        <w:rPr>
          <w:rFonts w:asciiTheme="majorBidi" w:eastAsia="Times New Roman" w:hAnsiTheme="majorBidi" w:cstheme="majorBidi" w:hint="cs"/>
          <w:spacing w:val="-2"/>
          <w:sz w:val="28"/>
          <w:cs/>
        </w:rPr>
        <w:t>ธันวาคม</w:t>
      </w:r>
      <w:r w:rsidR="002C5806" w:rsidRPr="00F460A1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087956">
        <w:rPr>
          <w:rFonts w:asciiTheme="majorBidi" w:eastAsia="Times New Roman" w:hAnsiTheme="majorBidi" w:cstheme="majorBidi"/>
          <w:spacing w:val="-2"/>
          <w:sz w:val="28"/>
        </w:rPr>
        <w:t>2566</w:t>
      </w:r>
      <w:r w:rsidR="002C5806" w:rsidRPr="00F460A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4E19EB" w:rsidRPr="00F460A1">
        <w:rPr>
          <w:rFonts w:asciiTheme="majorBidi" w:eastAsia="Times New Roman" w:hAnsiTheme="majorBidi" w:cstheme="majorBidi"/>
          <w:spacing w:val="-2"/>
          <w:sz w:val="28"/>
          <w:cs/>
        </w:rPr>
        <w:t>กลุ่มบริษัทมีรายการเคลื่อนไหวของค่าเผื่อการลดมูลค่าของสินค้า</w:t>
      </w:r>
      <w:r w:rsidR="00F460A1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4E19EB" w:rsidRPr="00F460A1">
        <w:rPr>
          <w:rFonts w:asciiTheme="majorBidi" w:eastAsia="Times New Roman" w:hAnsiTheme="majorBidi" w:cstheme="majorBidi"/>
          <w:spacing w:val="-2"/>
          <w:sz w:val="28"/>
          <w:cs/>
        </w:rPr>
        <w:t>(มูลค่าราคา</w:t>
      </w:r>
      <w:r w:rsidR="004E19EB" w:rsidRPr="00F460A1">
        <w:rPr>
          <w:rFonts w:asciiTheme="majorBidi" w:hAnsiTheme="majorBidi" w:cstheme="majorBidi"/>
          <w:spacing w:val="-2"/>
          <w:sz w:val="28"/>
          <w:cs/>
        </w:rPr>
        <w:t>ทุน</w:t>
      </w:r>
      <w:r w:rsidR="004E19EB" w:rsidRPr="009D210E">
        <w:rPr>
          <w:rFonts w:asciiTheme="majorBidi" w:eastAsia="Times New Roman" w:hAnsiTheme="majorBidi" w:cstheme="majorBidi"/>
          <w:sz w:val="28"/>
          <w:cs/>
        </w:rPr>
        <w:t>ของสินค้าสูงกว่ามูลค่าสุทธิที่จะได้รับและค่าเผื่อการเสื่อมสภาพและล้าสมัย) มีดังนี้</w:t>
      </w:r>
    </w:p>
    <w:bookmarkStart w:id="279" w:name="_MON_1767536337"/>
    <w:bookmarkEnd w:id="279"/>
    <w:p w:rsidR="001A2558" w:rsidRPr="00636CA8" w:rsidRDefault="00A71A38" w:rsidP="00087956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49" w:dyaOrig="3420" w14:anchorId="6BDD06D9">
          <v:shape id="_x0000_i1042" type="#_x0000_t75" style="width:450pt;height:169pt" o:ole="">
            <v:imagedata r:id="rId42" o:title=""/>
          </v:shape>
          <o:OLEObject Type="Embed" ProgID="Excel.Sheet.12" ShapeID="_x0000_i1042" DrawAspect="Content" ObjectID="_1770642523" r:id="rId43"/>
        </w:object>
      </w:r>
    </w:p>
    <w:p w:rsidR="00E3111A" w:rsidRPr="009D210E" w:rsidRDefault="00E3111A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เงินลงทุนในบริษัทย่อย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AF7423" w:rsidRPr="009D210E" w:rsidRDefault="00E3111A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เงินลงทุนในบริษัทย่อย </w:t>
      </w:r>
      <w:r w:rsidR="00A41A1A" w:rsidRPr="009D210E">
        <w:rPr>
          <w:rFonts w:asciiTheme="majorBidi" w:eastAsia="Times New Roman" w:hAnsiTheme="majorBidi" w:cstheme="majorBidi"/>
          <w:sz w:val="28"/>
          <w:cs/>
        </w:rPr>
        <w:t xml:space="preserve">- </w:t>
      </w:r>
      <w:r w:rsidR="004E19EB"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66343B">
        <w:rPr>
          <w:rFonts w:asciiTheme="majorBidi" w:eastAsia="Times New Roman" w:hAnsiTheme="majorBidi" w:cstheme="majorBidi"/>
          <w:spacing w:val="2"/>
          <w:sz w:val="28"/>
        </w:rPr>
        <w:t xml:space="preserve">31 </w:t>
      </w:r>
      <w:r w:rsidR="0066343B"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pacing w:val="2"/>
          <w:sz w:val="28"/>
        </w:rPr>
        <w:t xml:space="preserve">2566 </w:t>
      </w:r>
      <w:r w:rsidR="0066343B">
        <w:rPr>
          <w:rFonts w:asciiTheme="majorBidi" w:eastAsia="Times New Roman" w:hAnsiTheme="majorBidi" w:cstheme="majorBidi"/>
          <w:spacing w:val="2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theme="majorBidi"/>
          <w:spacing w:val="2"/>
          <w:sz w:val="28"/>
        </w:rPr>
        <w:t xml:space="preserve">2565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280" w:name="_MON_1633917437"/>
    <w:bookmarkEnd w:id="280"/>
    <w:p w:rsidR="009B3290" w:rsidRPr="009D210E" w:rsidRDefault="00312E96" w:rsidP="003656EE">
      <w:pPr>
        <w:tabs>
          <w:tab w:val="left" w:pos="936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385" w:dyaOrig="3048" w14:anchorId="3BB00CA0">
          <v:shape id="_x0000_i1043" type="#_x0000_t75" style="width:446pt;height:122pt" o:ole="">
            <v:imagedata r:id="rId44" o:title=""/>
          </v:shape>
          <o:OLEObject Type="Embed" ProgID="Excel.Sheet.12" ShapeID="_x0000_i1043" DrawAspect="Content" ObjectID="_1770642524" r:id="rId45"/>
        </w:object>
      </w:r>
      <w:bookmarkStart w:id="281" w:name="_MON_1580505880"/>
      <w:bookmarkStart w:id="282" w:name="_MON_1580505961"/>
      <w:bookmarkStart w:id="283" w:name="_MON_1563779048"/>
      <w:bookmarkStart w:id="284" w:name="_MON_1548158613"/>
      <w:bookmarkStart w:id="285" w:name="_MON_1549542439"/>
      <w:bookmarkStart w:id="286" w:name="_MON_1510470371"/>
      <w:bookmarkStart w:id="287" w:name="_MON_1549543816"/>
      <w:bookmarkStart w:id="288" w:name="_MON_1549543839"/>
      <w:bookmarkStart w:id="289" w:name="_MON_1499692488"/>
      <w:bookmarkStart w:id="290" w:name="_MON_1515909153"/>
      <w:bookmarkStart w:id="291" w:name="_MON_1515945458"/>
      <w:bookmarkStart w:id="292" w:name="_MON_1546153563"/>
      <w:bookmarkStart w:id="293" w:name="_MON_1580058411"/>
      <w:bookmarkStart w:id="294" w:name="_MON_1548356940"/>
      <w:bookmarkStart w:id="295" w:name="_MON_1548356976"/>
      <w:bookmarkStart w:id="296" w:name="_MON_1575699312"/>
      <w:bookmarkStart w:id="297" w:name="_MON_1516101778"/>
      <w:bookmarkStart w:id="298" w:name="_MON_1549381049"/>
      <w:bookmarkStart w:id="299" w:name="_MON_1580216481"/>
      <w:bookmarkStart w:id="300" w:name="_MON_1549381082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</w:p>
    <w:p w:rsidR="0037151A" w:rsidRPr="009D210E" w:rsidRDefault="00EB26A9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สินทรัพย์ทางการเงินไม่หมุนเวียน</w:t>
      </w:r>
      <w:r w:rsidR="00475784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-</w:t>
      </w:r>
      <w:r w:rsidR="0061764A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="0061764A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:rsidR="00EB26A9" w:rsidRPr="009D210E" w:rsidRDefault="00EB26A9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สินทรัพย์ทางการเงินไม่หมุนเวียน </w:t>
      </w:r>
      <w:r w:rsidR="00475784" w:rsidRPr="009D210E">
        <w:rPr>
          <w:rFonts w:asciiTheme="majorBidi" w:eastAsia="Times New Roman" w:hAnsiTheme="majorBidi" w:cstheme="majorBidi"/>
          <w:sz w:val="28"/>
        </w:rPr>
        <w:t>-</w:t>
      </w:r>
      <w:r w:rsidR="0061764A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61764A"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CB12BB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66343B">
        <w:rPr>
          <w:rFonts w:asciiTheme="majorBidi" w:eastAsia="Times New Roman" w:hAnsiTheme="majorBidi" w:cstheme="majorBidi"/>
          <w:spacing w:val="2"/>
          <w:sz w:val="28"/>
        </w:rPr>
        <w:t xml:space="preserve">31 </w:t>
      </w:r>
      <w:r w:rsidR="0066343B"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pacing w:val="2"/>
          <w:sz w:val="28"/>
        </w:rPr>
        <w:t xml:space="preserve">2566 </w:t>
      </w:r>
      <w:r w:rsidR="0066343B">
        <w:rPr>
          <w:rFonts w:asciiTheme="majorBidi" w:eastAsia="Times New Roman" w:hAnsiTheme="majorBidi" w:cstheme="majorBidi"/>
          <w:spacing w:val="2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theme="majorBidi"/>
          <w:spacing w:val="2"/>
          <w:sz w:val="28"/>
        </w:rPr>
        <w:t xml:space="preserve">2565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01" w:name="_MON_1664622921"/>
    <w:bookmarkEnd w:id="301"/>
    <w:p w:rsidR="00F67E6A" w:rsidRPr="0029377F" w:rsidRDefault="005842E7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9D210E">
        <w:rPr>
          <w:rFonts w:asciiTheme="majorBidi" w:hAnsiTheme="majorBidi" w:cstheme="majorBidi"/>
        </w:rPr>
        <w:object w:dxaOrig="12375" w:dyaOrig="4648" w14:anchorId="6F1877B2">
          <v:shape id="_x0000_i1044" type="#_x0000_t75" style="width:446pt;height:180pt" o:ole="">
            <v:imagedata r:id="rId46" o:title=""/>
          </v:shape>
          <o:OLEObject Type="Embed" ProgID="Excel.Sheet.8" ShapeID="_x0000_i1044" DrawAspect="Content" ObjectID="_1770642525" r:id="rId47"/>
        </w:object>
      </w:r>
    </w:p>
    <w:p w:rsidR="00730F90" w:rsidRDefault="00730F90" w:rsidP="005842E7">
      <w:pPr>
        <w:autoSpaceDE w:val="0"/>
        <w:autoSpaceDN w:val="0"/>
        <w:spacing w:before="6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-2"/>
          <w:sz w:val="28"/>
          <w:lang w:val="en-GB"/>
        </w:rPr>
      </w:pPr>
    </w:p>
    <w:p w:rsidR="00E53296" w:rsidRPr="006D659A" w:rsidRDefault="00EE7393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pacing w:val="-2"/>
          <w:sz w:val="28"/>
          <w:lang w:val="en-GB"/>
        </w:rPr>
      </w:pPr>
      <w:r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lastRenderedPageBreak/>
        <w:t>เงินลงทุน</w:t>
      </w:r>
      <w:r w:rsidR="006618FD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ในหุ้นสามัญ </w:t>
      </w:r>
      <w:r w:rsidR="006618FD" w:rsidRPr="006D659A">
        <w:rPr>
          <w:rFonts w:asciiTheme="majorBidi" w:eastAsia="Times New Roman" w:hAnsiTheme="majorBidi" w:cstheme="majorBidi"/>
          <w:spacing w:val="-2"/>
          <w:sz w:val="28"/>
        </w:rPr>
        <w:t>-</w:t>
      </w:r>
      <w:r w:rsidR="006618FD" w:rsidRPr="006D659A">
        <w:rPr>
          <w:rFonts w:asciiTheme="majorBidi" w:eastAsia="Times New Roman" w:hAnsiTheme="majorBidi" w:cstheme="majorBidi"/>
          <w:spacing w:val="-2"/>
          <w:sz w:val="28"/>
          <w:cs/>
        </w:rPr>
        <w:t xml:space="preserve"> บริษัทไม่จดทะเบียนในตลาดหลักทรัพย์</w:t>
      </w:r>
      <w:r w:rsidR="0037151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ED06C4" w:rsidRPr="006D659A">
        <w:rPr>
          <w:rFonts w:asciiTheme="majorBidi" w:eastAsia="Times New Roman" w:hAnsiTheme="majorBidi" w:cstheme="majorBidi"/>
          <w:spacing w:val="-2"/>
          <w:sz w:val="28"/>
          <w:cs/>
        </w:rPr>
        <w:t xml:space="preserve">- </w:t>
      </w:r>
      <w:r w:rsidR="00473F4D" w:rsidRPr="006D659A">
        <w:rPr>
          <w:rFonts w:asciiTheme="majorBidi" w:eastAsia="Times New Roman" w:hAnsiTheme="majorBidi" w:cstheme="majorBidi"/>
          <w:spacing w:val="-2"/>
          <w:sz w:val="28"/>
          <w:cs/>
        </w:rPr>
        <w:t xml:space="preserve">สุทธิ </w:t>
      </w:r>
      <w:r w:rsidR="0037151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ณ วันที่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31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2566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และ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2565 </w:t>
      </w:r>
      <w:r w:rsidR="0037151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มีดังนี้</w:t>
      </w:r>
    </w:p>
    <w:p w:rsidR="002A3513" w:rsidRPr="009D210E" w:rsidRDefault="002A3513" w:rsidP="006714F2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bookmarkStart w:id="302" w:name="_MON_1634372122"/>
    <w:bookmarkEnd w:id="302"/>
    <w:p w:rsidR="009E7EFF" w:rsidRPr="00764CC0" w:rsidRDefault="00537139" w:rsidP="006714F2">
      <w:pPr>
        <w:tabs>
          <w:tab w:val="left" w:pos="2268"/>
          <w:tab w:val="left" w:pos="3119"/>
          <w:tab w:val="left" w:pos="3828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4"/>
          <w:szCs w:val="4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120" w:dyaOrig="3091" w14:anchorId="06E13386">
          <v:shape id="_x0000_i1045" type="#_x0000_t75" style="width:454pt;height:127pt" o:ole="">
            <v:imagedata r:id="rId48" o:title=""/>
          </v:shape>
          <o:OLEObject Type="Embed" ProgID="Excel.Sheet.12" ShapeID="_x0000_i1045" DrawAspect="Content" ObjectID="_1770642526" r:id="rId49"/>
        </w:object>
      </w:r>
    </w:p>
    <w:p w:rsidR="004C5161" w:rsidRPr="009D210E" w:rsidRDefault="00E80557" w:rsidP="003F6F38">
      <w:pPr>
        <w:autoSpaceDE w:val="0"/>
        <w:autoSpaceDN w:val="0"/>
        <w:spacing w:before="60" w:after="0" w:line="240" w:lineRule="auto"/>
        <w:ind w:left="431" w:right="-49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31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2566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และ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2565 </w:t>
      </w:r>
      <w:r w:rsidRPr="00207E1C">
        <w:rPr>
          <w:rFonts w:asciiTheme="majorBidi" w:eastAsia="Times New Roman" w:hAnsiTheme="majorBidi" w:cstheme="majorBidi"/>
          <w:sz w:val="28"/>
          <w:cs/>
        </w:rPr>
        <w:t>เงินฝากสถาบันการเงินที่ติดภาระค้ำประกันเป็นเงินฝาก</w:t>
      </w:r>
      <w:r w:rsidRPr="000D4162">
        <w:rPr>
          <w:rFonts w:asciiTheme="majorBidi" w:eastAsia="Times New Roman" w:hAnsiTheme="majorBidi" w:cstheme="majorBidi"/>
          <w:sz w:val="28"/>
          <w:cs/>
        </w:rPr>
        <w:t>สถาบันการเงิน</w:t>
      </w:r>
      <w:r w:rsidRPr="000D4162">
        <w:rPr>
          <w:rFonts w:asciiTheme="majorBidi" w:eastAsia="Times New Roman" w:hAnsiTheme="majorBidi" w:cstheme="majorBidi"/>
          <w:sz w:val="28"/>
        </w:rPr>
        <w:t xml:space="preserve"> </w:t>
      </w:r>
      <w:r w:rsidR="00207E1C" w:rsidRPr="000D4162">
        <w:rPr>
          <w:rFonts w:asciiTheme="majorBidi" w:eastAsia="Times New Roman" w:hAnsiTheme="majorBidi" w:cstheme="majorBidi"/>
          <w:sz w:val="28"/>
          <w:cs/>
        </w:rPr>
        <w:br/>
      </w:r>
      <w:r w:rsidRPr="000D4162">
        <w:rPr>
          <w:rFonts w:asciiTheme="majorBidi" w:eastAsia="Times New Roman" w:hAnsiTheme="majorBidi" w:cstheme="majorBidi"/>
          <w:sz w:val="28"/>
          <w:cs/>
        </w:rPr>
        <w:t>ซึ่งนำไปค้ำประกันสินเชื่อและภาระผูกพันที่มีต่อธนาคารพาณิชย์ ตามที่กล่าวในหมาย</w:t>
      </w:r>
      <w:r w:rsidRPr="00C60227">
        <w:rPr>
          <w:rFonts w:asciiTheme="majorBidi" w:eastAsia="Times New Roman" w:hAnsiTheme="majorBidi" w:cstheme="majorBidi"/>
          <w:sz w:val="28"/>
          <w:cs/>
        </w:rPr>
        <w:t>เหตุ</w:t>
      </w:r>
      <w:r w:rsidRPr="00C60227">
        <w:rPr>
          <w:rFonts w:asciiTheme="majorBidi" w:eastAsia="Times New Roman" w:hAnsiTheme="majorBidi" w:cstheme="majorBidi"/>
          <w:sz w:val="28"/>
        </w:rPr>
        <w:t xml:space="preserve"> </w:t>
      </w:r>
      <w:r w:rsidR="006A726B" w:rsidRPr="00C60227">
        <w:rPr>
          <w:rFonts w:asciiTheme="majorBidi" w:eastAsia="Times New Roman" w:hAnsiTheme="majorBidi" w:cstheme="majorBidi"/>
          <w:sz w:val="28"/>
          <w:lang w:val="en-GB"/>
        </w:rPr>
        <w:t>1</w:t>
      </w:r>
      <w:r w:rsidR="00C60227" w:rsidRPr="00C60227">
        <w:rPr>
          <w:rFonts w:asciiTheme="majorBidi" w:eastAsia="Times New Roman" w:hAnsiTheme="majorBidi" w:cstheme="majorBidi"/>
          <w:sz w:val="28"/>
          <w:lang w:val="en-GB"/>
        </w:rPr>
        <w:t>9</w:t>
      </w:r>
      <w:r w:rsidR="006A726B" w:rsidRPr="00C60227">
        <w:rPr>
          <w:rFonts w:asciiTheme="majorBidi" w:eastAsia="Times New Roman" w:hAnsiTheme="majorBidi" w:cstheme="majorBidi"/>
          <w:sz w:val="28"/>
          <w:lang w:val="en-GB"/>
        </w:rPr>
        <w:t>, 2</w:t>
      </w:r>
      <w:r w:rsidR="00C60227" w:rsidRPr="00C60227">
        <w:rPr>
          <w:rFonts w:asciiTheme="majorBidi" w:eastAsia="Times New Roman" w:hAnsiTheme="majorBidi" w:cstheme="majorBidi"/>
          <w:sz w:val="28"/>
        </w:rPr>
        <w:t>3</w:t>
      </w:r>
      <w:r w:rsidR="006A726B" w:rsidRPr="00C60227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6A726B" w:rsidRPr="00C60227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0D4162" w:rsidRPr="00C60227">
        <w:rPr>
          <w:rFonts w:asciiTheme="majorBidi" w:eastAsia="Times New Roman" w:hAnsiTheme="majorBidi" w:cstheme="majorBidi" w:hint="cs"/>
          <w:sz w:val="28"/>
        </w:rPr>
        <w:t>3</w:t>
      </w:r>
      <w:r w:rsidR="00000D42">
        <w:rPr>
          <w:rFonts w:asciiTheme="majorBidi" w:eastAsia="Times New Roman" w:hAnsiTheme="majorBidi" w:cstheme="majorBidi"/>
          <w:sz w:val="28"/>
        </w:rPr>
        <w:t>6.</w:t>
      </w:r>
      <w:r w:rsidR="006A726B" w:rsidRPr="00C60227">
        <w:rPr>
          <w:rFonts w:asciiTheme="majorBidi" w:eastAsia="Times New Roman" w:hAnsiTheme="majorBidi" w:cstheme="majorBidi"/>
          <w:sz w:val="28"/>
          <w:lang w:val="en-GB"/>
        </w:rPr>
        <w:t>1</w:t>
      </w:r>
    </w:p>
    <w:p w:rsidR="00CE0E65" w:rsidRPr="009D210E" w:rsidRDefault="00CE0E65" w:rsidP="006714F2">
      <w:pPr>
        <w:autoSpaceDE w:val="0"/>
        <w:autoSpaceDN w:val="0"/>
        <w:spacing w:before="120" w:after="12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  <w:lang w:val="en-GB"/>
        </w:rPr>
      </w:pPr>
    </w:p>
    <w:p w:rsidR="004A102D" w:rsidRPr="009D210E" w:rsidRDefault="004A102D" w:rsidP="00F22311">
      <w:pPr>
        <w:numPr>
          <w:ilvl w:val="0"/>
          <w:numId w:val="12"/>
        </w:numPr>
        <w:autoSpaceDE w:val="0"/>
        <w:autoSpaceDN w:val="0"/>
        <w:spacing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อสังหาริมทรัพย์เพื่อการลงทุน</w:t>
      </w:r>
      <w:r w:rsidR="004F32B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473F4D" w:rsidRPr="009D210E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F32B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4A102D" w:rsidRPr="009D210E" w:rsidRDefault="00BF0892" w:rsidP="006714F2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อสังหาริมทรัพย์เพื่อการลงทุน </w:t>
      </w:r>
      <w:r w:rsidRPr="009D210E">
        <w:rPr>
          <w:rFonts w:asciiTheme="majorBidi" w:eastAsia="Times New Roman" w:hAnsiTheme="majorBidi" w:cstheme="majorBidi"/>
          <w:spacing w:val="8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 สุทธิ </w:t>
      </w:r>
      <w:r w:rsidR="007065B6"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207E1C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31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2566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และ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2565 </w:t>
      </w:r>
      <w:r w:rsidR="007065B6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03" w:name="_MON_1618867578"/>
    <w:bookmarkEnd w:id="303"/>
    <w:p w:rsidR="00AE21BF" w:rsidRPr="00AE21BF" w:rsidRDefault="00D13DD0" w:rsidP="00DE3175">
      <w:pPr>
        <w:autoSpaceDE w:val="0"/>
        <w:autoSpaceDN w:val="0"/>
        <w:spacing w:before="120" w:after="0" w:line="240" w:lineRule="auto"/>
        <w:ind w:left="425" w:right="-79"/>
        <w:jc w:val="thaiDistribute"/>
        <w:rPr>
          <w:rFonts w:asciiTheme="majorBidi" w:eastAsia="Times New Roman" w:hAnsiTheme="majorBidi" w:cstheme="majorBidi"/>
          <w:spacing w:val="-2"/>
          <w:sz w:val="10"/>
          <w:szCs w:val="10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35" w:dyaOrig="2594" w14:anchorId="3D02DF31">
          <v:shape id="_x0000_i1046" type="#_x0000_t75" style="width:449pt;height:129pt" o:ole="">
            <v:imagedata r:id="rId50" o:title=""/>
          </v:shape>
          <o:OLEObject Type="Embed" ProgID="Excel.Sheet.12" ShapeID="_x0000_i1046" DrawAspect="Content" ObjectID="_1770642527" r:id="rId51"/>
        </w:object>
      </w:r>
    </w:p>
    <w:p w:rsidR="00AE21BF" w:rsidRPr="00AE21BF" w:rsidRDefault="00AE21BF" w:rsidP="00AE21BF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F460A1">
        <w:rPr>
          <w:rFonts w:asciiTheme="majorBidi" w:eastAsia="Times New Roman" w:hAnsiTheme="majorBidi" w:cstheme="majorBidi"/>
          <w:spacing w:val="-2"/>
          <w:sz w:val="28"/>
          <w:cs/>
        </w:rPr>
        <w:t>สำหรับ</w:t>
      </w:r>
      <w:r w:rsidRPr="00F460A1">
        <w:rPr>
          <w:rFonts w:asciiTheme="majorBidi" w:eastAsia="Times New Roman" w:hAnsiTheme="majorBidi" w:cstheme="majorBidi" w:hint="cs"/>
          <w:spacing w:val="-2"/>
          <w:sz w:val="28"/>
          <w:cs/>
        </w:rPr>
        <w:t>ปี</w:t>
      </w:r>
      <w:r w:rsidRPr="00F460A1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Pr="00F460A1">
        <w:rPr>
          <w:rFonts w:asciiTheme="majorBidi" w:eastAsia="Times New Roman" w:hAnsiTheme="majorBidi" w:cstheme="majorBidi"/>
          <w:spacing w:val="-2"/>
          <w:sz w:val="28"/>
        </w:rPr>
        <w:t xml:space="preserve"> 3</w:t>
      </w:r>
      <w:r w:rsidRPr="00F460A1">
        <w:rPr>
          <w:rFonts w:asciiTheme="majorBidi" w:eastAsia="Times New Roman" w:hAnsiTheme="majorBidi" w:cstheme="majorBidi" w:hint="cs"/>
          <w:spacing w:val="-2"/>
          <w:sz w:val="28"/>
        </w:rPr>
        <w:t>1</w:t>
      </w:r>
      <w:r w:rsidRPr="00F460A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460A1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ธันวาคม </w:t>
      </w:r>
      <w:r>
        <w:rPr>
          <w:rFonts w:asciiTheme="majorBidi" w:eastAsia="Times New Roman" w:hAnsiTheme="majorBidi" w:cstheme="majorBidi"/>
          <w:spacing w:val="-2"/>
          <w:sz w:val="28"/>
        </w:rPr>
        <w:t>2566</w:t>
      </w:r>
      <w:r w:rsidRPr="00F460A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460A1">
        <w:rPr>
          <w:rFonts w:asciiTheme="majorBidi" w:eastAsia="Times New Roman" w:hAnsiTheme="majorBidi" w:cstheme="majorBidi"/>
          <w:spacing w:val="-2"/>
          <w:sz w:val="28"/>
          <w:cs/>
        </w:rPr>
        <w:t>กลุ่มบริษัทมีรายการเคลื่อนไห</w:t>
      </w:r>
      <w:r>
        <w:rPr>
          <w:rFonts w:asciiTheme="majorBidi" w:eastAsia="Times New Roman" w:hAnsiTheme="majorBidi" w:cstheme="majorBidi"/>
          <w:spacing w:val="-2"/>
          <w:sz w:val="28"/>
          <w:cs/>
        </w:rPr>
        <w:t>วของค่าเผื่อการ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ด้อยค่าสะสม </w:t>
      </w:r>
      <w:r w:rsidRPr="009D210E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304" w:name="_MON_1769539531"/>
    <w:bookmarkEnd w:id="304"/>
    <w:p w:rsidR="00807709" w:rsidRPr="00AE21BF" w:rsidRDefault="00330D0C" w:rsidP="00AE21BF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12"/>
          <w:szCs w:val="12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206" w:dyaOrig="2570" w14:anchorId="4EDC2760">
          <v:shape id="_x0000_i1047" type="#_x0000_t75" style="width:448pt;height:126pt" o:ole="">
            <v:imagedata r:id="rId52" o:title=""/>
          </v:shape>
          <o:OLEObject Type="Embed" ProgID="Excel.Sheet.12" ShapeID="_x0000_i1047" DrawAspect="Content" ObjectID="_1770642528" r:id="rId53"/>
        </w:object>
      </w:r>
    </w:p>
    <w:p w:rsidR="004A102D" w:rsidRDefault="00C265AC" w:rsidP="00AE21BF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31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2566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และ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2565 </w:t>
      </w:r>
      <w:r w:rsidR="00207E1C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ที่ดินมูลค่า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>.</w:t>
      </w:r>
      <w:r w:rsidRPr="009D210E">
        <w:rPr>
          <w:rFonts w:asciiTheme="majorBidi" w:eastAsia="Times New Roman" w:hAnsiTheme="majorBidi" w:cstheme="majorBidi"/>
          <w:sz w:val="28"/>
        </w:rPr>
        <w:t xml:space="preserve">42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ล้านบาท เนื้อที่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36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</w:rPr>
        <w:t xml:space="preserve">67 </w:t>
      </w:r>
      <w:r w:rsidRPr="009D210E">
        <w:rPr>
          <w:rFonts w:asciiTheme="majorBidi" w:eastAsia="Times New Roman" w:hAnsiTheme="majorBidi" w:cstheme="majorBidi"/>
          <w:sz w:val="28"/>
          <w:cs/>
        </w:rPr>
        <w:t>ไร่ ถือกรรมสิทธิ์ร่วมกับบริษัทที่</w:t>
      </w:r>
      <w:r w:rsidRPr="00B16FB2">
        <w:rPr>
          <w:rFonts w:asciiTheme="majorBidi" w:eastAsia="Times New Roman" w:hAnsiTheme="majorBidi" w:cstheme="majorBidi"/>
          <w:sz w:val="28"/>
          <w:cs/>
        </w:rPr>
        <w:t xml:space="preserve">เกี่ยวข้องกันแห่งหนึ่ง (ราคาทุนทั้งหมดคิดเป็น </w:t>
      </w:r>
      <w:r w:rsidR="009D210E" w:rsidRPr="00B16FB2">
        <w:rPr>
          <w:rFonts w:asciiTheme="majorBidi" w:eastAsia="Times New Roman" w:hAnsiTheme="majorBidi" w:cstheme="majorBidi"/>
          <w:sz w:val="28"/>
        </w:rPr>
        <w:t>1</w:t>
      </w:r>
      <w:r w:rsidRPr="00B16FB2">
        <w:rPr>
          <w:rFonts w:asciiTheme="majorBidi" w:eastAsia="Times New Roman" w:hAnsiTheme="majorBidi" w:cstheme="majorBidi"/>
          <w:sz w:val="28"/>
        </w:rPr>
        <w:t>7</w:t>
      </w:r>
      <w:r w:rsidRPr="00B16FB2">
        <w:rPr>
          <w:rFonts w:asciiTheme="majorBidi" w:eastAsia="Times New Roman" w:hAnsiTheme="majorBidi" w:cstheme="majorBidi"/>
          <w:sz w:val="28"/>
          <w:cs/>
        </w:rPr>
        <w:t>.</w:t>
      </w:r>
      <w:r w:rsidRPr="00B16FB2">
        <w:rPr>
          <w:rFonts w:asciiTheme="majorBidi" w:eastAsia="Times New Roman" w:hAnsiTheme="majorBidi" w:cstheme="majorBidi"/>
          <w:sz w:val="28"/>
        </w:rPr>
        <w:t xml:space="preserve">92 </w:t>
      </w:r>
      <w:r w:rsidRPr="00B16FB2">
        <w:rPr>
          <w:rFonts w:asciiTheme="majorBidi" w:eastAsia="Times New Roman" w:hAnsiTheme="majorBidi" w:cstheme="majorBidi"/>
          <w:sz w:val="28"/>
          <w:cs/>
        </w:rPr>
        <w:t>ล้านบาท)</w:t>
      </w:r>
    </w:p>
    <w:p w:rsidR="00652384" w:rsidRPr="00085E2B" w:rsidRDefault="00652384" w:rsidP="001838ED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085E2B">
        <w:rPr>
          <w:rFonts w:asciiTheme="majorBidi" w:eastAsia="Times New Roman" w:hAnsiTheme="majorBidi" w:cstheme="majorBidi" w:hint="cs"/>
          <w:spacing w:val="-2"/>
          <w:sz w:val="28"/>
          <w:cs/>
        </w:rPr>
        <w:t>ที่ดินดังกล่าวเป็น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 xml:space="preserve">ที่ดินที่ไม่ได้ใช้ในการดำเนินงาน </w:t>
      </w:r>
      <w:r w:rsidRPr="00085E2B">
        <w:rPr>
          <w:rFonts w:asciiTheme="majorBidi" w:eastAsia="Times New Roman" w:hAnsiTheme="majorBidi" w:cstheme="majorBidi" w:hint="cs"/>
          <w:spacing w:val="-2"/>
          <w:sz w:val="28"/>
          <w:cs/>
        </w:rPr>
        <w:t>ประเมิน</w:t>
      </w:r>
      <w:r w:rsidR="00152ABF" w:rsidRPr="00085E2B">
        <w:rPr>
          <w:rFonts w:asciiTheme="majorBidi" w:eastAsia="Times New Roman" w:hAnsiTheme="majorBidi" w:cstheme="majorBidi"/>
          <w:spacing w:val="-2"/>
          <w:sz w:val="28"/>
          <w:cs/>
        </w:rPr>
        <w:t>มูลค่ายุติธรรมโดยผู้ประเมินอิสระโดยเกณฑ์วิธีเปรียบเทียบ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br/>
      </w:r>
      <w:r w:rsidR="00152ABF" w:rsidRPr="00085E2B">
        <w:rPr>
          <w:rFonts w:asciiTheme="majorBidi" w:eastAsia="Times New Roman" w:hAnsiTheme="majorBidi" w:cstheme="majorBidi"/>
          <w:spacing w:val="-2"/>
          <w:sz w:val="28"/>
          <w:cs/>
        </w:rPr>
        <w:t>ราคาตลาด (</w:t>
      </w:r>
      <w:r w:rsidR="00152ABF" w:rsidRPr="00085E2B">
        <w:rPr>
          <w:rFonts w:asciiTheme="majorBidi" w:eastAsia="Times New Roman" w:hAnsiTheme="majorBidi" w:cstheme="majorBidi"/>
          <w:spacing w:val="-2"/>
          <w:sz w:val="28"/>
        </w:rPr>
        <w:t xml:space="preserve">Market </w:t>
      </w:r>
      <w:r w:rsidR="003656EE" w:rsidRPr="00085E2B">
        <w:rPr>
          <w:rFonts w:asciiTheme="majorBidi" w:eastAsia="Times New Roman" w:hAnsiTheme="majorBidi" w:cstheme="majorBidi"/>
          <w:spacing w:val="-2"/>
          <w:sz w:val="28"/>
        </w:rPr>
        <w:t>Comparison</w:t>
      </w:r>
      <w:r w:rsidR="006D659A" w:rsidRPr="00085E2B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152ABF" w:rsidRPr="00085E2B">
        <w:rPr>
          <w:rFonts w:asciiTheme="majorBidi" w:eastAsia="Times New Roman" w:hAnsiTheme="majorBidi" w:cstheme="majorBidi"/>
          <w:spacing w:val="-2"/>
          <w:sz w:val="28"/>
        </w:rPr>
        <w:t xml:space="preserve">Approach) 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 xml:space="preserve">ตามรายงานลงวันที่ </w:t>
      </w:r>
      <w:r w:rsidR="003C0F5D" w:rsidRPr="00085E2B">
        <w:rPr>
          <w:rFonts w:asciiTheme="majorBidi" w:eastAsia="Times New Roman" w:hAnsiTheme="majorBidi" w:cstheme="majorBidi"/>
          <w:spacing w:val="-2"/>
          <w:sz w:val="28"/>
        </w:rPr>
        <w:t>15</w:t>
      </w:r>
      <w:r w:rsidRPr="00085E2B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3F6F38" w:rsidRPr="00085E2B">
        <w:rPr>
          <w:rFonts w:asciiTheme="majorBidi" w:eastAsia="Times New Roman" w:hAnsiTheme="majorBidi" w:cstheme="majorBidi" w:hint="cs"/>
          <w:spacing w:val="-2"/>
          <w:sz w:val="28"/>
          <w:cs/>
        </w:rPr>
        <w:t>พฤศจิกายน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 xml:space="preserve"> </w:t>
      </w:r>
      <w:r w:rsidR="003F6F38" w:rsidRPr="00085E2B">
        <w:rPr>
          <w:rFonts w:asciiTheme="majorBidi" w:eastAsia="Times New Roman" w:hAnsiTheme="majorBidi" w:cstheme="majorBidi"/>
          <w:spacing w:val="-2"/>
          <w:sz w:val="28"/>
        </w:rPr>
        <w:t>2566</w:t>
      </w:r>
      <w:r w:rsidRPr="00085E2B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>มูลค่าที่ประเมิน</w:t>
      </w:r>
      <w:r w:rsidR="009A634B" w:rsidRPr="00085E2B">
        <w:rPr>
          <w:rFonts w:asciiTheme="majorBidi" w:eastAsia="Times New Roman" w:hAnsiTheme="majorBidi" w:cstheme="majorBidi" w:hint="cs"/>
          <w:spacing w:val="-2"/>
          <w:sz w:val="28"/>
          <w:cs/>
        </w:rPr>
        <w:t>จำนวน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 xml:space="preserve"> </w:t>
      </w:r>
      <w:r w:rsidR="003C0F5D" w:rsidRPr="00085E2B">
        <w:rPr>
          <w:rFonts w:asciiTheme="majorBidi" w:eastAsia="Times New Roman" w:hAnsiTheme="majorBidi" w:cstheme="majorBidi"/>
          <w:spacing w:val="-2"/>
          <w:sz w:val="28"/>
        </w:rPr>
        <w:t>2.42</w:t>
      </w:r>
      <w:r w:rsidRPr="00085E2B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</w:t>
      </w:r>
    </w:p>
    <w:p w:rsidR="00CC7D76" w:rsidRPr="00CC7D76" w:rsidRDefault="00152ABF" w:rsidP="000E1622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152ABF">
        <w:rPr>
          <w:rFonts w:asciiTheme="majorBidi" w:eastAsia="Times New Roman" w:hAnsiTheme="majorBidi" w:cstheme="majorBidi"/>
          <w:sz w:val="28"/>
          <w:cs/>
        </w:rPr>
        <w:t>การวัดมู</w:t>
      </w:r>
      <w:r>
        <w:rPr>
          <w:rFonts w:asciiTheme="majorBidi" w:eastAsia="Times New Roman" w:hAnsiTheme="majorBidi" w:cstheme="majorBidi"/>
          <w:sz w:val="28"/>
          <w:cs/>
        </w:rPr>
        <w:t>ลค่ายุติธรรมขอ</w:t>
      </w:r>
      <w:r>
        <w:rPr>
          <w:rFonts w:asciiTheme="majorBidi" w:eastAsia="Times New Roman" w:hAnsiTheme="majorBidi" w:cstheme="majorBidi" w:hint="cs"/>
          <w:sz w:val="28"/>
          <w:cs/>
        </w:rPr>
        <w:t>ง</w:t>
      </w:r>
      <w:r w:rsidRPr="00152ABF">
        <w:rPr>
          <w:rFonts w:asciiTheme="majorBidi" w:eastAsia="Times New Roman" w:hAnsiTheme="majorBidi" w:cstheme="majorBidi"/>
          <w:sz w:val="28"/>
          <w:cs/>
        </w:rPr>
        <w:t>อสังหาริมทรัพย์เพื่อการลงทุนถูกจัดลำดับชั้นการว</w:t>
      </w:r>
      <w:r>
        <w:rPr>
          <w:rFonts w:asciiTheme="majorBidi" w:eastAsia="Times New Roman" w:hAnsiTheme="majorBidi" w:cstheme="majorBidi"/>
          <w:sz w:val="28"/>
          <w:cs/>
        </w:rPr>
        <w:t xml:space="preserve">ัดมูลค่ายุติธรรมอยู่ในระดับที่ </w:t>
      </w:r>
      <w:r w:rsidR="000E5460">
        <w:rPr>
          <w:rFonts w:asciiTheme="majorBidi" w:eastAsia="Times New Roman" w:hAnsiTheme="majorBidi" w:cstheme="majorBidi"/>
          <w:sz w:val="28"/>
        </w:rPr>
        <w:t>2</w:t>
      </w:r>
    </w:p>
    <w:p w:rsidR="00027FD2" w:rsidRPr="009D210E" w:rsidRDefault="00027FD2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สินทรัพย์ให้เช่า</w:t>
      </w:r>
      <w:r w:rsidR="00F60ABE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7B78D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- </w:t>
      </w:r>
      <w:r w:rsidR="00F60ABE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:rsidR="006D659A" w:rsidRPr="0024149F" w:rsidRDefault="006D659A" w:rsidP="0024149F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</w:t>
      </w:r>
      <w:r w:rsidR="00027FD2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="00CC7D76">
        <w:rPr>
          <w:rFonts w:asciiTheme="majorBidi" w:eastAsia="Times New Roman" w:hAnsiTheme="majorBidi" w:cstheme="majorBidi"/>
          <w:sz w:val="28"/>
          <w:lang w:val="en-GB"/>
        </w:rPr>
        <w:t>3</w:t>
      </w:r>
      <w:r>
        <w:rPr>
          <w:rFonts w:asciiTheme="majorBidi" w:eastAsia="Times New Roman" w:hAnsiTheme="majorBidi" w:cstheme="majorBidi"/>
          <w:sz w:val="28"/>
        </w:rPr>
        <w:t>1</w:t>
      </w:r>
      <w:r w:rsidR="00207E1C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ธันวาคม </w:t>
      </w:r>
      <w:r w:rsidR="00F66910">
        <w:rPr>
          <w:rFonts w:asciiTheme="majorBidi" w:eastAsia="Times New Roman" w:hAnsiTheme="majorBidi" w:cstheme="majorBidi"/>
          <w:sz w:val="28"/>
        </w:rPr>
        <w:t>2566</w:t>
      </w:r>
      <w:r w:rsidR="00207E1C">
        <w:rPr>
          <w:rFonts w:asciiTheme="majorBidi" w:eastAsia="Times New Roman" w:hAnsiTheme="majorBidi" w:cstheme="majorBidi"/>
          <w:sz w:val="28"/>
        </w:rPr>
        <w:t xml:space="preserve"> </w:t>
      </w:r>
      <w:r w:rsidR="00D946BA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D946BA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="00027FD2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มีรายการเปลี่ยนแปลงของสินทรัพย์ให้เช่า</w:t>
      </w:r>
      <w:r w:rsidR="00F60ABE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7B78D3" w:rsidRPr="009D210E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F60ABE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</w:t>
      </w:r>
      <w:r w:rsidR="00027FD2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ดังต่อไปนี้</w:t>
      </w:r>
    </w:p>
    <w:bookmarkStart w:id="305" w:name="_MON_1548866314"/>
    <w:bookmarkEnd w:id="305"/>
    <w:p w:rsidR="00124549" w:rsidRDefault="002A7F81" w:rsidP="00124549">
      <w:pPr>
        <w:tabs>
          <w:tab w:val="left" w:pos="9360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804" w:dyaOrig="12064" w14:anchorId="37953106">
          <v:shape id="_x0000_i1048" type="#_x0000_t75" style="width:454pt;height:573pt" o:ole="">
            <v:imagedata r:id="rId54" o:title=""/>
          </v:shape>
          <o:OLEObject Type="Embed" ProgID="Excel.Sheet.12" ShapeID="_x0000_i1048" DrawAspect="Content" ObjectID="_1770642529" r:id="rId55"/>
        </w:object>
      </w:r>
    </w:p>
    <w:p w:rsidR="00654F0A" w:rsidRPr="009D210E" w:rsidRDefault="00E84F85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:rsidR="00BE3610" w:rsidRDefault="006D659A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>
        <w:rPr>
          <w:rFonts w:asciiTheme="majorBidi" w:eastAsia="Times New Roman" w:hAnsiTheme="majorBidi" w:cstheme="majorBidi"/>
          <w:sz w:val="28"/>
          <w:lang w:val="en-GB"/>
        </w:rPr>
        <w:t>3</w:t>
      </w:r>
      <w:r>
        <w:rPr>
          <w:rFonts w:asciiTheme="majorBidi" w:eastAsia="Times New Roman" w:hAnsiTheme="majorBidi" w:cstheme="majorBidi"/>
          <w:sz w:val="28"/>
        </w:rPr>
        <w:t>1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ธันวาคม </w:t>
      </w:r>
      <w:r w:rsidR="009B2101">
        <w:rPr>
          <w:rFonts w:asciiTheme="majorBidi" w:eastAsia="Times New Roman" w:hAnsiTheme="majorBidi" w:cstheme="majorBidi"/>
          <w:sz w:val="28"/>
        </w:rPr>
        <w:t>2566</w:t>
      </w:r>
      <w:r w:rsidR="00F9035D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1909F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กลุ่มบริษัท</w:t>
      </w:r>
      <w:r w:rsidR="00F9035D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มีรายการเปลี่ยนแปลงของ</w:t>
      </w:r>
      <w:r w:rsidR="0060011A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ที่ดิน อาคารและอุปกรณ์</w:t>
      </w:r>
      <w:r w:rsidR="00D565DB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8028D5" w:rsidRPr="009D210E">
        <w:rPr>
          <w:rFonts w:asciiTheme="majorBidi" w:eastAsia="Times New Roman" w:hAnsiTheme="majorBidi" w:cstheme="majorBidi"/>
          <w:spacing w:val="-4"/>
          <w:sz w:val="28"/>
          <w:lang w:val="en-GB"/>
        </w:rPr>
        <w:t>-</w:t>
      </w:r>
      <w:r w:rsidR="00D565DB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60011A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สุทธิ</w:t>
      </w:r>
      <w:r w:rsidR="008028D5" w:rsidRPr="009D210E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="00F9035D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ดังต่อไปนี้</w:t>
      </w:r>
    </w:p>
    <w:bookmarkStart w:id="306" w:name="_MON_1737635430"/>
    <w:bookmarkEnd w:id="306"/>
    <w:p w:rsidR="003F313E" w:rsidRDefault="00582ED0" w:rsidP="00E91541">
      <w:pPr>
        <w:autoSpaceDE w:val="0"/>
        <w:autoSpaceDN w:val="0"/>
        <w:spacing w:before="120" w:after="0" w:line="240" w:lineRule="auto"/>
        <w:ind w:left="450" w:right="-3"/>
        <w:jc w:val="thaiDistribute"/>
        <w:rPr>
          <w:rFonts w:asciiTheme="majorBidi" w:eastAsia="Times New Roman" w:hAnsiTheme="majorBidi" w:cstheme="majorBidi"/>
          <w:spacing w:val="2"/>
          <w:sz w:val="28"/>
          <w:cs/>
          <w:lang w:val="en-GB"/>
        </w:rPr>
      </w:pPr>
      <w:r w:rsidRPr="009D210E">
        <w:rPr>
          <w:rFonts w:asciiTheme="majorBidi" w:hAnsiTheme="majorBidi" w:cstheme="majorBidi"/>
          <w:sz w:val="28"/>
        </w:rPr>
        <w:object w:dxaOrig="11794" w:dyaOrig="12905" w14:anchorId="6F555FAD">
          <v:shape id="_x0000_i1049" type="#_x0000_t75" style="width:460pt;height:515pt" o:ole="">
            <v:imagedata r:id="rId56" o:title=""/>
          </v:shape>
          <o:OLEObject Type="Embed" ProgID="Excel.Sheet.12" ShapeID="_x0000_i1049" DrawAspect="Content" ObjectID="_1770642530" r:id="rId57"/>
        </w:object>
      </w:r>
    </w:p>
    <w:p w:rsidR="006B70AD" w:rsidRPr="009D210E" w:rsidRDefault="006B70AD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2"/>
          <w:sz w:val="28"/>
          <w:cs/>
          <w:lang w:val="en-GB"/>
        </w:rPr>
      </w:pPr>
    </w:p>
    <w:p w:rsidR="0049684D" w:rsidRPr="003F4BBD" w:rsidRDefault="0049684D" w:rsidP="006714F2">
      <w:pPr>
        <w:autoSpaceDE w:val="0"/>
        <w:autoSpaceDN w:val="0"/>
        <w:spacing w:before="16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4"/>
          <w:sz w:val="2"/>
          <w:szCs w:val="2"/>
        </w:rPr>
      </w:pPr>
      <w:bookmarkStart w:id="307" w:name="_MON_1539419363"/>
      <w:bookmarkStart w:id="308" w:name="_MON_1539419381"/>
      <w:bookmarkStart w:id="309" w:name="_MON_1539419405"/>
      <w:bookmarkStart w:id="310" w:name="_MON_1539419469"/>
      <w:bookmarkStart w:id="311" w:name="_MON_1539419519"/>
      <w:bookmarkStart w:id="312" w:name="_MON_1539419532"/>
      <w:bookmarkStart w:id="313" w:name="_MON_1538985702"/>
      <w:bookmarkStart w:id="314" w:name="_MON_1538986298"/>
      <w:bookmarkStart w:id="315" w:name="_MON_1538986513"/>
      <w:bookmarkStart w:id="316" w:name="_MON_1538986636"/>
      <w:bookmarkStart w:id="317" w:name="_MON_1635341426"/>
      <w:bookmarkStart w:id="318" w:name="_MON_1538984765"/>
      <w:bookmarkStart w:id="319" w:name="_MON_1538984855"/>
      <w:bookmarkStart w:id="320" w:name="_MON_1538984873"/>
      <w:bookmarkStart w:id="321" w:name="_MON_1265720233"/>
      <w:bookmarkStart w:id="322" w:name="_MON_1580219540"/>
      <w:bookmarkStart w:id="323" w:name="_MON_1548355849"/>
      <w:bookmarkStart w:id="324" w:name="_MON_1548356620"/>
      <w:bookmarkStart w:id="325" w:name="_MON_1580505404"/>
      <w:bookmarkStart w:id="326" w:name="_MON_1705933143"/>
      <w:bookmarkStart w:id="327" w:name="_MON_1575700371"/>
      <w:bookmarkStart w:id="328" w:name="_MON_1538984668"/>
      <w:bookmarkStart w:id="329" w:name="_MON_1539419205"/>
      <w:bookmarkStart w:id="330" w:name="_MON_1539419417"/>
      <w:bookmarkStart w:id="331" w:name="_MON_1539419426"/>
      <w:bookmarkStart w:id="332" w:name="_MON_1539419431"/>
      <w:bookmarkStart w:id="333" w:name="_MON_1546154878"/>
      <w:bookmarkStart w:id="334" w:name="_MON_1546154907"/>
      <w:bookmarkStart w:id="335" w:name="_MON_1539419463"/>
      <w:bookmarkStart w:id="336" w:name="_MON_1548170134"/>
      <w:bookmarkStart w:id="337" w:name="_MON_1548177681"/>
      <w:bookmarkStart w:id="338" w:name="_MON_1548178613"/>
      <w:bookmarkStart w:id="339" w:name="_MON_1548179346"/>
      <w:bookmarkStart w:id="340" w:name="_MON_1548179945"/>
      <w:bookmarkStart w:id="341" w:name="_MON_1580024995"/>
      <w:bookmarkStart w:id="342" w:name="_MON_1580025021"/>
      <w:bookmarkStart w:id="343" w:name="_MON_1580062784"/>
      <w:bookmarkStart w:id="344" w:name="_MON_1538985085"/>
      <w:bookmarkStart w:id="345" w:name="_MON_1538985682"/>
      <w:bookmarkStart w:id="346" w:name="_MON_1539419181"/>
      <w:bookmarkStart w:id="347" w:name="_MON_1539419211"/>
      <w:bookmarkStart w:id="348" w:name="_MON_1539419325"/>
      <w:bookmarkStart w:id="349" w:name="_MON_1642681383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</w:p>
    <w:p w:rsidR="006D659A" w:rsidRDefault="006D659A" w:rsidP="006714F2">
      <w:pPr>
        <w:autoSpaceDE w:val="0"/>
        <w:autoSpaceDN w:val="0"/>
        <w:spacing w:before="8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</w:p>
    <w:bookmarkStart w:id="350" w:name="_MON_1643993301"/>
    <w:bookmarkEnd w:id="350"/>
    <w:p w:rsidR="00650A1E" w:rsidRDefault="00FD5BD6" w:rsidP="00E91541">
      <w:pPr>
        <w:autoSpaceDE w:val="0"/>
        <w:autoSpaceDN w:val="0"/>
        <w:spacing w:before="80" w:after="0" w:line="240" w:lineRule="auto"/>
        <w:ind w:left="450" w:right="-3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  <w:r w:rsidRPr="009D210E">
        <w:rPr>
          <w:rFonts w:asciiTheme="majorBidi" w:hAnsiTheme="majorBidi" w:cstheme="majorBidi"/>
          <w:sz w:val="28"/>
        </w:rPr>
        <w:object w:dxaOrig="11823" w:dyaOrig="12905" w14:anchorId="1F0251FF">
          <v:shape id="_x0000_i1050" type="#_x0000_t75" style="width:461pt;height:516pt" o:ole="">
            <v:imagedata r:id="rId58" o:title=""/>
          </v:shape>
          <o:OLEObject Type="Embed" ProgID="Excel.Sheet.12" ShapeID="_x0000_i1050" DrawAspect="Content" ObjectID="_1770642531" r:id="rId59"/>
        </w:object>
      </w:r>
    </w:p>
    <w:p w:rsidR="006D659A" w:rsidRPr="009D210E" w:rsidRDefault="0031692E" w:rsidP="0031692E">
      <w:pPr>
        <w:spacing w:after="0" w:line="240" w:lineRule="auto"/>
        <w:rPr>
          <w:rFonts w:asciiTheme="majorBidi" w:eastAsia="Times New Roman" w:hAnsiTheme="majorBidi" w:cstheme="majorBidi"/>
          <w:spacing w:val="4"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spacing w:val="4"/>
          <w:sz w:val="28"/>
          <w:lang w:val="en-GB"/>
        </w:rPr>
        <w:br w:type="page"/>
      </w:r>
    </w:p>
    <w:p w:rsidR="008B2E49" w:rsidRPr="005E3166" w:rsidRDefault="00C63C4B" w:rsidP="005E3166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="Angsana New"/>
          <w:spacing w:val="2"/>
          <w:sz w:val="28"/>
          <w:lang w:val="en-GB"/>
        </w:rPr>
      </w:pPr>
      <w:r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lastRenderedPageBreak/>
        <w:t xml:space="preserve">ในไตรมาส </w:t>
      </w:r>
      <w:r w:rsidRPr="005E3166">
        <w:rPr>
          <w:rFonts w:asciiTheme="majorBidi" w:eastAsia="Times New Roman" w:hAnsiTheme="majorBidi" w:cs="Angsana New"/>
          <w:spacing w:val="2"/>
          <w:sz w:val="28"/>
          <w:lang w:val="en-GB"/>
        </w:rPr>
        <w:t>4</w:t>
      </w:r>
      <w:r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 xml:space="preserve"> ปี </w:t>
      </w:r>
      <w:r w:rsidRPr="005E3166">
        <w:rPr>
          <w:rFonts w:asciiTheme="majorBidi" w:eastAsia="Times New Roman" w:hAnsiTheme="majorBidi" w:cs="Angsana New"/>
          <w:spacing w:val="2"/>
          <w:sz w:val="28"/>
          <w:lang w:val="en-GB"/>
        </w:rPr>
        <w:t>2566</w:t>
      </w:r>
      <w:r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 xml:space="preserve"> </w:t>
      </w:r>
      <w:r w:rsidR="008B2E49" w:rsidRPr="005E3166">
        <w:rPr>
          <w:rFonts w:asciiTheme="majorBidi" w:eastAsia="Times New Roman" w:hAnsiTheme="majorBidi" w:cs="Angsana New" w:hint="cs"/>
          <w:spacing w:val="2"/>
          <w:sz w:val="28"/>
          <w:cs/>
          <w:lang w:val="en-GB"/>
        </w:rPr>
        <w:t>ฝ่ายบริหารของ</w:t>
      </w:r>
      <w:r w:rsidR="008B2E49"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บริษัทฯ ได้ว่าจ้างผ</w:t>
      </w:r>
      <w:r w:rsidR="008B2E49" w:rsidRPr="005E3166">
        <w:rPr>
          <w:rFonts w:asciiTheme="majorBidi" w:eastAsia="Times New Roman" w:hAnsiTheme="majorBidi" w:cs="Angsana New" w:hint="cs"/>
          <w:spacing w:val="2"/>
          <w:sz w:val="28"/>
          <w:cs/>
          <w:lang w:val="en-GB"/>
        </w:rPr>
        <w:t>ู้</w:t>
      </w:r>
      <w:r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ประเมินราคา</w:t>
      </w:r>
      <w:r w:rsidR="008B2E49" w:rsidRPr="005E3166">
        <w:rPr>
          <w:rFonts w:asciiTheme="majorBidi" w:eastAsia="Times New Roman" w:hAnsiTheme="majorBidi" w:cs="Angsana New" w:hint="cs"/>
          <w:spacing w:val="2"/>
          <w:sz w:val="28"/>
          <w:cs/>
          <w:lang w:val="en-GB"/>
        </w:rPr>
        <w:t>อิสระทำการประเมินมูลค่ายุติธรรมของ</w:t>
      </w:r>
      <w:r w:rsidR="005E3166"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ที่ดิน อาคารและอุปกรณ์</w:t>
      </w:r>
      <w:r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ภายใต้</w:t>
      </w:r>
      <w:r w:rsidR="00195451"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 xml:space="preserve">โครงการพลังงานแสงอาทิตย์ </w:t>
      </w:r>
      <w:r w:rsidR="005E3166" w:rsidRPr="005E3166">
        <w:rPr>
          <w:rFonts w:asciiTheme="majorBidi" w:eastAsia="Times New Roman" w:hAnsiTheme="majorBidi" w:cs="Angsana New"/>
          <w:spacing w:val="2"/>
          <w:sz w:val="28"/>
          <w:lang w:val="en-GB"/>
        </w:rPr>
        <w:t>(</w:t>
      </w:r>
      <w:r w:rsidR="005E3166"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โซล่าร์ฟาร์ม</w:t>
      </w:r>
      <w:r w:rsidR="005E3166" w:rsidRPr="005E3166">
        <w:rPr>
          <w:rFonts w:asciiTheme="majorBidi" w:eastAsia="Times New Roman" w:hAnsiTheme="majorBidi" w:cs="Angsana New"/>
          <w:spacing w:val="2"/>
          <w:sz w:val="28"/>
        </w:rPr>
        <w:t xml:space="preserve">) </w:t>
      </w:r>
      <w:r w:rsidR="008F2AA5" w:rsidRPr="008F2AA5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โดยมูลค่ายุติธรรมดังกล่าวข้างต้นใช้เกณฑ์วิธีพิจารณาจากรายได้ (</w:t>
      </w:r>
      <w:r w:rsidR="008F2AA5" w:rsidRPr="008F2AA5">
        <w:rPr>
          <w:rFonts w:asciiTheme="majorBidi" w:eastAsia="Times New Roman" w:hAnsiTheme="majorBidi" w:cs="Angsana New"/>
          <w:spacing w:val="2"/>
          <w:sz w:val="28"/>
          <w:lang w:val="en-GB"/>
        </w:rPr>
        <w:t>Income Approach)</w:t>
      </w:r>
      <w:r w:rsidR="005E3166" w:rsidRPr="005E3166">
        <w:rPr>
          <w:rFonts w:asciiTheme="majorBidi" w:eastAsia="Times New Roman" w:hAnsiTheme="majorBidi" w:cs="Angsana New"/>
          <w:spacing w:val="2"/>
          <w:sz w:val="28"/>
          <w:lang w:val="en-GB"/>
        </w:rPr>
        <w:t xml:space="preserve"> </w:t>
      </w:r>
      <w:r w:rsidR="005E3166"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 xml:space="preserve">ตามรายงานการประเมินลงวันที่ </w:t>
      </w:r>
      <w:r w:rsidR="005E3166" w:rsidRPr="005E3166">
        <w:rPr>
          <w:rFonts w:asciiTheme="majorBidi" w:eastAsia="Times New Roman" w:hAnsiTheme="majorBidi" w:cs="Angsana New"/>
          <w:spacing w:val="2"/>
          <w:sz w:val="28"/>
          <w:lang w:val="en-GB"/>
        </w:rPr>
        <w:t>13</w:t>
      </w:r>
      <w:r w:rsidR="005E3166"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 xml:space="preserve"> ธันวาคม </w:t>
      </w:r>
      <w:r w:rsidR="005E3166" w:rsidRPr="005E3166">
        <w:rPr>
          <w:rFonts w:asciiTheme="majorBidi" w:eastAsia="Times New Roman" w:hAnsiTheme="majorBidi" w:cs="Angsana New"/>
          <w:spacing w:val="2"/>
          <w:sz w:val="28"/>
          <w:lang w:val="en-GB"/>
        </w:rPr>
        <w:t>2566</w:t>
      </w:r>
      <w:r w:rsidR="005E3166" w:rsidRPr="005E3166">
        <w:rPr>
          <w:rFonts w:asciiTheme="majorBidi" w:eastAsia="Times New Roman" w:hAnsiTheme="majorBidi" w:cs="Angsana New" w:hint="cs"/>
          <w:spacing w:val="2"/>
          <w:sz w:val="28"/>
          <w:cs/>
          <w:lang w:val="en-GB"/>
        </w:rPr>
        <w:t xml:space="preserve"> ซึ่ง</w:t>
      </w:r>
      <w:r w:rsidR="005E3166"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บริษัทฯ</w:t>
      </w:r>
      <w:r w:rsidR="008B2E49"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ได้กลับรายการ</w:t>
      </w:r>
      <w:r w:rsidR="00572A71" w:rsidRPr="005E3166">
        <w:rPr>
          <w:rFonts w:asciiTheme="majorBidi" w:eastAsia="Times New Roman" w:hAnsiTheme="majorBidi" w:cs="Angsana New" w:hint="cs"/>
          <w:spacing w:val="2"/>
          <w:sz w:val="28"/>
          <w:cs/>
          <w:lang w:val="en-GB"/>
        </w:rPr>
        <w:t>ขาดทุนจากการด้อยค่าที่ดิน อาคารและอุปกรณ์จ</w:t>
      </w:r>
      <w:r w:rsidR="00572A71"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ากการประเมินมูลค่ายุติ</w:t>
      </w:r>
      <w:r w:rsidR="00572A71" w:rsidRPr="005E3166">
        <w:rPr>
          <w:rFonts w:asciiTheme="majorBidi" w:eastAsia="Times New Roman" w:hAnsiTheme="majorBidi" w:cs="Angsana New" w:hint="cs"/>
          <w:spacing w:val="2"/>
          <w:sz w:val="28"/>
          <w:cs/>
          <w:lang w:val="en-GB"/>
        </w:rPr>
        <w:t>ธรรมดังกล่าวในงบ</w:t>
      </w:r>
      <w:r w:rsidR="008B2E49"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กำไร</w:t>
      </w:r>
      <w:r w:rsidR="00572A71" w:rsidRPr="005E3166">
        <w:rPr>
          <w:rFonts w:asciiTheme="majorBidi" w:eastAsia="Times New Roman" w:hAnsiTheme="majorBidi" w:cs="Angsana New" w:hint="cs"/>
          <w:spacing w:val="2"/>
          <w:sz w:val="28"/>
          <w:cs/>
          <w:lang w:val="en-GB"/>
        </w:rPr>
        <w:t>ขาดทุนเบ็ดเสร็จ สำหรับปีสิ้นสุดวันที่</w:t>
      </w:r>
      <w:r w:rsidR="008F2AA5">
        <w:rPr>
          <w:rFonts w:asciiTheme="majorBidi" w:eastAsia="Times New Roman" w:hAnsiTheme="majorBidi" w:cs="Angsana New"/>
          <w:spacing w:val="2"/>
          <w:sz w:val="28"/>
          <w:lang w:val="en-GB"/>
        </w:rPr>
        <w:t xml:space="preserve"> </w:t>
      </w:r>
      <w:r w:rsidR="00572A71" w:rsidRPr="005E3166">
        <w:rPr>
          <w:rFonts w:asciiTheme="majorBidi" w:eastAsia="Times New Roman" w:hAnsiTheme="majorBidi" w:cs="Angsana New"/>
          <w:spacing w:val="2"/>
          <w:sz w:val="28"/>
        </w:rPr>
        <w:t>31</w:t>
      </w:r>
      <w:r w:rsidR="00572A71" w:rsidRPr="005E3166">
        <w:rPr>
          <w:rFonts w:asciiTheme="majorBidi" w:eastAsia="Times New Roman" w:hAnsiTheme="majorBidi" w:cs="Angsana New" w:hint="cs"/>
          <w:spacing w:val="2"/>
          <w:sz w:val="28"/>
          <w:cs/>
        </w:rPr>
        <w:t xml:space="preserve"> ธันวาคม </w:t>
      </w:r>
      <w:r w:rsidR="00572A71" w:rsidRPr="005E3166">
        <w:rPr>
          <w:rFonts w:asciiTheme="majorBidi" w:eastAsia="Times New Roman" w:hAnsiTheme="majorBidi" w:cs="Angsana New"/>
          <w:spacing w:val="2"/>
          <w:sz w:val="28"/>
        </w:rPr>
        <w:t xml:space="preserve">2566 </w:t>
      </w:r>
      <w:r w:rsidR="008B2E49"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 xml:space="preserve">จำนวน </w:t>
      </w:r>
      <w:r w:rsidR="008B2E49" w:rsidRPr="005E3166">
        <w:rPr>
          <w:rFonts w:asciiTheme="majorBidi" w:eastAsia="Times New Roman" w:hAnsiTheme="majorBidi" w:cs="Angsana New"/>
          <w:spacing w:val="2"/>
          <w:sz w:val="28"/>
          <w:lang w:val="en-GB"/>
        </w:rPr>
        <w:t>3.17</w:t>
      </w:r>
      <w:r w:rsidR="008B2E49" w:rsidRPr="005E316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 xml:space="preserve"> ล้านบาท</w:t>
      </w:r>
    </w:p>
    <w:p w:rsidR="00EC47E2" w:rsidRPr="00EC47E2" w:rsidRDefault="00EC47E2" w:rsidP="005E3166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A778BD">
        <w:rPr>
          <w:rFonts w:asciiTheme="majorBidi" w:eastAsia="Times New Roman" w:hAnsiTheme="majorBidi" w:cs="Angsana New"/>
          <w:sz w:val="28"/>
          <w:cs/>
          <w:lang w:val="en-GB"/>
        </w:rPr>
        <w:t xml:space="preserve">เมื่อวันที่ </w:t>
      </w:r>
      <w:r w:rsidRPr="00A778BD">
        <w:rPr>
          <w:rFonts w:asciiTheme="majorBidi" w:eastAsia="Times New Roman" w:hAnsiTheme="majorBidi" w:cs="Angsana New"/>
          <w:sz w:val="28"/>
        </w:rPr>
        <w:t>30</w:t>
      </w:r>
      <w:r w:rsidRPr="00A778BD">
        <w:rPr>
          <w:rFonts w:asciiTheme="majorBidi" w:eastAsia="Times New Roman" w:hAnsiTheme="majorBidi" w:cs="Angsana New"/>
          <w:sz w:val="28"/>
          <w:cs/>
          <w:lang w:val="en-GB"/>
        </w:rPr>
        <w:t xml:space="preserve"> มิถุนายน </w:t>
      </w:r>
      <w:r w:rsidRPr="00A778BD">
        <w:rPr>
          <w:rFonts w:asciiTheme="majorBidi" w:eastAsia="Times New Roman" w:hAnsiTheme="majorBidi" w:cs="Angsana New"/>
          <w:sz w:val="28"/>
        </w:rPr>
        <w:t>2566</w:t>
      </w:r>
      <w:r w:rsidRPr="00A778BD">
        <w:rPr>
          <w:rFonts w:asciiTheme="majorBidi" w:eastAsia="Times New Roman" w:hAnsiTheme="majorBidi" w:cs="Angsana New"/>
          <w:sz w:val="28"/>
          <w:cs/>
          <w:lang w:val="en-GB"/>
        </w:rPr>
        <w:t xml:space="preserve"> บริษัทฯ ได้ทำสัญญาซื้อที่ดินกับบุคคลภายนอก ราคาทุนจ่ายซื้อจำนวน </w:t>
      </w:r>
      <w:r w:rsidRPr="00A778BD">
        <w:rPr>
          <w:rFonts w:asciiTheme="majorBidi" w:eastAsia="Times New Roman" w:hAnsiTheme="majorBidi" w:cs="Angsana New"/>
          <w:sz w:val="28"/>
        </w:rPr>
        <w:t>27</w:t>
      </w:r>
      <w:r w:rsidRPr="00A778BD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</w:t>
      </w:r>
      <w:r w:rsidRPr="00A778BD">
        <w:rPr>
          <w:rFonts w:asciiTheme="majorBidi" w:eastAsia="Times New Roman" w:hAnsiTheme="majorBidi" w:cs="Angsana New"/>
          <w:sz w:val="28"/>
          <w:cs/>
          <w:lang w:val="en-GB"/>
        </w:rPr>
        <w:br/>
        <w:t>โดยบริษัทฯ ได้ชำระเงิน</w:t>
      </w:r>
      <w:r w:rsidRPr="00A778BD">
        <w:rPr>
          <w:rFonts w:asciiTheme="majorBidi" w:eastAsia="Times New Roman" w:hAnsiTheme="majorBidi" w:cs="Angsana New" w:hint="cs"/>
          <w:sz w:val="28"/>
          <w:cs/>
          <w:lang w:val="en-GB"/>
        </w:rPr>
        <w:t>ทั้งหมด</w:t>
      </w:r>
      <w:r w:rsidRPr="00A778BD">
        <w:rPr>
          <w:rFonts w:asciiTheme="majorBidi" w:eastAsia="Times New Roman" w:hAnsiTheme="majorBidi" w:cs="Angsana New"/>
          <w:sz w:val="28"/>
          <w:cs/>
          <w:lang w:val="en-GB"/>
        </w:rPr>
        <w:t xml:space="preserve">และรับโอนกรรมสิทธิ์ที่ดินแล้วเมื่อวันที่ </w:t>
      </w:r>
      <w:r w:rsidRPr="00A778BD">
        <w:rPr>
          <w:rFonts w:asciiTheme="majorBidi" w:eastAsia="Times New Roman" w:hAnsiTheme="majorBidi" w:cs="Angsana New"/>
          <w:sz w:val="28"/>
        </w:rPr>
        <w:t>29</w:t>
      </w:r>
      <w:r w:rsidRPr="00A778BD">
        <w:rPr>
          <w:rFonts w:asciiTheme="majorBidi" w:eastAsia="Times New Roman" w:hAnsiTheme="majorBidi" w:cs="Angsana New"/>
          <w:sz w:val="28"/>
          <w:cs/>
          <w:lang w:val="en-GB"/>
        </w:rPr>
        <w:t xml:space="preserve"> สิงหาคม </w:t>
      </w:r>
      <w:r w:rsidRPr="00A778BD">
        <w:rPr>
          <w:rFonts w:asciiTheme="majorBidi" w:eastAsia="Times New Roman" w:hAnsiTheme="majorBidi" w:cs="Angsana New"/>
          <w:sz w:val="28"/>
        </w:rPr>
        <w:t>2566</w:t>
      </w:r>
    </w:p>
    <w:p w:rsidR="00EC47E2" w:rsidRPr="00EC47E2" w:rsidRDefault="00EC47E2" w:rsidP="005E3166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EC47E2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t xml:space="preserve">ณ วันที่ </w:t>
      </w:r>
      <w:r w:rsidRPr="00EC47E2">
        <w:rPr>
          <w:rFonts w:asciiTheme="majorBidi" w:eastAsia="Times New Roman" w:hAnsiTheme="majorBidi" w:cs="Angsana New"/>
          <w:spacing w:val="-6"/>
          <w:sz w:val="28"/>
        </w:rPr>
        <w:t>3</w:t>
      </w:r>
      <w:r>
        <w:rPr>
          <w:rFonts w:asciiTheme="majorBidi" w:eastAsia="Times New Roman" w:hAnsiTheme="majorBidi" w:cs="Angsana New"/>
          <w:spacing w:val="-6"/>
          <w:sz w:val="28"/>
        </w:rPr>
        <w:t xml:space="preserve">1 </w:t>
      </w:r>
      <w:r>
        <w:rPr>
          <w:rFonts w:asciiTheme="majorBidi" w:eastAsia="Times New Roman" w:hAnsiTheme="majorBidi" w:cs="Angsana New" w:hint="cs"/>
          <w:spacing w:val="-6"/>
          <w:sz w:val="28"/>
          <w:cs/>
        </w:rPr>
        <w:t xml:space="preserve">ธันวาคม </w:t>
      </w:r>
      <w:r w:rsidRPr="00EC47E2">
        <w:rPr>
          <w:rFonts w:asciiTheme="majorBidi" w:eastAsia="Times New Roman" w:hAnsiTheme="majorBidi" w:cs="Angsana New"/>
          <w:spacing w:val="-6"/>
          <w:sz w:val="28"/>
        </w:rPr>
        <w:t>256</w:t>
      </w:r>
      <w:r w:rsidRPr="00EC47E2">
        <w:rPr>
          <w:rFonts w:asciiTheme="majorBidi" w:eastAsia="Times New Roman" w:hAnsiTheme="majorBidi" w:cs="Angsana New" w:hint="cs"/>
          <w:spacing w:val="-6"/>
          <w:sz w:val="28"/>
        </w:rPr>
        <w:t>6</w:t>
      </w:r>
      <w:r w:rsidR="00A778BD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t xml:space="preserve"> และ</w:t>
      </w:r>
      <w:r w:rsidRPr="00EC47E2">
        <w:rPr>
          <w:rFonts w:asciiTheme="majorBidi" w:eastAsia="Times New Roman" w:hAnsiTheme="majorBidi" w:cs="Angsana New" w:hint="cs"/>
          <w:spacing w:val="-6"/>
          <w:sz w:val="28"/>
          <w:cs/>
          <w:lang w:val="en-GB"/>
        </w:rPr>
        <w:t xml:space="preserve"> </w:t>
      </w:r>
      <w:r w:rsidRPr="00EC47E2">
        <w:rPr>
          <w:rFonts w:asciiTheme="majorBidi" w:eastAsia="Times New Roman" w:hAnsiTheme="majorBidi" w:cs="Angsana New"/>
          <w:spacing w:val="-6"/>
          <w:sz w:val="28"/>
        </w:rPr>
        <w:t>2565</w:t>
      </w:r>
      <w:r w:rsidRPr="00EC47E2">
        <w:rPr>
          <w:rFonts w:asciiTheme="majorBidi" w:eastAsia="Times New Roman" w:hAnsiTheme="majorBidi" w:cs="Angsana New" w:hint="cs"/>
          <w:spacing w:val="-6"/>
          <w:sz w:val="28"/>
          <w:cs/>
        </w:rPr>
        <w:t xml:space="preserve"> </w:t>
      </w:r>
      <w:r w:rsidRPr="00EC47E2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สินทรัพย์มูลค่าตามบัญชี</w:t>
      </w:r>
      <w:r w:rsidRPr="000713F2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จำนว</w:t>
      </w:r>
      <w:r w:rsidRPr="000713F2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>น</w:t>
      </w:r>
      <w:r w:rsidRPr="000713F2">
        <w:rPr>
          <w:rFonts w:asciiTheme="majorBidi" w:eastAsia="Times New Roman" w:hAnsiTheme="majorBidi" w:cs="Angsana New" w:hint="cs"/>
          <w:spacing w:val="-6"/>
          <w:sz w:val="28"/>
          <w:cs/>
          <w:lang w:val="en-GB"/>
        </w:rPr>
        <w:t xml:space="preserve"> </w:t>
      </w:r>
      <w:r w:rsidR="000713F2" w:rsidRPr="000713F2">
        <w:rPr>
          <w:rFonts w:asciiTheme="majorBidi" w:eastAsia="Times New Roman" w:hAnsiTheme="majorBidi" w:cs="Angsana New"/>
          <w:spacing w:val="-6"/>
          <w:sz w:val="28"/>
        </w:rPr>
        <w:t>110.15</w:t>
      </w:r>
      <w:r w:rsidRPr="000713F2">
        <w:rPr>
          <w:rFonts w:asciiTheme="majorBidi" w:eastAsia="Times New Roman" w:hAnsiTheme="majorBidi" w:cs="Angsana New"/>
          <w:spacing w:val="-6"/>
          <w:sz w:val="28"/>
        </w:rPr>
        <w:t xml:space="preserve"> </w:t>
      </w:r>
      <w:r w:rsidRPr="000713F2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ล้านบาท และจำนวน</w:t>
      </w:r>
      <w:r w:rsidRPr="000713F2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 xml:space="preserve"> </w:t>
      </w:r>
      <w:r w:rsidRPr="000713F2">
        <w:rPr>
          <w:rFonts w:asciiTheme="majorBidi" w:eastAsia="Times New Roman" w:hAnsiTheme="majorBidi" w:cstheme="majorBidi"/>
          <w:spacing w:val="-6"/>
          <w:sz w:val="28"/>
        </w:rPr>
        <w:t>117.74</w:t>
      </w:r>
      <w:r w:rsidRPr="000713F2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 </w:t>
      </w:r>
      <w:r w:rsidRPr="000713F2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ล้า</w:t>
      </w:r>
      <w:r w:rsidRPr="000713F2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>น</w:t>
      </w:r>
      <w:r w:rsidRPr="000713F2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บาท</w:t>
      </w:r>
      <w:r w:rsidRPr="000713F2">
        <w:rPr>
          <w:rFonts w:asciiTheme="majorBidi" w:eastAsia="Times New Roman" w:hAnsiTheme="majorBidi" w:cstheme="majorBidi"/>
          <w:sz w:val="28"/>
          <w:cs/>
          <w:lang w:val="en-GB"/>
        </w:rPr>
        <w:t xml:space="preserve"> ตามลำดับ เป็นทรัพย์สินภายใต้โครงการพลังงานแสงอาทิตย์ (โซล่าร์ฟาร์ม) ที่บริษัทฯ ได้รับสิทธิ์จากหน่วยงาน</w:t>
      </w:r>
      <w:r w:rsidRPr="000713F2">
        <w:rPr>
          <w:rFonts w:asciiTheme="majorBidi" w:eastAsia="Times New Roman" w:hAnsiTheme="majorBidi" w:cstheme="majorBidi"/>
          <w:sz w:val="28"/>
          <w:lang w:val="en-GB"/>
        </w:rPr>
        <w:br/>
      </w:r>
      <w:r w:rsidRPr="000713F2">
        <w:rPr>
          <w:rFonts w:asciiTheme="majorBidi" w:eastAsia="Times New Roman" w:hAnsiTheme="majorBidi" w:cstheme="majorBidi"/>
          <w:sz w:val="28"/>
          <w:cs/>
          <w:lang w:val="en-GB"/>
        </w:rPr>
        <w:t xml:space="preserve">ภาครัฐแห่งหนึ่งให้ดำเนินโครงการจำหน่ายกระแสไฟฟ้าระยะ </w:t>
      </w:r>
      <w:r w:rsidRPr="000713F2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0713F2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ซึ่งโครงการดังกล่าวตั้งอยู่บนที่ดินเช่าจากเจ้าของที่ดินหลายรายตามหมายเหตุ </w:t>
      </w:r>
      <w:r w:rsidR="00A778BD" w:rsidRPr="000713F2">
        <w:rPr>
          <w:rFonts w:asciiTheme="majorBidi" w:eastAsia="Times New Roman" w:hAnsiTheme="majorBidi" w:cstheme="majorBidi"/>
          <w:sz w:val="28"/>
        </w:rPr>
        <w:t>16</w:t>
      </w:r>
    </w:p>
    <w:p w:rsidR="00EC47E2" w:rsidRPr="00EC47E2" w:rsidRDefault="00EC47E2" w:rsidP="005E3166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EC47E2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Pr="00EC47E2">
        <w:rPr>
          <w:rFonts w:asciiTheme="majorBidi" w:eastAsia="Times New Roman" w:hAnsiTheme="majorBidi" w:cs="Angsana New"/>
          <w:spacing w:val="-6"/>
          <w:sz w:val="28"/>
        </w:rPr>
        <w:t>3</w:t>
      </w:r>
      <w:r>
        <w:rPr>
          <w:rFonts w:asciiTheme="majorBidi" w:eastAsia="Times New Roman" w:hAnsiTheme="majorBidi" w:cs="Angsana New"/>
          <w:spacing w:val="-6"/>
          <w:sz w:val="28"/>
        </w:rPr>
        <w:t xml:space="preserve">1 </w:t>
      </w:r>
      <w:r>
        <w:rPr>
          <w:rFonts w:asciiTheme="majorBidi" w:eastAsia="Times New Roman" w:hAnsiTheme="majorBidi" w:cs="Angsana New" w:hint="cs"/>
          <w:spacing w:val="-6"/>
          <w:sz w:val="28"/>
          <w:cs/>
        </w:rPr>
        <w:t xml:space="preserve">ธันวาคม </w:t>
      </w:r>
      <w:r w:rsidRPr="00EC47E2">
        <w:rPr>
          <w:rFonts w:asciiTheme="majorBidi" w:eastAsia="Times New Roman" w:hAnsiTheme="majorBidi" w:cs="Angsana New"/>
          <w:spacing w:val="-6"/>
          <w:sz w:val="28"/>
        </w:rPr>
        <w:t>256</w:t>
      </w:r>
      <w:r w:rsidRPr="00EC47E2">
        <w:rPr>
          <w:rFonts w:asciiTheme="majorBidi" w:eastAsia="Times New Roman" w:hAnsiTheme="majorBidi" w:cs="Angsana New" w:hint="cs"/>
          <w:spacing w:val="-6"/>
          <w:sz w:val="28"/>
        </w:rPr>
        <w:t>6</w:t>
      </w:r>
      <w:r w:rsidRPr="00EC47E2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t xml:space="preserve"> </w:t>
      </w:r>
      <w:r w:rsidR="00A778BD">
        <w:rPr>
          <w:rFonts w:asciiTheme="majorBidi" w:eastAsia="Times New Roman" w:hAnsiTheme="majorBidi" w:cs="Angsana New"/>
          <w:sz w:val="28"/>
          <w:cs/>
          <w:lang w:val="en-GB"/>
        </w:rPr>
        <w:t>และ</w:t>
      </w:r>
      <w:r w:rsidRPr="00EC47E2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Pr="00EC47E2">
        <w:rPr>
          <w:rFonts w:asciiTheme="majorBidi" w:eastAsia="Times New Roman" w:hAnsiTheme="majorBidi" w:cs="Angsana New"/>
          <w:sz w:val="28"/>
        </w:rPr>
        <w:t>2565</w:t>
      </w:r>
      <w:r w:rsidRPr="00EC47E2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EC47E2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</w:t>
      </w:r>
      <w:r w:rsidRPr="00EC47E2">
        <w:rPr>
          <w:rFonts w:asciiTheme="majorBidi" w:eastAsia="Times New Roman" w:hAnsiTheme="majorBidi" w:cstheme="majorBidi"/>
          <w:sz w:val="28"/>
          <w:cs/>
          <w:lang w:val="en-GB"/>
        </w:rPr>
        <w:t>บริษัทมีสินทรัพย์ราคา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>ทุนจำนวน</w:t>
      </w:r>
      <w:r w:rsidRPr="00A778BD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A778BD" w:rsidRPr="00A778BD">
        <w:rPr>
          <w:rFonts w:asciiTheme="majorBidi" w:eastAsia="Times New Roman" w:hAnsiTheme="majorBidi" w:cs="Angsana New"/>
          <w:spacing w:val="-5"/>
          <w:sz w:val="28"/>
          <w:lang w:val="en-GB"/>
        </w:rPr>
        <w:t>691.79</w:t>
      </w:r>
      <w:r w:rsidRPr="00A778BD">
        <w:rPr>
          <w:rFonts w:asciiTheme="majorBidi" w:eastAsia="Times New Roman" w:hAnsiTheme="majorBidi" w:cs="Angsana New"/>
          <w:spacing w:val="-5"/>
          <w:sz w:val="28"/>
          <w:lang w:val="en-GB"/>
        </w:rPr>
        <w:t xml:space="preserve"> 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Pr="00A778BD">
        <w:rPr>
          <w:rFonts w:asciiTheme="majorBidi" w:eastAsia="Times New Roman" w:hAnsiTheme="majorBidi" w:cstheme="majorBidi"/>
          <w:sz w:val="28"/>
        </w:rPr>
        <w:t>605</w:t>
      </w:r>
      <w:r w:rsidRPr="00A778BD">
        <w:rPr>
          <w:rFonts w:asciiTheme="majorBidi" w:eastAsia="Times New Roman" w:hAnsiTheme="majorBidi" w:cstheme="majorBidi" w:hint="cs"/>
          <w:sz w:val="28"/>
          <w:cs/>
        </w:rPr>
        <w:t>.</w:t>
      </w:r>
      <w:r w:rsidRPr="00A778BD">
        <w:rPr>
          <w:rFonts w:asciiTheme="majorBidi" w:eastAsia="Times New Roman" w:hAnsiTheme="majorBidi" w:cstheme="majorBidi"/>
          <w:sz w:val="28"/>
        </w:rPr>
        <w:t xml:space="preserve">84 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</w:t>
      </w:r>
      <w:r w:rsidRPr="00EC47E2">
        <w:rPr>
          <w:rFonts w:asciiTheme="majorBidi" w:eastAsia="Times New Roman" w:hAnsiTheme="majorBidi" w:cstheme="majorBidi"/>
          <w:sz w:val="28"/>
          <w:cs/>
          <w:lang w:val="en-GB"/>
        </w:rPr>
        <w:t>ตามลำดับ คิดค่าเสื่อมราคาเต็มมูลค่าแล้วแต่ส่วนใหญ่ยังคงใช้ดำเนินงานอยู่</w:t>
      </w:r>
    </w:p>
    <w:p w:rsidR="00EC47E2" w:rsidRPr="00EC47E2" w:rsidRDefault="00EC47E2" w:rsidP="00EC47E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EC47E2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Pr="00EC47E2">
        <w:rPr>
          <w:rFonts w:asciiTheme="majorBidi" w:eastAsia="Times New Roman" w:hAnsiTheme="majorBidi" w:cs="Angsana New"/>
          <w:spacing w:val="-6"/>
          <w:sz w:val="28"/>
        </w:rPr>
        <w:t>3</w:t>
      </w:r>
      <w:r>
        <w:rPr>
          <w:rFonts w:asciiTheme="majorBidi" w:eastAsia="Times New Roman" w:hAnsiTheme="majorBidi" w:cs="Angsana New"/>
          <w:spacing w:val="-6"/>
          <w:sz w:val="28"/>
        </w:rPr>
        <w:t xml:space="preserve">1 </w:t>
      </w:r>
      <w:r>
        <w:rPr>
          <w:rFonts w:asciiTheme="majorBidi" w:eastAsia="Times New Roman" w:hAnsiTheme="majorBidi" w:cs="Angsana New" w:hint="cs"/>
          <w:spacing w:val="-6"/>
          <w:sz w:val="28"/>
          <w:cs/>
        </w:rPr>
        <w:t xml:space="preserve">ธันวาคม </w:t>
      </w:r>
      <w:r w:rsidRPr="00EC47E2">
        <w:rPr>
          <w:rFonts w:asciiTheme="majorBidi" w:eastAsia="Times New Roman" w:hAnsiTheme="majorBidi" w:cs="Angsana New"/>
          <w:spacing w:val="-6"/>
          <w:sz w:val="28"/>
        </w:rPr>
        <w:t>256</w:t>
      </w:r>
      <w:r w:rsidRPr="00EC47E2">
        <w:rPr>
          <w:rFonts w:asciiTheme="majorBidi" w:eastAsia="Times New Roman" w:hAnsiTheme="majorBidi" w:cs="Angsana New" w:hint="cs"/>
          <w:spacing w:val="-6"/>
          <w:sz w:val="28"/>
        </w:rPr>
        <w:t>6</w:t>
      </w:r>
      <w:r w:rsidRPr="00EC47E2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t xml:space="preserve"> </w:t>
      </w:r>
      <w:r w:rsidR="00A778BD">
        <w:rPr>
          <w:rFonts w:asciiTheme="majorBidi" w:eastAsia="Times New Roman" w:hAnsiTheme="majorBidi" w:cs="Angsana New"/>
          <w:sz w:val="28"/>
          <w:cs/>
          <w:lang w:val="en-GB"/>
        </w:rPr>
        <w:t>แล</w:t>
      </w:r>
      <w:r w:rsidR="00A778BD">
        <w:rPr>
          <w:rFonts w:asciiTheme="majorBidi" w:eastAsia="Times New Roman" w:hAnsiTheme="majorBidi" w:cs="Angsana New" w:hint="cs"/>
          <w:sz w:val="28"/>
          <w:cs/>
          <w:lang w:val="en-GB"/>
        </w:rPr>
        <w:t>ะ</w:t>
      </w:r>
      <w:r w:rsidR="00A778BD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EC47E2">
        <w:rPr>
          <w:rFonts w:asciiTheme="majorBidi" w:eastAsia="Times New Roman" w:hAnsiTheme="majorBidi" w:cs="Angsana New"/>
          <w:sz w:val="28"/>
        </w:rPr>
        <w:t>2565</w:t>
      </w:r>
      <w:r w:rsidRPr="00EC47E2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EC47E2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Pr="00EC47E2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EC47E2">
        <w:rPr>
          <w:rFonts w:asciiTheme="majorBidi" w:eastAsia="Times New Roman" w:hAnsiTheme="majorBidi" w:cstheme="majorBidi"/>
          <w:sz w:val="28"/>
          <w:cs/>
          <w:lang w:val="en-GB"/>
        </w:rPr>
        <w:t>ได้นำที่ดินพร้อมสิ่งปลูกสร้าง</w:t>
      </w:r>
      <w:r w:rsidRPr="00EC47E2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EC47E2">
        <w:rPr>
          <w:rFonts w:asciiTheme="majorBidi" w:eastAsia="Times New Roman" w:hAnsiTheme="majorBidi" w:cstheme="majorBidi"/>
          <w:sz w:val="28"/>
          <w:cs/>
          <w:lang w:val="en-GB"/>
        </w:rPr>
        <w:t>(รวมทั้งสิ่งปลูกสร้างบนที่ดิน</w:t>
      </w:r>
      <w:r w:rsidRPr="00EC47E2">
        <w:rPr>
          <w:rFonts w:asciiTheme="majorBidi" w:eastAsia="Times New Roman" w:hAnsiTheme="majorBidi" w:cstheme="majorBidi"/>
          <w:sz w:val="28"/>
          <w:cs/>
          <w:lang w:val="en-GB"/>
        </w:rPr>
        <w:br/>
        <w:t>ที่จะมีต่อไปในอนาคต) มูลค่าตามบัญชี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="00A778BD" w:rsidRPr="00A778BD">
        <w:rPr>
          <w:rFonts w:asciiTheme="majorBidi" w:eastAsia="Times New Roman" w:hAnsiTheme="majorBidi" w:cs="Angsana New"/>
          <w:spacing w:val="-5"/>
          <w:sz w:val="28"/>
          <w:lang w:val="en-GB"/>
        </w:rPr>
        <w:t xml:space="preserve"> </w:t>
      </w:r>
      <w:r w:rsidR="00A778BD" w:rsidRPr="00A778BD">
        <w:rPr>
          <w:rFonts w:asciiTheme="majorBidi" w:eastAsia="Times New Roman" w:hAnsiTheme="majorBidi" w:cs="Angsana New"/>
          <w:spacing w:val="-5"/>
          <w:sz w:val="28"/>
        </w:rPr>
        <w:t>179</w:t>
      </w:r>
      <w:r w:rsidR="00A778BD" w:rsidRPr="00A778BD">
        <w:rPr>
          <w:rFonts w:asciiTheme="majorBidi" w:eastAsia="Times New Roman" w:hAnsiTheme="majorBidi" w:cs="Angsana New"/>
          <w:spacing w:val="-5"/>
          <w:sz w:val="28"/>
          <w:lang w:val="en-GB"/>
        </w:rPr>
        <w:t>.58</w:t>
      </w:r>
      <w:r w:rsidRPr="00A778BD">
        <w:rPr>
          <w:rFonts w:asciiTheme="majorBidi" w:eastAsia="Times New Roman" w:hAnsiTheme="majorBidi" w:cs="Angsana New"/>
          <w:spacing w:val="-5"/>
          <w:sz w:val="28"/>
        </w:rPr>
        <w:t xml:space="preserve"> 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Pr="00A778BD">
        <w:rPr>
          <w:rFonts w:asciiTheme="majorBidi" w:eastAsia="Times New Roman" w:hAnsiTheme="majorBidi" w:cstheme="majorBidi"/>
          <w:sz w:val="28"/>
        </w:rPr>
        <w:t>161</w:t>
      </w:r>
      <w:r w:rsidRPr="00A778BD">
        <w:rPr>
          <w:rFonts w:asciiTheme="majorBidi" w:eastAsia="Times New Roman" w:hAnsiTheme="majorBidi" w:cstheme="majorBidi" w:hint="cs"/>
          <w:sz w:val="28"/>
          <w:cs/>
        </w:rPr>
        <w:t>.</w:t>
      </w:r>
      <w:r w:rsidRPr="00A778BD">
        <w:rPr>
          <w:rFonts w:asciiTheme="majorBidi" w:eastAsia="Times New Roman" w:hAnsiTheme="majorBidi" w:cstheme="majorBidi"/>
          <w:sz w:val="28"/>
        </w:rPr>
        <w:t xml:space="preserve">60 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</w:t>
      </w:r>
      <w:r w:rsidRPr="00EC47E2">
        <w:rPr>
          <w:rFonts w:asciiTheme="majorBidi" w:eastAsia="Times New Roman" w:hAnsiTheme="majorBidi" w:cstheme="majorBidi"/>
          <w:sz w:val="28"/>
          <w:cs/>
          <w:lang w:val="en-GB"/>
        </w:rPr>
        <w:t>ตามลำดับ และเครื่องจักรบางส่วน มูลค่าตามบัญชี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Pr="00A778BD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A778BD" w:rsidRPr="00A778BD">
        <w:rPr>
          <w:rFonts w:asciiTheme="majorBidi" w:eastAsia="Times New Roman" w:hAnsiTheme="majorBidi" w:cs="Angsana New"/>
          <w:spacing w:val="-5"/>
          <w:sz w:val="28"/>
          <w:lang w:val="en-GB"/>
        </w:rPr>
        <w:t>21.05</w:t>
      </w:r>
      <w:r w:rsidRPr="00A778BD">
        <w:rPr>
          <w:rFonts w:asciiTheme="majorBidi" w:eastAsia="Times New Roman" w:hAnsiTheme="majorBidi" w:cs="Angsana New"/>
          <w:spacing w:val="-5"/>
          <w:sz w:val="28"/>
        </w:rPr>
        <w:t xml:space="preserve"> 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Pr="00A778BD">
        <w:rPr>
          <w:rFonts w:asciiTheme="majorBidi" w:eastAsia="Times New Roman" w:hAnsiTheme="majorBidi" w:cstheme="majorBidi"/>
          <w:sz w:val="28"/>
        </w:rPr>
        <w:t xml:space="preserve">30.19 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>ล้าน</w:t>
      </w:r>
      <w:r w:rsidRPr="00EC47E2">
        <w:rPr>
          <w:rFonts w:asciiTheme="majorBidi" w:eastAsia="Times New Roman" w:hAnsiTheme="majorBidi" w:cstheme="majorBidi"/>
          <w:sz w:val="28"/>
          <w:cs/>
          <w:lang w:val="en-GB"/>
        </w:rPr>
        <w:t>บาท ตามลำดับ เป็นหลักทรัพย์ค้ำประกันสินเชื่อและภาระผูกพันที่มีต่อธนาคารพาณิชย์ตาม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 xml:space="preserve">หมายเหตุ </w:t>
      </w:r>
      <w:r w:rsidRPr="00A778BD">
        <w:rPr>
          <w:rFonts w:asciiTheme="majorBidi" w:eastAsia="Times New Roman" w:hAnsiTheme="majorBidi" w:cstheme="majorBidi"/>
          <w:sz w:val="28"/>
          <w:lang w:val="en-GB"/>
        </w:rPr>
        <w:t>1</w:t>
      </w:r>
      <w:r w:rsidR="00A778BD" w:rsidRPr="00A778BD">
        <w:rPr>
          <w:rFonts w:asciiTheme="majorBidi" w:eastAsia="Times New Roman" w:hAnsiTheme="majorBidi" w:cstheme="majorBidi"/>
          <w:sz w:val="28"/>
        </w:rPr>
        <w:t>9</w:t>
      </w:r>
      <w:r w:rsidRPr="00A778BD">
        <w:rPr>
          <w:rFonts w:asciiTheme="majorBidi" w:eastAsia="Times New Roman" w:hAnsiTheme="majorBidi" w:cstheme="majorBidi"/>
          <w:sz w:val="28"/>
          <w:lang w:val="en-GB"/>
        </w:rPr>
        <w:t>, 2</w:t>
      </w:r>
      <w:r w:rsidR="00A778BD" w:rsidRPr="00A778BD">
        <w:rPr>
          <w:rFonts w:asciiTheme="majorBidi" w:eastAsia="Times New Roman" w:hAnsiTheme="majorBidi" w:cstheme="majorBidi"/>
          <w:sz w:val="28"/>
        </w:rPr>
        <w:t>3</w:t>
      </w:r>
      <w:r w:rsidRPr="00A778BD">
        <w:rPr>
          <w:rFonts w:asciiTheme="majorBidi" w:eastAsia="Times New Roman" w:hAnsiTheme="majorBidi" w:cstheme="majorBidi"/>
          <w:sz w:val="28"/>
        </w:rPr>
        <w:t xml:space="preserve"> </w:t>
      </w:r>
      <w:r w:rsidRPr="00A778BD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046EC9">
        <w:rPr>
          <w:rFonts w:asciiTheme="majorBidi" w:eastAsia="Times New Roman" w:hAnsiTheme="majorBidi" w:cstheme="majorBidi"/>
          <w:sz w:val="28"/>
        </w:rPr>
        <w:t>36</w:t>
      </w:r>
      <w:r w:rsidRPr="00A778BD">
        <w:rPr>
          <w:rFonts w:asciiTheme="majorBidi" w:eastAsia="Times New Roman" w:hAnsiTheme="majorBidi" w:cstheme="majorBidi"/>
          <w:sz w:val="28"/>
        </w:rPr>
        <w:t>.1</w:t>
      </w:r>
    </w:p>
    <w:p w:rsidR="00EC47E2" w:rsidRDefault="00EC47E2" w:rsidP="005E3166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EC47E2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Pr="00EC47E2">
        <w:rPr>
          <w:rFonts w:asciiTheme="majorBidi" w:eastAsia="Times New Roman" w:hAnsiTheme="majorBidi" w:cs="Angsana New"/>
          <w:spacing w:val="-6"/>
          <w:sz w:val="28"/>
        </w:rPr>
        <w:t>3</w:t>
      </w:r>
      <w:r>
        <w:rPr>
          <w:rFonts w:asciiTheme="majorBidi" w:eastAsia="Times New Roman" w:hAnsiTheme="majorBidi" w:cs="Angsana New"/>
          <w:spacing w:val="-6"/>
          <w:sz w:val="28"/>
        </w:rPr>
        <w:t xml:space="preserve">1 </w:t>
      </w:r>
      <w:r>
        <w:rPr>
          <w:rFonts w:asciiTheme="majorBidi" w:eastAsia="Times New Roman" w:hAnsiTheme="majorBidi" w:cs="Angsana New" w:hint="cs"/>
          <w:spacing w:val="-6"/>
          <w:sz w:val="28"/>
          <w:cs/>
        </w:rPr>
        <w:t xml:space="preserve">ธันวาคม </w:t>
      </w:r>
      <w:r w:rsidRPr="00EC47E2">
        <w:rPr>
          <w:rFonts w:asciiTheme="majorBidi" w:eastAsia="Times New Roman" w:hAnsiTheme="majorBidi" w:cs="Angsana New"/>
          <w:spacing w:val="-6"/>
          <w:sz w:val="28"/>
        </w:rPr>
        <w:t>256</w:t>
      </w:r>
      <w:r w:rsidRPr="00EC47E2">
        <w:rPr>
          <w:rFonts w:asciiTheme="majorBidi" w:eastAsia="Times New Roman" w:hAnsiTheme="majorBidi" w:cs="Angsana New" w:hint="cs"/>
          <w:spacing w:val="-6"/>
          <w:sz w:val="28"/>
        </w:rPr>
        <w:t>6</w:t>
      </w:r>
      <w:r w:rsidRPr="00EC47E2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t xml:space="preserve"> </w:t>
      </w:r>
      <w:r w:rsidR="00A778BD">
        <w:rPr>
          <w:rFonts w:asciiTheme="majorBidi" w:eastAsia="Times New Roman" w:hAnsiTheme="majorBidi" w:cs="Angsana New"/>
          <w:sz w:val="28"/>
          <w:cs/>
          <w:lang w:val="en-GB"/>
        </w:rPr>
        <w:t>และ</w:t>
      </w:r>
      <w:r w:rsidRPr="00EC47E2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Pr="00EC47E2">
        <w:rPr>
          <w:rFonts w:asciiTheme="majorBidi" w:eastAsia="Times New Roman" w:hAnsiTheme="majorBidi" w:cs="Angsana New"/>
          <w:sz w:val="28"/>
        </w:rPr>
        <w:t>2565</w:t>
      </w:r>
      <w:r w:rsidRPr="00EC47E2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EC47E2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Pr="00EC47E2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EC47E2">
        <w:rPr>
          <w:rFonts w:asciiTheme="majorBidi" w:eastAsia="Times New Roman" w:hAnsiTheme="majorBidi" w:cstheme="majorBidi"/>
          <w:sz w:val="28"/>
          <w:cs/>
          <w:lang w:val="en-GB"/>
        </w:rPr>
        <w:t>มีสินทรัพย์ที่ไม่ได้ใช้ในการดำเนินงาน ซึ่งมีมูลค่าตามบัญชี</w:t>
      </w:r>
      <w:r w:rsidRPr="00EC47E2">
        <w:rPr>
          <w:rFonts w:asciiTheme="majorBidi" w:eastAsia="Times New Roman" w:hAnsiTheme="majorBidi" w:cstheme="majorBidi" w:hint="cs"/>
          <w:sz w:val="28"/>
          <w:cs/>
          <w:lang w:val="en-GB"/>
        </w:rPr>
        <w:t>รวม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="00046EC9">
        <w:rPr>
          <w:rFonts w:asciiTheme="majorBidi" w:eastAsia="Times New Roman" w:hAnsiTheme="majorBidi" w:cstheme="majorBidi"/>
          <w:sz w:val="28"/>
          <w:lang w:val="en-GB"/>
        </w:rPr>
        <w:br/>
      </w:r>
      <w:r w:rsidR="00A778BD" w:rsidRPr="00A778BD">
        <w:rPr>
          <w:rFonts w:asciiTheme="majorBidi" w:eastAsia="Times New Roman" w:hAnsiTheme="majorBidi" w:cs="Angsana New"/>
          <w:sz w:val="28"/>
          <w:lang w:val="en-GB"/>
        </w:rPr>
        <w:t>69.86</w:t>
      </w:r>
      <w:r w:rsidRPr="00A778BD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Pr="00A778BD">
        <w:rPr>
          <w:rFonts w:asciiTheme="majorBidi" w:eastAsia="Times New Roman" w:hAnsiTheme="majorBidi" w:cstheme="majorBidi"/>
          <w:sz w:val="28"/>
        </w:rPr>
        <w:t>80</w:t>
      </w:r>
      <w:r w:rsidRPr="00A778BD">
        <w:rPr>
          <w:rFonts w:asciiTheme="majorBidi" w:eastAsia="Times New Roman" w:hAnsiTheme="majorBidi" w:cstheme="majorBidi" w:hint="cs"/>
          <w:sz w:val="28"/>
          <w:cs/>
        </w:rPr>
        <w:t>.</w:t>
      </w:r>
      <w:r w:rsidRPr="00A778BD">
        <w:rPr>
          <w:rFonts w:asciiTheme="majorBidi" w:eastAsia="Times New Roman" w:hAnsiTheme="majorBidi" w:cstheme="majorBidi"/>
          <w:sz w:val="28"/>
        </w:rPr>
        <w:t xml:space="preserve">74  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</w:t>
      </w:r>
      <w:r w:rsidRPr="00A778BD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A778BD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ซึ่งประกอบด้วย </w:t>
      </w:r>
      <w:r w:rsidRPr="00A778BD">
        <w:rPr>
          <w:rFonts w:asciiTheme="majorBidi" w:eastAsia="Times New Roman" w:hAnsiTheme="majorBidi" w:cs="Angsana New"/>
          <w:sz w:val="28"/>
          <w:cs/>
          <w:lang w:val="en-GB"/>
        </w:rPr>
        <w:t>ที่ดิน อาคารและอุปกรณ์ในส่วนงานผลิต</w:t>
      </w:r>
      <w:r w:rsidRPr="00A778BD">
        <w:rPr>
          <w:rFonts w:asciiTheme="majorBidi" w:eastAsia="Times New Roman" w:hAnsiTheme="majorBidi" w:cs="Angsana New"/>
          <w:spacing w:val="-4"/>
          <w:sz w:val="28"/>
          <w:cs/>
          <w:lang w:val="en-GB"/>
        </w:rPr>
        <w:t>และจำหน่ายแผงโซล่าเซลล์ จำนวน</w:t>
      </w:r>
      <w:r w:rsidRPr="00A778BD">
        <w:rPr>
          <w:rFonts w:asciiTheme="majorBidi" w:eastAsia="Times New Roman" w:hAnsiTheme="majorBidi" w:cs="Angsana New"/>
          <w:spacing w:val="-4"/>
          <w:sz w:val="28"/>
          <w:lang w:val="en-GB"/>
        </w:rPr>
        <w:t xml:space="preserve"> </w:t>
      </w:r>
      <w:r w:rsidR="00A778BD" w:rsidRPr="00A778BD">
        <w:rPr>
          <w:rFonts w:asciiTheme="majorBidi" w:eastAsia="Times New Roman" w:hAnsiTheme="majorBidi" w:cs="Angsana New"/>
          <w:sz w:val="28"/>
          <w:lang w:val="en-GB"/>
        </w:rPr>
        <w:t>64.98</w:t>
      </w:r>
      <w:r w:rsidRPr="00A778BD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A778BD">
        <w:rPr>
          <w:rFonts w:asciiTheme="majorBidi" w:eastAsia="Times New Roman" w:hAnsiTheme="majorBidi" w:cs="Angsana New"/>
          <w:spacing w:val="-4"/>
          <w:sz w:val="28"/>
          <w:cs/>
          <w:lang w:val="en-GB"/>
        </w:rPr>
        <w:t xml:space="preserve">ล้านบาท และจำนวน </w:t>
      </w:r>
      <w:r w:rsidRPr="00A778BD">
        <w:rPr>
          <w:rFonts w:asciiTheme="majorBidi" w:eastAsia="Times New Roman" w:hAnsiTheme="majorBidi" w:cs="Angsana New"/>
          <w:spacing w:val="-4"/>
          <w:sz w:val="28"/>
          <w:lang w:val="en-GB"/>
        </w:rPr>
        <w:t xml:space="preserve">74.88 </w:t>
      </w:r>
      <w:r w:rsidRPr="00A778BD">
        <w:rPr>
          <w:rFonts w:asciiTheme="majorBidi" w:eastAsia="Times New Roman" w:hAnsiTheme="majorBidi" w:cs="Angsana New"/>
          <w:spacing w:val="-4"/>
          <w:sz w:val="28"/>
          <w:cs/>
          <w:lang w:val="en-GB"/>
        </w:rPr>
        <w:t>ล้านบาท ตามลำดับ</w:t>
      </w:r>
      <w:r w:rsidRPr="00A778BD">
        <w:rPr>
          <w:rFonts w:asciiTheme="majorBidi" w:eastAsia="Times New Roman" w:hAnsiTheme="majorBidi" w:cs="Angsana New"/>
          <w:spacing w:val="-4"/>
          <w:sz w:val="28"/>
          <w:lang w:val="en-GB"/>
        </w:rPr>
        <w:t xml:space="preserve"> </w:t>
      </w:r>
      <w:r w:rsidRPr="00A778BD">
        <w:rPr>
          <w:rFonts w:asciiTheme="majorBidi" w:eastAsia="Times New Roman" w:hAnsiTheme="majorBidi" w:cs="Angsana New" w:hint="cs"/>
          <w:spacing w:val="-4"/>
          <w:sz w:val="28"/>
          <w:cs/>
          <w:lang w:val="en-GB"/>
        </w:rPr>
        <w:t>และเครื่องจักร เครื่องมือ</w:t>
      </w:r>
      <w:r w:rsidRPr="00A778BD">
        <w:rPr>
          <w:rFonts w:asciiTheme="majorBidi" w:eastAsia="Times New Roman" w:hAnsiTheme="majorBidi" w:cs="Angsana New"/>
          <w:spacing w:val="-4"/>
          <w:sz w:val="28"/>
          <w:cs/>
          <w:lang w:val="en-GB"/>
        </w:rPr>
        <w:br/>
      </w:r>
      <w:r w:rsidRPr="00A778BD">
        <w:rPr>
          <w:rFonts w:asciiTheme="majorBidi" w:eastAsia="Times New Roman" w:hAnsiTheme="majorBidi" w:cs="Angsana New" w:hint="cs"/>
          <w:spacing w:val="-4"/>
          <w:sz w:val="28"/>
          <w:cs/>
          <w:lang w:val="en-GB"/>
        </w:rPr>
        <w:t>และอุปกรณ์</w:t>
      </w:r>
      <w:r w:rsidRPr="00A778BD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Pr="00A778BD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A778BD" w:rsidRPr="00A778BD">
        <w:rPr>
          <w:rFonts w:asciiTheme="majorBidi" w:eastAsia="Times New Roman" w:hAnsiTheme="majorBidi" w:cs="Angsana New"/>
          <w:sz w:val="28"/>
          <w:lang w:val="en-GB"/>
        </w:rPr>
        <w:t>4.8</w:t>
      </w:r>
      <w:r w:rsidR="00092519">
        <w:rPr>
          <w:rFonts w:asciiTheme="majorBidi" w:eastAsia="Times New Roman" w:hAnsiTheme="majorBidi" w:cs="Angsana New"/>
          <w:sz w:val="28"/>
        </w:rPr>
        <w:t>8</w:t>
      </w:r>
      <w:r w:rsidRPr="00A778BD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>ล้านบาท</w:t>
      </w:r>
      <w:r w:rsidRPr="00A778BD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A778BD">
        <w:rPr>
          <w:rFonts w:asciiTheme="majorBidi" w:eastAsia="Times New Roman" w:hAnsiTheme="majorBidi" w:cs="Angsana New"/>
          <w:sz w:val="28"/>
          <w:cs/>
          <w:lang w:val="en-GB"/>
        </w:rPr>
        <w:t xml:space="preserve">และจำนวน </w:t>
      </w:r>
      <w:r w:rsidRPr="00A778BD">
        <w:rPr>
          <w:rFonts w:asciiTheme="majorBidi" w:eastAsia="Times New Roman" w:hAnsiTheme="majorBidi" w:cs="Angsana New"/>
          <w:sz w:val="28"/>
          <w:lang w:val="en-GB"/>
        </w:rPr>
        <w:t xml:space="preserve">5.86 </w:t>
      </w:r>
      <w:r w:rsidRPr="00A778BD">
        <w:rPr>
          <w:rFonts w:asciiTheme="majorBidi" w:eastAsia="Times New Roman" w:hAnsiTheme="majorBidi" w:cs="Angsana New"/>
          <w:sz w:val="28"/>
          <w:cs/>
          <w:lang w:val="en-GB"/>
        </w:rPr>
        <w:t>ล้านบาท ตามลำดับ</w:t>
      </w:r>
    </w:p>
    <w:p w:rsidR="00092519" w:rsidRPr="00EC47E2" w:rsidRDefault="00092519" w:rsidP="00092519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EC47E2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Pr="00EC47E2">
        <w:rPr>
          <w:rFonts w:asciiTheme="majorBidi" w:eastAsia="Times New Roman" w:hAnsiTheme="majorBidi" w:cstheme="majorBidi"/>
          <w:spacing w:val="-2"/>
          <w:sz w:val="28"/>
        </w:rPr>
        <w:t xml:space="preserve">27 </w:t>
      </w:r>
      <w:r w:rsidRPr="00EC47E2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Pr="00EC47E2">
        <w:rPr>
          <w:rFonts w:asciiTheme="majorBidi" w:eastAsia="Times New Roman" w:hAnsiTheme="majorBidi" w:cstheme="majorBidi"/>
          <w:spacing w:val="-2"/>
          <w:sz w:val="28"/>
        </w:rPr>
        <w:t xml:space="preserve">2565 </w:t>
      </w:r>
      <w:r w:rsidRPr="00EC47E2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EC47E2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EC47E2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Pr="00EC47E2">
        <w:rPr>
          <w:rFonts w:asciiTheme="majorBidi" w:eastAsia="Times New Roman" w:hAnsiTheme="majorBidi" w:cstheme="majorBidi"/>
          <w:spacing w:val="-2"/>
          <w:sz w:val="28"/>
        </w:rPr>
        <w:t xml:space="preserve">1 </w:t>
      </w:r>
      <w:r w:rsidRPr="00EC47E2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สัญญากับสถาบันการเงินแห่งหนึ่ง</w:t>
      </w:r>
      <w:r w:rsidRPr="00EC47E2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EC47E2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Pr="00EC47E2">
        <w:rPr>
          <w:rFonts w:asciiTheme="majorBidi" w:eastAsia="Times New Roman" w:hAnsiTheme="majorBidi" w:cstheme="majorBidi"/>
          <w:spacing w:val="4"/>
          <w:sz w:val="28"/>
        </w:rPr>
        <w:t xml:space="preserve">0.32 </w:t>
      </w:r>
      <w:r w:rsidRPr="00EC47E2">
        <w:rPr>
          <w:rFonts w:asciiTheme="majorBidi" w:eastAsia="Times New Roman" w:hAnsiTheme="majorBidi" w:cstheme="majorBidi" w:hint="cs"/>
          <w:spacing w:val="4"/>
          <w:sz w:val="28"/>
          <w:cs/>
        </w:rPr>
        <w:t>ล้าน</w:t>
      </w:r>
      <w:r w:rsidRPr="00A778BD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บาท เป็นระยะเวลา </w:t>
      </w:r>
      <w:r w:rsidRPr="00A778BD">
        <w:rPr>
          <w:rFonts w:asciiTheme="majorBidi" w:eastAsia="Times New Roman" w:hAnsiTheme="majorBidi" w:cstheme="majorBidi"/>
          <w:spacing w:val="4"/>
          <w:sz w:val="28"/>
        </w:rPr>
        <w:t xml:space="preserve">5 </w:t>
      </w:r>
      <w:r w:rsidRPr="00A778BD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Pr="00A778BD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A778BD">
        <w:rPr>
          <w:rFonts w:asciiTheme="majorBidi" w:eastAsia="Times New Roman" w:hAnsiTheme="majorBidi" w:cstheme="majorBidi" w:hint="cs"/>
          <w:spacing w:val="4"/>
          <w:sz w:val="28"/>
          <w:cs/>
        </w:rPr>
        <w:t>แสดงอยู่ในหนี้สินทางการเงินอื่นตามหมายเหตุ</w:t>
      </w:r>
      <w:r w:rsidRPr="00A778BD">
        <w:rPr>
          <w:rFonts w:asciiTheme="majorBidi" w:eastAsia="Times New Roman" w:hAnsiTheme="majorBidi" w:cstheme="majorBidi"/>
          <w:spacing w:val="4"/>
          <w:sz w:val="28"/>
        </w:rPr>
        <w:t xml:space="preserve"> 25</w:t>
      </w:r>
      <w:r w:rsidRPr="00A778BD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และ ณ วันที่</w:t>
      </w:r>
      <w:r>
        <w:rPr>
          <w:rFonts w:asciiTheme="majorBidi" w:eastAsia="Times New Roman" w:hAnsiTheme="majorBidi" w:cstheme="majorBidi"/>
          <w:spacing w:val="4"/>
          <w:sz w:val="28"/>
          <w:cs/>
        </w:rPr>
        <w:br/>
      </w:r>
      <w:r w:rsidRPr="00A778BD">
        <w:rPr>
          <w:rFonts w:asciiTheme="majorBidi" w:eastAsia="Times New Roman" w:hAnsiTheme="majorBidi" w:cs="Angsana New"/>
          <w:spacing w:val="-5"/>
          <w:sz w:val="28"/>
        </w:rPr>
        <w:t>31</w:t>
      </w:r>
      <w:r w:rsidRPr="00A778BD">
        <w:rPr>
          <w:rFonts w:asciiTheme="majorBidi" w:eastAsia="Times New Roman" w:hAnsiTheme="majorBidi" w:cs="Angsana New" w:hint="cs"/>
          <w:spacing w:val="-5"/>
          <w:sz w:val="28"/>
          <w:cs/>
          <w:lang w:val="en-GB"/>
        </w:rPr>
        <w:t xml:space="preserve"> ธ</w:t>
      </w:r>
      <w:r>
        <w:rPr>
          <w:rFonts w:asciiTheme="majorBidi" w:eastAsia="Times New Roman" w:hAnsiTheme="majorBidi" w:cs="Angsana New" w:hint="cs"/>
          <w:spacing w:val="-5"/>
          <w:sz w:val="28"/>
          <w:cs/>
          <w:lang w:val="en-GB"/>
        </w:rPr>
        <w:t>ันวาคม</w:t>
      </w:r>
      <w:r w:rsidRPr="00A778BD">
        <w:rPr>
          <w:rFonts w:asciiTheme="majorBidi" w:eastAsia="Times New Roman" w:hAnsiTheme="majorBidi" w:cs="Angsana New"/>
          <w:spacing w:val="-5"/>
          <w:sz w:val="28"/>
          <w:cs/>
          <w:lang w:val="en-GB"/>
        </w:rPr>
        <w:t xml:space="preserve"> </w:t>
      </w:r>
      <w:r w:rsidRPr="00A778BD">
        <w:rPr>
          <w:rFonts w:asciiTheme="majorBidi" w:eastAsia="Times New Roman" w:hAnsiTheme="majorBidi" w:cs="Angsana New"/>
          <w:spacing w:val="-5"/>
          <w:sz w:val="28"/>
        </w:rPr>
        <w:t>256</w:t>
      </w:r>
      <w:r w:rsidRPr="00A778BD">
        <w:rPr>
          <w:rFonts w:asciiTheme="majorBidi" w:eastAsia="Times New Roman" w:hAnsiTheme="majorBidi" w:cs="Angsana New" w:hint="cs"/>
          <w:spacing w:val="-5"/>
          <w:sz w:val="28"/>
        </w:rPr>
        <w:t>6</w:t>
      </w:r>
      <w:r w:rsidRPr="00A778BD">
        <w:rPr>
          <w:rFonts w:asciiTheme="majorBidi" w:eastAsia="Times New Roman" w:hAnsiTheme="majorBidi" w:cs="Angsana New"/>
          <w:spacing w:val="-5"/>
          <w:sz w:val="28"/>
          <w:cs/>
          <w:lang w:val="en-GB"/>
        </w:rPr>
        <w:t xml:space="preserve"> </w:t>
      </w:r>
      <w:r w:rsidRPr="00A778BD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A778BD">
        <w:rPr>
          <w:rFonts w:asciiTheme="majorBidi" w:eastAsia="Times New Roman" w:hAnsiTheme="majorBidi" w:cstheme="majorBidi"/>
          <w:sz w:val="28"/>
          <w:cs/>
          <w:lang w:val="en-GB"/>
        </w:rPr>
        <w:t>มูลค่าตามบัญชี</w:t>
      </w:r>
      <w:r w:rsidRPr="00A778BD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Pr="00A778BD">
        <w:rPr>
          <w:rFonts w:asciiTheme="majorBidi" w:eastAsia="Times New Roman" w:hAnsiTheme="majorBidi" w:cs="Angsana New"/>
          <w:sz w:val="28"/>
          <w:lang w:val="en-GB"/>
        </w:rPr>
        <w:t xml:space="preserve">21.80 </w:t>
      </w:r>
      <w:r w:rsidRPr="00A778BD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EC47E2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</w:p>
    <w:p w:rsidR="00092519" w:rsidRPr="00EC47E2" w:rsidRDefault="00092519" w:rsidP="005E3166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</w:p>
    <w:p w:rsidR="00EC47E2" w:rsidRPr="00105BC3" w:rsidRDefault="00EC47E2" w:rsidP="00105BC3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</w:p>
    <w:p w:rsidR="001008C9" w:rsidRDefault="001008C9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:rsidR="005E3166" w:rsidRDefault="005E3166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:rsidR="005E3166" w:rsidRDefault="005E3166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:rsidR="005E3166" w:rsidRPr="000632D7" w:rsidRDefault="005E3166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:rsidR="00D505B4" w:rsidRPr="009D210E" w:rsidRDefault="00337304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Pr="009D210E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="00A4700A" w:rsidRPr="009D210E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9D210E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="00D505B4"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:rsidR="00037742" w:rsidRDefault="00650A1E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>
        <w:rPr>
          <w:rFonts w:asciiTheme="majorBidi" w:eastAsia="Times New Roman" w:hAnsiTheme="majorBidi" w:cstheme="majorBidi"/>
          <w:sz w:val="28"/>
          <w:lang w:val="en-GB"/>
        </w:rPr>
        <w:t>3</w:t>
      </w:r>
      <w:r>
        <w:rPr>
          <w:rFonts w:asciiTheme="majorBidi" w:eastAsia="Times New Roman" w:hAnsiTheme="majorBidi" w:cstheme="majorBidi"/>
          <w:sz w:val="28"/>
        </w:rPr>
        <w:t>1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ธันวาคม </w:t>
      </w:r>
      <w:r w:rsidR="0015463D">
        <w:rPr>
          <w:rFonts w:asciiTheme="majorBidi" w:eastAsia="Times New Roman" w:hAnsiTheme="majorBidi" w:cstheme="majorBidi"/>
          <w:sz w:val="28"/>
        </w:rPr>
        <w:t>256</w:t>
      </w:r>
      <w:r w:rsidR="00160C83">
        <w:rPr>
          <w:rFonts w:asciiTheme="majorBidi" w:eastAsia="Times New Roman" w:hAnsiTheme="majorBidi" w:cstheme="majorBidi"/>
          <w:sz w:val="28"/>
        </w:rPr>
        <w:t>6</w:t>
      </w:r>
      <w:r>
        <w:rPr>
          <w:rFonts w:asciiTheme="majorBidi" w:eastAsia="Times New Roman" w:hAnsiTheme="majorBidi" w:cstheme="majorBidi"/>
          <w:sz w:val="28"/>
        </w:rPr>
        <w:t xml:space="preserve"> </w:t>
      </w:r>
      <w:r w:rsidR="00B52631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D505B4"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บริษัทมีรายการเปลี่ยนแปลงของสินทรัพย์สิทธิการใช้</w:t>
      </w:r>
      <w:r w:rsidR="00A4700A" w:rsidRPr="009D210E">
        <w:rPr>
          <w:rFonts w:asciiTheme="majorBidi" w:eastAsia="Times New Roman" w:hAnsiTheme="majorBidi" w:cstheme="majorBidi"/>
          <w:sz w:val="28"/>
          <w:lang w:val="en-GB"/>
        </w:rPr>
        <w:t xml:space="preserve"> -</w:t>
      </w:r>
      <w:r w:rsidR="00D505B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ดังต่อไปนี้</w:t>
      </w:r>
      <w:r w:rsidR="005976AB" w:rsidRPr="009D210E">
        <w:rPr>
          <w:rFonts w:asciiTheme="majorBidi" w:eastAsia="Times New Roman" w:hAnsiTheme="majorBidi" w:cstheme="majorBidi"/>
          <w:sz w:val="28"/>
          <w:lang w:val="en-GB"/>
        </w:rPr>
        <w:tab/>
      </w:r>
    </w:p>
    <w:bookmarkStart w:id="351" w:name="_MON_1674384485"/>
    <w:bookmarkEnd w:id="351"/>
    <w:p w:rsidR="006B70AD" w:rsidRDefault="007903A0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9D210E">
        <w:rPr>
          <w:rFonts w:asciiTheme="majorBidi" w:hAnsiTheme="majorBidi" w:cstheme="majorBidi"/>
          <w:sz w:val="28"/>
        </w:rPr>
        <w:object w:dxaOrig="9797" w:dyaOrig="9626" w14:anchorId="40E2C2E2">
          <v:shape id="_x0000_i1051" type="#_x0000_t75" style="width:450pt;height:452pt" o:ole="">
            <v:imagedata r:id="rId60" o:title=""/>
          </v:shape>
          <o:OLEObject Type="Embed" ProgID="Excel.Sheet.12" ShapeID="_x0000_i1051" DrawAspect="Content" ObjectID="_1770642532" r:id="rId61"/>
        </w:object>
      </w:r>
    </w:p>
    <w:p w:rsidR="003E5BBE" w:rsidRPr="0067512E" w:rsidRDefault="003E5BBE" w:rsidP="006714F2">
      <w:pPr>
        <w:tabs>
          <w:tab w:val="left" w:pos="1372"/>
          <w:tab w:val="left" w:pos="9342"/>
        </w:tabs>
        <w:spacing w:before="120" w:after="0" w:line="240" w:lineRule="auto"/>
        <w:ind w:left="357" w:right="-3"/>
        <w:rPr>
          <w:rFonts w:asciiTheme="majorBidi" w:hAnsiTheme="majorBidi" w:cstheme="majorBidi"/>
          <w:sz w:val="2"/>
          <w:szCs w:val="2"/>
          <w:cs/>
        </w:rPr>
      </w:pPr>
    </w:p>
    <w:p w:rsidR="0067512E" w:rsidRPr="0067512E" w:rsidRDefault="0067512E" w:rsidP="006714F2">
      <w:pPr>
        <w:tabs>
          <w:tab w:val="left" w:pos="1372"/>
          <w:tab w:val="left" w:pos="9342"/>
        </w:tabs>
        <w:spacing w:before="120" w:after="0" w:line="240" w:lineRule="auto"/>
        <w:ind w:left="357" w:right="-3"/>
        <w:rPr>
          <w:rFonts w:asciiTheme="majorBidi" w:hAnsiTheme="majorBidi" w:cstheme="majorBidi"/>
          <w:sz w:val="2"/>
          <w:szCs w:val="2"/>
        </w:rPr>
      </w:pPr>
      <w:bookmarkStart w:id="352" w:name="_MON_1674384485"/>
      <w:bookmarkEnd w:id="352"/>
    </w:p>
    <w:p w:rsidR="006D7820" w:rsidRDefault="006D7820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:rsidR="00835BC5" w:rsidRDefault="00835BC5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:rsidR="006D7820" w:rsidRDefault="006D7820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160C83" w:rsidRDefault="00160C83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6B70AD" w:rsidRDefault="006B70AD" w:rsidP="00D946BA">
      <w:pPr>
        <w:autoSpaceDE w:val="0"/>
        <w:autoSpaceDN w:val="0"/>
        <w:spacing w:before="120" w:after="0" w:line="240" w:lineRule="auto"/>
        <w:ind w:right="-3"/>
        <w:jc w:val="thaiDistribute"/>
        <w:rPr>
          <w:rFonts w:ascii="Angsana New" w:eastAsia="Cordia New" w:hAnsi="Angsana New" w:cs="Angsana New"/>
          <w:spacing w:val="4"/>
          <w:sz w:val="28"/>
          <w:lang w:eastAsia="th-TH"/>
        </w:rPr>
      </w:pPr>
    </w:p>
    <w:p w:rsidR="003C2039" w:rsidRPr="009D210E" w:rsidRDefault="003C2039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เมื่อวันที่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22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สิงหาคม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2559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บริษัท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ทำ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ซึ่งเป็นผู้ได้รับสิทธิ์การขายไฟฟ้าให้แก่เจ้าของโครงการ โดยบริษัท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ต้องดำเนินโครงการในที่ดินของเจ้าของโครงการ เป็นระยะเวลา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เริ่มตั้งแต่วันที่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มกราคม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2560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สิ้นสุด</w:t>
      </w:r>
      <w:r w:rsidRPr="009D210E">
        <w:rPr>
          <w:rFonts w:asciiTheme="majorBidi" w:hAnsiTheme="majorBidi" w:cstheme="majorBidi"/>
          <w:sz w:val="28"/>
          <w:cs/>
        </w:rPr>
        <w:t xml:space="preserve">วันที่ </w:t>
      </w:r>
      <w:r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Pr="009D210E">
        <w:rPr>
          <w:rFonts w:asciiTheme="majorBidi" w:hAnsiTheme="majorBidi" w:cstheme="majorBidi"/>
          <w:sz w:val="28"/>
        </w:rPr>
        <w:t>2584</w:t>
      </w:r>
      <w:r w:rsidRPr="009D210E">
        <w:rPr>
          <w:rFonts w:asciiTheme="majorBidi" w:hAnsiTheme="majorBidi" w:cstheme="majorBidi"/>
          <w:sz w:val="28"/>
          <w:cs/>
        </w:rPr>
        <w:t xml:space="preserve"> และต้องจ่ายค่าใช้จ่ายสำหรับโครงการดังกล่าวที่จะเกิดขึ้นจนสิ้นสุดโครงการให้แก่เจ้าของโครงการ ซึ่งประกอบด้วย</w:t>
      </w:r>
    </w:p>
    <w:bookmarkStart w:id="353" w:name="_MON_1650725415"/>
    <w:bookmarkEnd w:id="353"/>
    <w:p w:rsidR="00102A34" w:rsidRPr="009D210E" w:rsidRDefault="00BF561D" w:rsidP="006714F2">
      <w:p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hAnsiTheme="majorBidi" w:cstheme="majorBidi"/>
          <w:cs/>
        </w:rPr>
      </w:pPr>
      <w:r w:rsidRPr="009D210E">
        <w:rPr>
          <w:rFonts w:asciiTheme="majorBidi" w:hAnsiTheme="majorBidi" w:cstheme="majorBidi"/>
        </w:rPr>
        <w:object w:dxaOrig="9586" w:dyaOrig="2952" w14:anchorId="548A9522">
          <v:shape id="_x0000_i1052" type="#_x0000_t75" style="width:444pt;height:152pt" o:ole="">
            <v:imagedata r:id="rId62" o:title=""/>
          </v:shape>
          <o:OLEObject Type="Embed" ProgID="Excel.Sheet.12" ShapeID="_x0000_i1052" DrawAspect="Content" ObjectID="_1770642533" r:id="rId63"/>
        </w:object>
      </w:r>
    </w:p>
    <w:p w:rsidR="00A50897" w:rsidRPr="009D210E" w:rsidRDefault="00724ACF" w:rsidP="00724ACF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lang w:val="en-GB"/>
        </w:rPr>
        <w:br w:type="page"/>
      </w:r>
    </w:p>
    <w:p w:rsidR="00EE3687" w:rsidRPr="009D210E" w:rsidRDefault="00EE3687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สินทรัพย์ไม่มีตัวตน</w:t>
      </w:r>
      <w:r w:rsidR="003C0C95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3C5401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-</w:t>
      </w:r>
      <w:r w:rsidR="003B2379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F9035D" w:rsidRDefault="00543A36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สำหรับปีสิ้นสุดวันที่ </w:t>
      </w:r>
      <w:r w:rsidRPr="009D210E">
        <w:rPr>
          <w:rFonts w:asciiTheme="majorBidi" w:eastAsia="Times New Roman" w:hAnsiTheme="majorBidi" w:cstheme="majorBidi"/>
          <w:sz w:val="28"/>
        </w:rPr>
        <w:t>31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ธันวาคม </w:t>
      </w:r>
      <w:r w:rsidR="008742D1">
        <w:rPr>
          <w:rFonts w:asciiTheme="majorBidi" w:eastAsia="Times New Roman" w:hAnsiTheme="majorBidi" w:cstheme="majorBidi"/>
          <w:sz w:val="28"/>
        </w:rPr>
        <w:t>2566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14309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</w:t>
      </w:r>
      <w:r w:rsidR="00F9035D"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</w:t>
      </w:r>
      <w:r w:rsidR="00DB25D0" w:rsidRPr="009D210E">
        <w:rPr>
          <w:rFonts w:asciiTheme="majorBidi" w:eastAsia="Times New Roman" w:hAnsiTheme="majorBidi" w:cstheme="majorBidi"/>
          <w:sz w:val="28"/>
          <w:cs/>
          <w:lang w:val="en-GB"/>
        </w:rPr>
        <w:t>ารเปลี่ยนแปลงของสินทรัพย์ไม่มีตัวตน</w:t>
      </w:r>
      <w:r w:rsidR="0024408A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DB25D0" w:rsidRPr="009D210E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24408A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DB25D0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สุทธิ </w:t>
      </w:r>
      <w:r w:rsidR="00F9035D" w:rsidRPr="009D210E">
        <w:rPr>
          <w:rFonts w:asciiTheme="majorBidi" w:eastAsia="Times New Roman" w:hAnsiTheme="majorBidi" w:cstheme="majorBidi"/>
          <w:sz w:val="28"/>
          <w:cs/>
          <w:lang w:val="en-GB"/>
        </w:rPr>
        <w:t>ดังต่อไปนี้</w:t>
      </w:r>
    </w:p>
    <w:bookmarkStart w:id="354" w:name="_MON_1728804002"/>
    <w:bookmarkEnd w:id="354"/>
    <w:p w:rsidR="006B70AD" w:rsidRDefault="00176CC1" w:rsidP="00DF7982">
      <w:pPr>
        <w:tabs>
          <w:tab w:val="left" w:pos="630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b/>
          <w:bCs/>
        </w:rPr>
      </w:pPr>
      <w:r w:rsidRPr="009D210E">
        <w:rPr>
          <w:rFonts w:asciiTheme="majorBidi" w:hAnsiTheme="majorBidi" w:cstheme="majorBidi"/>
          <w:b/>
          <w:bCs/>
          <w:cs/>
        </w:rPr>
        <w:object w:dxaOrig="9022" w:dyaOrig="10691" w14:anchorId="10458530">
          <v:shape id="_x0000_i1053" type="#_x0000_t75" style="width:448pt;height:542pt" o:ole="">
            <v:imagedata r:id="rId64" o:title=""/>
          </v:shape>
          <o:OLEObject Type="Embed" ProgID="Excel.Sheet.12" ShapeID="_x0000_i1053" DrawAspect="Content" ObjectID="_1770642534" r:id="rId65"/>
        </w:object>
      </w:r>
    </w:p>
    <w:p w:rsidR="00650D81" w:rsidRDefault="00650D81" w:rsidP="00DF7982">
      <w:pPr>
        <w:tabs>
          <w:tab w:val="left" w:pos="630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b/>
          <w:bCs/>
        </w:rPr>
      </w:pPr>
    </w:p>
    <w:p w:rsidR="00650D81" w:rsidRDefault="00650D81" w:rsidP="00DF7982">
      <w:pPr>
        <w:tabs>
          <w:tab w:val="left" w:pos="630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b/>
          <w:bCs/>
        </w:rPr>
      </w:pPr>
    </w:p>
    <w:bookmarkStart w:id="355" w:name="_MON_1769176135"/>
    <w:bookmarkEnd w:id="355"/>
    <w:p w:rsidR="00B91AAE" w:rsidRPr="00B91AAE" w:rsidRDefault="0020233F" w:rsidP="00203092">
      <w:pPr>
        <w:tabs>
          <w:tab w:val="left" w:pos="630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pacing w:val="-8"/>
          <w:sz w:val="2"/>
          <w:szCs w:val="2"/>
          <w:lang w:val="en-GB"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90" w:dyaOrig="10691" w14:anchorId="7E35A916">
          <v:shape id="_x0000_i1054" type="#_x0000_t75" style="width:448pt;height:541pt" o:ole="">
            <v:imagedata r:id="rId66" o:title=""/>
          </v:shape>
          <o:OLEObject Type="Embed" ProgID="Excel.Sheet.12" ShapeID="_x0000_i1054" DrawAspect="Content" ObjectID="_1770642535" r:id="rId67"/>
        </w:object>
      </w:r>
      <w:bookmarkStart w:id="356" w:name="_MON_1737293884"/>
      <w:bookmarkEnd w:id="356"/>
    </w:p>
    <w:p w:rsidR="0080550A" w:rsidRPr="009D210E" w:rsidRDefault="009A2402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ณ วันที่ </w:t>
      </w:r>
      <w:r w:rsidR="0066343B">
        <w:rPr>
          <w:rFonts w:asciiTheme="majorBidi" w:eastAsia="Times New Roman" w:hAnsiTheme="majorBidi" w:cstheme="majorBidi" w:hint="cs"/>
          <w:spacing w:val="-8"/>
          <w:sz w:val="28"/>
        </w:rPr>
        <w:t xml:space="preserve">31 </w:t>
      </w:r>
      <w:r w:rsidR="0066343B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theme="majorBidi" w:hint="cs"/>
          <w:spacing w:val="-8"/>
          <w:sz w:val="28"/>
        </w:rPr>
        <w:t xml:space="preserve">2566 </w:t>
      </w:r>
      <w:r w:rsidR="0066343B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theme="majorBidi" w:hint="cs"/>
          <w:spacing w:val="-8"/>
          <w:sz w:val="28"/>
        </w:rPr>
        <w:t xml:space="preserve">2565 </w:t>
      </w:r>
      <w:r w:rsidRPr="009D210E">
        <w:rPr>
          <w:rFonts w:asciiTheme="majorBidi" w:hAnsiTheme="majorBidi" w:cstheme="majorBidi"/>
          <w:spacing w:val="-8"/>
          <w:sz w:val="28"/>
          <w:cs/>
        </w:rPr>
        <w:t>กลุ่มบริษัทมีสินทรัพย์ไม่มีตัวตน</w:t>
      </w:r>
      <w:r w:rsidRPr="00FA5803">
        <w:rPr>
          <w:rFonts w:asciiTheme="majorBidi" w:hAnsiTheme="majorBidi" w:cstheme="majorBidi"/>
          <w:spacing w:val="-8"/>
          <w:sz w:val="28"/>
          <w:cs/>
        </w:rPr>
        <w:t xml:space="preserve">ราคาทุนจำนวน </w:t>
      </w:r>
      <w:r w:rsidR="00FA5803" w:rsidRPr="00FA5803">
        <w:rPr>
          <w:rFonts w:asciiTheme="majorBidi" w:hAnsiTheme="majorBidi" w:cstheme="majorBidi" w:hint="cs"/>
          <w:spacing w:val="-8"/>
          <w:sz w:val="28"/>
        </w:rPr>
        <w:t>17</w:t>
      </w:r>
      <w:r w:rsidR="006D7820" w:rsidRPr="00FA5803">
        <w:rPr>
          <w:rFonts w:asciiTheme="majorBidi" w:hAnsiTheme="majorBidi" w:cstheme="majorBidi" w:hint="cs"/>
          <w:spacing w:val="-8"/>
          <w:sz w:val="28"/>
          <w:cs/>
        </w:rPr>
        <w:t>.</w:t>
      </w:r>
      <w:r w:rsidR="00FA5803" w:rsidRPr="00FA5803">
        <w:rPr>
          <w:rFonts w:asciiTheme="majorBidi" w:hAnsiTheme="majorBidi" w:cstheme="majorBidi"/>
          <w:spacing w:val="-8"/>
          <w:sz w:val="28"/>
        </w:rPr>
        <w:t>82</w:t>
      </w:r>
      <w:r w:rsidR="00C93D2C" w:rsidRPr="00FA5803">
        <w:rPr>
          <w:rFonts w:asciiTheme="majorBidi" w:hAnsiTheme="majorBidi" w:cstheme="majorBidi"/>
          <w:spacing w:val="-8"/>
          <w:sz w:val="28"/>
        </w:rPr>
        <w:t xml:space="preserve"> </w:t>
      </w:r>
      <w:r w:rsidRPr="00FA5803">
        <w:rPr>
          <w:rFonts w:asciiTheme="majorBidi" w:hAnsiTheme="majorBidi" w:cstheme="majorBidi"/>
          <w:spacing w:val="-8"/>
          <w:sz w:val="28"/>
          <w:cs/>
        </w:rPr>
        <w:t xml:space="preserve">ล้านบาท </w:t>
      </w:r>
      <w:r w:rsidRPr="00F46378">
        <w:rPr>
          <w:rFonts w:asciiTheme="majorBidi" w:hAnsiTheme="majorBidi" w:cstheme="majorBidi"/>
          <w:spacing w:val="-8"/>
          <w:sz w:val="28"/>
          <w:cs/>
        </w:rPr>
        <w:t xml:space="preserve">และจำนวน </w:t>
      </w:r>
      <w:r w:rsidR="00F46378" w:rsidRPr="00F46378">
        <w:rPr>
          <w:rFonts w:asciiTheme="majorBidi" w:hAnsiTheme="majorBidi" w:cstheme="majorBidi"/>
          <w:spacing w:val="-8"/>
          <w:sz w:val="28"/>
        </w:rPr>
        <w:t>18.75</w:t>
      </w:r>
      <w:r w:rsidR="00197DE7" w:rsidRPr="00F46378">
        <w:rPr>
          <w:rFonts w:asciiTheme="majorBidi" w:hAnsiTheme="majorBidi" w:cstheme="majorBidi"/>
          <w:spacing w:val="-8"/>
          <w:sz w:val="28"/>
        </w:rPr>
        <w:t xml:space="preserve"> </w:t>
      </w:r>
      <w:r w:rsidRPr="00F46378">
        <w:rPr>
          <w:rFonts w:asciiTheme="majorBidi" w:hAnsiTheme="majorBidi" w:cstheme="majorBidi"/>
          <w:spacing w:val="-8"/>
          <w:sz w:val="28"/>
          <w:cs/>
        </w:rPr>
        <w:t>ล้านบาท</w:t>
      </w:r>
      <w:r w:rsidRPr="009D210E">
        <w:rPr>
          <w:rFonts w:asciiTheme="majorBidi" w:hAnsiTheme="majorBidi" w:cstheme="majorBidi"/>
          <w:sz w:val="28"/>
          <w:cs/>
        </w:rPr>
        <w:t xml:space="preserve"> ตามลำดับ ตัดจำหน่ายเต็ม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Pr="009D210E">
        <w:rPr>
          <w:rFonts w:asciiTheme="majorBidi" w:hAnsiTheme="majorBidi" w:cstheme="majorBidi"/>
          <w:sz w:val="28"/>
          <w:cs/>
        </w:rPr>
        <w:t>แล้วแต่ยังคงใช้ดำเนินงานอยู่</w:t>
      </w:r>
    </w:p>
    <w:p w:rsidR="00D76DAF" w:rsidRDefault="00D76DAF" w:rsidP="006714F2">
      <w:pPr>
        <w:ind w:right="-3"/>
        <w:rPr>
          <w:rFonts w:asciiTheme="majorBidi" w:hAnsiTheme="majorBidi" w:cstheme="majorBidi"/>
          <w:sz w:val="28"/>
        </w:rPr>
      </w:pPr>
    </w:p>
    <w:p w:rsidR="00203092" w:rsidRPr="009D210E" w:rsidRDefault="00203092" w:rsidP="006714F2">
      <w:pPr>
        <w:ind w:right="-3"/>
        <w:rPr>
          <w:rFonts w:asciiTheme="majorBidi" w:hAnsiTheme="majorBidi" w:cstheme="majorBidi"/>
          <w:sz w:val="28"/>
        </w:rPr>
      </w:pPr>
    </w:p>
    <w:p w:rsidR="001B5BC9" w:rsidRPr="009D210E" w:rsidRDefault="00EC6FFC" w:rsidP="00F22311">
      <w:pPr>
        <w:numPr>
          <w:ilvl w:val="0"/>
          <w:numId w:val="12"/>
        </w:numPr>
        <w:autoSpaceDE w:val="0"/>
        <w:autoSpaceDN w:val="0"/>
        <w:spacing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สินทรัพย์ภาษีเงินได้รอตัดบัญชี</w:t>
      </w:r>
      <w:r w:rsidR="00115CA7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115CA7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>-</w:t>
      </w:r>
      <w:r w:rsidR="002013BF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:rsidR="00C06FA8" w:rsidRDefault="00885DCA" w:rsidP="00443F9B">
      <w:pPr>
        <w:autoSpaceDE w:val="0"/>
        <w:autoSpaceDN w:val="0"/>
        <w:spacing w:before="6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สินทรัพย์ภาษีเงินได้รอ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ตัดบัญชี</w:t>
      </w:r>
      <w:r w:rsidR="002013BF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- สุทธิ</w:t>
      </w:r>
      <w:r w:rsidR="007A556C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</w:t>
      </w:r>
      <w:r w:rsidR="00197DE7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66343B">
        <w:rPr>
          <w:rFonts w:asciiTheme="majorBidi" w:eastAsia="Times New Roman" w:hAnsiTheme="majorBidi" w:cstheme="majorBidi" w:hint="cs"/>
          <w:spacing w:val="-8"/>
          <w:sz w:val="28"/>
        </w:rPr>
        <w:t xml:space="preserve">31 </w:t>
      </w:r>
      <w:r w:rsidR="0066343B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theme="majorBidi" w:hint="cs"/>
          <w:spacing w:val="-8"/>
          <w:sz w:val="28"/>
        </w:rPr>
        <w:t xml:space="preserve">2566 </w:t>
      </w:r>
      <w:r w:rsidR="0066343B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theme="majorBidi" w:hint="cs"/>
          <w:spacing w:val="-8"/>
          <w:sz w:val="28"/>
        </w:rPr>
        <w:t xml:space="preserve">2565 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ประกอบด้วย</w:t>
      </w:r>
    </w:p>
    <w:bookmarkStart w:id="357" w:name="_MON_1767538317"/>
    <w:bookmarkEnd w:id="357"/>
    <w:p w:rsidR="009C6F27" w:rsidRDefault="000D7529" w:rsidP="00F46378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hAnsiTheme="majorBidi" w:cstheme="majorBidi"/>
          <w:cs/>
        </w:rPr>
        <w:object w:dxaOrig="8964" w:dyaOrig="2883" w14:anchorId="32696780">
          <v:shape id="_x0000_i1055" type="#_x0000_t75" style="width:446pt;height:145pt" o:ole="">
            <v:imagedata r:id="rId68" o:title=""/>
          </v:shape>
          <o:OLEObject Type="Embed" ProgID="Excel.Sheet.8" ShapeID="_x0000_i1055" DrawAspect="Content" ObjectID="_1770642536" r:id="rId69"/>
        </w:object>
      </w:r>
      <w:bookmarkStart w:id="358" w:name="_MON_1633862155"/>
      <w:bookmarkEnd w:id="358"/>
      <w:r w:rsidR="00C06FA8" w:rsidRPr="00ED4F38">
        <w:rPr>
          <w:rFonts w:asciiTheme="majorBidi" w:eastAsia="Times New Roman" w:hAnsiTheme="majorBidi" w:cstheme="majorBidi"/>
          <w:sz w:val="28"/>
          <w:cs/>
          <w:lang w:val="en-GB"/>
        </w:rPr>
        <w:t>รายการเคลื่อนไหวของสินทรัพย์และหนี้สินภาษีเงินได้ร</w:t>
      </w:r>
      <w:r w:rsidR="00D43378">
        <w:rPr>
          <w:rFonts w:asciiTheme="majorBidi" w:eastAsia="Times New Roman" w:hAnsiTheme="majorBidi" w:cstheme="majorBidi"/>
          <w:sz w:val="28"/>
          <w:cs/>
          <w:lang w:val="en-GB"/>
        </w:rPr>
        <w:t>อ</w:t>
      </w:r>
      <w:r w:rsidR="001F1C6C" w:rsidRPr="00ED4F38">
        <w:rPr>
          <w:rFonts w:asciiTheme="majorBidi" w:eastAsia="Times New Roman" w:hAnsiTheme="majorBidi" w:cstheme="majorBidi"/>
          <w:sz w:val="28"/>
          <w:cs/>
          <w:lang w:val="en-GB"/>
        </w:rPr>
        <w:t>ตัดบัญชีที่เกิดขึ้น</w:t>
      </w:r>
      <w:r w:rsidR="00497EA3" w:rsidRPr="00ED4F38"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สำหรับปีสิ้นสุดวันที่</w:t>
      </w:r>
      <w:r w:rsidR="00B74953" w:rsidRPr="00ED4F38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197DE7" w:rsidRPr="00ED4F38">
        <w:rPr>
          <w:rFonts w:asciiTheme="majorBidi" w:eastAsia="Times New Roman" w:hAnsiTheme="majorBidi" w:cstheme="majorBidi"/>
          <w:sz w:val="28"/>
        </w:rPr>
        <w:t xml:space="preserve">31 </w:t>
      </w:r>
      <w:r w:rsidR="00197DE7" w:rsidRPr="00ED4F38">
        <w:rPr>
          <w:rFonts w:asciiTheme="majorBidi" w:eastAsia="Times New Roman" w:hAnsiTheme="majorBidi" w:cstheme="majorBidi" w:hint="cs"/>
          <w:sz w:val="28"/>
          <w:cs/>
        </w:rPr>
        <w:t xml:space="preserve">ธันวาคม </w:t>
      </w:r>
      <w:r w:rsidR="005410B4">
        <w:rPr>
          <w:rFonts w:asciiTheme="majorBidi" w:eastAsia="Times New Roman" w:hAnsiTheme="majorBidi" w:cstheme="majorBidi" w:hint="cs"/>
          <w:sz w:val="28"/>
        </w:rPr>
        <w:t>256</w:t>
      </w:r>
      <w:r w:rsidR="005410B4">
        <w:rPr>
          <w:rFonts w:asciiTheme="majorBidi" w:eastAsia="Times New Roman" w:hAnsiTheme="majorBidi" w:cstheme="majorBidi"/>
          <w:sz w:val="28"/>
        </w:rPr>
        <w:t>6</w:t>
      </w:r>
      <w:r w:rsidR="00917380">
        <w:rPr>
          <w:rFonts w:asciiTheme="majorBidi" w:eastAsia="Times New Roman" w:hAnsiTheme="majorBidi" w:cstheme="majorBidi" w:hint="cs"/>
          <w:sz w:val="28"/>
          <w:cs/>
        </w:rPr>
        <w:t xml:space="preserve"> และ</w:t>
      </w:r>
      <w:r w:rsidR="00197DE7" w:rsidRPr="00ED4F38">
        <w:rPr>
          <w:rFonts w:asciiTheme="majorBidi" w:eastAsia="Times New Roman" w:hAnsiTheme="majorBidi" w:cstheme="majorBidi"/>
          <w:sz w:val="28"/>
        </w:rPr>
        <w:t>256</w:t>
      </w:r>
      <w:r w:rsidR="005410B4">
        <w:rPr>
          <w:rFonts w:asciiTheme="majorBidi" w:eastAsia="Times New Roman" w:hAnsiTheme="majorBidi" w:cstheme="majorBidi" w:hint="cs"/>
          <w:sz w:val="28"/>
        </w:rPr>
        <w:t>5</w:t>
      </w:r>
      <w:r w:rsidR="00197DE7" w:rsidRPr="00ED4F38">
        <w:rPr>
          <w:rFonts w:asciiTheme="majorBidi" w:eastAsia="Times New Roman" w:hAnsiTheme="majorBidi" w:cstheme="majorBidi"/>
          <w:sz w:val="28"/>
        </w:rPr>
        <w:t xml:space="preserve"> </w:t>
      </w:r>
      <w:r w:rsidR="00C06FA8" w:rsidRPr="00ED4F38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59" w:name="_MON_1767538487"/>
    <w:bookmarkEnd w:id="359"/>
    <w:p w:rsidR="000A27DD" w:rsidRDefault="009A0641" w:rsidP="00974F00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</w:rPr>
        <w:object w:dxaOrig="9218" w:dyaOrig="8534" w14:anchorId="7666BFBD">
          <v:shape id="_x0000_i1056" type="#_x0000_t75" style="width:449pt;height:425pt" o:ole="">
            <v:imagedata r:id="rId70" o:title=""/>
          </v:shape>
          <o:OLEObject Type="Embed" ProgID="Excel.Sheet.8" ShapeID="_x0000_i1056" DrawAspect="Content" ObjectID="_1770642537" r:id="rId71"/>
        </w:object>
      </w:r>
    </w:p>
    <w:bookmarkStart w:id="360" w:name="_MON_1744124482"/>
    <w:bookmarkEnd w:id="360"/>
    <w:p w:rsidR="00B309D3" w:rsidRPr="00B309D3" w:rsidRDefault="00431262" w:rsidP="00CC3E4A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"/>
          <w:szCs w:val="2"/>
        </w:rPr>
      </w:pPr>
      <w:r w:rsidRPr="009D210E">
        <w:rPr>
          <w:rFonts w:asciiTheme="majorBidi" w:hAnsiTheme="majorBidi" w:cstheme="majorBidi"/>
        </w:rPr>
        <w:object w:dxaOrig="9261" w:dyaOrig="8565" w14:anchorId="7DD8B766">
          <v:shape id="_x0000_i1057" type="#_x0000_t75" style="width:451pt;height:427pt" o:ole="">
            <v:imagedata r:id="rId72" o:title=""/>
          </v:shape>
          <o:OLEObject Type="Embed" ProgID="Excel.Sheet.8" ShapeID="_x0000_i1057" DrawAspect="Content" ObjectID="_1770642538" r:id="rId73"/>
        </w:object>
      </w:r>
    </w:p>
    <w:p w:rsidR="00974F00" w:rsidRPr="00974F00" w:rsidRDefault="001C5579" w:rsidP="00CC3E4A">
      <w:pPr>
        <w:pStyle w:val="ListParagraph"/>
        <w:tabs>
          <w:tab w:val="left" w:pos="3686"/>
          <w:tab w:val="left" w:pos="5103"/>
          <w:tab w:val="left" w:pos="6521"/>
          <w:tab w:val="left" w:pos="7938"/>
        </w:tabs>
        <w:autoSpaceDE w:val="0"/>
        <w:autoSpaceDN w:val="0"/>
        <w:spacing w:after="0" w:line="240" w:lineRule="auto"/>
        <w:ind w:left="432"/>
        <w:contextualSpacing w:val="0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ภาษีเงินได้สำหรับ</w:t>
      </w:r>
      <w:r w:rsidR="00653005">
        <w:rPr>
          <w:rFonts w:asciiTheme="majorBidi" w:hAnsiTheme="majorBidi" w:cstheme="majorBidi" w:hint="cs"/>
          <w:sz w:val="28"/>
          <w:cs/>
        </w:rPr>
        <w:t>ปี</w:t>
      </w:r>
      <w:r w:rsidRPr="009D210E">
        <w:rPr>
          <w:rFonts w:asciiTheme="majorBidi" w:hAnsiTheme="majorBidi" w:cstheme="majorBidi"/>
          <w:sz w:val="28"/>
          <w:cs/>
        </w:rPr>
        <w:t>สิ้นสุดวันที่</w:t>
      </w:r>
      <w:r w:rsidR="000F6476" w:rsidRPr="009D210E">
        <w:rPr>
          <w:rFonts w:asciiTheme="majorBidi" w:hAnsiTheme="majorBidi" w:cstheme="majorBidi"/>
          <w:sz w:val="28"/>
        </w:rPr>
        <w:t xml:space="preserve">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</w:p>
    <w:bookmarkStart w:id="361" w:name="_MON_1728804620"/>
    <w:bookmarkEnd w:id="361"/>
    <w:p w:rsidR="001974D8" w:rsidRPr="00974F00" w:rsidRDefault="001F0A71" w:rsidP="00974F00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082" w:dyaOrig="3670" w14:anchorId="0A9ABE8D">
          <v:shape id="_x0000_i1058" type="#_x0000_t75" style="width:451pt;height:186pt" o:ole="">
            <v:imagedata r:id="rId74" o:title=""/>
          </v:shape>
          <o:OLEObject Type="Embed" ProgID="Excel.Sheet.12" ShapeID="_x0000_i1058" DrawAspect="Content" ObjectID="_1770642539" r:id="rId75"/>
        </w:object>
      </w:r>
      <w:bookmarkStart w:id="362" w:name="_MON_1560768843"/>
      <w:bookmarkEnd w:id="362"/>
    </w:p>
    <w:p w:rsidR="00981F49" w:rsidRPr="009D210E" w:rsidRDefault="00981F49" w:rsidP="00981F49">
      <w:pPr>
        <w:tabs>
          <w:tab w:val="left" w:pos="900"/>
          <w:tab w:val="left" w:pos="1440"/>
          <w:tab w:val="left" w:pos="9540"/>
        </w:tabs>
        <w:spacing w:before="120" w:after="0"/>
        <w:ind w:left="41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การกระท</w:t>
      </w:r>
      <w:r w:rsidR="00B52C20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บยอดเพื่อหาอัตราภาษีที่แท้จริง</w:t>
      </w:r>
    </w:p>
    <w:bookmarkStart w:id="363" w:name="_MON_1517596929"/>
    <w:bookmarkEnd w:id="363"/>
    <w:p w:rsidR="00A06DEB" w:rsidRPr="00A06DEB" w:rsidRDefault="00822E42" w:rsidP="006714F2">
      <w:pPr>
        <w:pStyle w:val="ListParagraph"/>
        <w:spacing w:before="80" w:after="0" w:line="240" w:lineRule="auto"/>
        <w:ind w:left="448" w:right="-3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</w:rPr>
        <w:object w:dxaOrig="9055" w:dyaOrig="7744" w14:anchorId="6A1055A1">
          <v:shape id="_x0000_i1059" type="#_x0000_t75" style="width:450pt;height:392pt" o:ole="" o:preferrelative="f">
            <v:imagedata r:id="rId76" o:title=""/>
            <o:lock v:ext="edit" aspectratio="f"/>
          </v:shape>
          <o:OLEObject Type="Embed" ProgID="Excel.Sheet.8" ShapeID="_x0000_i1059" DrawAspect="Content" ObjectID="_1770642540" r:id="rId77"/>
        </w:object>
      </w:r>
      <w:r w:rsidR="00A06DEB">
        <w:rPr>
          <w:rFonts w:asciiTheme="majorBidi" w:hAnsiTheme="majorBidi" w:cstheme="majorBidi" w:hint="cs"/>
          <w:b/>
          <w:bCs/>
          <w:sz w:val="28"/>
          <w:cs/>
        </w:rPr>
        <w:t>อัตรา</w:t>
      </w:r>
      <w:r w:rsidR="00A06DEB" w:rsidRPr="001C5579">
        <w:rPr>
          <w:rFonts w:asciiTheme="majorBidi" w:hAnsiTheme="majorBidi" w:cstheme="majorBidi"/>
          <w:b/>
          <w:bCs/>
          <w:sz w:val="28"/>
          <w:cs/>
        </w:rPr>
        <w:t>ภาษีเงินได้</w:t>
      </w:r>
    </w:p>
    <w:p w:rsidR="00FF7DA2" w:rsidRDefault="00A06DEB" w:rsidP="00F36CF8">
      <w:pPr>
        <w:spacing w:before="60" w:after="0" w:line="240" w:lineRule="auto"/>
        <w:ind w:left="431" w:right="-3" w:hanging="5"/>
        <w:jc w:val="thaiDistribute"/>
        <w:rPr>
          <w:rFonts w:asciiTheme="majorBidi" w:hAnsiTheme="majorBidi" w:cstheme="majorBidi"/>
          <w:sz w:val="28"/>
        </w:rPr>
      </w:pPr>
      <w:r w:rsidRPr="00C31676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กลุ่ม</w:t>
      </w:r>
      <w:r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บริษัท</w:t>
      </w:r>
      <w:r w:rsidR="00056C22"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 xml:space="preserve">ใช้อัตราภาษีเงินได้ร้อยละ </w:t>
      </w:r>
      <w:r w:rsidR="00056C22" w:rsidRPr="00C31676">
        <w:rPr>
          <w:rFonts w:asciiTheme="majorBidi" w:eastAsia="Cordia New" w:hAnsiTheme="majorBidi" w:cstheme="majorBidi"/>
          <w:spacing w:val="-6"/>
          <w:sz w:val="28"/>
          <w:lang w:eastAsia="th-TH"/>
        </w:rPr>
        <w:t xml:space="preserve">20 </w:t>
      </w:r>
      <w:r w:rsidR="00056C22"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ในการคำนวณภาษีเงินได้นิติบุคคลสำหรับ</w:t>
      </w:r>
      <w:r w:rsidR="00DD13B5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ปี</w:t>
      </w:r>
      <w:r w:rsidR="00FF7DA2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สิ้นสุดวันที่</w:t>
      </w:r>
      <w:r w:rsidR="00FF7DA2">
        <w:rPr>
          <w:rFonts w:asciiTheme="majorBidi" w:eastAsia="Cordia New" w:hAnsiTheme="majorBidi" w:cstheme="majorBidi"/>
          <w:spacing w:val="-6"/>
          <w:sz w:val="28"/>
          <w:lang w:eastAsia="th-TH"/>
        </w:rPr>
        <w:t xml:space="preserve"> </w:t>
      </w:r>
      <w:r w:rsidR="00FF7DA2">
        <w:rPr>
          <w:rFonts w:asciiTheme="majorBidi" w:hAnsiTheme="majorBidi" w:cstheme="majorBidi"/>
          <w:sz w:val="28"/>
        </w:rPr>
        <w:t>3</w:t>
      </w:r>
      <w:r w:rsidR="0018656C" w:rsidRPr="0018656C">
        <w:rPr>
          <w:rFonts w:asciiTheme="majorBidi" w:hAnsiTheme="majorBidi" w:cstheme="majorBidi" w:hint="cs"/>
          <w:sz w:val="28"/>
        </w:rPr>
        <w:t>1</w:t>
      </w:r>
      <w:r w:rsidR="00FF7DA2">
        <w:rPr>
          <w:rFonts w:asciiTheme="majorBidi" w:hAnsiTheme="majorBidi" w:cstheme="majorBidi"/>
          <w:sz w:val="28"/>
        </w:rPr>
        <w:t xml:space="preserve"> </w:t>
      </w:r>
      <w:r w:rsidR="00FF7DA2">
        <w:rPr>
          <w:rFonts w:asciiTheme="majorBidi" w:hAnsiTheme="majorBidi" w:cstheme="majorBidi" w:hint="cs"/>
          <w:sz w:val="28"/>
          <w:cs/>
        </w:rPr>
        <w:t>ธันวาคม</w:t>
      </w:r>
      <w:r w:rsidR="00FF7DA2">
        <w:rPr>
          <w:rFonts w:asciiTheme="majorBidi" w:hAnsiTheme="majorBidi" w:cstheme="majorBidi"/>
          <w:sz w:val="28"/>
          <w:cs/>
        </w:rPr>
        <w:t xml:space="preserve"> </w:t>
      </w:r>
      <w:r w:rsidR="006305E8">
        <w:rPr>
          <w:rFonts w:asciiTheme="majorBidi" w:hAnsiTheme="majorBidi" w:cstheme="majorBidi"/>
          <w:sz w:val="28"/>
        </w:rPr>
        <w:t>2566</w:t>
      </w:r>
      <w:r w:rsidR="00FF7DA2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6305E8">
        <w:rPr>
          <w:rFonts w:asciiTheme="majorBidi" w:hAnsiTheme="majorBidi" w:cstheme="majorBidi"/>
          <w:sz w:val="28"/>
        </w:rPr>
        <w:t>2565</w:t>
      </w:r>
    </w:p>
    <w:p w:rsidR="00F36CF8" w:rsidRPr="00B24FC1" w:rsidRDefault="00B24FC1" w:rsidP="00B24FC1">
      <w:pPr>
        <w:spacing w:after="0" w:line="240" w:lineRule="auto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:rsidR="008D11D8" w:rsidRPr="009D210E" w:rsidRDefault="00041B3B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เงินกู้ยืมระยะส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ั้</w:t>
      </w:r>
      <w:r w:rsidR="008D11D8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นจากสถาบันการเงิน</w:t>
      </w:r>
    </w:p>
    <w:p w:rsidR="00C555B9" w:rsidRDefault="008D11D8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Pr="009D210E">
        <w:rPr>
          <w:rFonts w:asciiTheme="majorBidi" w:hAnsiTheme="majorBidi" w:cstheme="majorBidi"/>
          <w:sz w:val="28"/>
          <w:cs/>
        </w:rPr>
        <w:t>กู้ยืม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ระยะสั้นจากสถาบันการเงิน </w:t>
      </w:r>
      <w:bookmarkStart w:id="364" w:name="_MON_1516002565"/>
      <w:bookmarkStart w:id="365" w:name="_MON_1516103600"/>
      <w:bookmarkStart w:id="366" w:name="_MON_1546156470"/>
      <w:bookmarkStart w:id="367" w:name="_MON_1575702393"/>
      <w:bookmarkStart w:id="368" w:name="_MON_1575702457"/>
      <w:bookmarkStart w:id="369" w:name="_MON_1580064082"/>
      <w:bookmarkStart w:id="370" w:name="_MON_1546156505"/>
      <w:bookmarkStart w:id="371" w:name="_MON_1575701871"/>
      <w:bookmarkStart w:id="372" w:name="_MON_1546156514"/>
      <w:bookmarkStart w:id="373" w:name="_MON_1564325687"/>
      <w:bookmarkStart w:id="374" w:name="_MON_1575721892"/>
      <w:bookmarkStart w:id="375" w:name="_MON_1516002591"/>
      <w:bookmarkStart w:id="376" w:name="_MON_1510470926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497E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77" w:name="_MON_1767539457"/>
    <w:bookmarkEnd w:id="377"/>
    <w:p w:rsidR="00722672" w:rsidRPr="00722672" w:rsidRDefault="007E2F7B" w:rsidP="004A1A6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6"/>
          <w:szCs w:val="6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11" w:dyaOrig="2981" w14:anchorId="69B72944">
          <v:shape id="_x0000_i1060" type="#_x0000_t75" style="width:449pt;height:149pt" o:ole="">
            <v:imagedata r:id="rId78" o:title=""/>
          </v:shape>
          <o:OLEObject Type="Embed" ProgID="Excel.Sheet.12" ShapeID="_x0000_i1060" DrawAspect="Content" ObjectID="_1770642541" r:id="rId79"/>
        </w:object>
      </w:r>
    </w:p>
    <w:p w:rsidR="005B66A0" w:rsidRPr="00BA7BAF" w:rsidRDefault="005B66A0" w:rsidP="00722672">
      <w:pPr>
        <w:tabs>
          <w:tab w:val="left" w:pos="972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BA7BAF">
        <w:rPr>
          <w:rFonts w:asciiTheme="majorBidi" w:eastAsia="Times New Roman" w:hAnsiTheme="majorBidi" w:cstheme="majorBidi"/>
          <w:spacing w:val="-4"/>
          <w:sz w:val="28"/>
          <w:cs/>
        </w:rPr>
        <w:t xml:space="preserve">ณ วันที่ </w:t>
      </w:r>
      <w:r w:rsidR="0066343B" w:rsidRPr="00BA7BAF">
        <w:rPr>
          <w:rFonts w:asciiTheme="majorBidi" w:hAnsiTheme="majorBidi" w:cstheme="majorBidi"/>
          <w:spacing w:val="-4"/>
          <w:sz w:val="28"/>
        </w:rPr>
        <w:t xml:space="preserve">31 </w:t>
      </w:r>
      <w:r w:rsidR="0066343B" w:rsidRPr="00BA7BAF">
        <w:rPr>
          <w:rFonts w:asciiTheme="majorBidi" w:hAnsiTheme="majorBidi" w:cstheme="majorBidi"/>
          <w:spacing w:val="-4"/>
          <w:sz w:val="28"/>
          <w:cs/>
        </w:rPr>
        <w:t xml:space="preserve">ธันวาคม </w:t>
      </w:r>
      <w:r w:rsidR="0066343B" w:rsidRPr="00BA7BAF">
        <w:rPr>
          <w:rFonts w:asciiTheme="majorBidi" w:hAnsiTheme="majorBidi" w:cstheme="majorBidi"/>
          <w:spacing w:val="-4"/>
          <w:sz w:val="28"/>
        </w:rPr>
        <w:t xml:space="preserve">2566 </w:t>
      </w:r>
      <w:r w:rsidR="0066343B" w:rsidRPr="00BA7BAF">
        <w:rPr>
          <w:rFonts w:asciiTheme="majorBidi" w:hAnsiTheme="majorBidi" w:cstheme="majorBidi"/>
          <w:spacing w:val="-4"/>
          <w:sz w:val="28"/>
          <w:cs/>
        </w:rPr>
        <w:t xml:space="preserve">และ </w:t>
      </w:r>
      <w:r w:rsidR="0066343B" w:rsidRPr="00BA7BAF">
        <w:rPr>
          <w:rFonts w:asciiTheme="majorBidi" w:hAnsiTheme="majorBidi" w:cstheme="majorBidi"/>
          <w:spacing w:val="-4"/>
          <w:sz w:val="28"/>
        </w:rPr>
        <w:t xml:space="preserve">2565 </w:t>
      </w:r>
      <w:r w:rsidRPr="00BA7BAF">
        <w:rPr>
          <w:rFonts w:asciiTheme="majorBidi" w:eastAsia="Times New Roman" w:hAnsiTheme="majorBidi" w:cstheme="majorBidi"/>
          <w:spacing w:val="-4"/>
          <w:sz w:val="28"/>
          <w:cs/>
        </w:rPr>
        <w:t xml:space="preserve">บริษัทฯ มีวงเงินเบิกเกินบัญชีและเงินกู้ยืมระยะสั้นจากสถาบันการเงินในประเทศ </w:t>
      </w:r>
      <w:r w:rsidR="00F25FE0" w:rsidRPr="00BA7BAF">
        <w:rPr>
          <w:rFonts w:asciiTheme="majorBidi" w:eastAsia="Times New Roman" w:hAnsiTheme="majorBidi" w:cstheme="majorBidi"/>
          <w:spacing w:val="-4"/>
          <w:sz w:val="28"/>
        </w:rPr>
        <w:t>4</w:t>
      </w:r>
      <w:r w:rsidRPr="00BA7BAF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BA7BAF">
        <w:rPr>
          <w:rFonts w:asciiTheme="majorBidi" w:eastAsia="Times New Roman" w:hAnsiTheme="majorBidi" w:cstheme="majorBidi"/>
          <w:spacing w:val="-4"/>
          <w:sz w:val="28"/>
          <w:cs/>
        </w:rPr>
        <w:t>แห่ง</w:t>
      </w:r>
      <w:r w:rsidR="00142183" w:rsidRPr="00BA7BAF">
        <w:rPr>
          <w:rFonts w:asciiTheme="majorBidi" w:eastAsia="Times New Roman" w:hAnsiTheme="majorBidi" w:cstheme="majorBidi" w:hint="cs"/>
          <w:sz w:val="28"/>
          <w:cs/>
        </w:rPr>
        <w:t>จำนวน</w:t>
      </w:r>
      <w:r w:rsidRPr="00BA7BAF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F25FE0" w:rsidRPr="00BA7BAF">
        <w:rPr>
          <w:rFonts w:asciiTheme="majorBidi" w:eastAsia="Times New Roman" w:hAnsiTheme="majorBidi" w:cstheme="majorBidi"/>
          <w:sz w:val="28"/>
        </w:rPr>
        <w:t>1,4</w:t>
      </w:r>
      <w:r w:rsidR="007B50B1" w:rsidRPr="00BA7BAF">
        <w:rPr>
          <w:rFonts w:asciiTheme="majorBidi" w:eastAsia="Times New Roman" w:hAnsiTheme="majorBidi" w:cstheme="majorBidi"/>
          <w:sz w:val="28"/>
        </w:rPr>
        <w:t xml:space="preserve">99.98 </w:t>
      </w:r>
      <w:r w:rsidR="00BA7BAF" w:rsidRPr="00BA7BAF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="007B50B1" w:rsidRPr="00BA7BAF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BA7BAF">
        <w:rPr>
          <w:rFonts w:asciiTheme="majorBidi" w:eastAsia="Times New Roman" w:hAnsiTheme="majorBidi" w:cstheme="majorBidi"/>
          <w:sz w:val="28"/>
          <w:cs/>
        </w:rPr>
        <w:t xml:space="preserve">ค้ำประกันโดยเงินฝากธนาคารตามหมายเหตุ </w:t>
      </w:r>
      <w:r w:rsidR="0098695A" w:rsidRPr="00BA7BAF">
        <w:rPr>
          <w:rFonts w:asciiTheme="majorBidi" w:eastAsia="Times New Roman" w:hAnsiTheme="majorBidi" w:cstheme="majorBidi"/>
          <w:sz w:val="28"/>
        </w:rPr>
        <w:t>12</w:t>
      </w:r>
      <w:r w:rsidRPr="00BA7BAF">
        <w:rPr>
          <w:rFonts w:asciiTheme="majorBidi" w:eastAsia="Times New Roman" w:hAnsiTheme="majorBidi" w:cstheme="majorBidi"/>
          <w:sz w:val="28"/>
          <w:cs/>
        </w:rPr>
        <w:t xml:space="preserve"> และที่ดินพร้อมสิ่งปลูกสร้างรวมทั้ง</w:t>
      </w:r>
      <w:r w:rsidR="00BA7BAF">
        <w:rPr>
          <w:rFonts w:asciiTheme="majorBidi" w:eastAsia="Times New Roman" w:hAnsiTheme="majorBidi" w:cstheme="majorBidi"/>
          <w:sz w:val="28"/>
          <w:cs/>
        </w:rPr>
        <w:br/>
      </w:r>
      <w:r w:rsidRPr="00BA7BAF">
        <w:rPr>
          <w:rFonts w:asciiTheme="majorBidi" w:eastAsia="Times New Roman" w:hAnsiTheme="majorBidi" w:cstheme="majorBidi"/>
          <w:sz w:val="28"/>
          <w:cs/>
        </w:rPr>
        <w:t xml:space="preserve">เครื่องจักรบางส่วนตามหมายเหตุ </w:t>
      </w:r>
      <w:r w:rsidR="0098695A" w:rsidRPr="00BA7BAF">
        <w:rPr>
          <w:rFonts w:asciiTheme="majorBidi" w:eastAsia="Times New Roman" w:hAnsiTheme="majorBidi" w:cstheme="majorBidi"/>
          <w:sz w:val="28"/>
        </w:rPr>
        <w:t>15</w:t>
      </w:r>
    </w:p>
    <w:p w:rsidR="00FF7608" w:rsidRPr="009D210E" w:rsidRDefault="00FF7608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เจ้าหนี้การค้าและเจ้าหนี้</w:t>
      </w:r>
      <w:r w:rsidR="006C546A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อื่น</w:t>
      </w:r>
    </w:p>
    <w:p w:rsidR="002C1A09" w:rsidRDefault="00FF7608" w:rsidP="006714F2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เจ้าหนี้การค้าและเจ้าหนี้</w:t>
      </w:r>
      <w:r w:rsidR="00381AD4" w:rsidRPr="009D210E">
        <w:rPr>
          <w:rFonts w:asciiTheme="majorBidi" w:eastAsia="Times New Roman" w:hAnsiTheme="majorBidi" w:cstheme="majorBidi"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อื่น ณ วันที่</w:t>
      </w:r>
      <w:r w:rsidR="00564438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78" w:name="_MON_1727608898"/>
    <w:bookmarkEnd w:id="378"/>
    <w:p w:rsidR="004938A3" w:rsidRDefault="007E2F7B" w:rsidP="00F36CF8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38" w:dyaOrig="5119" w14:anchorId="38860F3A">
          <v:shape id="_x0000_i1061" type="#_x0000_t75" style="width:449pt;height:254pt" o:ole="">
            <v:imagedata r:id="rId80" o:title=""/>
          </v:shape>
          <o:OLEObject Type="Embed" ProgID="Excel.Sheet.12" ShapeID="_x0000_i1061" DrawAspect="Content" ObjectID="_1770642542" r:id="rId81"/>
        </w:object>
      </w:r>
      <w:bookmarkStart w:id="379" w:name="_MON_1575702093"/>
      <w:bookmarkStart w:id="380" w:name="_MON_1548224770"/>
      <w:bookmarkStart w:id="381" w:name="_MON_1580223389"/>
      <w:bookmarkStart w:id="382" w:name="_MON_1548225024"/>
      <w:bookmarkStart w:id="383" w:name="_MON_1510470947"/>
      <w:bookmarkStart w:id="384" w:name="_MON_1580505456"/>
      <w:bookmarkStart w:id="385" w:name="_MON_1499853921"/>
      <w:bookmarkStart w:id="386" w:name="_MON_1499691585"/>
      <w:bookmarkStart w:id="387" w:name="_MON_1499691130"/>
      <w:bookmarkStart w:id="388" w:name="_MON_1516002691"/>
      <w:bookmarkStart w:id="389" w:name="_MON_1516002811"/>
      <w:bookmarkStart w:id="390" w:name="_MON_1516002825"/>
      <w:bookmarkStart w:id="391" w:name="_MON_1516002733"/>
      <w:bookmarkStart w:id="392" w:name="_MON_1546156654"/>
      <w:bookmarkStart w:id="393" w:name="_MON_1580064651"/>
      <w:bookmarkStart w:id="394" w:name="_MON_1499691517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</w:p>
    <w:p w:rsidR="00F36CF8" w:rsidRDefault="00F36CF8" w:rsidP="00F36CF8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F36CF8" w:rsidRDefault="00F36CF8" w:rsidP="00F36CF8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F36CF8" w:rsidRDefault="00F36CF8" w:rsidP="00F36CF8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4938A3" w:rsidRPr="005B66A0" w:rsidRDefault="004938A3" w:rsidP="006714F2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:rsidR="006178C9" w:rsidRDefault="00B52C20" w:rsidP="00F22311">
      <w:pPr>
        <w:numPr>
          <w:ilvl w:val="0"/>
          <w:numId w:val="12"/>
        </w:numPr>
        <w:tabs>
          <w:tab w:val="left" w:pos="7513"/>
        </w:tabs>
        <w:autoSpaceDE w:val="0"/>
        <w:autoSpaceDN w:val="0"/>
        <w:spacing w:before="6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ค่าใช้จ่ายค้างจ่าย</w:t>
      </w:r>
    </w:p>
    <w:p w:rsidR="00722672" w:rsidRPr="00657C6F" w:rsidRDefault="000A22B6" w:rsidP="00657C6F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ค่าใช้จ่ายค้างจ่าย </w:t>
      </w:r>
      <w:r w:rsidR="00B52C20"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66343B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="0066343B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z w:val="28"/>
          <w:lang w:val="en-GB"/>
        </w:rPr>
        <w:t xml:space="preserve">2566 </w:t>
      </w:r>
      <w:r w:rsidR="0066343B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66343B">
        <w:rPr>
          <w:rFonts w:asciiTheme="majorBidi" w:eastAsia="Times New Roman" w:hAnsiTheme="majorBidi" w:cstheme="majorBidi"/>
          <w:sz w:val="28"/>
          <w:lang w:val="en-GB"/>
        </w:rPr>
        <w:t xml:space="preserve">2565 </w:t>
      </w:r>
      <w:r w:rsidR="00B52C20" w:rsidRPr="00B52C20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95" w:name="_MON_1737988855"/>
    <w:bookmarkEnd w:id="395"/>
    <w:p w:rsidR="00722672" w:rsidRPr="00722672" w:rsidRDefault="00360E4B" w:rsidP="009E4233">
      <w:pPr>
        <w:tabs>
          <w:tab w:val="left" w:pos="7513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b/>
          <w:bCs/>
          <w:sz w:val="4"/>
          <w:szCs w:val="4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8960" w:dyaOrig="3010" w14:anchorId="1D8A732B">
          <v:shape id="_x0000_i1062" type="#_x0000_t75" style="width:448pt;height:149pt" o:ole="">
            <v:imagedata r:id="rId82" o:title=""/>
          </v:shape>
          <o:OLEObject Type="Embed" ProgID="Excel.Sheet.12" ShapeID="_x0000_i1062" DrawAspect="Content" ObjectID="_1770642543" r:id="rId83"/>
        </w:object>
      </w:r>
    </w:p>
    <w:p w:rsidR="00B52C20" w:rsidRPr="00B52C20" w:rsidRDefault="00B52C20" w:rsidP="00F22311">
      <w:pPr>
        <w:numPr>
          <w:ilvl w:val="0"/>
          <w:numId w:val="12"/>
        </w:numPr>
        <w:tabs>
          <w:tab w:val="left" w:pos="7513"/>
        </w:tabs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เงินรับล่วงหน้าค่าสินค้าและบริการ</w:t>
      </w:r>
    </w:p>
    <w:p w:rsidR="006178C9" w:rsidRDefault="00DF1625" w:rsidP="00186649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="006F21A9" w:rsidRPr="00F643BA">
        <w:rPr>
          <w:rFonts w:asciiTheme="majorBidi" w:eastAsia="Times New Roman" w:hAnsiTheme="majorBidi" w:cstheme="majorBidi"/>
          <w:sz w:val="28"/>
          <w:cs/>
          <w:lang w:val="en-GB"/>
        </w:rPr>
        <w:t>รับล่วงหน้าค่าสินค้าและบริการ</w:t>
      </w:r>
      <w:r w:rsidR="00072D15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ณ </w:t>
      </w:r>
      <w:r w:rsidR="004938A3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="00072D15" w:rsidRPr="00F643BA">
        <w:rPr>
          <w:rFonts w:asciiTheme="majorBidi" w:eastAsia="Times New Roman" w:hAnsiTheme="majorBidi" w:cstheme="majorBidi"/>
          <w:sz w:val="28"/>
          <w:cs/>
        </w:rPr>
        <w:t>ประกอบด้วย</w:t>
      </w:r>
    </w:p>
    <w:bookmarkStart w:id="396" w:name="_MON_1767540147"/>
    <w:bookmarkEnd w:id="396"/>
    <w:p w:rsidR="00F36CF8" w:rsidRPr="005A4399" w:rsidRDefault="00287875" w:rsidP="005A4399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8"/>
          <w:szCs w:val="8"/>
        </w:rPr>
        <w:object w:dxaOrig="9233" w:dyaOrig="3728" w14:anchorId="6A757F9F">
          <v:shape id="_x0000_i1063" type="#_x0000_t75" style="width:448pt;height:186pt" o:ole="">
            <v:imagedata r:id="rId84" o:title=""/>
          </v:shape>
          <o:OLEObject Type="Embed" ProgID="Excel.Sheet.12" ShapeID="_x0000_i1063" DrawAspect="Content" ObjectID="_1770642544" r:id="rId85"/>
        </w:object>
      </w:r>
    </w:p>
    <w:p w:rsidR="00B44864" w:rsidRPr="00171810" w:rsidRDefault="00171810" w:rsidP="00171810">
      <w:pPr>
        <w:spacing w:after="0" w:line="240" w:lineRule="auto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lang w:val="en-GB"/>
        </w:rPr>
        <w:br w:type="page"/>
      </w:r>
    </w:p>
    <w:p w:rsidR="006178C9" w:rsidRDefault="00086CD0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>ณ วันที่</w:t>
      </w:r>
      <w:r w:rsidR="004938A3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="001D3B48" w:rsidRPr="00F643BA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สินทรัพย์และ</w:t>
      </w:r>
      <w:r w:rsidR="00072D15" w:rsidRPr="00F643BA">
        <w:rPr>
          <w:rFonts w:asciiTheme="majorBidi" w:eastAsia="Times New Roman" w:hAnsiTheme="majorBidi" w:cstheme="majorBidi"/>
          <w:sz w:val="28"/>
          <w:cs/>
          <w:lang w:val="en-GB"/>
        </w:rPr>
        <w:t>หนี้สินที่เกิดจากสัญญา</w:t>
      </w:r>
      <w:r w:rsidR="006178C9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มีรายละเอียด ดังนี้</w:t>
      </w:r>
    </w:p>
    <w:bookmarkStart w:id="397" w:name="_MON_1767540368"/>
    <w:bookmarkEnd w:id="397"/>
    <w:p w:rsidR="00B44864" w:rsidRDefault="00E10342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F643BA">
        <w:rPr>
          <w:rFonts w:asciiTheme="majorBidi" w:eastAsia="Times New Roman" w:hAnsiTheme="majorBidi" w:cstheme="majorBidi"/>
          <w:sz w:val="28"/>
        </w:rPr>
        <w:object w:dxaOrig="9216" w:dyaOrig="8728" w14:anchorId="00B7D4DF">
          <v:shape id="_x0000_i1064" type="#_x0000_t75" style="width:449pt;height:435pt" o:ole="">
            <v:imagedata r:id="rId86" o:title=""/>
          </v:shape>
          <o:OLEObject Type="Embed" ProgID="Excel.Sheet.12" ShapeID="_x0000_i1064" DrawAspect="Content" ObjectID="_1770642545" r:id="rId87"/>
        </w:object>
      </w:r>
    </w:p>
    <w:bookmarkStart w:id="398" w:name="_MON_1760215429"/>
    <w:bookmarkEnd w:id="398"/>
    <w:p w:rsidR="00B44864" w:rsidRDefault="00066AAD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</w:rPr>
        <w:object w:dxaOrig="9615" w:dyaOrig="8832" w14:anchorId="6F87A2B1">
          <v:shape id="_x0000_i1065" type="#_x0000_t75" style="width:449pt;height:456pt" o:ole="">
            <v:imagedata r:id="rId88" o:title=""/>
          </v:shape>
          <o:OLEObject Type="Embed" ProgID="Excel.Sheet.12" ShapeID="_x0000_i1065" DrawAspect="Content" ObjectID="_1770642546" r:id="rId89"/>
        </w:object>
      </w:r>
    </w:p>
    <w:p w:rsidR="0013753A" w:rsidRDefault="0068288E" w:rsidP="0068288E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bookmarkStart w:id="399" w:name="_MON_1728805274"/>
      <w:bookmarkEnd w:id="399"/>
      <w:r>
        <w:rPr>
          <w:rFonts w:asciiTheme="majorBidi" w:eastAsia="Times New Roman" w:hAnsiTheme="majorBidi" w:cstheme="majorBidi"/>
          <w:sz w:val="28"/>
        </w:rPr>
        <w:br w:type="page"/>
      </w:r>
    </w:p>
    <w:p w:rsidR="00DB00B1" w:rsidRPr="00F643BA" w:rsidRDefault="00DB00B1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:rsidR="00246126" w:rsidRPr="00745BDB" w:rsidRDefault="00246126" w:rsidP="006714F2">
      <w:pPr>
        <w:tabs>
          <w:tab w:val="left" w:pos="709"/>
          <w:tab w:val="left" w:pos="5670"/>
          <w:tab w:val="left" w:pos="7513"/>
          <w:tab w:val="left" w:pos="8931"/>
        </w:tabs>
        <w:autoSpaceDE w:val="0"/>
        <w:autoSpaceDN w:val="0"/>
        <w:spacing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  <w:highlight w:val="yellow"/>
        </w:rPr>
      </w:pPr>
    </w:p>
    <w:p w:rsidR="00937453" w:rsidRPr="00F643BA" w:rsidRDefault="00937453" w:rsidP="00F22311">
      <w:pPr>
        <w:numPr>
          <w:ilvl w:val="0"/>
          <w:numId w:val="12"/>
        </w:num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</w:t>
      </w:r>
      <w:r w:rsidR="005C61D6"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งินกู้ยืมระยะยาวจากสถาบันการเงิน </w:t>
      </w:r>
      <w:r w:rsidR="00D64B0A" w:rsidRPr="00F643BA">
        <w:rPr>
          <w:rFonts w:asciiTheme="majorBidi" w:eastAsia="Times New Roman" w:hAnsiTheme="majorBidi" w:cstheme="majorBidi"/>
          <w:b/>
          <w:bCs/>
          <w:sz w:val="28"/>
          <w:cs/>
        </w:rPr>
        <w:t xml:space="preserve">- </w:t>
      </w:r>
      <w:r w:rsidR="00E25CD5"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:rsidR="001F4F25" w:rsidRPr="00225EF0" w:rsidRDefault="001F4F25" w:rsidP="00225EF0">
      <w:pPr>
        <w:tabs>
          <w:tab w:val="left" w:pos="9356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เงินกู้ยืมระยะยาว</w:t>
      </w:r>
      <w:r w:rsidR="00E25CD5" w:rsidRPr="00F643BA">
        <w:rPr>
          <w:rFonts w:asciiTheme="majorBidi" w:eastAsia="Times New Roman" w:hAnsiTheme="majorBidi" w:cstheme="majorBidi"/>
          <w:sz w:val="28"/>
          <w:cs/>
          <w:lang w:val="en-GB"/>
        </w:rPr>
        <w:t>จากสถาบันการเงิน</w:t>
      </w:r>
      <w:r w:rsidR="003C0C95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A1546" w:rsidRPr="00F643BA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3C0C95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A1546" w:rsidRPr="00F643BA">
        <w:rPr>
          <w:rFonts w:asciiTheme="majorBidi" w:eastAsia="Times New Roman" w:hAnsiTheme="majorBidi" w:cstheme="majorBidi"/>
          <w:sz w:val="28"/>
          <w:cs/>
          <w:lang w:val="en-GB"/>
        </w:rPr>
        <w:t>สุทธิ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C555B9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="00C555B9" w:rsidRPr="00F643BA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400" w:name="_MON_1728805437"/>
    <w:bookmarkEnd w:id="400"/>
    <w:p w:rsidR="000A27DD" w:rsidRPr="00F643BA" w:rsidRDefault="003D53B2" w:rsidP="001B0C92">
      <w:pPr>
        <w:tabs>
          <w:tab w:val="left" w:pos="9356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9002" w:dyaOrig="3548" w14:anchorId="4FFEC289">
          <v:shape id="_x0000_i1066" type="#_x0000_t75" style="width:448pt;height:178pt" o:ole="">
            <v:imagedata r:id="rId90" o:title=""/>
          </v:shape>
          <o:OLEObject Type="Embed" ProgID="Excel.Sheet.12" ShapeID="_x0000_i1066" DrawAspect="Content" ObjectID="_1770642547" r:id="rId91"/>
        </w:object>
      </w:r>
    </w:p>
    <w:p w:rsidR="0026217D" w:rsidRPr="00745BDB" w:rsidRDefault="0026217D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"/>
          <w:szCs w:val="2"/>
          <w:highlight w:val="yellow"/>
          <w:cs/>
          <w:lang w:val="en-GB"/>
        </w:rPr>
      </w:pPr>
    </w:p>
    <w:p w:rsidR="00580378" w:rsidRDefault="00580378" w:rsidP="004118B5">
      <w:pPr>
        <w:tabs>
          <w:tab w:val="left" w:pos="7371"/>
        </w:tabs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bookmarkStart w:id="401" w:name="_MON_1516103831"/>
      <w:bookmarkStart w:id="402" w:name="_MON_1580505491"/>
      <w:bookmarkStart w:id="403" w:name="_MON_1627380242"/>
      <w:bookmarkStart w:id="404" w:name="_MON_1546156909"/>
      <w:bookmarkStart w:id="405" w:name="_MON_1575703157"/>
      <w:bookmarkStart w:id="406" w:name="_MON_1510471007"/>
      <w:bookmarkStart w:id="407" w:name="_MON_1580224651"/>
      <w:bookmarkEnd w:id="401"/>
      <w:bookmarkEnd w:id="402"/>
      <w:bookmarkEnd w:id="403"/>
      <w:bookmarkEnd w:id="404"/>
      <w:bookmarkEnd w:id="405"/>
      <w:bookmarkEnd w:id="406"/>
      <w:bookmarkEnd w:id="407"/>
      <w:r w:rsidRPr="00F643BA">
        <w:rPr>
          <w:rFonts w:asciiTheme="majorBidi" w:hAnsiTheme="majorBidi" w:cstheme="majorBidi"/>
          <w:sz w:val="28"/>
          <w:cs/>
        </w:rPr>
        <w:t xml:space="preserve">การเปลี่ยนแปลงของเงินกู้ยืมระยะยาวจากสถาบันการเงิน </w:t>
      </w:r>
      <w:r w:rsidR="004938A3" w:rsidRPr="009D210E">
        <w:rPr>
          <w:rFonts w:asciiTheme="majorBidi" w:hAnsiTheme="majorBidi" w:cstheme="majorBidi"/>
          <w:sz w:val="28"/>
          <w:cs/>
        </w:rPr>
        <w:t xml:space="preserve">สำหรับปีสิ้นสุดวันที่ </w:t>
      </w:r>
      <w:r w:rsidR="004938A3" w:rsidRPr="009D210E">
        <w:rPr>
          <w:rFonts w:asciiTheme="majorBidi" w:hAnsiTheme="majorBidi" w:cstheme="majorBidi"/>
          <w:sz w:val="28"/>
        </w:rPr>
        <w:t>31</w:t>
      </w:r>
      <w:r w:rsidR="004938A3"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="005D2CEC">
        <w:rPr>
          <w:rFonts w:asciiTheme="majorBidi" w:hAnsiTheme="majorBidi" w:cstheme="majorBidi"/>
          <w:sz w:val="28"/>
        </w:rPr>
        <w:t>25</w:t>
      </w:r>
      <w:r w:rsidR="00D8329D">
        <w:rPr>
          <w:rFonts w:asciiTheme="majorBidi" w:hAnsiTheme="majorBidi" w:cstheme="majorBidi"/>
          <w:sz w:val="28"/>
        </w:rPr>
        <w:t>6</w:t>
      </w:r>
      <w:r w:rsidR="005D2CEC">
        <w:rPr>
          <w:rFonts w:asciiTheme="majorBidi" w:hAnsiTheme="majorBidi" w:cstheme="majorBidi"/>
          <w:sz w:val="28"/>
        </w:rPr>
        <w:t>6</w:t>
      </w:r>
      <w:r w:rsidRPr="00F643BA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08" w:name="_MON_1767540808"/>
    <w:bookmarkEnd w:id="408"/>
    <w:p w:rsidR="005D2CEC" w:rsidRDefault="003D53B2" w:rsidP="004118B5">
      <w:pPr>
        <w:tabs>
          <w:tab w:val="left" w:pos="7371"/>
        </w:tabs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F643BA">
        <w:rPr>
          <w:rFonts w:asciiTheme="majorBidi" w:hAnsiTheme="majorBidi" w:cstheme="majorBidi"/>
          <w:b/>
          <w:bCs/>
          <w:cs/>
        </w:rPr>
        <w:object w:dxaOrig="8981" w:dyaOrig="3137" w14:anchorId="5B1F4A5D">
          <v:shape id="_x0000_i1067" type="#_x0000_t75" style="width:447pt;height:157pt" o:ole="">
            <v:imagedata r:id="rId92" o:title=""/>
          </v:shape>
          <o:OLEObject Type="Embed" ProgID="Excel.Sheet.12" ShapeID="_x0000_i1067" DrawAspect="Content" ObjectID="_1770642548" r:id="rId93"/>
        </w:object>
      </w:r>
    </w:p>
    <w:p w:rsidR="000A27DD" w:rsidRPr="00F643BA" w:rsidRDefault="000A27DD" w:rsidP="006714F2">
      <w:pPr>
        <w:tabs>
          <w:tab w:val="left" w:pos="7371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  <w:cs/>
        </w:rPr>
      </w:pPr>
    </w:p>
    <w:p w:rsidR="00C37E25" w:rsidRDefault="00C37E25" w:rsidP="006714F2">
      <w:pPr>
        <w:tabs>
          <w:tab w:val="left" w:pos="2977"/>
          <w:tab w:val="left" w:pos="7513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:rsidR="000A27DD" w:rsidRDefault="000A27DD" w:rsidP="006714F2">
      <w:pPr>
        <w:tabs>
          <w:tab w:val="left" w:pos="2977"/>
          <w:tab w:val="left" w:pos="7513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:rsidR="00686070" w:rsidRPr="00745BDB" w:rsidRDefault="00686070" w:rsidP="006714F2">
      <w:pPr>
        <w:tabs>
          <w:tab w:val="left" w:pos="2977"/>
          <w:tab w:val="left" w:pos="7513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:rsidR="00C37E25" w:rsidRPr="00745BDB" w:rsidRDefault="00C37E25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:rsidR="00C37E25" w:rsidRPr="00745BDB" w:rsidRDefault="00C37E25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:rsidR="00C37E25" w:rsidRPr="00745BDB" w:rsidRDefault="00C37E25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:rsidR="00D725A7" w:rsidRPr="00745BDB" w:rsidRDefault="00D725A7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:rsidR="00C37E25" w:rsidRDefault="00C37E25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:rsidR="001518F5" w:rsidRPr="00745BDB" w:rsidRDefault="001518F5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:rsidR="007B68E0" w:rsidRDefault="00187500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3E1D8B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วันที่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Pr="003E1D8B">
        <w:rPr>
          <w:rFonts w:asciiTheme="majorBidi" w:eastAsia="Times New Roman" w:hAnsiTheme="majorBidi" w:cstheme="majorBidi"/>
          <w:sz w:val="28"/>
          <w:cs/>
          <w:lang w:val="en-GB"/>
        </w:rPr>
        <w:t>เงินกู้ยืมระยะยาวจากสถาบันการเงินมีรายละเอียด ดังนี้</w:t>
      </w:r>
    </w:p>
    <w:bookmarkStart w:id="409" w:name="_MON_1767541203"/>
    <w:bookmarkEnd w:id="409"/>
    <w:p w:rsidR="00AB4DE1" w:rsidRPr="00AB4DE1" w:rsidRDefault="00F91097" w:rsidP="00AB4DE1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rPr>
          <w:rFonts w:asciiTheme="majorBidi" w:hAnsiTheme="majorBidi" w:cstheme="majorBidi"/>
          <w:color w:val="FF0000"/>
          <w:sz w:val="8"/>
          <w:szCs w:val="8"/>
        </w:rPr>
      </w:pPr>
      <w:r w:rsidRPr="003E1D8B">
        <w:rPr>
          <w:rFonts w:asciiTheme="majorBidi" w:hAnsiTheme="majorBidi" w:cstheme="majorBidi"/>
          <w:color w:val="FF0000"/>
          <w:sz w:val="28"/>
          <w:cs/>
        </w:rPr>
        <w:object w:dxaOrig="11097" w:dyaOrig="9929" w14:anchorId="2338619A">
          <v:shape id="_x0000_i1068" type="#_x0000_t75" style="width:449pt;height:435pt" o:ole="">
            <v:imagedata r:id="rId94" o:title=""/>
          </v:shape>
          <o:OLEObject Type="Embed" ProgID="Excel.Sheet.12" ShapeID="_x0000_i1068" DrawAspect="Content" ObjectID="_1770642549" r:id="rId95"/>
        </w:object>
      </w:r>
    </w:p>
    <w:p w:rsidR="00AB4DE1" w:rsidRPr="00AB4DE1" w:rsidRDefault="00AB4DE1" w:rsidP="00AB4DE1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AB4DE1">
        <w:rPr>
          <w:rFonts w:asciiTheme="majorBidi" w:hAnsiTheme="majorBidi" w:cs="Angsana New"/>
          <w:sz w:val="28"/>
          <w:cs/>
        </w:rPr>
        <w:t xml:space="preserve">เมื่อวันที่ </w:t>
      </w:r>
      <w:r w:rsidRPr="00AB4DE1">
        <w:rPr>
          <w:rFonts w:asciiTheme="majorBidi" w:hAnsiTheme="majorBidi" w:cstheme="majorBidi"/>
          <w:sz w:val="28"/>
        </w:rPr>
        <w:t>20</w:t>
      </w:r>
      <w:r w:rsidRPr="00AB4DE1">
        <w:rPr>
          <w:rFonts w:asciiTheme="majorBidi" w:hAnsiTheme="majorBidi" w:cs="Angsana New"/>
          <w:sz w:val="28"/>
          <w:cs/>
        </w:rPr>
        <w:t xml:space="preserve"> </w:t>
      </w:r>
      <w:r w:rsidRPr="00AB4DE1">
        <w:rPr>
          <w:rFonts w:asciiTheme="majorBidi" w:hAnsiTheme="majorBidi" w:cs="Angsana New" w:hint="cs"/>
          <w:sz w:val="28"/>
          <w:cs/>
        </w:rPr>
        <w:t>กันยายน</w:t>
      </w:r>
      <w:r w:rsidRPr="00AB4DE1">
        <w:rPr>
          <w:rFonts w:asciiTheme="majorBidi" w:hAnsiTheme="majorBidi" w:cs="Angsana New"/>
          <w:sz w:val="28"/>
          <w:cs/>
        </w:rPr>
        <w:t xml:space="preserve"> </w:t>
      </w:r>
      <w:r w:rsidRPr="00AB4DE1">
        <w:rPr>
          <w:rFonts w:asciiTheme="majorBidi" w:hAnsiTheme="majorBidi" w:cstheme="majorBidi"/>
          <w:sz w:val="28"/>
        </w:rPr>
        <w:t>2566</w:t>
      </w:r>
      <w:r w:rsidRPr="00AB4DE1">
        <w:rPr>
          <w:rFonts w:asciiTheme="majorBidi" w:hAnsiTheme="majorBidi" w:cs="Angsana New"/>
          <w:sz w:val="28"/>
          <w:cs/>
        </w:rPr>
        <w:t xml:space="preserve"> บริษัทฯ ได้ทำสัญญากู้ยืมเงินระยะยาวกับสถาบันการเงินแห่งหนึ่ง</w:t>
      </w:r>
      <w:r w:rsidRPr="00AB4DE1">
        <w:rPr>
          <w:rFonts w:asciiTheme="majorBidi" w:hAnsiTheme="majorBidi" w:cs="Angsana New"/>
          <w:sz w:val="28"/>
        </w:rPr>
        <w:t xml:space="preserve"> </w:t>
      </w:r>
      <w:r w:rsidRPr="00AB4DE1">
        <w:rPr>
          <w:rFonts w:asciiTheme="majorBidi" w:hAnsiTheme="majorBidi" w:cs="Angsana New" w:hint="cs"/>
          <w:sz w:val="28"/>
          <w:cs/>
        </w:rPr>
        <w:t>โดยมี</w:t>
      </w:r>
      <w:r w:rsidRPr="00AB4DE1">
        <w:rPr>
          <w:rFonts w:asciiTheme="majorBidi" w:hAnsiTheme="majorBidi" w:cs="Angsana New"/>
          <w:sz w:val="28"/>
          <w:cs/>
        </w:rPr>
        <w:t xml:space="preserve">วงเงิน </w:t>
      </w:r>
      <w:r w:rsidRPr="00AB4DE1">
        <w:rPr>
          <w:rFonts w:asciiTheme="majorBidi" w:hAnsiTheme="majorBidi" w:cstheme="majorBidi"/>
          <w:sz w:val="28"/>
        </w:rPr>
        <w:t>20</w:t>
      </w:r>
      <w:r w:rsidRPr="00AB4DE1">
        <w:rPr>
          <w:rFonts w:asciiTheme="majorBidi" w:hAnsiTheme="majorBidi" w:cs="Angsana New"/>
          <w:sz w:val="28"/>
          <w:cs/>
        </w:rPr>
        <w:t xml:space="preserve"> ล้านบาท</w:t>
      </w:r>
      <w:r w:rsidRPr="00AB4DE1">
        <w:rPr>
          <w:rFonts w:asciiTheme="majorBidi" w:hAnsiTheme="majorBidi" w:cstheme="majorBidi" w:hint="cs"/>
          <w:sz w:val="28"/>
          <w:cs/>
        </w:rPr>
        <w:t xml:space="preserve"> </w:t>
      </w:r>
      <w:r w:rsidRPr="00AB4DE1">
        <w:rPr>
          <w:rFonts w:asciiTheme="majorBidi" w:hAnsiTheme="majorBidi" w:cstheme="majorBidi"/>
          <w:sz w:val="28"/>
          <w:cs/>
        </w:rPr>
        <w:br/>
      </w:r>
      <w:r w:rsidRPr="00AB4DE1">
        <w:rPr>
          <w:rFonts w:asciiTheme="majorBidi" w:hAnsiTheme="majorBidi" w:cs="Angsana New"/>
          <w:sz w:val="28"/>
          <w:cs/>
        </w:rPr>
        <w:t>เพื่อ</w:t>
      </w:r>
      <w:r w:rsidRPr="00AB4DE1">
        <w:rPr>
          <w:rFonts w:asciiTheme="majorBidi" w:hAnsiTheme="majorBidi" w:cs="Angsana New" w:hint="cs"/>
          <w:sz w:val="28"/>
          <w:cs/>
        </w:rPr>
        <w:t>ซื้อที่ดินพร้อมสิ่งปลูกสร้าง</w:t>
      </w:r>
      <w:r w:rsidRPr="00AB4DE1">
        <w:rPr>
          <w:rFonts w:asciiTheme="majorBidi" w:hAnsiTheme="majorBidi" w:cs="Angsana New"/>
          <w:sz w:val="28"/>
          <w:cs/>
        </w:rPr>
        <w:t xml:space="preserve"> โดยคิดอัตราดอกเบี้ย </w:t>
      </w:r>
      <w:r w:rsidRPr="00AB4DE1">
        <w:rPr>
          <w:rFonts w:asciiTheme="majorBidi" w:hAnsiTheme="majorBidi" w:cs="Angsana New"/>
          <w:sz w:val="28"/>
        </w:rPr>
        <w:t>MLR-1.50%</w:t>
      </w:r>
      <w:r w:rsidRPr="00AB4DE1">
        <w:rPr>
          <w:rFonts w:asciiTheme="majorBidi" w:hAnsiTheme="majorBidi" w:cs="Angsana New"/>
          <w:sz w:val="28"/>
          <w:cs/>
        </w:rPr>
        <w:t xml:space="preserve"> </w:t>
      </w:r>
      <w:r w:rsidRPr="00AB4DE1">
        <w:rPr>
          <w:rFonts w:asciiTheme="majorBidi" w:hAnsiTheme="majorBidi" w:cs="Angsana New" w:hint="cs"/>
          <w:sz w:val="28"/>
          <w:cs/>
        </w:rPr>
        <w:t>ต่อปี</w:t>
      </w:r>
      <w:r w:rsidRPr="00AB4DE1">
        <w:rPr>
          <w:rFonts w:asciiTheme="majorBidi" w:hAnsiTheme="majorBidi" w:cs="Angsana New"/>
          <w:sz w:val="28"/>
        </w:rPr>
        <w:t xml:space="preserve"> </w:t>
      </w:r>
      <w:r w:rsidRPr="00AB4DE1">
        <w:rPr>
          <w:rFonts w:asciiTheme="majorBidi" w:hAnsiTheme="majorBidi" w:cs="Angsana New"/>
          <w:sz w:val="28"/>
          <w:cs/>
        </w:rPr>
        <w:t xml:space="preserve">ซึ่งบริษัทฯ จะต้องจ่ายชำระเงินต้นและดอกเบี้ยเป็นงวดรายเดือน เดือนละเท่า ๆ กัน รวม </w:t>
      </w:r>
      <w:r w:rsidRPr="00AB4DE1">
        <w:rPr>
          <w:rFonts w:asciiTheme="majorBidi" w:hAnsiTheme="majorBidi" w:cstheme="majorBidi"/>
          <w:sz w:val="28"/>
        </w:rPr>
        <w:t>36</w:t>
      </w:r>
      <w:r w:rsidRPr="00AB4DE1">
        <w:rPr>
          <w:rFonts w:asciiTheme="majorBidi" w:hAnsiTheme="majorBidi" w:cs="Angsana New"/>
          <w:sz w:val="28"/>
          <w:cs/>
        </w:rPr>
        <w:t xml:space="preserve"> งวด เริ่มตั้งแต่เดือนที่เบิกรับเงินกู้งวดแรกเป็นต้นไป และจะต้องจ่ายชำระให้เสร็จสิ้นภายในเดือนกันยายน </w:t>
      </w:r>
      <w:r w:rsidRPr="00AB4DE1">
        <w:rPr>
          <w:rFonts w:asciiTheme="majorBidi" w:hAnsiTheme="majorBidi" w:cstheme="majorBidi"/>
          <w:sz w:val="28"/>
        </w:rPr>
        <w:t>2569</w:t>
      </w:r>
    </w:p>
    <w:p w:rsidR="00AB4DE1" w:rsidRDefault="00AB4DE1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B278F9" w:rsidRDefault="00B278F9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DC5452" w:rsidRDefault="00DC5452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B278F9" w:rsidRPr="00AB4DE1" w:rsidRDefault="00B278F9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:rsidR="000A27DD" w:rsidRPr="006F3D54" w:rsidRDefault="000A27DD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"/>
          <w:szCs w:val="2"/>
          <w:lang w:val="en-GB"/>
        </w:rPr>
      </w:pPr>
    </w:p>
    <w:p w:rsidR="00C867FC" w:rsidRPr="00745BDB" w:rsidRDefault="00C867FC" w:rsidP="006714F2">
      <w:pPr>
        <w:tabs>
          <w:tab w:val="left" w:pos="9329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color w:val="FF0000"/>
          <w:sz w:val="2"/>
          <w:szCs w:val="2"/>
          <w:highlight w:val="yellow"/>
          <w:cs/>
        </w:rPr>
      </w:pPr>
      <w:bookmarkStart w:id="410" w:name="_MON_1633862906"/>
      <w:bookmarkEnd w:id="410"/>
    </w:p>
    <w:p w:rsidR="00B278F9" w:rsidRPr="001518F5" w:rsidRDefault="00B278F9" w:rsidP="00B278F9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color w:val="FF0000"/>
          <w:sz w:val="2"/>
          <w:szCs w:val="2"/>
        </w:rPr>
      </w:pPr>
      <w:r w:rsidRPr="001518F5"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lastRenderedPageBreak/>
        <w:t>หลักทรัพย์ค้ำประกัน</w:t>
      </w:r>
    </w:p>
    <w:p w:rsidR="00B278F9" w:rsidRPr="00302934" w:rsidRDefault="00B278F9" w:rsidP="00B278F9">
      <w:pPr>
        <w:autoSpaceDE w:val="0"/>
        <w:autoSpaceDN w:val="0"/>
        <w:spacing w:before="6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  <w:r w:rsidRPr="00722FE9">
        <w:rPr>
          <w:rFonts w:asciiTheme="majorBidi" w:hAnsiTheme="majorBidi" w:cstheme="majorBidi"/>
          <w:spacing w:val="8"/>
          <w:sz w:val="28"/>
          <w:cs/>
        </w:rPr>
        <w:t>ณ วันที่</w:t>
      </w:r>
      <w:r w:rsidRPr="00722FE9">
        <w:rPr>
          <w:rFonts w:asciiTheme="majorBidi" w:hAnsiTheme="majorBidi" w:cstheme="majorBidi" w:hint="cs"/>
          <w:spacing w:val="8"/>
          <w:sz w:val="28"/>
          <w:cs/>
        </w:rPr>
        <w:t xml:space="preserve"> </w:t>
      </w:r>
      <w:r w:rsidRPr="00722FE9">
        <w:rPr>
          <w:rFonts w:asciiTheme="majorBidi" w:hAnsiTheme="majorBidi" w:cstheme="majorBidi"/>
          <w:spacing w:val="8"/>
          <w:sz w:val="28"/>
        </w:rPr>
        <w:t xml:space="preserve">31 </w:t>
      </w:r>
      <w:r w:rsidRPr="00722FE9">
        <w:rPr>
          <w:rFonts w:asciiTheme="majorBidi" w:hAnsiTheme="majorBidi" w:cstheme="majorBidi" w:hint="cs"/>
          <w:spacing w:val="8"/>
          <w:sz w:val="28"/>
          <w:cs/>
        </w:rPr>
        <w:t xml:space="preserve">ธันวาคม </w:t>
      </w:r>
      <w:r w:rsidRPr="00722FE9">
        <w:rPr>
          <w:rFonts w:asciiTheme="majorBidi" w:hAnsiTheme="majorBidi" w:cstheme="majorBidi" w:hint="cs"/>
          <w:spacing w:val="8"/>
          <w:sz w:val="28"/>
        </w:rPr>
        <w:t>256</w:t>
      </w:r>
      <w:r w:rsidR="00D453D2" w:rsidRPr="00722FE9">
        <w:rPr>
          <w:rFonts w:asciiTheme="majorBidi" w:hAnsiTheme="majorBidi" w:cstheme="majorBidi"/>
          <w:spacing w:val="8"/>
          <w:sz w:val="28"/>
        </w:rPr>
        <w:t>6</w:t>
      </w:r>
      <w:r w:rsidR="00DB2895" w:rsidRPr="00722FE9">
        <w:rPr>
          <w:rFonts w:asciiTheme="majorBidi" w:hAnsiTheme="majorBidi" w:cstheme="majorBidi" w:hint="cs"/>
          <w:spacing w:val="8"/>
          <w:sz w:val="28"/>
          <w:cs/>
        </w:rPr>
        <w:t xml:space="preserve"> และ</w:t>
      </w:r>
      <w:r w:rsidRPr="00722FE9">
        <w:rPr>
          <w:rFonts w:asciiTheme="majorBidi" w:hAnsiTheme="majorBidi" w:cstheme="majorBidi"/>
          <w:spacing w:val="8"/>
          <w:sz w:val="28"/>
          <w:cs/>
        </w:rPr>
        <w:t xml:space="preserve"> </w:t>
      </w:r>
      <w:r w:rsidRPr="00722FE9">
        <w:rPr>
          <w:rFonts w:asciiTheme="majorBidi" w:hAnsiTheme="majorBidi" w:cstheme="majorBidi"/>
          <w:spacing w:val="8"/>
          <w:sz w:val="28"/>
        </w:rPr>
        <w:t>2565</w:t>
      </w:r>
      <w:r w:rsidRPr="00722FE9">
        <w:rPr>
          <w:rFonts w:asciiTheme="majorBidi" w:hAnsiTheme="majorBidi" w:cstheme="majorBidi"/>
          <w:spacing w:val="8"/>
          <w:sz w:val="28"/>
          <w:cs/>
        </w:rPr>
        <w:t xml:space="preserve"> </w:t>
      </w:r>
      <w:r w:rsidRPr="00722FE9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บริษัทฯ นำเงินฝากธนาคารตามหมายเหตุ </w:t>
      </w:r>
      <w:r w:rsidR="00AA75B9" w:rsidRPr="00722FE9">
        <w:rPr>
          <w:rFonts w:asciiTheme="majorBidi" w:eastAsia="Times New Roman" w:hAnsiTheme="majorBidi" w:cstheme="majorBidi"/>
          <w:spacing w:val="8"/>
          <w:sz w:val="28"/>
        </w:rPr>
        <w:t>12</w:t>
      </w:r>
      <w:r w:rsidRPr="00722FE9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 </w:t>
      </w:r>
      <w:r w:rsidRPr="00722FE9">
        <w:rPr>
          <w:rFonts w:asciiTheme="majorBidi" w:eastAsia="Times New Roman" w:hAnsiTheme="majorBidi" w:cstheme="majorBidi" w:hint="cs"/>
          <w:spacing w:val="8"/>
          <w:sz w:val="28"/>
          <w:cs/>
          <w:lang w:val="en-GB"/>
        </w:rPr>
        <w:t>และ</w:t>
      </w:r>
      <w:r w:rsidRPr="00722FE9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>ที่ดิน</w:t>
      </w:r>
      <w:r w:rsidRPr="00722FE9">
        <w:rPr>
          <w:rFonts w:asciiTheme="majorBidi" w:eastAsia="Times New Roman" w:hAnsiTheme="majorBidi" w:cstheme="majorBidi" w:hint="cs"/>
          <w:spacing w:val="8"/>
          <w:sz w:val="28"/>
          <w:cs/>
          <w:lang w:val="en-GB"/>
        </w:rPr>
        <w:t>พร้อมสิ่งปลูกสร้างบนที่ดิน</w:t>
      </w:r>
      <w:r>
        <w:rPr>
          <w:rFonts w:asciiTheme="majorBidi" w:eastAsia="Times New Roman" w:hAnsiTheme="majorBidi" w:cstheme="majorBidi"/>
          <w:spacing w:val="4"/>
          <w:sz w:val="28"/>
          <w:lang w:val="en-GB"/>
        </w:rPr>
        <w:t xml:space="preserve"> </w:t>
      </w:r>
      <w:r w:rsidRPr="00AA71F0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และเครื่องจักรบางส่วนตามหมายเหตุ </w:t>
      </w:r>
      <w:r w:rsidR="00DB2895">
        <w:rPr>
          <w:rFonts w:asciiTheme="majorBidi" w:eastAsia="Times New Roman" w:hAnsiTheme="majorBidi" w:cstheme="majorBidi"/>
          <w:spacing w:val="4"/>
          <w:sz w:val="28"/>
        </w:rPr>
        <w:t>15</w:t>
      </w:r>
      <w:r w:rsidRPr="00AA71F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Pr="00AA71F0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มาเป็น</w:t>
      </w:r>
      <w:r w:rsidRPr="007A15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หลักทรัพย์</w:t>
      </w:r>
      <w:r w:rsidRPr="007A1524">
        <w:rPr>
          <w:rFonts w:asciiTheme="majorBidi" w:eastAsia="Times New Roman" w:hAnsiTheme="majorBidi" w:cstheme="majorBidi"/>
          <w:sz w:val="28"/>
          <w:cs/>
          <w:lang w:val="en-GB"/>
        </w:rPr>
        <w:t xml:space="preserve">ค้ำประกันเงินกู้ดังกล่าว </w:t>
      </w:r>
    </w:p>
    <w:p w:rsidR="00CA2EDC" w:rsidRPr="000F6ECB" w:rsidRDefault="00B278F9" w:rsidP="000F6ECB">
      <w:pPr>
        <w:autoSpaceDE w:val="0"/>
        <w:autoSpaceDN w:val="0"/>
        <w:spacing w:before="6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7A1524">
        <w:rPr>
          <w:rFonts w:asciiTheme="majorBidi" w:eastAsia="Times New Roman" w:hAnsiTheme="majorBidi" w:cstheme="majorBidi"/>
          <w:sz w:val="28"/>
          <w:cs/>
          <w:lang w:val="en-GB"/>
        </w:rPr>
        <w:t>บริษัทฯ</w:t>
      </w:r>
      <w:r w:rsidRPr="007A1524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7A1524">
        <w:rPr>
          <w:rFonts w:asciiTheme="majorBidi" w:eastAsia="Times New Roman" w:hAnsiTheme="majorBidi" w:cstheme="majorBidi"/>
          <w:sz w:val="28"/>
          <w:cs/>
          <w:lang w:val="en-GB"/>
        </w:rPr>
        <w:t>ได้ทำประกันภัยเครื่องจักรพร้อมอุปกรณ์ในวงเงินสูงสุดที่บริษัทประกันภัยจะพึงได้รับ และยกประโยชน์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ในสิทธิประกันภัยทรัพย์สินให้แก่สถาบันการเงินเป็นผู้รับผลประโยชน์ นอกจากนี้บริษัทต้องปฏิบัติเงื่อนไขที่สำคัญในสัญญาเงินกู้ เช่น การดำรงอัตราส่วนระหว่างหนี้สินต่อทุน (</w:t>
      </w:r>
      <w:r w:rsidRPr="00F643BA">
        <w:rPr>
          <w:rFonts w:asciiTheme="majorBidi" w:eastAsia="Times New Roman" w:hAnsiTheme="majorBidi" w:cstheme="majorBidi"/>
          <w:sz w:val="28"/>
          <w:lang w:val="en-GB"/>
        </w:rPr>
        <w:t xml:space="preserve">D/E) 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และดำรงอัตราส่วนความสามารถในการชำระหนี้ไม่ต่ำกว่าที่กำหนดในสัญญาจนกว่าจะชำระหนี้เสร็จสิ้น</w:t>
      </w:r>
    </w:p>
    <w:p w:rsidR="0093674D" w:rsidRPr="001219D7" w:rsidRDefault="00150F81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หนี้สิน</w:t>
      </w:r>
      <w:r w:rsidR="006C142B"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ตามสัญญาเช่า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5B66A0" w:rsidRPr="001219D7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351EE7" w:rsidRDefault="00150F81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 w:rsidR="006C142B" w:rsidRPr="001219D7">
        <w:rPr>
          <w:rFonts w:asciiTheme="majorBidi" w:eastAsia="Times New Roman" w:hAnsiTheme="majorBidi" w:cstheme="majorBidi"/>
          <w:sz w:val="28"/>
          <w:cs/>
          <w:lang w:val="en-GB"/>
        </w:rPr>
        <w:t>ตามสัญญาเช่า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351EE7" w:rsidRPr="001219D7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ณ วันที่</w:t>
      </w:r>
      <w:r w:rsidR="00D93DFA"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411" w:name="_MON_1673004751"/>
    <w:bookmarkEnd w:id="411"/>
    <w:p w:rsidR="000A27DD" w:rsidRPr="001219D7" w:rsidRDefault="00EA4DAE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1219D7">
        <w:rPr>
          <w:rFonts w:asciiTheme="majorBidi" w:hAnsiTheme="majorBidi" w:cstheme="majorBidi"/>
          <w:sz w:val="28"/>
        </w:rPr>
        <w:object w:dxaOrig="9024" w:dyaOrig="6182" w14:anchorId="0CEF363A">
          <v:shape id="_x0000_i1069" type="#_x0000_t75" style="width:448pt;height:313pt" o:ole="">
            <v:imagedata r:id="rId96" o:title=""/>
          </v:shape>
          <o:OLEObject Type="Embed" ProgID="Excel.Sheet.8" ShapeID="_x0000_i1069" DrawAspect="Content" ObjectID="_1770642550" r:id="rId97"/>
        </w:object>
      </w:r>
    </w:p>
    <w:p w:rsidR="008D630D" w:rsidRPr="001219D7" w:rsidRDefault="008D630D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  <w:cs/>
          <w:lang w:val="en-GB"/>
        </w:rPr>
      </w:pPr>
    </w:p>
    <w:p w:rsidR="008D630D" w:rsidRDefault="00DA57AA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หนี้สินตามสัญญาเช่าประกอบด้วย สัญญาเช่าเครื่องจักร เครื่องมือ และอุปกรณ์</w:t>
      </w:r>
      <w:r w:rsidR="00080AE3">
        <w:rPr>
          <w:rFonts w:asciiTheme="majorBidi" w:eastAsia="Times New Roman" w:hAnsiTheme="majorBidi" w:cstheme="majorBidi"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</w:rPr>
        <w:t>สัญญาเช่าอุปกรณ์สำนักงาน</w:t>
      </w:r>
      <w:r w:rsidR="00080AE3">
        <w:rPr>
          <w:rFonts w:asciiTheme="majorBidi" w:eastAsia="Times New Roman" w:hAnsiTheme="majorBidi" w:cstheme="majorBidi"/>
          <w:sz w:val="28"/>
        </w:rPr>
        <w:t xml:space="preserve"> </w:t>
      </w:r>
      <w:r w:rsidR="00652692">
        <w:rPr>
          <w:rFonts w:asciiTheme="majorBidi" w:eastAsia="Times New Roman" w:hAnsiTheme="majorBidi" w:cstheme="majorBidi" w:hint="cs"/>
          <w:sz w:val="28"/>
          <w:cs/>
        </w:rPr>
        <w:t>สัญญาเช่ายานพาหนะ และ</w:t>
      </w:r>
      <w:r>
        <w:rPr>
          <w:rFonts w:asciiTheme="majorBidi" w:eastAsia="Times New Roman" w:hAnsiTheme="majorBidi" w:cstheme="majorBidi" w:hint="cs"/>
          <w:sz w:val="28"/>
          <w:cs/>
        </w:rPr>
        <w:t>สัญญาที่</w:t>
      </w:r>
      <w:r w:rsidR="008D630D"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บริษัทฯ 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เป็นระยะเวลา </w:t>
      </w:r>
      <w:r w:rsidR="008D630D" w:rsidRPr="00121390">
        <w:rPr>
          <w:rFonts w:asciiTheme="majorBidi" w:eastAsia="Times New Roman" w:hAnsiTheme="majorBidi" w:cstheme="majorBidi"/>
          <w:sz w:val="28"/>
        </w:rPr>
        <w:t xml:space="preserve">25 </w:t>
      </w:r>
      <w:r w:rsidR="008D630D" w:rsidRPr="00121390">
        <w:rPr>
          <w:rFonts w:asciiTheme="majorBidi" w:eastAsia="Times New Roman" w:hAnsiTheme="majorBidi" w:cstheme="majorBidi"/>
          <w:sz w:val="28"/>
          <w:cs/>
        </w:rPr>
        <w:t xml:space="preserve">ปี ตามที่กล่าวไว้ในหมายเหตุ </w:t>
      </w:r>
      <w:r w:rsidR="009D210E" w:rsidRPr="00121390">
        <w:rPr>
          <w:rFonts w:asciiTheme="majorBidi" w:eastAsia="Times New Roman" w:hAnsiTheme="majorBidi" w:cstheme="majorBidi"/>
          <w:sz w:val="28"/>
        </w:rPr>
        <w:t>1</w:t>
      </w:r>
      <w:r w:rsidR="00DB2895">
        <w:rPr>
          <w:rFonts w:asciiTheme="majorBidi" w:eastAsia="Times New Roman" w:hAnsiTheme="majorBidi" w:cstheme="majorBidi"/>
          <w:sz w:val="28"/>
        </w:rPr>
        <w:t>6</w:t>
      </w:r>
    </w:p>
    <w:p w:rsidR="00A314DD" w:rsidRDefault="00A314DD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:rsidR="00EA4DAE" w:rsidRDefault="00EA4DAE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:rsidR="00033703" w:rsidRPr="00745BDB" w:rsidRDefault="00033703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BF5263" w:rsidRDefault="00AE0C49" w:rsidP="00F22311">
      <w:pPr>
        <w:numPr>
          <w:ilvl w:val="0"/>
          <w:numId w:val="12"/>
        </w:numPr>
        <w:autoSpaceDE w:val="0"/>
        <w:autoSpaceDN w:val="0"/>
        <w:spacing w:before="12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 w:rsidR="00033703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ทางการเงินอื่น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033703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AE0C49" w:rsidRDefault="00033703" w:rsidP="0003370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ทางการเงินอื่น</w:t>
      </w:r>
      <w:r w:rsidRPr="00033703">
        <w:rPr>
          <w:rFonts w:asciiTheme="majorBidi" w:eastAsia="Times New Roman" w:hAnsiTheme="majorBidi" w:cstheme="majorBidi"/>
          <w:sz w:val="28"/>
          <w:cs/>
          <w:lang w:val="en-GB"/>
        </w:rPr>
        <w:t xml:space="preserve"> - สุทธิ ณ วันที่ </w:t>
      </w:r>
      <w:r w:rsidR="0066343B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="0066343B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z w:val="28"/>
          <w:lang w:val="en-GB"/>
        </w:rPr>
        <w:t xml:space="preserve">2566 </w:t>
      </w:r>
      <w:r w:rsidR="0066343B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66343B">
        <w:rPr>
          <w:rFonts w:asciiTheme="majorBidi" w:eastAsia="Times New Roman" w:hAnsiTheme="majorBidi" w:cstheme="majorBidi"/>
          <w:sz w:val="28"/>
          <w:lang w:val="en-GB"/>
        </w:rPr>
        <w:t xml:space="preserve">2565 </w:t>
      </w:r>
      <w:r w:rsidRPr="00033703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412" w:name="_MON_1737819848"/>
    <w:bookmarkEnd w:id="412"/>
    <w:p w:rsidR="00033703" w:rsidRPr="00EA4DAE" w:rsidRDefault="00EA4DAE" w:rsidP="00EF22B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6"/>
          <w:szCs w:val="6"/>
          <w:cs/>
        </w:rPr>
      </w:pPr>
      <w:r w:rsidRPr="001219D7">
        <w:rPr>
          <w:rFonts w:asciiTheme="majorBidi" w:hAnsiTheme="majorBidi" w:cstheme="majorBidi"/>
          <w:sz w:val="28"/>
        </w:rPr>
        <w:object w:dxaOrig="9065" w:dyaOrig="4527" w14:anchorId="54CC41F8">
          <v:shape id="_x0000_i1070" type="#_x0000_t75" style="width:450pt;height:229pt" o:ole="">
            <v:imagedata r:id="rId98" o:title=""/>
          </v:shape>
          <o:OLEObject Type="Embed" ProgID="Excel.Sheet.8" ShapeID="_x0000_i1070" DrawAspect="Content" ObjectID="_1770642551" r:id="rId99"/>
        </w:object>
      </w:r>
    </w:p>
    <w:p w:rsidR="00555FC9" w:rsidRDefault="00EF22B8" w:rsidP="004118B5">
      <w:p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27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2565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1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</w:t>
      </w:r>
      <w:r w:rsidR="00555FC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>กับสถาบันการเงินแห่งหนึ่ง</w:t>
      </w:r>
      <w:r w:rsidRPr="009F3499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Pr="00EF22B8">
        <w:rPr>
          <w:rFonts w:asciiTheme="majorBidi" w:eastAsia="Times New Roman" w:hAnsiTheme="majorBidi" w:cstheme="majorBidi"/>
          <w:spacing w:val="4"/>
          <w:sz w:val="28"/>
        </w:rPr>
        <w:t xml:space="preserve">0.32 </w:t>
      </w:r>
      <w:r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Pr="00EF22B8">
        <w:rPr>
          <w:rFonts w:asciiTheme="majorBidi" w:eastAsia="Times New Roman" w:hAnsiTheme="majorBidi" w:cstheme="majorBidi"/>
          <w:spacing w:val="4"/>
          <w:sz w:val="28"/>
        </w:rPr>
        <w:t xml:space="preserve">5 </w:t>
      </w:r>
      <w:r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="006D47AC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555FC9" w:rsidRPr="00555FC9">
        <w:rPr>
          <w:rFonts w:asciiTheme="majorBidi" w:eastAsia="Times New Roman" w:hAnsiTheme="majorBidi" w:cs="Angsana New"/>
          <w:spacing w:val="4"/>
          <w:sz w:val="28"/>
          <w:cs/>
        </w:rPr>
        <w:t>การทำสัญญาขายและเช่ากลับคืน</w:t>
      </w:r>
      <w:r w:rsidR="00555FC9">
        <w:rPr>
          <w:rFonts w:asciiTheme="majorBidi" w:eastAsia="Times New Roman" w:hAnsiTheme="majorBidi" w:cs="Angsana New" w:hint="cs"/>
          <w:spacing w:val="4"/>
          <w:sz w:val="28"/>
          <w:cs/>
        </w:rPr>
        <w:t>ดังกล่าว</w:t>
      </w:r>
      <w:r w:rsidR="006D47AC">
        <w:rPr>
          <w:rFonts w:asciiTheme="majorBidi" w:eastAsia="Times New Roman" w:hAnsiTheme="majorBidi" w:cs="Angsana New"/>
          <w:spacing w:val="4"/>
          <w:sz w:val="28"/>
          <w:cs/>
        </w:rPr>
        <w:t>ได้</w:t>
      </w:r>
      <w:r w:rsidR="00555FC9" w:rsidRPr="00555FC9">
        <w:rPr>
          <w:rFonts w:asciiTheme="majorBidi" w:eastAsia="Times New Roman" w:hAnsiTheme="majorBidi" w:cs="Angsana New"/>
          <w:spacing w:val="4"/>
          <w:sz w:val="28"/>
          <w:cs/>
        </w:rPr>
        <w:t>ถูกพิจารณาว่าเป็น</w:t>
      </w:r>
      <w:r w:rsidR="00DC4C10">
        <w:rPr>
          <w:rFonts w:asciiTheme="majorBidi" w:eastAsia="Times New Roman" w:hAnsiTheme="majorBidi" w:cs="Angsana New"/>
          <w:spacing w:val="4"/>
          <w:sz w:val="28"/>
        </w:rPr>
        <w:br/>
      </w:r>
      <w:r w:rsidR="00555FC9" w:rsidRPr="00555FC9">
        <w:rPr>
          <w:rFonts w:asciiTheme="majorBidi" w:eastAsia="Times New Roman" w:hAnsiTheme="majorBidi" w:cs="Angsana New"/>
          <w:spacing w:val="4"/>
          <w:sz w:val="28"/>
          <w:cs/>
        </w:rPr>
        <w:t xml:space="preserve">การโอนสินทรัพย์ที่มิใช่การขายตามมาตรฐานการรายงานทางการเงินฉบับที่ </w:t>
      </w:r>
      <w:r w:rsidR="00555FC9" w:rsidRPr="00555FC9">
        <w:rPr>
          <w:rFonts w:asciiTheme="majorBidi" w:eastAsia="Times New Roman" w:hAnsiTheme="majorBidi" w:cstheme="majorBidi"/>
          <w:spacing w:val="4"/>
          <w:sz w:val="28"/>
        </w:rPr>
        <w:t xml:space="preserve">15 </w:t>
      </w:r>
      <w:r w:rsidR="00555FC9" w:rsidRPr="00555FC9">
        <w:rPr>
          <w:rFonts w:asciiTheme="majorBidi" w:eastAsia="Times New Roman" w:hAnsiTheme="majorBidi" w:cs="Angsana New"/>
          <w:spacing w:val="4"/>
          <w:sz w:val="28"/>
          <w:cs/>
        </w:rPr>
        <w:t xml:space="preserve">เรื่อง รายได้จากสัญญาที่ทำกับลูกค้า </w:t>
      </w:r>
      <w:r w:rsidR="00555FC9" w:rsidRPr="006D47AC">
        <w:rPr>
          <w:rFonts w:asciiTheme="majorBidi" w:eastAsia="Times New Roman" w:hAnsiTheme="majorBidi" w:cs="Angsana New"/>
          <w:sz w:val="28"/>
          <w:cs/>
        </w:rPr>
        <w:t>ดังนั้น บริษัทจึงยังคงรับรู้สินทรัพย์ที่โอนเป็นสินทรัพย์ถาวรในงบการเงินต่อไป และรับรู้หนี้สินที่เกิดจากการทำ</w:t>
      </w:r>
      <w:r w:rsidR="00555FC9" w:rsidRPr="00555FC9">
        <w:rPr>
          <w:rFonts w:asciiTheme="majorBidi" w:eastAsia="Times New Roman" w:hAnsiTheme="majorBidi" w:cs="Angsana New"/>
          <w:spacing w:val="4"/>
          <w:sz w:val="28"/>
          <w:cs/>
        </w:rPr>
        <w:t>สัญญาขายและเช่ากลับคืนเป็นหนี้สินทางการเงินอื่นเท่ากับจำนวนเงินที่ได้รับจากการโอนสินทรัพย์</w:t>
      </w:r>
    </w:p>
    <w:p w:rsidR="00EF22B8" w:rsidRPr="006E44C8" w:rsidRDefault="00EF22B8" w:rsidP="00555FC9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ณ วันที่ </w:t>
      </w:r>
      <w:r w:rsidRPr="00EF22B8">
        <w:rPr>
          <w:rFonts w:asciiTheme="majorBidi" w:eastAsia="Times New Roman" w:hAnsiTheme="majorBidi" w:cstheme="majorBidi"/>
          <w:spacing w:val="4"/>
          <w:sz w:val="28"/>
        </w:rPr>
        <w:t xml:space="preserve">31 </w:t>
      </w:r>
      <w:r w:rsidRPr="00EF22B8">
        <w:rPr>
          <w:rFonts w:asciiTheme="majorBidi" w:eastAsia="Times New Roman" w:hAnsiTheme="majorBidi" w:cstheme="majorBidi" w:hint="cs"/>
          <w:sz w:val="28"/>
          <w:cs/>
        </w:rPr>
        <w:t xml:space="preserve">ธันวาคม </w:t>
      </w:r>
      <w:r w:rsidR="001C14D1">
        <w:rPr>
          <w:rFonts w:asciiTheme="majorBidi" w:eastAsia="Times New Roman" w:hAnsiTheme="majorBidi" w:cstheme="majorBidi"/>
          <w:sz w:val="28"/>
        </w:rPr>
        <w:t>2566</w:t>
      </w:r>
      <w:r w:rsidRPr="00EF22B8">
        <w:rPr>
          <w:rFonts w:asciiTheme="majorBidi" w:eastAsia="Times New Roman" w:hAnsiTheme="majorBidi" w:cstheme="majorBidi"/>
          <w:sz w:val="28"/>
        </w:rPr>
        <w:t xml:space="preserve"> </w:t>
      </w:r>
      <w:r w:rsidRPr="00EF22B8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EF22B8">
        <w:rPr>
          <w:rFonts w:asciiTheme="majorBidi" w:eastAsia="Times New Roman" w:hAnsiTheme="majorBidi" w:cstheme="majorBidi"/>
          <w:sz w:val="28"/>
          <w:cs/>
          <w:lang w:val="en-GB"/>
        </w:rPr>
        <w:t>มูลค่าตาม</w:t>
      </w:r>
      <w:r w:rsidRPr="00533DA6">
        <w:rPr>
          <w:rFonts w:asciiTheme="majorBidi" w:eastAsia="Times New Roman" w:hAnsiTheme="majorBidi" w:cstheme="majorBidi"/>
          <w:sz w:val="28"/>
          <w:cs/>
          <w:lang w:val="en-GB"/>
        </w:rPr>
        <w:t>บัญชี</w:t>
      </w:r>
      <w:r w:rsidRPr="00533DA6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533DA6" w:rsidRPr="00533DA6">
        <w:rPr>
          <w:rFonts w:asciiTheme="majorBidi" w:eastAsia="Times New Roman" w:hAnsiTheme="majorBidi" w:cstheme="majorBidi"/>
          <w:sz w:val="28"/>
        </w:rPr>
        <w:t>21.80</w:t>
      </w:r>
      <w:r w:rsidRPr="00533DA6">
        <w:rPr>
          <w:rFonts w:asciiTheme="majorBidi" w:eastAsia="Times New Roman" w:hAnsiTheme="majorBidi" w:cstheme="majorBidi"/>
          <w:sz w:val="28"/>
        </w:rPr>
        <w:t xml:space="preserve"> </w:t>
      </w:r>
      <w:r w:rsidRPr="00533DA6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6E44C8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>ตามหมายเหตุ</w:t>
      </w:r>
      <w:r w:rsidR="00533DA6">
        <w:rPr>
          <w:rFonts w:asciiTheme="majorBidi" w:eastAsia="Times New Roman" w:hAnsiTheme="majorBidi" w:cstheme="majorBidi"/>
          <w:spacing w:val="2"/>
          <w:sz w:val="28"/>
        </w:rPr>
        <w:t xml:space="preserve"> 15</w:t>
      </w:r>
    </w:p>
    <w:p w:rsidR="00033703" w:rsidRDefault="00033703" w:rsidP="0003370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</w:p>
    <w:p w:rsidR="00033703" w:rsidRDefault="00472E9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eastAsia="Times New Roman" w:hAnsiTheme="majorBidi" w:cstheme="majorBidi"/>
          <w:b/>
          <w:bCs/>
          <w:sz w:val="28"/>
          <w:cs/>
        </w:rPr>
        <w:br/>
      </w:r>
    </w:p>
    <w:p w:rsidR="00472E92" w:rsidRDefault="00472E9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:rsidR="00472E92" w:rsidRDefault="00472E9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:rsidR="00472E92" w:rsidRDefault="00472E9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:rsidR="00EA4DAE" w:rsidRDefault="00EA4DAE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:rsidR="00774DB2" w:rsidRDefault="00774DB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:rsidR="00472E92" w:rsidRDefault="00472E9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:rsidR="00472E92" w:rsidRDefault="00472E9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:rsidR="00AE0C49" w:rsidRPr="001219D7" w:rsidRDefault="00AE0C49" w:rsidP="00F22311">
      <w:pPr>
        <w:numPr>
          <w:ilvl w:val="0"/>
          <w:numId w:val="12"/>
        </w:numPr>
        <w:autoSpaceDE w:val="0"/>
        <w:autoSpaceDN w:val="0"/>
        <w:spacing w:before="12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:rsidR="00240413" w:rsidRDefault="00F8186E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pacing w:val="-2"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</w:t>
      </w:r>
      <w:r w:rsidR="00B1244C"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ักงานในงบกำไรขาดทุนเบ็ดเสร็จ</w:t>
      </w:r>
      <w:r w:rsidR="00963A49"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สำหรับปีสิ้นสุดวันที่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31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2566 </w:t>
      </w:r>
      <w:r w:rsidR="0066343B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และ </w:t>
      </w:r>
      <w:r w:rsidR="0066343B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2565 </w:t>
      </w:r>
      <w:r w:rsidR="002D65BD" w:rsidRPr="001219D7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1B12B7"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มีดังนี้</w:t>
      </w:r>
    </w:p>
    <w:bookmarkStart w:id="413" w:name="_MON_1767541748"/>
    <w:bookmarkEnd w:id="413"/>
    <w:p w:rsidR="00C37E25" w:rsidRPr="00745BDB" w:rsidRDefault="008F6906" w:rsidP="001573D0">
      <w:pPr>
        <w:tabs>
          <w:tab w:val="left" w:pos="1440"/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sz w:val="2"/>
          <w:szCs w:val="2"/>
          <w:highlight w:val="yellow"/>
          <w:cs/>
        </w:rPr>
      </w:pPr>
      <w:r w:rsidRPr="001219D7">
        <w:rPr>
          <w:rFonts w:asciiTheme="majorBidi" w:hAnsiTheme="majorBidi" w:cstheme="majorBidi"/>
          <w:sz w:val="14"/>
          <w:szCs w:val="14"/>
        </w:rPr>
        <w:object w:dxaOrig="8933" w:dyaOrig="7186" w14:anchorId="7DC66A76">
          <v:shape id="_x0000_i1071" type="#_x0000_t75" style="width:444pt;height:365pt" o:ole="">
            <v:imagedata r:id="rId100" o:title=""/>
          </v:shape>
          <o:OLEObject Type="Embed" ProgID="Excel.Sheet.12" ShapeID="_x0000_i1071" DrawAspect="Content" ObjectID="_1770642552" r:id="rId101"/>
        </w:object>
      </w:r>
      <w:bookmarkStart w:id="414" w:name="_MON_1580505547"/>
      <w:bookmarkStart w:id="415" w:name="_MON_1548271716"/>
      <w:bookmarkStart w:id="416" w:name="_MON_1547995375"/>
      <w:bookmarkStart w:id="417" w:name="_MON_1547999767"/>
      <w:bookmarkStart w:id="418" w:name="_MON_1627382504"/>
      <w:bookmarkStart w:id="419" w:name="_MON_1575704211"/>
      <w:bookmarkStart w:id="420" w:name="_MON_1548269267"/>
      <w:bookmarkStart w:id="421" w:name="_MON_1548269308"/>
      <w:bookmarkStart w:id="422" w:name="_MON_1516005905"/>
      <w:bookmarkStart w:id="423" w:name="_MON_1516005917"/>
      <w:bookmarkStart w:id="424" w:name="_MON_1516005965"/>
      <w:bookmarkStart w:id="425" w:name="_MON_1548502635"/>
      <w:bookmarkStart w:id="426" w:name="_MON_1548502812"/>
      <w:bookmarkStart w:id="427" w:name="_MON_1548502874"/>
      <w:bookmarkStart w:id="428" w:name="_MON_1548510370"/>
      <w:bookmarkStart w:id="429" w:name="_MON_1548510500"/>
      <w:bookmarkStart w:id="430" w:name="_MON_1548512145"/>
      <w:bookmarkStart w:id="431" w:name="_MON_1548512357"/>
      <w:bookmarkStart w:id="432" w:name="_MON_1516005998"/>
      <w:bookmarkStart w:id="433" w:name="_MON_1548514175"/>
      <w:bookmarkStart w:id="434" w:name="_MON_1548520266"/>
      <w:bookmarkStart w:id="435" w:name="_MON_1548529902"/>
      <w:bookmarkStart w:id="436" w:name="_MON_1580228406"/>
      <w:bookmarkStart w:id="437" w:name="_MON_1517599473"/>
      <w:bookmarkStart w:id="438" w:name="_MON_1500709677"/>
      <w:bookmarkStart w:id="439" w:name="_MON_1580505539"/>
      <w:bookmarkStart w:id="440" w:name="_MON_1499691665"/>
      <w:bookmarkStart w:id="441" w:name="_MON_1510471377"/>
      <w:bookmarkStart w:id="442" w:name="_MON_1516104732"/>
      <w:bookmarkStart w:id="443" w:name="_MON_1516104805"/>
      <w:bookmarkStart w:id="444" w:name="_MON_1516104826"/>
      <w:bookmarkStart w:id="445" w:name="_MON_1516104835"/>
      <w:bookmarkStart w:id="446" w:name="_MON_1516104997"/>
      <w:bookmarkStart w:id="447" w:name="_MON_1516105006"/>
      <w:bookmarkStart w:id="448" w:name="_MON_1516105013"/>
      <w:bookmarkStart w:id="449" w:name="_MON_1546157747"/>
      <w:bookmarkStart w:id="450" w:name="_MON_1546157782"/>
      <w:bookmarkStart w:id="451" w:name="_MON_1546157817"/>
      <w:bookmarkStart w:id="452" w:name="_MON_1516005540"/>
      <w:bookmarkStart w:id="453" w:name="_MON_1516005587"/>
      <w:bookmarkStart w:id="454" w:name="_MON_1516005598"/>
      <w:bookmarkStart w:id="455" w:name="_MON_1516005826"/>
      <w:bookmarkStart w:id="456" w:name="_MON_1548512182"/>
      <w:bookmarkStart w:id="457" w:name="_MON_1575704281"/>
      <w:bookmarkStart w:id="458" w:name="_MON_1548512213"/>
      <w:bookmarkStart w:id="459" w:name="_MON_1548512221"/>
      <w:bookmarkStart w:id="460" w:name="_MON_1548262351"/>
      <w:bookmarkStart w:id="461" w:name="_MON_1548269383"/>
      <w:bookmarkStart w:id="462" w:name="_MON_1580228121"/>
      <w:bookmarkStart w:id="463" w:name="_MON_1548271260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</w:p>
    <w:p w:rsidR="00FA2A3F" w:rsidRDefault="00AD50CA" w:rsidP="00FD3EAA">
      <w:pPr>
        <w:tabs>
          <w:tab w:val="left" w:pos="972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1219D7">
        <w:rPr>
          <w:rFonts w:asciiTheme="majorBidi" w:hAnsiTheme="majorBidi" w:cstheme="majorBidi"/>
          <w:sz w:val="28"/>
          <w:cs/>
        </w:rPr>
        <w:t>ค่าใช้จ่ายที่รับรู้ใน</w:t>
      </w:r>
      <w:r w:rsidR="00FA2A3F" w:rsidRPr="001219D7">
        <w:rPr>
          <w:rFonts w:asciiTheme="majorBidi" w:hAnsiTheme="majorBidi" w:cstheme="majorBidi"/>
          <w:sz w:val="28"/>
          <w:cs/>
        </w:rPr>
        <w:t>กำไร</w:t>
      </w:r>
      <w:r w:rsidRPr="001219D7">
        <w:rPr>
          <w:rFonts w:asciiTheme="majorBidi" w:hAnsiTheme="majorBidi" w:cstheme="majorBidi" w:hint="cs"/>
          <w:sz w:val="28"/>
          <w:cs/>
        </w:rPr>
        <w:t>หรือ</w:t>
      </w:r>
      <w:r w:rsidR="00FA2A3F" w:rsidRPr="001219D7">
        <w:rPr>
          <w:rFonts w:asciiTheme="majorBidi" w:hAnsiTheme="majorBidi" w:cstheme="majorBidi"/>
          <w:sz w:val="28"/>
          <w:cs/>
        </w:rPr>
        <w:t>ขาดทุน</w:t>
      </w:r>
      <w:r w:rsidR="00D453D2">
        <w:rPr>
          <w:rFonts w:asciiTheme="majorBidi" w:hAnsiTheme="majorBidi" w:cstheme="majorBidi" w:hint="cs"/>
          <w:sz w:val="28"/>
          <w:cs/>
        </w:rPr>
        <w:t>และกำไรขาดทุนเบ็ดเสร็จอื่น</w:t>
      </w:r>
      <w:r w:rsidR="008F6906">
        <w:rPr>
          <w:rFonts w:asciiTheme="majorBidi" w:hAnsiTheme="majorBidi" w:cstheme="majorBidi" w:hint="cs"/>
          <w:sz w:val="28"/>
          <w:cs/>
        </w:rPr>
        <w:t xml:space="preserve"> </w:t>
      </w:r>
      <w:r w:rsidR="00E064AD" w:rsidRPr="009D210E">
        <w:rPr>
          <w:rFonts w:asciiTheme="majorBidi" w:hAnsiTheme="majorBidi" w:cstheme="majorBidi"/>
          <w:sz w:val="28"/>
          <w:cs/>
        </w:rPr>
        <w:t xml:space="preserve">สำหรับปีสิ้นสุดวันที่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="00FA2A3F" w:rsidRPr="001219D7">
        <w:rPr>
          <w:rFonts w:asciiTheme="majorBidi" w:hAnsiTheme="majorBidi" w:cstheme="majorBidi"/>
          <w:sz w:val="28"/>
          <w:cs/>
        </w:rPr>
        <w:t>มีดังนี้</w:t>
      </w:r>
    </w:p>
    <w:bookmarkStart w:id="464" w:name="_MON_1644179605"/>
    <w:bookmarkEnd w:id="464"/>
    <w:p w:rsidR="00E064AD" w:rsidRDefault="008F6906" w:rsidP="00BD4D68">
      <w:pPr>
        <w:tabs>
          <w:tab w:val="left" w:pos="9720"/>
        </w:tabs>
        <w:autoSpaceDE w:val="0"/>
        <w:autoSpaceDN w:val="0"/>
        <w:spacing w:after="0" w:line="240" w:lineRule="auto"/>
        <w:ind w:left="432" w:right="-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16"/>
          <w:szCs w:val="16"/>
        </w:rPr>
        <w:object w:dxaOrig="9144" w:dyaOrig="3730" w14:anchorId="499B2B58">
          <v:shape id="_x0000_i1072" type="#_x0000_t75" style="width:446pt;height:187pt" o:ole="">
            <v:imagedata r:id="rId102" o:title=""/>
          </v:shape>
          <o:OLEObject Type="Embed" ProgID="Excel.Sheet.12" ShapeID="_x0000_i1072" DrawAspect="Content" ObjectID="_1770642553" r:id="rId103"/>
        </w:object>
      </w:r>
      <w:bookmarkStart w:id="465" w:name="_MON_1642880479"/>
      <w:bookmarkEnd w:id="465"/>
    </w:p>
    <w:p w:rsidR="00E064AD" w:rsidRPr="009D210E" w:rsidRDefault="00E064AD" w:rsidP="00E064AD">
      <w:pPr>
        <w:tabs>
          <w:tab w:val="left" w:pos="5670"/>
          <w:tab w:val="left" w:pos="7513"/>
          <w:tab w:val="left" w:pos="9720"/>
        </w:tabs>
        <w:autoSpaceDE w:val="0"/>
        <w:autoSpaceDN w:val="0"/>
        <w:spacing w:before="120" w:after="0" w:line="240" w:lineRule="auto"/>
        <w:ind w:left="431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 xml:space="preserve">ข้อสมมติในการประมาณการตามหลักคณิตศาสตร์ประกันภัยที่สำคัญ ณ วันที่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Pr="009D210E">
        <w:rPr>
          <w:rFonts w:asciiTheme="majorBidi" w:hAnsiTheme="majorBidi" w:cstheme="majorBidi"/>
          <w:sz w:val="28"/>
        </w:rPr>
        <w:t>(</w:t>
      </w:r>
      <w:r w:rsidRPr="009D210E">
        <w:rPr>
          <w:rFonts w:asciiTheme="majorBidi" w:hAnsiTheme="majorBidi" w:cstheme="majorBidi"/>
          <w:sz w:val="28"/>
          <w:cs/>
        </w:rPr>
        <w:t>แสดงด้วยค่าเฉลี่ยถ่วงน้ำหนัก) มีดังนี้</w:t>
      </w:r>
    </w:p>
    <w:bookmarkStart w:id="466" w:name="_MON_1673005003"/>
    <w:bookmarkEnd w:id="466"/>
    <w:p w:rsidR="00835BC5" w:rsidRDefault="00924690" w:rsidP="00835BC5">
      <w:pPr>
        <w:tabs>
          <w:tab w:val="left" w:pos="5529"/>
          <w:tab w:val="left" w:pos="9270"/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166" w:dyaOrig="5615" w14:anchorId="1CB8D449">
          <v:shape id="_x0000_i1073" type="#_x0000_t75" style="width:446pt;height:279pt" o:ole="">
            <v:imagedata r:id="rId104" o:title=""/>
          </v:shape>
          <o:OLEObject Type="Embed" ProgID="Excel.Sheet.12" ShapeID="_x0000_i1073" DrawAspect="Content" ObjectID="_1770642554" r:id="rId105"/>
        </w:object>
      </w:r>
    </w:p>
    <w:p w:rsidR="00D8739A" w:rsidRPr="00835BC5" w:rsidRDefault="00D8739A" w:rsidP="00924690">
      <w:pPr>
        <w:tabs>
          <w:tab w:val="left" w:pos="5529"/>
          <w:tab w:val="left" w:pos="9270"/>
          <w:tab w:val="left" w:pos="9720"/>
        </w:tabs>
        <w:autoSpaceDE w:val="0"/>
        <w:autoSpaceDN w:val="0"/>
        <w:spacing w:before="80" w:after="0" w:line="240" w:lineRule="auto"/>
        <w:ind w:left="432"/>
        <w:jc w:val="thaiDistribute"/>
        <w:rPr>
          <w:rFonts w:asciiTheme="majorBidi" w:hAnsiTheme="majorBidi" w:cstheme="majorBidi"/>
          <w:sz w:val="16"/>
          <w:szCs w:val="16"/>
        </w:rPr>
      </w:pPr>
      <w:r w:rsidRPr="00C8750D">
        <w:rPr>
          <w:rFonts w:asciiTheme="majorBidi" w:hAnsiTheme="majorBidi" w:cstheme="majorBidi"/>
          <w:spacing w:val="-2"/>
          <w:sz w:val="28"/>
          <w:cs/>
        </w:rPr>
        <w:t>การเปลี่ยนแปลงสมมติฐานในการประมาณการภาระผูกพันจะมีผลกระทบต่อภาระผูกพันผลประโยชน์พนักงาน สำหรับปี</w:t>
      </w:r>
      <w:r w:rsidRPr="009D210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</w:p>
    <w:bookmarkStart w:id="467" w:name="_MON_1642881225"/>
    <w:bookmarkEnd w:id="467"/>
    <w:p w:rsidR="00835BC5" w:rsidRPr="00924690" w:rsidRDefault="00924690" w:rsidP="00924690">
      <w:pPr>
        <w:tabs>
          <w:tab w:val="left" w:pos="5529"/>
          <w:tab w:val="left" w:pos="9270"/>
          <w:tab w:val="left" w:pos="9720"/>
        </w:tabs>
        <w:autoSpaceDE w:val="0"/>
        <w:autoSpaceDN w:val="0"/>
        <w:spacing w:before="60" w:after="0" w:line="240" w:lineRule="auto"/>
        <w:ind w:left="450" w:right="-3"/>
        <w:jc w:val="thaiDistribute"/>
        <w:rPr>
          <w:rFonts w:asciiTheme="majorBidi" w:hAnsiTheme="majorBidi" w:cstheme="majorBidi"/>
          <w:sz w:val="16"/>
          <w:szCs w:val="16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44" w:dyaOrig="2878" w14:anchorId="68996627">
          <v:shape id="_x0000_i1074" type="#_x0000_t75" style="width:446pt;height:142pt" o:ole="">
            <v:imagedata r:id="rId106" o:title=""/>
          </v:shape>
          <o:OLEObject Type="Embed" ProgID="Excel.Sheet.12" ShapeID="_x0000_i1074" DrawAspect="Content" ObjectID="_1770642555" r:id="rId107"/>
        </w:object>
      </w:r>
    </w:p>
    <w:p w:rsidR="00D8739A" w:rsidRPr="009D210E" w:rsidRDefault="00D8739A" w:rsidP="00924690">
      <w:pPr>
        <w:tabs>
          <w:tab w:val="left" w:pos="6379"/>
          <w:tab w:val="left" w:pos="8010"/>
          <w:tab w:val="left" w:pos="8100"/>
          <w:tab w:val="left" w:pos="8190"/>
        </w:tabs>
        <w:spacing w:before="80" w:after="0" w:line="240" w:lineRule="auto"/>
        <w:ind w:left="432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กลุ่มบริษัทกำหนดโครงการผลประโยชน์ที่กำหนดไว้เป็นไปตามการจ่ายเงินชดเชยตามกฎหมายแรงงานซึ่งให้สิทธิแก่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พนักงานที่เกษียณอายุและทำงานครบระยะเวลาที่กำหนด</w:t>
      </w:r>
    </w:p>
    <w:p w:rsidR="00D8739A" w:rsidRPr="00D8739A" w:rsidRDefault="00D8739A" w:rsidP="00924690">
      <w:pPr>
        <w:tabs>
          <w:tab w:val="left" w:pos="6379"/>
          <w:tab w:val="left" w:pos="8010"/>
          <w:tab w:val="left" w:pos="8100"/>
          <w:tab w:val="left" w:pos="8190"/>
        </w:tabs>
        <w:spacing w:before="8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D8739A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:rsidR="00D8739A" w:rsidRPr="00D8739A" w:rsidRDefault="00D8739A" w:rsidP="00924690">
      <w:pPr>
        <w:tabs>
          <w:tab w:val="left" w:pos="6379"/>
          <w:tab w:val="left" w:pos="8010"/>
          <w:tab w:val="left" w:pos="8100"/>
          <w:tab w:val="left" w:pos="8190"/>
        </w:tabs>
        <w:spacing w:before="8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D8739A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:rsidR="001219D7" w:rsidRPr="00D8739A" w:rsidRDefault="00D8739A" w:rsidP="00924690">
      <w:pPr>
        <w:tabs>
          <w:tab w:val="left" w:pos="9720"/>
        </w:tabs>
        <w:autoSpaceDE w:val="0"/>
        <w:autoSpaceDN w:val="0"/>
        <w:spacing w:before="8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  <w:bookmarkStart w:id="468" w:name="_MON_1548049709"/>
      <w:bookmarkStart w:id="469" w:name="_MON_1548271881"/>
      <w:bookmarkStart w:id="470" w:name="_MON_1547996580"/>
      <w:bookmarkStart w:id="471" w:name="_MON_1547996605"/>
      <w:bookmarkStart w:id="472" w:name="_MON_1547996630"/>
      <w:bookmarkStart w:id="473" w:name="_MON_1547996634"/>
      <w:bookmarkStart w:id="474" w:name="_MON_1548513631"/>
      <w:bookmarkStart w:id="475" w:name="_MON_1548514441"/>
      <w:bookmarkStart w:id="476" w:name="_MON_1548514899"/>
      <w:bookmarkStart w:id="477" w:name="_MON_1548514965"/>
      <w:bookmarkStart w:id="478" w:name="_MON_1548518402"/>
      <w:bookmarkStart w:id="479" w:name="_MON_1548519332"/>
      <w:bookmarkStart w:id="480" w:name="_MON_1548520429"/>
      <w:bookmarkStart w:id="481" w:name="_MON_1548520585"/>
      <w:bookmarkStart w:id="482" w:name="_MON_1548521311"/>
      <w:bookmarkStart w:id="483" w:name="_MON_1548521406"/>
      <w:bookmarkStart w:id="484" w:name="_MON_1548523505"/>
      <w:bookmarkStart w:id="485" w:name="_MON_1548523526"/>
      <w:bookmarkStart w:id="486" w:name="_MON_1548530284"/>
      <w:bookmarkStart w:id="487" w:name="_MON_1547996644"/>
      <w:bookmarkStart w:id="488" w:name="_MON_1547996660"/>
      <w:bookmarkStart w:id="489" w:name="_MON_1547996681"/>
      <w:bookmarkStart w:id="490" w:name="_MON_1547996697"/>
      <w:bookmarkStart w:id="491" w:name="_MON_1547996712"/>
      <w:bookmarkStart w:id="492" w:name="_MON_1547999298"/>
      <w:bookmarkStart w:id="493" w:name="_MON_1547999327"/>
      <w:bookmarkStart w:id="494" w:name="_MON_1547999414"/>
      <w:bookmarkStart w:id="495" w:name="_MON_1547999421"/>
      <w:bookmarkStart w:id="496" w:name="_MON_1547999431"/>
      <w:bookmarkStart w:id="497" w:name="_MON_1547999711"/>
      <w:bookmarkStart w:id="498" w:name="_MON_1547999720"/>
      <w:bookmarkStart w:id="499" w:name="_MON_1547999732"/>
      <w:bookmarkStart w:id="500" w:name="_MON_1547999740"/>
      <w:bookmarkStart w:id="501" w:name="_MON_1548046786"/>
      <w:bookmarkStart w:id="502" w:name="_MON_1548046968"/>
      <w:bookmarkStart w:id="503" w:name="_MON_1548047279"/>
      <w:bookmarkStart w:id="504" w:name="_MON_1548047295"/>
      <w:bookmarkStart w:id="505" w:name="_MON_1548047355"/>
      <w:bookmarkStart w:id="506" w:name="_MON_1575704343"/>
      <w:bookmarkStart w:id="507" w:name="_MON_1548520553"/>
      <w:bookmarkStart w:id="508" w:name="_MON_1548047438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</w:p>
    <w:p w:rsidR="001219D7" w:rsidRPr="00745BDB" w:rsidRDefault="001219D7" w:rsidP="006714F2">
      <w:pPr>
        <w:tabs>
          <w:tab w:val="left" w:pos="5529"/>
          <w:tab w:val="left" w:pos="9270"/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hAnsiTheme="majorBidi" w:cstheme="majorBidi"/>
          <w:sz w:val="2"/>
          <w:szCs w:val="2"/>
          <w:highlight w:val="yellow"/>
        </w:rPr>
      </w:pPr>
    </w:p>
    <w:p w:rsidR="00E8165C" w:rsidRPr="00F351C0" w:rsidRDefault="00E8165C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="Angsana New" w:hAnsi="Angsana New" w:cs="Angsana New"/>
          <w:sz w:val="28"/>
          <w:szCs w:val="22"/>
        </w:rPr>
      </w:pPr>
      <w:r w:rsidRPr="00F351C0">
        <w:rPr>
          <w:rFonts w:ascii="Angsana New" w:hAnsi="Angsana New" w:cs="Angsana New" w:hint="cs"/>
          <w:b/>
          <w:bCs/>
          <w:sz w:val="36"/>
          <w:cs/>
        </w:rPr>
        <w:lastRenderedPageBreak/>
        <w:t>ทุน</w:t>
      </w:r>
      <w:r w:rsidR="007E7DAF" w:rsidRPr="00F351C0">
        <w:rPr>
          <w:rFonts w:ascii="Angsana New" w:hAnsi="Angsana New" w:cs="Angsana New" w:hint="cs"/>
          <w:b/>
          <w:bCs/>
          <w:sz w:val="36"/>
          <w:cs/>
        </w:rPr>
        <w:t>จดทะเบียน</w:t>
      </w:r>
    </w:p>
    <w:p w:rsidR="008B00EC" w:rsidRPr="008B00EC" w:rsidRDefault="008B00EC" w:rsidP="008B00EC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pacing w:val="-4"/>
          <w:sz w:val="28"/>
        </w:rPr>
      </w:pPr>
      <w:r w:rsidRPr="008B00EC">
        <w:rPr>
          <w:rFonts w:asciiTheme="majorBidi" w:hAnsiTheme="majorBidi" w:cstheme="majorBidi"/>
          <w:spacing w:val="-4"/>
          <w:sz w:val="28"/>
          <w:cs/>
        </w:rPr>
        <w:t xml:space="preserve">ตามมติที่ประชุมสามัญผู้ถือหุ้นประจำปี </w:t>
      </w:r>
      <w:r w:rsidRPr="008B00EC">
        <w:rPr>
          <w:rFonts w:asciiTheme="majorBidi" w:hAnsiTheme="majorBidi" w:cstheme="majorBidi"/>
          <w:spacing w:val="-4"/>
          <w:sz w:val="28"/>
        </w:rPr>
        <w:t>2566</w:t>
      </w:r>
      <w:r w:rsidRPr="008B00EC">
        <w:rPr>
          <w:rFonts w:asciiTheme="majorBidi" w:hAnsiTheme="majorBidi" w:cstheme="majorBidi"/>
          <w:spacing w:val="-4"/>
          <w:sz w:val="28"/>
          <w:cs/>
        </w:rPr>
        <w:t xml:space="preserve"> เมื่อวันที่ </w:t>
      </w:r>
      <w:r w:rsidRPr="008B00EC">
        <w:rPr>
          <w:rFonts w:asciiTheme="majorBidi" w:hAnsiTheme="majorBidi" w:cstheme="majorBidi"/>
          <w:spacing w:val="-4"/>
          <w:sz w:val="28"/>
        </w:rPr>
        <w:t>27</w:t>
      </w:r>
      <w:r w:rsidRPr="008B00EC">
        <w:rPr>
          <w:rFonts w:asciiTheme="majorBidi" w:hAnsiTheme="majorBidi" w:cstheme="majorBidi"/>
          <w:spacing w:val="-4"/>
          <w:sz w:val="28"/>
          <w:cs/>
        </w:rPr>
        <w:t xml:space="preserve"> เมษายน </w:t>
      </w:r>
      <w:r w:rsidRPr="008B00EC">
        <w:rPr>
          <w:rFonts w:asciiTheme="majorBidi" w:hAnsiTheme="majorBidi" w:cstheme="majorBidi"/>
          <w:spacing w:val="-4"/>
          <w:sz w:val="28"/>
        </w:rPr>
        <w:t>2566</w:t>
      </w:r>
      <w:r w:rsidRPr="008B00EC">
        <w:rPr>
          <w:rFonts w:asciiTheme="majorBidi" w:hAnsiTheme="majorBidi" w:cstheme="majorBidi"/>
          <w:spacing w:val="-4"/>
          <w:sz w:val="28"/>
          <w:cs/>
        </w:rPr>
        <w:t xml:space="preserve"> มีมติอนุมัติ</w:t>
      </w:r>
      <w:r w:rsidRPr="008B00EC">
        <w:rPr>
          <w:rFonts w:asciiTheme="majorBidi" w:hAnsiTheme="majorBidi" w:cstheme="majorBidi" w:hint="cs"/>
          <w:spacing w:val="-4"/>
          <w:sz w:val="28"/>
          <w:cs/>
        </w:rPr>
        <w:t>เพิ่ม</w:t>
      </w:r>
      <w:r w:rsidRPr="008B00EC">
        <w:rPr>
          <w:rFonts w:asciiTheme="majorBidi" w:hAnsiTheme="majorBidi" w:cstheme="majorBidi"/>
          <w:spacing w:val="-4"/>
          <w:sz w:val="28"/>
          <w:cs/>
        </w:rPr>
        <w:t xml:space="preserve">ทุนจดทะเบียนของบริษัทฯ </w:t>
      </w:r>
      <w:r w:rsidRPr="008B00EC">
        <w:rPr>
          <w:rFonts w:asciiTheme="majorBidi" w:hAnsiTheme="majorBidi" w:cs="Angsana New"/>
          <w:spacing w:val="-4"/>
          <w:sz w:val="28"/>
          <w:cs/>
        </w:rPr>
        <w:t>จากทุน</w:t>
      </w:r>
      <w:r w:rsidR="001F2F11">
        <w:rPr>
          <w:rFonts w:asciiTheme="majorBidi" w:hAnsiTheme="majorBidi" w:cs="Angsana New"/>
          <w:spacing w:val="-4"/>
          <w:sz w:val="28"/>
        </w:rPr>
        <w:br/>
      </w:r>
      <w:r w:rsidRPr="008B00EC">
        <w:rPr>
          <w:rFonts w:asciiTheme="majorBidi" w:hAnsiTheme="majorBidi" w:cs="Angsana New"/>
          <w:spacing w:val="-4"/>
          <w:sz w:val="28"/>
          <w:cs/>
        </w:rPr>
        <w:t xml:space="preserve">จดทะเบียนเดิม </w:t>
      </w:r>
      <w:r w:rsidRPr="008B00EC">
        <w:rPr>
          <w:rFonts w:asciiTheme="majorBidi" w:hAnsiTheme="majorBidi" w:cs="Angsana New"/>
          <w:spacing w:val="-4"/>
          <w:sz w:val="28"/>
        </w:rPr>
        <w:t>1</w:t>
      </w:r>
      <w:r w:rsidRPr="008B00EC">
        <w:rPr>
          <w:rFonts w:asciiTheme="majorBidi" w:hAnsiTheme="majorBidi" w:cs="Angsana New"/>
          <w:spacing w:val="-4"/>
          <w:sz w:val="28"/>
          <w:cs/>
        </w:rPr>
        <w:t>,</w:t>
      </w:r>
      <w:r w:rsidRPr="008B00EC">
        <w:rPr>
          <w:rFonts w:asciiTheme="majorBidi" w:hAnsiTheme="majorBidi" w:cs="Angsana New"/>
          <w:spacing w:val="-4"/>
          <w:sz w:val="28"/>
        </w:rPr>
        <w:t>177</w:t>
      </w:r>
      <w:r w:rsidRPr="008B00EC">
        <w:rPr>
          <w:rFonts w:asciiTheme="majorBidi" w:hAnsiTheme="majorBidi" w:cs="Angsana New"/>
          <w:spacing w:val="-4"/>
          <w:sz w:val="28"/>
          <w:cs/>
        </w:rPr>
        <w:t>,</w:t>
      </w:r>
      <w:r w:rsidRPr="008B00EC">
        <w:rPr>
          <w:rFonts w:asciiTheme="majorBidi" w:hAnsiTheme="majorBidi" w:cs="Angsana New"/>
          <w:spacing w:val="-4"/>
          <w:sz w:val="28"/>
        </w:rPr>
        <w:t>226</w:t>
      </w:r>
      <w:r w:rsidRPr="008B00EC">
        <w:rPr>
          <w:rFonts w:asciiTheme="majorBidi" w:hAnsiTheme="majorBidi" w:cs="Angsana New"/>
          <w:spacing w:val="-4"/>
          <w:sz w:val="28"/>
          <w:cs/>
        </w:rPr>
        <w:t>,</w:t>
      </w:r>
      <w:r w:rsidRPr="008B00EC">
        <w:rPr>
          <w:rFonts w:asciiTheme="majorBidi" w:hAnsiTheme="majorBidi" w:cs="Angsana New"/>
          <w:spacing w:val="-4"/>
          <w:sz w:val="28"/>
        </w:rPr>
        <w:t>285</w:t>
      </w:r>
      <w:r w:rsidRPr="008B00EC">
        <w:rPr>
          <w:rFonts w:asciiTheme="majorBidi" w:hAnsiTheme="majorBidi" w:cs="Angsana New"/>
          <w:spacing w:val="-4"/>
          <w:sz w:val="28"/>
          <w:cs/>
        </w:rPr>
        <w:t xml:space="preserve"> บาท เป็นทุนจดทะเบียนใหม่ จำนวน </w:t>
      </w:r>
      <w:r w:rsidRPr="008B00EC">
        <w:rPr>
          <w:rFonts w:asciiTheme="majorBidi" w:hAnsiTheme="majorBidi" w:cs="Angsana New"/>
          <w:spacing w:val="-4"/>
          <w:sz w:val="28"/>
        </w:rPr>
        <w:t>1</w:t>
      </w:r>
      <w:r w:rsidRPr="008B00EC">
        <w:rPr>
          <w:rFonts w:asciiTheme="majorBidi" w:hAnsiTheme="majorBidi" w:cs="Angsana New"/>
          <w:spacing w:val="-4"/>
          <w:sz w:val="28"/>
          <w:cs/>
        </w:rPr>
        <w:t>,</w:t>
      </w:r>
      <w:r w:rsidRPr="008B00EC">
        <w:rPr>
          <w:rFonts w:asciiTheme="majorBidi" w:hAnsiTheme="majorBidi" w:cs="Angsana New"/>
          <w:spacing w:val="-4"/>
          <w:sz w:val="28"/>
        </w:rPr>
        <w:t>412</w:t>
      </w:r>
      <w:r w:rsidRPr="008B00EC">
        <w:rPr>
          <w:rFonts w:asciiTheme="majorBidi" w:hAnsiTheme="majorBidi" w:cs="Angsana New"/>
          <w:spacing w:val="-4"/>
          <w:sz w:val="28"/>
          <w:cs/>
        </w:rPr>
        <w:t>,</w:t>
      </w:r>
      <w:r w:rsidRPr="008B00EC">
        <w:rPr>
          <w:rFonts w:asciiTheme="majorBidi" w:hAnsiTheme="majorBidi" w:cs="Angsana New"/>
          <w:spacing w:val="-4"/>
          <w:sz w:val="28"/>
        </w:rPr>
        <w:t>671</w:t>
      </w:r>
      <w:r w:rsidRPr="008B00EC">
        <w:rPr>
          <w:rFonts w:asciiTheme="majorBidi" w:hAnsiTheme="majorBidi" w:cs="Angsana New"/>
          <w:spacing w:val="-4"/>
          <w:sz w:val="28"/>
          <w:cs/>
        </w:rPr>
        <w:t>,</w:t>
      </w:r>
      <w:r w:rsidRPr="008B00EC">
        <w:rPr>
          <w:rFonts w:asciiTheme="majorBidi" w:hAnsiTheme="majorBidi" w:cs="Angsana New"/>
          <w:spacing w:val="-4"/>
          <w:sz w:val="28"/>
        </w:rPr>
        <w:t>542</w:t>
      </w:r>
      <w:r w:rsidRPr="008B00EC">
        <w:rPr>
          <w:rFonts w:asciiTheme="majorBidi" w:hAnsiTheme="majorBidi" w:cs="Angsana New"/>
          <w:spacing w:val="-4"/>
          <w:sz w:val="28"/>
          <w:cs/>
        </w:rPr>
        <w:t xml:space="preserve"> บาท โดยออกหุ้นสามัญเพิ่มทุนจำนวน </w:t>
      </w:r>
      <w:r w:rsidRPr="008B00EC">
        <w:rPr>
          <w:rFonts w:asciiTheme="majorBidi" w:hAnsiTheme="majorBidi" w:cs="Angsana New"/>
          <w:spacing w:val="-4"/>
          <w:sz w:val="28"/>
        </w:rPr>
        <w:t>294</w:t>
      </w:r>
      <w:r w:rsidRPr="008B00EC">
        <w:rPr>
          <w:rFonts w:asciiTheme="majorBidi" w:hAnsiTheme="majorBidi" w:cs="Angsana New"/>
          <w:spacing w:val="-4"/>
          <w:sz w:val="28"/>
          <w:cs/>
        </w:rPr>
        <w:t>,</w:t>
      </w:r>
      <w:r w:rsidRPr="008B00EC">
        <w:rPr>
          <w:rFonts w:asciiTheme="majorBidi" w:hAnsiTheme="majorBidi" w:cs="Angsana New"/>
          <w:spacing w:val="-4"/>
          <w:sz w:val="28"/>
        </w:rPr>
        <w:t>306</w:t>
      </w:r>
      <w:r w:rsidRPr="008B00EC">
        <w:rPr>
          <w:rFonts w:asciiTheme="majorBidi" w:hAnsiTheme="majorBidi" w:cs="Angsana New"/>
          <w:spacing w:val="-4"/>
          <w:sz w:val="28"/>
          <w:cs/>
        </w:rPr>
        <w:t>,</w:t>
      </w:r>
      <w:r w:rsidRPr="008B00EC">
        <w:rPr>
          <w:rFonts w:asciiTheme="majorBidi" w:hAnsiTheme="majorBidi" w:cs="Angsana New"/>
          <w:spacing w:val="-4"/>
          <w:sz w:val="28"/>
        </w:rPr>
        <w:t>571</w:t>
      </w:r>
      <w:r w:rsidRPr="008B00EC">
        <w:rPr>
          <w:rFonts w:asciiTheme="majorBidi" w:hAnsiTheme="majorBidi" w:cs="Angsana New"/>
          <w:spacing w:val="-4"/>
          <w:sz w:val="28"/>
          <w:cs/>
        </w:rPr>
        <w:t xml:space="preserve"> หุ้น มูลค่าที่ตราไว้หุ้นละ </w:t>
      </w:r>
      <w:r w:rsidRPr="008B00EC">
        <w:rPr>
          <w:rFonts w:asciiTheme="majorBidi" w:hAnsiTheme="majorBidi" w:cs="Angsana New"/>
          <w:spacing w:val="-4"/>
          <w:sz w:val="28"/>
        </w:rPr>
        <w:t>0</w:t>
      </w:r>
      <w:r w:rsidRPr="008B00EC">
        <w:rPr>
          <w:rFonts w:asciiTheme="majorBidi" w:hAnsiTheme="majorBidi" w:cs="Angsana New"/>
          <w:spacing w:val="-4"/>
          <w:sz w:val="28"/>
          <w:cs/>
        </w:rPr>
        <w:t>.</w:t>
      </w:r>
      <w:r w:rsidRPr="008B00EC">
        <w:rPr>
          <w:rFonts w:asciiTheme="majorBidi" w:hAnsiTheme="majorBidi" w:cs="Angsana New"/>
          <w:spacing w:val="-4"/>
          <w:sz w:val="28"/>
        </w:rPr>
        <w:t>80</w:t>
      </w:r>
      <w:r w:rsidRPr="008B00EC">
        <w:rPr>
          <w:rFonts w:asciiTheme="majorBidi" w:hAnsiTheme="majorBidi" w:cs="Angsana New"/>
          <w:spacing w:val="-4"/>
          <w:sz w:val="28"/>
          <w:cs/>
        </w:rPr>
        <w:t xml:space="preserve"> บาท รวมเป็นจำนวนเงิน </w:t>
      </w:r>
      <w:r w:rsidRPr="008B00EC">
        <w:rPr>
          <w:rFonts w:asciiTheme="majorBidi" w:hAnsiTheme="majorBidi" w:cs="Angsana New"/>
          <w:spacing w:val="-4"/>
          <w:sz w:val="28"/>
        </w:rPr>
        <w:t>235</w:t>
      </w:r>
      <w:r w:rsidRPr="008B00EC">
        <w:rPr>
          <w:rFonts w:asciiTheme="majorBidi" w:hAnsiTheme="majorBidi" w:cstheme="majorBidi"/>
          <w:spacing w:val="-4"/>
          <w:sz w:val="28"/>
        </w:rPr>
        <w:t>,</w:t>
      </w:r>
      <w:r w:rsidRPr="008B00EC">
        <w:rPr>
          <w:rFonts w:asciiTheme="majorBidi" w:hAnsiTheme="majorBidi" w:cs="Angsana New"/>
          <w:spacing w:val="-4"/>
          <w:sz w:val="28"/>
        </w:rPr>
        <w:t>445</w:t>
      </w:r>
      <w:r w:rsidRPr="008B00EC">
        <w:rPr>
          <w:rFonts w:asciiTheme="majorBidi" w:hAnsiTheme="majorBidi" w:cstheme="majorBidi"/>
          <w:spacing w:val="-4"/>
          <w:sz w:val="28"/>
        </w:rPr>
        <w:t>,</w:t>
      </w:r>
      <w:r w:rsidRPr="008B00EC">
        <w:rPr>
          <w:rFonts w:asciiTheme="majorBidi" w:hAnsiTheme="majorBidi" w:cs="Angsana New"/>
          <w:spacing w:val="-4"/>
          <w:sz w:val="28"/>
        </w:rPr>
        <w:t>257</w:t>
      </w:r>
      <w:r w:rsidRPr="008B00EC">
        <w:rPr>
          <w:rFonts w:asciiTheme="majorBidi" w:hAnsiTheme="majorBidi" w:cs="Angsana New"/>
          <w:spacing w:val="-4"/>
          <w:sz w:val="28"/>
          <w:cs/>
        </w:rPr>
        <w:t xml:space="preserve"> บาท เพื่อรองรับการใช้สิทธิตามใบสำคัญแสดงสิทธิที่จะซื้อหุ้นสามัญของบริษัทฯ ครั้งที่ </w:t>
      </w:r>
      <w:r w:rsidRPr="008B00EC">
        <w:rPr>
          <w:rFonts w:asciiTheme="majorBidi" w:hAnsiTheme="majorBidi" w:cs="Angsana New"/>
          <w:spacing w:val="-4"/>
          <w:sz w:val="28"/>
        </w:rPr>
        <w:t>2</w:t>
      </w:r>
      <w:r w:rsidRPr="008B00EC">
        <w:rPr>
          <w:rFonts w:asciiTheme="majorBidi" w:hAnsiTheme="majorBidi" w:cs="Angsana New"/>
          <w:spacing w:val="-4"/>
          <w:sz w:val="28"/>
          <w:cs/>
        </w:rPr>
        <w:t xml:space="preserve"> (</w:t>
      </w:r>
      <w:r w:rsidRPr="008B00EC">
        <w:rPr>
          <w:rFonts w:asciiTheme="majorBidi" w:hAnsiTheme="majorBidi" w:cstheme="majorBidi"/>
          <w:spacing w:val="-4"/>
          <w:sz w:val="28"/>
        </w:rPr>
        <w:t>AKR-W</w:t>
      </w:r>
      <w:r w:rsidRPr="008B00EC">
        <w:rPr>
          <w:rFonts w:asciiTheme="majorBidi" w:hAnsiTheme="majorBidi" w:cs="Angsana New"/>
          <w:spacing w:val="-4"/>
          <w:sz w:val="28"/>
        </w:rPr>
        <w:t>2</w:t>
      </w:r>
      <w:r w:rsidRPr="008B00EC">
        <w:rPr>
          <w:rFonts w:asciiTheme="majorBidi" w:hAnsiTheme="majorBidi" w:cs="Angsana New"/>
          <w:spacing w:val="-4"/>
          <w:sz w:val="28"/>
          <w:cs/>
        </w:rPr>
        <w:t>)</w:t>
      </w:r>
      <w:r w:rsidRPr="008B00EC">
        <w:rPr>
          <w:rFonts w:asciiTheme="majorBidi" w:hAnsiTheme="majorBidi" w:cs="Angsana New" w:hint="cs"/>
          <w:spacing w:val="-4"/>
          <w:sz w:val="28"/>
          <w:cs/>
        </w:rPr>
        <w:t xml:space="preserve"> จำนวน </w:t>
      </w:r>
      <w:r w:rsidRPr="008B00EC">
        <w:rPr>
          <w:rFonts w:asciiTheme="majorBidi" w:hAnsiTheme="majorBidi" w:cs="Angsana New"/>
          <w:spacing w:val="-4"/>
          <w:sz w:val="28"/>
        </w:rPr>
        <w:t xml:space="preserve">294,305,502 </w:t>
      </w:r>
      <w:r w:rsidRPr="008B00EC">
        <w:rPr>
          <w:rFonts w:asciiTheme="majorBidi" w:hAnsiTheme="majorBidi" w:cs="Angsana New" w:hint="cs"/>
          <w:spacing w:val="-4"/>
          <w:sz w:val="28"/>
          <w:cs/>
        </w:rPr>
        <w:t xml:space="preserve">หน่วย </w:t>
      </w:r>
      <w:r w:rsidRPr="008B00EC">
        <w:rPr>
          <w:rFonts w:asciiTheme="majorBidi" w:hAnsiTheme="majorBidi" w:cstheme="majorBidi"/>
          <w:spacing w:val="-4"/>
          <w:sz w:val="28"/>
          <w:cs/>
        </w:rPr>
        <w:t>โดยบริษัทฯ ได้จดทะเบียน</w:t>
      </w:r>
      <w:r w:rsidRPr="008B00EC">
        <w:rPr>
          <w:rFonts w:asciiTheme="majorBidi" w:hAnsiTheme="majorBidi" w:cstheme="majorBidi" w:hint="cs"/>
          <w:spacing w:val="-4"/>
          <w:sz w:val="28"/>
          <w:cs/>
        </w:rPr>
        <w:t>เพิ่ม</w:t>
      </w:r>
      <w:r w:rsidRPr="008B00EC">
        <w:rPr>
          <w:rFonts w:asciiTheme="majorBidi" w:hAnsiTheme="majorBidi" w:cstheme="majorBidi"/>
          <w:spacing w:val="-4"/>
          <w:sz w:val="28"/>
          <w:cs/>
        </w:rPr>
        <w:t xml:space="preserve">ทุนจดทะเบียนกับกรมพัฒนาธุรกิจการค้า กระทรวงพาณิชย์ เมื่อวันที่ </w:t>
      </w:r>
      <w:r w:rsidRPr="008B00EC">
        <w:rPr>
          <w:rFonts w:asciiTheme="majorBidi" w:hAnsiTheme="majorBidi" w:cstheme="majorBidi"/>
          <w:spacing w:val="-4"/>
          <w:sz w:val="28"/>
        </w:rPr>
        <w:t>9</w:t>
      </w:r>
      <w:r w:rsidRPr="008B00EC">
        <w:rPr>
          <w:rFonts w:asciiTheme="majorBidi" w:hAnsiTheme="majorBidi" w:cstheme="majorBidi"/>
          <w:spacing w:val="-4"/>
          <w:sz w:val="28"/>
          <w:cs/>
        </w:rPr>
        <w:t xml:space="preserve"> พฤษภาคม </w:t>
      </w:r>
      <w:r w:rsidRPr="008B00EC">
        <w:rPr>
          <w:rFonts w:asciiTheme="majorBidi" w:hAnsiTheme="majorBidi" w:cstheme="majorBidi"/>
          <w:spacing w:val="-4"/>
          <w:sz w:val="28"/>
        </w:rPr>
        <w:t>2566</w:t>
      </w:r>
    </w:p>
    <w:p w:rsidR="008D712C" w:rsidRPr="00E8165C" w:rsidRDefault="008D712C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hAnsiTheme="majorBidi" w:cstheme="majorBidi"/>
          <w:b/>
          <w:bCs/>
          <w:sz w:val="28"/>
        </w:rPr>
      </w:pPr>
      <w:r w:rsidRPr="00E8165C">
        <w:rPr>
          <w:rFonts w:asciiTheme="majorBidi" w:hAnsiTheme="majorBidi" w:cstheme="majorBidi"/>
          <w:b/>
          <w:bCs/>
          <w:sz w:val="28"/>
          <w:cs/>
        </w:rPr>
        <w:t xml:space="preserve">สำรองตามกฎหมาย </w:t>
      </w:r>
    </w:p>
    <w:p w:rsidR="008B00EC" w:rsidRPr="008B00EC" w:rsidRDefault="008B00EC" w:rsidP="008B00EC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pacing w:val="-4"/>
          <w:sz w:val="28"/>
        </w:rPr>
      </w:pPr>
      <w:r w:rsidRPr="009B52D7">
        <w:rPr>
          <w:rFonts w:asciiTheme="majorBidi" w:hAnsiTheme="majorBidi" w:cstheme="majorBidi"/>
          <w:spacing w:val="-4"/>
          <w:sz w:val="28"/>
          <w:cs/>
        </w:rPr>
        <w:t>บริษัทฯ ได้จัดสรรสำรองตามกฎหมายตามพระราชบัญญัติบริษัทมหาชน จำกัด พ.ศ.</w:t>
      </w:r>
      <w:r w:rsidRPr="009B52D7">
        <w:rPr>
          <w:rFonts w:asciiTheme="majorBidi" w:hAnsiTheme="majorBidi" w:cstheme="majorBidi"/>
          <w:spacing w:val="-4"/>
          <w:sz w:val="28"/>
        </w:rPr>
        <w:t xml:space="preserve"> 2535 </w:t>
      </w:r>
      <w:r w:rsidRPr="009B52D7">
        <w:rPr>
          <w:rFonts w:asciiTheme="majorBidi" w:hAnsiTheme="majorBidi" w:cstheme="majorBidi"/>
          <w:spacing w:val="-4"/>
          <w:sz w:val="28"/>
          <w:cs/>
        </w:rPr>
        <w:t xml:space="preserve">ไม่น้อยกว่าร้อยละ </w:t>
      </w:r>
      <w:r w:rsidRPr="009B52D7">
        <w:rPr>
          <w:rFonts w:asciiTheme="majorBidi" w:hAnsiTheme="majorBidi" w:cstheme="majorBidi"/>
          <w:spacing w:val="-4"/>
          <w:sz w:val="28"/>
        </w:rPr>
        <w:t>5</w:t>
      </w:r>
      <w:r w:rsidRPr="009B52D7">
        <w:rPr>
          <w:rFonts w:asciiTheme="majorBidi" w:hAnsiTheme="majorBidi" w:cstheme="majorBidi"/>
          <w:spacing w:val="-4"/>
          <w:sz w:val="28"/>
          <w:cs/>
        </w:rPr>
        <w:t xml:space="preserve"> ของกำไรสุทธิประจำปีหักด้วยขาดทุนสะสม จนกว่าสำรองนี้จะมีจำนวนไม่น้อยกว่าร้อยละ </w:t>
      </w:r>
      <w:r w:rsidRPr="009B52D7">
        <w:rPr>
          <w:rFonts w:asciiTheme="majorBidi" w:hAnsiTheme="majorBidi" w:cstheme="majorBidi"/>
          <w:spacing w:val="-4"/>
          <w:sz w:val="28"/>
        </w:rPr>
        <w:t>10</w:t>
      </w:r>
      <w:r w:rsidRPr="009B52D7">
        <w:rPr>
          <w:rFonts w:asciiTheme="majorBidi" w:hAnsiTheme="majorBidi" w:cstheme="majorBidi"/>
          <w:spacing w:val="-4"/>
          <w:sz w:val="28"/>
          <w:cs/>
        </w:rPr>
        <w:t xml:space="preserve"> ของทุนจดทะเบียนของบริษัทฯ สำรองตามกฎหมายไม่สามารถนำมาจ่ายเป็นเงินปันผลได้</w:t>
      </w:r>
    </w:p>
    <w:p w:rsidR="00E64B64" w:rsidRPr="00574DCD" w:rsidRDefault="00E64B64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hAnsiTheme="majorBidi" w:cstheme="majorBidi"/>
          <w:b/>
          <w:bCs/>
          <w:sz w:val="28"/>
        </w:rPr>
      </w:pPr>
      <w:r w:rsidRPr="00574DCD">
        <w:rPr>
          <w:rFonts w:asciiTheme="majorBidi" w:hAnsiTheme="majorBidi" w:cstheme="majorBidi"/>
          <w:b/>
          <w:bCs/>
          <w:sz w:val="28"/>
          <w:cs/>
        </w:rPr>
        <w:t>เงินปันผล</w:t>
      </w:r>
      <w:r w:rsidR="00C3365F" w:rsidRPr="00574DCD">
        <w:rPr>
          <w:rFonts w:asciiTheme="majorBidi" w:hAnsiTheme="majorBidi" w:cstheme="majorBidi" w:hint="cs"/>
          <w:b/>
          <w:bCs/>
          <w:sz w:val="28"/>
          <w:cs/>
        </w:rPr>
        <w:t>จ่าย</w:t>
      </w:r>
    </w:p>
    <w:p w:rsidR="004878E6" w:rsidRDefault="004878E6" w:rsidP="004878E6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pacing w:val="-4"/>
          <w:sz w:val="28"/>
        </w:rPr>
      </w:pPr>
      <w:r w:rsidRPr="004878E6">
        <w:rPr>
          <w:rFonts w:asciiTheme="majorBidi" w:hAnsiTheme="majorBidi" w:cstheme="majorBidi" w:hint="cs"/>
          <w:spacing w:val="-4"/>
          <w:sz w:val="28"/>
          <w:cs/>
        </w:rPr>
        <w:t xml:space="preserve">ตามมติที่ประชุมสามัญผู้ถือหุ้นประจำปี </w:t>
      </w:r>
      <w:r w:rsidRPr="004878E6">
        <w:rPr>
          <w:rFonts w:asciiTheme="majorBidi" w:hAnsiTheme="majorBidi" w:cstheme="majorBidi"/>
          <w:spacing w:val="-4"/>
          <w:sz w:val="28"/>
        </w:rPr>
        <w:t xml:space="preserve">2566 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 xml:space="preserve">เมื่อวันที่ </w:t>
      </w:r>
      <w:r w:rsidRPr="004878E6">
        <w:rPr>
          <w:rFonts w:asciiTheme="majorBidi" w:hAnsiTheme="majorBidi" w:cstheme="majorBidi"/>
          <w:spacing w:val="-4"/>
          <w:sz w:val="28"/>
        </w:rPr>
        <w:t xml:space="preserve">27 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 xml:space="preserve">เมษายน </w:t>
      </w:r>
      <w:r w:rsidRPr="004878E6">
        <w:rPr>
          <w:rFonts w:asciiTheme="majorBidi" w:hAnsiTheme="majorBidi" w:cstheme="majorBidi"/>
          <w:spacing w:val="-4"/>
          <w:sz w:val="28"/>
        </w:rPr>
        <w:t>2566</w:t>
      </w:r>
      <w:r w:rsidR="00FB5B85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>มีมติอนุมัติ</w:t>
      </w:r>
      <w:r w:rsidRPr="004878E6">
        <w:rPr>
          <w:rFonts w:asciiTheme="majorBidi" w:hAnsiTheme="majorBidi" w:cstheme="majorBidi"/>
          <w:spacing w:val="-4"/>
          <w:sz w:val="28"/>
          <w:cs/>
        </w:rPr>
        <w:t>ให้บริษัทฯ จ่ายเงินปันผลจาก</w:t>
      </w:r>
      <w:r w:rsidRPr="004878E6">
        <w:rPr>
          <w:rFonts w:asciiTheme="majorBidi" w:hAnsiTheme="majorBidi" w:cstheme="majorBidi"/>
          <w:spacing w:val="-4"/>
          <w:sz w:val="28"/>
        </w:rPr>
        <w:br/>
      </w:r>
      <w:r w:rsidRPr="004878E6">
        <w:rPr>
          <w:rFonts w:asciiTheme="majorBidi" w:hAnsiTheme="majorBidi" w:cstheme="majorBidi" w:hint="cs"/>
          <w:sz w:val="28"/>
          <w:cs/>
        </w:rPr>
        <w:t>ผลการดำเนินงาน</w:t>
      </w:r>
      <w:r w:rsidRPr="004878E6">
        <w:rPr>
          <w:rFonts w:asciiTheme="majorBidi" w:hAnsiTheme="majorBidi" w:cstheme="majorBidi"/>
          <w:sz w:val="28"/>
          <w:cs/>
        </w:rPr>
        <w:t xml:space="preserve">ประจำปี </w:t>
      </w:r>
      <w:r w:rsidRPr="004878E6">
        <w:rPr>
          <w:rFonts w:asciiTheme="majorBidi" w:hAnsiTheme="majorBidi" w:cstheme="majorBidi"/>
          <w:sz w:val="28"/>
        </w:rPr>
        <w:t>2565</w:t>
      </w:r>
      <w:r w:rsidRPr="004878E6">
        <w:rPr>
          <w:rFonts w:asciiTheme="majorBidi" w:hAnsiTheme="majorBidi" w:cstheme="majorBidi"/>
          <w:sz w:val="28"/>
          <w:cs/>
        </w:rPr>
        <w:t xml:space="preserve"> ให้แก่ผู้ถือหุ้นของบริษัทฯ ในอัตราหุ้นละ </w:t>
      </w:r>
      <w:r w:rsidRPr="004878E6">
        <w:rPr>
          <w:rFonts w:asciiTheme="majorBidi" w:hAnsiTheme="majorBidi" w:cstheme="majorBidi"/>
          <w:sz w:val="28"/>
        </w:rPr>
        <w:t>0.060</w:t>
      </w:r>
      <w:r w:rsidRPr="004878E6">
        <w:rPr>
          <w:rFonts w:asciiTheme="majorBidi" w:hAnsiTheme="majorBidi" w:cstheme="majorBidi"/>
          <w:sz w:val="28"/>
          <w:cs/>
        </w:rPr>
        <w:t xml:space="preserve"> บาท โดยบริษัทฯ ได้จ่ายเงินปันผลระหว่างกาลไปแล้วในอัตราหุ้นละ </w:t>
      </w:r>
      <w:r w:rsidRPr="004878E6">
        <w:rPr>
          <w:rFonts w:asciiTheme="majorBidi" w:hAnsiTheme="majorBidi" w:cstheme="majorBidi"/>
          <w:sz w:val="28"/>
        </w:rPr>
        <w:t>0.015</w:t>
      </w:r>
      <w:r w:rsidRPr="004878E6">
        <w:rPr>
          <w:rFonts w:asciiTheme="majorBidi" w:hAnsiTheme="majorBidi" w:cstheme="majorBidi"/>
          <w:sz w:val="28"/>
          <w:cs/>
        </w:rPr>
        <w:t xml:space="preserve"> บาท คงเหลือเงินปันผลจ่ายในอัตราหุ้นละ </w:t>
      </w:r>
      <w:r w:rsidRPr="004878E6">
        <w:rPr>
          <w:rFonts w:asciiTheme="majorBidi" w:hAnsiTheme="majorBidi" w:cstheme="majorBidi"/>
          <w:sz w:val="28"/>
        </w:rPr>
        <w:t>0.045</w:t>
      </w:r>
      <w:r w:rsidRPr="004878E6">
        <w:rPr>
          <w:rFonts w:asciiTheme="majorBidi" w:hAnsiTheme="majorBidi" w:cstheme="majorBidi"/>
          <w:sz w:val="28"/>
          <w:cs/>
        </w:rPr>
        <w:t xml:space="preserve"> บาท </w:t>
      </w:r>
      <w:r w:rsidRPr="004878E6">
        <w:rPr>
          <w:rFonts w:asciiTheme="majorBidi" w:hAnsiTheme="majorBidi" w:cstheme="majorBidi" w:hint="cs"/>
          <w:sz w:val="28"/>
          <w:cs/>
        </w:rPr>
        <w:t xml:space="preserve">จำนวน </w:t>
      </w:r>
      <w:r w:rsidRPr="004878E6">
        <w:rPr>
          <w:rFonts w:asciiTheme="majorBidi" w:hAnsiTheme="majorBidi" w:cstheme="majorBidi"/>
          <w:sz w:val="28"/>
        </w:rPr>
        <w:t xml:space="preserve">1,471.53 </w:t>
      </w:r>
      <w:r w:rsidRPr="004878E6">
        <w:rPr>
          <w:rFonts w:asciiTheme="majorBidi" w:hAnsiTheme="majorBidi" w:cstheme="majorBidi" w:hint="cs"/>
          <w:sz w:val="28"/>
          <w:cs/>
        </w:rPr>
        <w:t>ล้านหุ้น เป็นจำนวนเงินรวม</w:t>
      </w:r>
      <w:r w:rsidRPr="004878E6">
        <w:rPr>
          <w:rFonts w:asciiTheme="majorBidi" w:hAnsiTheme="majorBidi" w:cstheme="majorBidi"/>
          <w:sz w:val="28"/>
        </w:rPr>
        <w:t xml:space="preserve"> 66.22 </w:t>
      </w:r>
      <w:r w:rsidRPr="004878E6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4878E6">
        <w:rPr>
          <w:rFonts w:asciiTheme="majorBidi" w:hAnsiTheme="majorBidi" w:cstheme="majorBidi"/>
          <w:sz w:val="28"/>
          <w:cs/>
        </w:rPr>
        <w:t>โดยได้จ่ายเงินปันผลดังกล่าวในวันที่</w:t>
      </w:r>
      <w:r w:rsidRPr="004878E6">
        <w:rPr>
          <w:rFonts w:asciiTheme="majorBidi" w:hAnsiTheme="majorBidi" w:cstheme="majorBidi"/>
          <w:sz w:val="28"/>
        </w:rPr>
        <w:t xml:space="preserve"> 26</w:t>
      </w:r>
      <w:r w:rsidRPr="004878E6">
        <w:rPr>
          <w:rFonts w:asciiTheme="majorBidi" w:hAnsiTheme="majorBidi" w:cstheme="majorBidi"/>
          <w:sz w:val="28"/>
          <w:cs/>
        </w:rPr>
        <w:t xml:space="preserve"> พฤษภาคม </w:t>
      </w:r>
      <w:r w:rsidRPr="004878E6">
        <w:rPr>
          <w:rFonts w:asciiTheme="majorBidi" w:hAnsiTheme="majorBidi" w:cstheme="majorBidi"/>
          <w:sz w:val="28"/>
        </w:rPr>
        <w:t>2566</w:t>
      </w:r>
      <w:r w:rsidRPr="004878E6">
        <w:rPr>
          <w:rFonts w:asciiTheme="majorBidi" w:hAnsiTheme="majorBidi" w:cstheme="majorBidi"/>
          <w:spacing w:val="-4"/>
          <w:sz w:val="28"/>
          <w:cs/>
        </w:rPr>
        <w:t xml:space="preserve"> </w:t>
      </w:r>
    </w:p>
    <w:p w:rsidR="003C3A95" w:rsidRPr="00FB5B85" w:rsidRDefault="00FB5B85" w:rsidP="004878E6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  <w:r w:rsidRPr="00FB5B85">
        <w:rPr>
          <w:rFonts w:asciiTheme="majorBidi" w:hAnsiTheme="majorBidi" w:cs="Angsana New"/>
          <w:spacing w:val="-2"/>
          <w:sz w:val="28"/>
          <w:cs/>
        </w:rPr>
        <w:t xml:space="preserve">ตามมติที่ประชุมคณะกรรมการบริษัทฯ ครั้งที่ </w:t>
      </w:r>
      <w:r w:rsidR="00011D43" w:rsidRPr="00011D43">
        <w:rPr>
          <w:rFonts w:asciiTheme="majorBidi" w:hAnsiTheme="majorBidi" w:cs="Angsana New"/>
          <w:spacing w:val="-2"/>
          <w:sz w:val="28"/>
        </w:rPr>
        <w:t>10</w:t>
      </w:r>
      <w:r w:rsidRPr="00FB5B85">
        <w:rPr>
          <w:rFonts w:asciiTheme="majorBidi" w:hAnsiTheme="majorBidi" w:cs="Angsana New"/>
          <w:spacing w:val="-2"/>
          <w:sz w:val="28"/>
          <w:cs/>
        </w:rPr>
        <w:t>/</w:t>
      </w:r>
      <w:r w:rsidR="00011D43" w:rsidRPr="00011D43">
        <w:rPr>
          <w:rFonts w:asciiTheme="majorBidi" w:hAnsiTheme="majorBidi" w:cs="Angsana New"/>
          <w:spacing w:val="-2"/>
          <w:sz w:val="28"/>
        </w:rPr>
        <w:t>2566</w:t>
      </w:r>
      <w:r w:rsidRPr="00FB5B85">
        <w:rPr>
          <w:rFonts w:asciiTheme="majorBidi" w:hAnsiTheme="majorBidi" w:cs="Angsana New"/>
          <w:spacing w:val="-2"/>
          <w:sz w:val="28"/>
          <w:cs/>
        </w:rPr>
        <w:t xml:space="preserve"> เมื่อวันที่ </w:t>
      </w:r>
      <w:r w:rsidR="00011D43" w:rsidRPr="00011D43">
        <w:rPr>
          <w:rFonts w:asciiTheme="majorBidi" w:hAnsiTheme="majorBidi" w:cs="Angsana New"/>
          <w:spacing w:val="-2"/>
          <w:sz w:val="28"/>
        </w:rPr>
        <w:t>13</w:t>
      </w:r>
      <w:r w:rsidRPr="00FB5B85">
        <w:rPr>
          <w:rFonts w:asciiTheme="majorBidi" w:hAnsiTheme="majorBidi" w:cs="Angsana New"/>
          <w:spacing w:val="-2"/>
          <w:sz w:val="28"/>
          <w:cs/>
        </w:rPr>
        <w:t xml:space="preserve"> พฤศจิกายน </w:t>
      </w:r>
      <w:r w:rsidR="00011D43" w:rsidRPr="00011D43">
        <w:rPr>
          <w:rFonts w:asciiTheme="majorBidi" w:hAnsiTheme="majorBidi" w:cs="Angsana New"/>
          <w:spacing w:val="-2"/>
          <w:sz w:val="28"/>
        </w:rPr>
        <w:t>2566</w:t>
      </w:r>
      <w:r w:rsidRPr="00FB5B85">
        <w:rPr>
          <w:rFonts w:asciiTheme="majorBidi" w:hAnsiTheme="majorBidi" w:cs="Angsana New"/>
          <w:spacing w:val="-2"/>
          <w:sz w:val="28"/>
          <w:cs/>
        </w:rPr>
        <w:t xml:space="preserve"> มีมติอนุมัติจ่ายเงินปันผลระหว่างกาล</w:t>
      </w:r>
      <w:r w:rsidRPr="00FB5B85">
        <w:rPr>
          <w:rFonts w:asciiTheme="majorBidi" w:hAnsiTheme="majorBidi" w:cs="Angsana New"/>
          <w:sz w:val="28"/>
          <w:cs/>
        </w:rPr>
        <w:t xml:space="preserve">สำหรับผลการดำเนินงาน สำหรับงวดเก้าเดือนสิ้นสุดวันที่ </w:t>
      </w:r>
      <w:r w:rsidR="00011D43" w:rsidRPr="00011D43">
        <w:rPr>
          <w:rFonts w:asciiTheme="majorBidi" w:hAnsiTheme="majorBidi" w:cs="Angsana New"/>
          <w:sz w:val="28"/>
        </w:rPr>
        <w:t>30</w:t>
      </w:r>
      <w:r w:rsidRPr="00FB5B85">
        <w:rPr>
          <w:rFonts w:asciiTheme="majorBidi" w:hAnsiTheme="majorBidi" w:cs="Angsana New"/>
          <w:sz w:val="28"/>
          <w:cs/>
        </w:rPr>
        <w:t xml:space="preserve"> กันยายน </w:t>
      </w:r>
      <w:r w:rsidR="00011D43" w:rsidRPr="00011D43">
        <w:rPr>
          <w:rFonts w:asciiTheme="majorBidi" w:hAnsiTheme="majorBidi" w:cs="Angsana New"/>
          <w:sz w:val="28"/>
        </w:rPr>
        <w:t>2566</w:t>
      </w:r>
      <w:r w:rsidRPr="00FB5B85">
        <w:rPr>
          <w:rFonts w:asciiTheme="majorBidi" w:hAnsiTheme="majorBidi" w:cs="Angsana New"/>
          <w:sz w:val="28"/>
          <w:cs/>
        </w:rPr>
        <w:t xml:space="preserve"> ให้แก่ผู้ถือหุ้นของบริษัทฯ </w:t>
      </w:r>
      <w:r>
        <w:rPr>
          <w:rFonts w:asciiTheme="majorBidi" w:hAnsiTheme="majorBidi" w:cs="Angsana New"/>
          <w:sz w:val="28"/>
          <w:cs/>
        </w:rPr>
        <w:br/>
      </w:r>
      <w:r w:rsidRPr="00FB5B85">
        <w:rPr>
          <w:rFonts w:asciiTheme="majorBidi" w:hAnsiTheme="majorBidi" w:cs="Angsana New"/>
          <w:sz w:val="28"/>
          <w:cs/>
        </w:rPr>
        <w:t xml:space="preserve">ในอัตราหุ้นละ </w:t>
      </w:r>
      <w:r w:rsidR="00011D43" w:rsidRPr="00011D43">
        <w:rPr>
          <w:rFonts w:asciiTheme="majorBidi" w:hAnsiTheme="majorBidi" w:cs="Angsana New"/>
          <w:sz w:val="28"/>
        </w:rPr>
        <w:t>0</w:t>
      </w:r>
      <w:r w:rsidRPr="00FB5B85">
        <w:rPr>
          <w:rFonts w:asciiTheme="majorBidi" w:hAnsiTheme="majorBidi" w:cs="Angsana New"/>
          <w:sz w:val="28"/>
          <w:cs/>
        </w:rPr>
        <w:t>.</w:t>
      </w:r>
      <w:r w:rsidR="00011D43" w:rsidRPr="00011D43">
        <w:rPr>
          <w:rFonts w:asciiTheme="majorBidi" w:hAnsiTheme="majorBidi" w:cs="Angsana New"/>
          <w:sz w:val="28"/>
        </w:rPr>
        <w:t>015</w:t>
      </w:r>
      <w:r w:rsidRPr="00FB5B85">
        <w:rPr>
          <w:rFonts w:asciiTheme="majorBidi" w:hAnsiTheme="majorBidi" w:cs="Angsana New"/>
          <w:sz w:val="28"/>
          <w:cs/>
        </w:rPr>
        <w:t xml:space="preserve"> บาท จำนวน </w:t>
      </w:r>
      <w:r w:rsidR="00011D43" w:rsidRPr="00011D43">
        <w:rPr>
          <w:rFonts w:asciiTheme="majorBidi" w:hAnsiTheme="majorBidi" w:cs="Angsana New"/>
          <w:sz w:val="28"/>
        </w:rPr>
        <w:t>1</w:t>
      </w:r>
      <w:r w:rsidRPr="00FB5B85">
        <w:rPr>
          <w:rFonts w:asciiTheme="majorBidi" w:hAnsiTheme="majorBidi" w:cs="Angsana New"/>
          <w:sz w:val="28"/>
        </w:rPr>
        <w:t>,</w:t>
      </w:r>
      <w:r w:rsidR="00011D43" w:rsidRPr="00011D43">
        <w:rPr>
          <w:rFonts w:asciiTheme="majorBidi" w:hAnsiTheme="majorBidi" w:cs="Angsana New"/>
          <w:sz w:val="28"/>
        </w:rPr>
        <w:t>471</w:t>
      </w:r>
      <w:r w:rsidRPr="00FB5B85">
        <w:rPr>
          <w:rFonts w:asciiTheme="majorBidi" w:hAnsiTheme="majorBidi" w:cs="Angsana New"/>
          <w:sz w:val="28"/>
          <w:cs/>
        </w:rPr>
        <w:t>.</w:t>
      </w:r>
      <w:r w:rsidR="00011D43" w:rsidRPr="00011D43">
        <w:rPr>
          <w:rFonts w:asciiTheme="majorBidi" w:hAnsiTheme="majorBidi" w:cs="Angsana New"/>
          <w:sz w:val="28"/>
        </w:rPr>
        <w:t>53</w:t>
      </w:r>
      <w:r w:rsidRPr="00FB5B85">
        <w:rPr>
          <w:rFonts w:asciiTheme="majorBidi" w:hAnsiTheme="majorBidi" w:cs="Angsana New"/>
          <w:sz w:val="28"/>
          <w:cs/>
        </w:rPr>
        <w:t xml:space="preserve"> ล้านหุ้น เป็นจำนวนเงินรวม </w:t>
      </w:r>
      <w:r w:rsidR="00011D43" w:rsidRPr="00011D43">
        <w:rPr>
          <w:rFonts w:asciiTheme="majorBidi" w:hAnsiTheme="majorBidi" w:cs="Angsana New"/>
          <w:sz w:val="28"/>
        </w:rPr>
        <w:t>22</w:t>
      </w:r>
      <w:r w:rsidRPr="00FB5B85">
        <w:rPr>
          <w:rFonts w:asciiTheme="majorBidi" w:hAnsiTheme="majorBidi" w:cs="Angsana New"/>
          <w:sz w:val="28"/>
          <w:cs/>
        </w:rPr>
        <w:t>.</w:t>
      </w:r>
      <w:r w:rsidR="00011D43" w:rsidRPr="00011D43">
        <w:rPr>
          <w:rFonts w:asciiTheme="majorBidi" w:hAnsiTheme="majorBidi" w:cs="Angsana New"/>
          <w:sz w:val="28"/>
        </w:rPr>
        <w:t>07</w:t>
      </w:r>
      <w:r w:rsidRPr="00FB5B85">
        <w:rPr>
          <w:rFonts w:asciiTheme="majorBidi" w:hAnsiTheme="majorBidi" w:cs="Angsana New"/>
          <w:sz w:val="28"/>
          <w:cs/>
        </w:rPr>
        <w:t xml:space="preserve"> ล้านบาท โดยได้จ่ายเงินปันผลดังกล่าว</w:t>
      </w:r>
      <w:r w:rsidRPr="00FB5B85">
        <w:rPr>
          <w:rFonts w:asciiTheme="majorBidi" w:hAnsiTheme="majorBidi" w:cs="Angsana New" w:hint="cs"/>
          <w:sz w:val="28"/>
          <w:cs/>
        </w:rPr>
        <w:t xml:space="preserve"> </w:t>
      </w:r>
      <w:r>
        <w:rPr>
          <w:rFonts w:asciiTheme="majorBidi" w:hAnsiTheme="majorBidi" w:cs="Angsana New"/>
          <w:sz w:val="28"/>
          <w:cs/>
        </w:rPr>
        <w:br/>
      </w:r>
      <w:r w:rsidRPr="00FB5B85">
        <w:rPr>
          <w:rFonts w:asciiTheme="majorBidi" w:hAnsiTheme="majorBidi" w:cs="Angsana New"/>
          <w:sz w:val="28"/>
          <w:cs/>
        </w:rPr>
        <w:t xml:space="preserve">ในวันที่ </w:t>
      </w:r>
      <w:r w:rsidR="00011D43" w:rsidRPr="00011D43">
        <w:rPr>
          <w:rFonts w:asciiTheme="majorBidi" w:hAnsiTheme="majorBidi" w:cs="Angsana New"/>
          <w:sz w:val="28"/>
        </w:rPr>
        <w:t>8</w:t>
      </w:r>
      <w:r w:rsidRPr="00FB5B85">
        <w:rPr>
          <w:rFonts w:asciiTheme="majorBidi" w:hAnsiTheme="majorBidi" w:cs="Angsana New"/>
          <w:sz w:val="28"/>
          <w:cs/>
        </w:rPr>
        <w:t xml:space="preserve"> ธันวาคม </w:t>
      </w:r>
      <w:r w:rsidR="00011D43" w:rsidRPr="00011D43">
        <w:rPr>
          <w:rFonts w:asciiTheme="majorBidi" w:hAnsiTheme="majorBidi" w:cs="Angsana New"/>
          <w:sz w:val="28"/>
        </w:rPr>
        <w:t>2566</w:t>
      </w:r>
    </w:p>
    <w:p w:rsidR="004878E6" w:rsidRDefault="004878E6" w:rsidP="004878E6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  <w:r w:rsidRPr="004878E6">
        <w:rPr>
          <w:rFonts w:asciiTheme="majorBidi" w:hAnsiTheme="majorBidi" w:cstheme="majorBidi"/>
          <w:sz w:val="28"/>
          <w:cs/>
        </w:rPr>
        <w:t xml:space="preserve">ตามมติที่ประชุมสามัญผู้ถือหุ้นประจำปี </w:t>
      </w:r>
      <w:r w:rsidRPr="004878E6">
        <w:rPr>
          <w:rFonts w:asciiTheme="majorBidi" w:hAnsiTheme="majorBidi" w:cstheme="majorBidi"/>
          <w:sz w:val="28"/>
        </w:rPr>
        <w:t>2565</w:t>
      </w:r>
      <w:r w:rsidRPr="004878E6">
        <w:rPr>
          <w:rFonts w:asciiTheme="majorBidi" w:hAnsiTheme="majorBidi" w:cstheme="majorBidi"/>
          <w:sz w:val="28"/>
          <w:cs/>
        </w:rPr>
        <w:t xml:space="preserve"> เมื่อวันที่ </w:t>
      </w:r>
      <w:r w:rsidRPr="004878E6">
        <w:rPr>
          <w:rFonts w:asciiTheme="majorBidi" w:hAnsiTheme="majorBidi" w:cstheme="majorBidi"/>
          <w:sz w:val="28"/>
        </w:rPr>
        <w:t>29</w:t>
      </w:r>
      <w:r w:rsidRPr="004878E6">
        <w:rPr>
          <w:rFonts w:asciiTheme="majorBidi" w:hAnsiTheme="majorBidi" w:cstheme="majorBidi"/>
          <w:sz w:val="28"/>
          <w:cs/>
        </w:rPr>
        <w:t xml:space="preserve"> เมษายน </w:t>
      </w:r>
      <w:r w:rsidRPr="004878E6">
        <w:rPr>
          <w:rFonts w:asciiTheme="majorBidi" w:hAnsiTheme="majorBidi" w:cstheme="majorBidi"/>
          <w:sz w:val="28"/>
        </w:rPr>
        <w:t xml:space="preserve">2565 </w:t>
      </w:r>
      <w:r w:rsidRPr="004878E6">
        <w:rPr>
          <w:rFonts w:asciiTheme="majorBidi" w:hAnsiTheme="majorBidi" w:cstheme="majorBidi" w:hint="cs"/>
          <w:sz w:val="28"/>
          <w:cs/>
        </w:rPr>
        <w:t xml:space="preserve">มีมติอนุมัติให้บริษัทฯ </w:t>
      </w:r>
      <w:r w:rsidRPr="004878E6">
        <w:rPr>
          <w:rFonts w:asciiTheme="majorBidi" w:hAnsiTheme="majorBidi" w:cstheme="majorBidi"/>
          <w:sz w:val="28"/>
          <w:cs/>
        </w:rPr>
        <w:t>จ่ายเงินปันผล</w:t>
      </w:r>
      <w:r w:rsidRPr="004878E6">
        <w:rPr>
          <w:rFonts w:asciiTheme="majorBidi" w:hAnsiTheme="majorBidi" w:cstheme="majorBidi" w:hint="cs"/>
          <w:sz w:val="28"/>
          <w:cs/>
        </w:rPr>
        <w:t>จาก</w:t>
      </w:r>
      <w:r w:rsidRPr="004878E6">
        <w:rPr>
          <w:rFonts w:asciiTheme="majorBidi" w:hAnsiTheme="majorBidi" w:cstheme="majorBidi"/>
          <w:sz w:val="28"/>
          <w:cs/>
        </w:rPr>
        <w:br/>
      </w:r>
      <w:r w:rsidRPr="004878E6">
        <w:rPr>
          <w:rFonts w:asciiTheme="majorBidi" w:hAnsiTheme="majorBidi" w:cstheme="majorBidi" w:hint="cs"/>
          <w:spacing w:val="-2"/>
          <w:sz w:val="28"/>
          <w:cs/>
        </w:rPr>
        <w:t>กำไรสุทธิประจำ</w:t>
      </w:r>
      <w:r w:rsidRPr="004878E6">
        <w:rPr>
          <w:rFonts w:asciiTheme="majorBidi" w:hAnsiTheme="majorBidi" w:cstheme="majorBidi"/>
          <w:spacing w:val="-2"/>
          <w:sz w:val="28"/>
          <w:cs/>
        </w:rPr>
        <w:t>ปี</w:t>
      </w:r>
      <w:r w:rsidRPr="004878E6">
        <w:rPr>
          <w:rFonts w:asciiTheme="majorBidi" w:hAnsiTheme="majorBidi" w:cstheme="majorBidi" w:hint="cs"/>
          <w:spacing w:val="-2"/>
          <w:sz w:val="28"/>
          <w:cs/>
        </w:rPr>
        <w:t xml:space="preserve"> </w:t>
      </w:r>
      <w:r w:rsidRPr="004878E6">
        <w:rPr>
          <w:rFonts w:asciiTheme="majorBidi" w:hAnsiTheme="majorBidi" w:cstheme="majorBidi"/>
          <w:spacing w:val="-2"/>
          <w:sz w:val="28"/>
        </w:rPr>
        <w:t xml:space="preserve">2564 </w:t>
      </w:r>
      <w:r w:rsidRPr="004878E6">
        <w:rPr>
          <w:rFonts w:asciiTheme="majorBidi" w:hAnsiTheme="majorBidi" w:cstheme="majorBidi"/>
          <w:spacing w:val="-2"/>
          <w:sz w:val="28"/>
          <w:cs/>
        </w:rPr>
        <w:t xml:space="preserve">ให้แก่ผู้ถือหุ้นของบริษัทฯ ในอัตราหุ้นละ </w:t>
      </w:r>
      <w:r w:rsidRPr="004878E6">
        <w:rPr>
          <w:rFonts w:asciiTheme="majorBidi" w:hAnsiTheme="majorBidi" w:cstheme="majorBidi"/>
          <w:spacing w:val="-2"/>
          <w:sz w:val="28"/>
        </w:rPr>
        <w:t xml:space="preserve">0.03 </w:t>
      </w:r>
      <w:r w:rsidRPr="004878E6">
        <w:rPr>
          <w:rFonts w:asciiTheme="majorBidi" w:hAnsiTheme="majorBidi" w:cstheme="majorBidi"/>
          <w:spacing w:val="-2"/>
          <w:sz w:val="28"/>
          <w:cs/>
        </w:rPr>
        <w:t>บาท จำนวน</w:t>
      </w:r>
      <w:r w:rsidRPr="004878E6">
        <w:rPr>
          <w:rFonts w:asciiTheme="majorBidi" w:hAnsiTheme="majorBidi" w:cstheme="majorBidi" w:hint="cs"/>
          <w:spacing w:val="-2"/>
          <w:sz w:val="28"/>
          <w:cs/>
        </w:rPr>
        <w:t xml:space="preserve"> </w:t>
      </w:r>
      <w:r w:rsidRPr="004878E6">
        <w:rPr>
          <w:rFonts w:asciiTheme="majorBidi" w:hAnsiTheme="majorBidi" w:cstheme="majorBidi"/>
          <w:spacing w:val="-2"/>
          <w:sz w:val="28"/>
        </w:rPr>
        <w:t xml:space="preserve">1,471.53 </w:t>
      </w:r>
      <w:r w:rsidRPr="004878E6">
        <w:rPr>
          <w:rFonts w:asciiTheme="majorBidi" w:hAnsiTheme="majorBidi" w:cstheme="majorBidi"/>
          <w:spacing w:val="-2"/>
          <w:sz w:val="28"/>
          <w:cs/>
        </w:rPr>
        <w:t>ล้านหุ้น</w:t>
      </w:r>
      <w:r w:rsidRPr="004878E6">
        <w:rPr>
          <w:rFonts w:asciiTheme="majorBidi" w:hAnsiTheme="majorBidi" w:cstheme="majorBidi"/>
          <w:spacing w:val="-2"/>
          <w:sz w:val="28"/>
        </w:rPr>
        <w:t xml:space="preserve"> </w:t>
      </w:r>
      <w:r w:rsidRPr="004878E6">
        <w:rPr>
          <w:rFonts w:asciiTheme="majorBidi" w:hAnsiTheme="majorBidi" w:cstheme="majorBidi"/>
          <w:spacing w:val="-2"/>
          <w:sz w:val="28"/>
          <w:cs/>
        </w:rPr>
        <w:t>เป็นจำนวนเงินรวม</w:t>
      </w:r>
      <w:r w:rsidRPr="004878E6">
        <w:rPr>
          <w:rFonts w:asciiTheme="majorBidi" w:hAnsiTheme="majorBidi" w:cstheme="majorBidi" w:hint="cs"/>
          <w:sz w:val="28"/>
          <w:cs/>
        </w:rPr>
        <w:t xml:space="preserve"> </w:t>
      </w:r>
      <w:r w:rsidRPr="004878E6">
        <w:rPr>
          <w:rFonts w:asciiTheme="majorBidi" w:hAnsiTheme="majorBidi" w:cstheme="majorBidi"/>
          <w:sz w:val="28"/>
        </w:rPr>
        <w:t xml:space="preserve">44.15 </w:t>
      </w:r>
      <w:r w:rsidRPr="004878E6">
        <w:rPr>
          <w:rFonts w:asciiTheme="majorBidi" w:hAnsiTheme="majorBidi" w:cstheme="majorBidi"/>
          <w:sz w:val="28"/>
          <w:cs/>
        </w:rPr>
        <w:t xml:space="preserve">ล้านบาท </w:t>
      </w:r>
      <w:r w:rsidRPr="004878E6">
        <w:rPr>
          <w:rFonts w:asciiTheme="majorBidi" w:hAnsiTheme="majorBidi" w:cstheme="majorBidi" w:hint="cs"/>
          <w:sz w:val="28"/>
          <w:cs/>
        </w:rPr>
        <w:t>โดย</w:t>
      </w:r>
      <w:r w:rsidRPr="004878E6">
        <w:rPr>
          <w:rFonts w:asciiTheme="majorBidi" w:hAnsiTheme="majorBidi" w:cstheme="majorBidi"/>
          <w:sz w:val="28"/>
          <w:cs/>
        </w:rPr>
        <w:t>ได้จ่ายเงินปันผล</w:t>
      </w:r>
      <w:r w:rsidRPr="004878E6">
        <w:rPr>
          <w:rFonts w:asciiTheme="majorBidi" w:hAnsiTheme="majorBidi" w:cstheme="majorBidi" w:hint="cs"/>
          <w:sz w:val="28"/>
          <w:cs/>
        </w:rPr>
        <w:t xml:space="preserve">ดังกล่าวในวันที่ </w:t>
      </w:r>
      <w:r w:rsidRPr="004878E6">
        <w:rPr>
          <w:rFonts w:asciiTheme="majorBidi" w:hAnsiTheme="majorBidi" w:cstheme="majorBidi"/>
          <w:sz w:val="28"/>
        </w:rPr>
        <w:t xml:space="preserve">27 </w:t>
      </w:r>
      <w:r w:rsidRPr="004878E6">
        <w:rPr>
          <w:rFonts w:asciiTheme="majorBidi" w:hAnsiTheme="majorBidi" w:cstheme="majorBidi" w:hint="cs"/>
          <w:sz w:val="28"/>
          <w:cs/>
        </w:rPr>
        <w:t xml:space="preserve">พฤษภาคม </w:t>
      </w:r>
      <w:r w:rsidRPr="004878E6">
        <w:rPr>
          <w:rFonts w:asciiTheme="majorBidi" w:hAnsiTheme="majorBidi" w:cstheme="majorBidi"/>
          <w:sz w:val="28"/>
        </w:rPr>
        <w:t>2565</w:t>
      </w:r>
    </w:p>
    <w:p w:rsidR="00C03462" w:rsidRPr="00E8165C" w:rsidRDefault="00C03462" w:rsidP="00C0346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EF616F">
        <w:rPr>
          <w:rFonts w:asciiTheme="majorBidi" w:hAnsiTheme="majorBidi" w:cs="Angsana New"/>
          <w:sz w:val="28"/>
          <w:cs/>
        </w:rPr>
        <w:t xml:space="preserve">ตามมติที่ประชุมคณะกรรมการบริษัทฯ ครั้งที่ </w:t>
      </w:r>
      <w:r w:rsidRPr="0018656C">
        <w:rPr>
          <w:rFonts w:asciiTheme="majorBidi" w:hAnsiTheme="majorBidi" w:cs="Angsana New"/>
          <w:sz w:val="28"/>
        </w:rPr>
        <w:t>9</w:t>
      </w:r>
      <w:r w:rsidRPr="00EF616F">
        <w:rPr>
          <w:rFonts w:asciiTheme="majorBidi" w:hAnsiTheme="majorBidi" w:cs="Angsana New"/>
          <w:sz w:val="28"/>
          <w:cs/>
        </w:rPr>
        <w:t>/</w:t>
      </w:r>
      <w:r w:rsidRPr="0018656C">
        <w:rPr>
          <w:rFonts w:asciiTheme="majorBidi" w:hAnsiTheme="majorBidi" w:cs="Angsana New"/>
          <w:sz w:val="28"/>
        </w:rPr>
        <w:t>2565</w:t>
      </w:r>
      <w:r w:rsidRPr="00EF616F">
        <w:rPr>
          <w:rFonts w:asciiTheme="majorBidi" w:hAnsiTheme="majorBidi" w:cs="Angsana New"/>
          <w:sz w:val="28"/>
          <w:cs/>
        </w:rPr>
        <w:t xml:space="preserve"> เมื่อวันที่ </w:t>
      </w:r>
      <w:r w:rsidRPr="0018656C">
        <w:rPr>
          <w:rFonts w:asciiTheme="majorBidi" w:hAnsiTheme="majorBidi" w:cs="Angsana New"/>
          <w:sz w:val="28"/>
        </w:rPr>
        <w:t>20</w:t>
      </w:r>
      <w:r w:rsidRPr="00EF616F">
        <w:rPr>
          <w:rFonts w:asciiTheme="majorBidi" w:hAnsiTheme="majorBidi" w:cs="Angsana New"/>
          <w:sz w:val="28"/>
          <w:cs/>
        </w:rPr>
        <w:t xml:space="preserve"> ตุลาคม </w:t>
      </w:r>
      <w:r w:rsidRPr="0018656C">
        <w:rPr>
          <w:rFonts w:asciiTheme="majorBidi" w:hAnsiTheme="majorBidi" w:cs="Angsana New"/>
          <w:sz w:val="28"/>
        </w:rPr>
        <w:t>2565</w:t>
      </w:r>
      <w:r>
        <w:rPr>
          <w:rFonts w:asciiTheme="majorBidi" w:hAnsiTheme="majorBidi" w:cs="Angsana New"/>
          <w:sz w:val="28"/>
          <w:cs/>
        </w:rPr>
        <w:t xml:space="preserve"> </w:t>
      </w:r>
      <w:r w:rsidRPr="00E64B64">
        <w:rPr>
          <w:rFonts w:asciiTheme="majorBidi" w:hAnsiTheme="majorBidi" w:cstheme="majorBidi" w:hint="cs"/>
          <w:sz w:val="28"/>
          <w:cs/>
        </w:rPr>
        <w:t>มีมติอนุมัติ</w:t>
      </w:r>
      <w:r w:rsidRPr="00E143D7">
        <w:rPr>
          <w:rFonts w:asciiTheme="majorBidi" w:hAnsiTheme="majorBidi" w:cstheme="majorBidi" w:hint="cs"/>
          <w:spacing w:val="-2"/>
          <w:sz w:val="28"/>
          <w:cs/>
        </w:rPr>
        <w:t xml:space="preserve">ให้บริษัทฯ </w:t>
      </w:r>
      <w:r w:rsidRPr="00EF616F">
        <w:rPr>
          <w:rFonts w:asciiTheme="majorBidi" w:hAnsiTheme="majorBidi" w:cs="Angsana New"/>
          <w:sz w:val="28"/>
          <w:cs/>
        </w:rPr>
        <w:t xml:space="preserve">จ่ายเงินปันผลระหว่างกาลสำหรับผลการดำเนินงาน สำหรับงวดหกเดือนสิ้นสุดวันที่ </w:t>
      </w:r>
      <w:r w:rsidRPr="0018656C">
        <w:rPr>
          <w:rFonts w:asciiTheme="majorBidi" w:hAnsiTheme="majorBidi" w:cs="Angsana New"/>
          <w:sz w:val="28"/>
        </w:rPr>
        <w:t>30</w:t>
      </w:r>
      <w:r w:rsidRPr="00EF616F">
        <w:rPr>
          <w:rFonts w:asciiTheme="majorBidi" w:hAnsiTheme="majorBidi" w:cs="Angsana New"/>
          <w:sz w:val="28"/>
          <w:cs/>
        </w:rPr>
        <w:t xml:space="preserve"> มิถุนายน </w:t>
      </w:r>
      <w:r w:rsidRPr="0018656C">
        <w:rPr>
          <w:rFonts w:asciiTheme="majorBidi" w:hAnsiTheme="majorBidi" w:cs="Angsana New"/>
          <w:sz w:val="28"/>
        </w:rPr>
        <w:t>2565</w:t>
      </w:r>
      <w:r w:rsidRPr="00EF616F">
        <w:rPr>
          <w:rFonts w:asciiTheme="majorBidi" w:hAnsiTheme="majorBidi" w:cs="Angsana New"/>
          <w:sz w:val="28"/>
          <w:cs/>
        </w:rPr>
        <w:t xml:space="preserve"> ให้แก่ผู้ถือหุ้นของบริษัทฯ </w:t>
      </w:r>
      <w:r>
        <w:rPr>
          <w:rFonts w:asciiTheme="majorBidi" w:hAnsiTheme="majorBidi" w:cs="Angsana New"/>
          <w:sz w:val="28"/>
        </w:rPr>
        <w:br/>
      </w:r>
      <w:r w:rsidRPr="00EF616F">
        <w:rPr>
          <w:rFonts w:asciiTheme="majorBidi" w:hAnsiTheme="majorBidi" w:cs="Angsana New"/>
          <w:sz w:val="28"/>
          <w:cs/>
        </w:rPr>
        <w:t xml:space="preserve">ในอัตราหุ้นละ </w:t>
      </w:r>
      <w:r w:rsidRPr="0018656C">
        <w:rPr>
          <w:rFonts w:asciiTheme="majorBidi" w:hAnsiTheme="majorBidi" w:cs="Angsana New"/>
          <w:sz w:val="28"/>
        </w:rPr>
        <w:t>0</w:t>
      </w:r>
      <w:r w:rsidRPr="00EF616F">
        <w:rPr>
          <w:rFonts w:asciiTheme="majorBidi" w:hAnsiTheme="majorBidi" w:cs="Angsana New"/>
          <w:sz w:val="28"/>
          <w:cs/>
        </w:rPr>
        <w:t>.</w:t>
      </w:r>
      <w:r w:rsidRPr="0018656C">
        <w:rPr>
          <w:rFonts w:asciiTheme="majorBidi" w:hAnsiTheme="majorBidi" w:cs="Angsana New"/>
          <w:sz w:val="28"/>
        </w:rPr>
        <w:t>015</w:t>
      </w:r>
      <w:r w:rsidRPr="00EF616F">
        <w:rPr>
          <w:rFonts w:asciiTheme="majorBidi" w:hAnsiTheme="majorBidi" w:cs="Angsana New"/>
          <w:sz w:val="28"/>
          <w:cs/>
        </w:rPr>
        <w:t xml:space="preserve"> บาท จำนวน </w:t>
      </w:r>
      <w:r w:rsidRPr="0018656C">
        <w:rPr>
          <w:rFonts w:asciiTheme="majorBidi" w:hAnsiTheme="majorBidi" w:cs="Angsana New"/>
          <w:sz w:val="28"/>
        </w:rPr>
        <w:t>1</w:t>
      </w:r>
      <w:r w:rsidRPr="00EF616F">
        <w:rPr>
          <w:rFonts w:asciiTheme="majorBidi" w:hAnsiTheme="majorBidi" w:cstheme="majorBidi"/>
          <w:sz w:val="28"/>
        </w:rPr>
        <w:t>,</w:t>
      </w:r>
      <w:r w:rsidRPr="0018656C">
        <w:rPr>
          <w:rFonts w:asciiTheme="majorBidi" w:hAnsiTheme="majorBidi" w:cs="Angsana New"/>
          <w:sz w:val="28"/>
        </w:rPr>
        <w:t>471</w:t>
      </w:r>
      <w:r w:rsidRPr="00EF616F">
        <w:rPr>
          <w:rFonts w:asciiTheme="majorBidi" w:hAnsiTheme="majorBidi" w:cs="Angsana New"/>
          <w:sz w:val="28"/>
          <w:cs/>
        </w:rPr>
        <w:t>.</w:t>
      </w:r>
      <w:r w:rsidRPr="0018656C">
        <w:rPr>
          <w:rFonts w:asciiTheme="majorBidi" w:hAnsiTheme="majorBidi" w:cs="Angsana New"/>
          <w:sz w:val="28"/>
        </w:rPr>
        <w:t>53</w:t>
      </w:r>
      <w:r w:rsidRPr="00EF616F">
        <w:rPr>
          <w:rFonts w:asciiTheme="majorBidi" w:hAnsiTheme="majorBidi" w:cs="Angsana New"/>
          <w:sz w:val="28"/>
          <w:cs/>
        </w:rPr>
        <w:t xml:space="preserve"> ล้านหุ้น เป็นจำนวนเงินรวม </w:t>
      </w:r>
      <w:r w:rsidRPr="0018656C">
        <w:rPr>
          <w:rFonts w:asciiTheme="majorBidi" w:hAnsiTheme="majorBidi" w:cs="Angsana New"/>
          <w:sz w:val="28"/>
        </w:rPr>
        <w:t>22</w:t>
      </w:r>
      <w:r w:rsidRPr="00EF616F">
        <w:rPr>
          <w:rFonts w:asciiTheme="majorBidi" w:hAnsiTheme="majorBidi" w:cs="Angsana New"/>
          <w:sz w:val="28"/>
          <w:cs/>
        </w:rPr>
        <w:t>.</w:t>
      </w:r>
      <w:r w:rsidRPr="0018656C">
        <w:rPr>
          <w:rFonts w:asciiTheme="majorBidi" w:hAnsiTheme="majorBidi" w:cs="Angsana New"/>
          <w:sz w:val="28"/>
        </w:rPr>
        <w:t>07</w:t>
      </w:r>
      <w:r w:rsidRPr="00EF616F">
        <w:rPr>
          <w:rFonts w:asciiTheme="majorBidi" w:hAnsiTheme="majorBidi" w:cs="Angsana New"/>
          <w:sz w:val="28"/>
          <w:cs/>
        </w:rPr>
        <w:t xml:space="preserve"> ล้านบาท โดย</w:t>
      </w:r>
      <w:r w:rsidRPr="00E64B64">
        <w:rPr>
          <w:rFonts w:asciiTheme="majorBidi" w:hAnsiTheme="majorBidi" w:cstheme="majorBidi"/>
          <w:sz w:val="28"/>
          <w:cs/>
        </w:rPr>
        <w:t>ได้</w:t>
      </w:r>
      <w:r w:rsidRPr="00EF616F">
        <w:rPr>
          <w:rFonts w:asciiTheme="majorBidi" w:hAnsiTheme="majorBidi" w:cs="Angsana New"/>
          <w:sz w:val="28"/>
          <w:cs/>
        </w:rPr>
        <w:t xml:space="preserve">จ่ายเงินปันผลดังกล่าวในวันที่ </w:t>
      </w:r>
      <w:r w:rsidRPr="0018656C">
        <w:rPr>
          <w:rFonts w:asciiTheme="majorBidi" w:hAnsiTheme="majorBidi" w:cs="Angsana New"/>
          <w:sz w:val="28"/>
        </w:rPr>
        <w:t>17</w:t>
      </w:r>
      <w:r w:rsidRPr="00EF616F">
        <w:rPr>
          <w:rFonts w:asciiTheme="majorBidi" w:hAnsiTheme="majorBidi" w:cs="Angsana New"/>
          <w:sz w:val="28"/>
          <w:cs/>
        </w:rPr>
        <w:t xml:space="preserve"> พฤศจิกายน </w:t>
      </w:r>
      <w:r w:rsidRPr="0018656C">
        <w:rPr>
          <w:rFonts w:asciiTheme="majorBidi" w:hAnsiTheme="majorBidi" w:cs="Angsana New"/>
          <w:sz w:val="28"/>
        </w:rPr>
        <w:t>2565</w:t>
      </w:r>
    </w:p>
    <w:p w:rsidR="00924690" w:rsidRDefault="00924690" w:rsidP="004878E6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</w:p>
    <w:p w:rsidR="00924690" w:rsidRDefault="00924690" w:rsidP="004878E6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</w:p>
    <w:p w:rsidR="00924690" w:rsidRDefault="00924690" w:rsidP="004878E6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</w:p>
    <w:p w:rsidR="00924690" w:rsidRPr="00E8165C" w:rsidRDefault="00924690" w:rsidP="00C03462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hAnsiTheme="majorBidi" w:cstheme="majorBidi"/>
          <w:sz w:val="28"/>
        </w:rPr>
      </w:pPr>
    </w:p>
    <w:p w:rsidR="00E8165C" w:rsidRPr="00574DCD" w:rsidRDefault="00E8165C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Theme="majorBidi" w:hAnsiTheme="majorBidi" w:cstheme="majorBidi"/>
          <w:sz w:val="28"/>
          <w:szCs w:val="22"/>
        </w:rPr>
      </w:pPr>
      <w:r w:rsidRPr="00574DCD">
        <w:rPr>
          <w:rFonts w:asciiTheme="majorBidi" w:hAnsiTheme="majorBidi" w:cstheme="majorBidi"/>
          <w:b/>
          <w:bCs/>
          <w:sz w:val="28"/>
          <w:cs/>
        </w:rPr>
        <w:lastRenderedPageBreak/>
        <w:t>ใบสำคัญแสดงสิทธิ</w:t>
      </w:r>
      <w:r w:rsidRPr="00574DCD">
        <w:rPr>
          <w:rFonts w:asciiTheme="majorBidi" w:hAnsiTheme="majorBidi" w:cstheme="majorBidi"/>
          <w:sz w:val="28"/>
          <w:cs/>
        </w:rPr>
        <w:t xml:space="preserve"> </w:t>
      </w:r>
    </w:p>
    <w:p w:rsidR="004878E6" w:rsidRPr="004878E6" w:rsidRDefault="004878E6" w:rsidP="004878E6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pacing w:val="-4"/>
          <w:sz w:val="28"/>
        </w:rPr>
      </w:pPr>
      <w:r w:rsidRPr="004878E6">
        <w:rPr>
          <w:rFonts w:asciiTheme="majorBidi" w:hAnsiTheme="majorBidi" w:cstheme="majorBidi"/>
          <w:spacing w:val="-4"/>
          <w:sz w:val="28"/>
          <w:cs/>
        </w:rPr>
        <w:t xml:space="preserve">ตามมติที่ประชุมสามัญผู้ถือหุ้นประจำปี </w:t>
      </w:r>
      <w:r w:rsidRPr="004878E6">
        <w:rPr>
          <w:rFonts w:asciiTheme="majorBidi" w:hAnsiTheme="majorBidi" w:cstheme="majorBidi"/>
          <w:spacing w:val="-4"/>
          <w:sz w:val="28"/>
        </w:rPr>
        <w:t>2566</w:t>
      </w:r>
      <w:r w:rsidRPr="004878E6">
        <w:rPr>
          <w:rFonts w:asciiTheme="majorBidi" w:hAnsiTheme="majorBidi" w:cstheme="majorBidi"/>
          <w:spacing w:val="-4"/>
          <w:sz w:val="28"/>
          <w:cs/>
        </w:rPr>
        <w:t xml:space="preserve"> เมื่อวันที่ </w:t>
      </w:r>
      <w:r w:rsidRPr="004878E6">
        <w:rPr>
          <w:rFonts w:asciiTheme="majorBidi" w:hAnsiTheme="majorBidi" w:cstheme="majorBidi"/>
          <w:spacing w:val="-4"/>
          <w:sz w:val="28"/>
        </w:rPr>
        <w:t>27</w:t>
      </w:r>
      <w:r w:rsidRPr="004878E6">
        <w:rPr>
          <w:rFonts w:asciiTheme="majorBidi" w:hAnsiTheme="majorBidi" w:cstheme="majorBidi"/>
          <w:spacing w:val="-4"/>
          <w:sz w:val="28"/>
          <w:cs/>
        </w:rPr>
        <w:t xml:space="preserve"> เมษายน </w:t>
      </w:r>
      <w:r w:rsidRPr="004878E6">
        <w:rPr>
          <w:rFonts w:asciiTheme="majorBidi" w:hAnsiTheme="majorBidi" w:cstheme="majorBidi"/>
          <w:spacing w:val="-4"/>
          <w:sz w:val="28"/>
        </w:rPr>
        <w:t>2566</w:t>
      </w:r>
      <w:r w:rsidRPr="004878E6">
        <w:rPr>
          <w:rFonts w:asciiTheme="majorBidi" w:hAnsiTheme="majorBidi" w:cstheme="majorBidi"/>
          <w:spacing w:val="-4"/>
          <w:sz w:val="28"/>
          <w:cs/>
        </w:rPr>
        <w:t xml:space="preserve"> 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>มี</w:t>
      </w:r>
      <w:r w:rsidRPr="004878E6">
        <w:rPr>
          <w:rFonts w:asciiTheme="majorBidi" w:hAnsiTheme="majorBidi" w:cstheme="majorBidi"/>
          <w:spacing w:val="-4"/>
          <w:sz w:val="28"/>
          <w:cs/>
        </w:rPr>
        <w:t>มติอนุมัติ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>การออก</w:t>
      </w:r>
      <w:r w:rsidRPr="004878E6">
        <w:rPr>
          <w:rFonts w:asciiTheme="majorBidi" w:hAnsiTheme="majorBidi" w:cstheme="majorBidi"/>
          <w:spacing w:val="-4"/>
          <w:sz w:val="28"/>
          <w:cs/>
        </w:rPr>
        <w:t>ใบสำคัญแสดงสิทธิ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>ที่จะซื้อหุ้นสามัญของบริษัทฯ ครั้งที่</w:t>
      </w:r>
      <w:r w:rsidRPr="004878E6">
        <w:rPr>
          <w:rFonts w:asciiTheme="majorBidi" w:hAnsiTheme="majorBidi" w:cstheme="majorBidi"/>
          <w:spacing w:val="-4"/>
          <w:sz w:val="28"/>
        </w:rPr>
        <w:t xml:space="preserve"> 2 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>(</w:t>
      </w:r>
      <w:r w:rsidRPr="004878E6">
        <w:rPr>
          <w:rFonts w:asciiTheme="majorBidi" w:hAnsiTheme="majorBidi" w:cstheme="majorBidi"/>
          <w:spacing w:val="-4"/>
          <w:sz w:val="28"/>
        </w:rPr>
        <w:t xml:space="preserve">AKR-W2) 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 xml:space="preserve">เพื่อจัดสรรให้แก่ผู้ถือหุ้นเดิมของบริษัทฯ ตามสัดส่วนการถือหุ้น จำนวนไม่เกิน </w:t>
      </w:r>
      <w:r w:rsidR="00A6595E">
        <w:rPr>
          <w:rFonts w:asciiTheme="majorBidi" w:hAnsiTheme="majorBidi" w:cstheme="majorBidi"/>
          <w:spacing w:val="-4"/>
          <w:sz w:val="28"/>
        </w:rPr>
        <w:t>294,305,502</w:t>
      </w:r>
      <w:r w:rsidRPr="004878E6">
        <w:rPr>
          <w:rFonts w:asciiTheme="majorBidi" w:hAnsiTheme="majorBidi" w:cstheme="majorBidi"/>
          <w:spacing w:val="-4"/>
          <w:sz w:val="28"/>
        </w:rPr>
        <w:t xml:space="preserve"> 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 xml:space="preserve">หน่วย โดยไม่คิดมูลค่า อัตราส่วน </w:t>
      </w:r>
      <w:r w:rsidRPr="004878E6">
        <w:rPr>
          <w:rFonts w:asciiTheme="majorBidi" w:hAnsiTheme="majorBidi" w:cstheme="majorBidi"/>
          <w:spacing w:val="-4"/>
          <w:sz w:val="28"/>
        </w:rPr>
        <w:t xml:space="preserve">5 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 xml:space="preserve">หุ้นสามัญเดิมต่อใบสำคัญแสดงสิทธิ </w:t>
      </w:r>
      <w:r w:rsidRPr="004878E6">
        <w:rPr>
          <w:rFonts w:asciiTheme="majorBidi" w:hAnsiTheme="majorBidi" w:cstheme="majorBidi"/>
          <w:spacing w:val="-4"/>
          <w:sz w:val="28"/>
        </w:rPr>
        <w:t xml:space="preserve">1 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 xml:space="preserve">หน่วย และราคาการใช้สิทธิของใบสำคัญแสดงสิทธิเท่ากับ </w:t>
      </w:r>
      <w:r w:rsidRPr="004878E6">
        <w:rPr>
          <w:rFonts w:asciiTheme="majorBidi" w:hAnsiTheme="majorBidi" w:cstheme="majorBidi"/>
          <w:spacing w:val="-4"/>
          <w:sz w:val="28"/>
        </w:rPr>
        <w:t xml:space="preserve">1.00 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 xml:space="preserve">บาทต่อหุ้น ใบสำคัญแสดงสิทธิดังกล่าวจะมีอายุ </w:t>
      </w:r>
      <w:r w:rsidRPr="004878E6">
        <w:rPr>
          <w:rFonts w:asciiTheme="majorBidi" w:hAnsiTheme="majorBidi" w:cstheme="majorBidi"/>
          <w:spacing w:val="-4"/>
          <w:sz w:val="28"/>
        </w:rPr>
        <w:t>1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 xml:space="preserve"> ปี จากวันที่ออกใบสำคัญแสดงสิทธิ </w:t>
      </w:r>
    </w:p>
    <w:p w:rsidR="004878E6" w:rsidRPr="004878E6" w:rsidRDefault="004878E6" w:rsidP="004878E6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hAnsi="Angsana New" w:cs="Angsana New"/>
          <w:sz w:val="28"/>
        </w:rPr>
      </w:pPr>
      <w:r w:rsidRPr="004878E6">
        <w:rPr>
          <w:rFonts w:ascii="Angsana New" w:hAnsi="Angsana New" w:cs="Angsana New" w:hint="cs"/>
          <w:sz w:val="28"/>
          <w:cs/>
        </w:rPr>
        <w:t xml:space="preserve">ณ วันที่ </w:t>
      </w:r>
      <w:r w:rsidR="00BE1380">
        <w:rPr>
          <w:rFonts w:ascii="Angsana New" w:hAnsi="Angsana New" w:cs="Angsana New"/>
          <w:sz w:val="28"/>
        </w:rPr>
        <w:t>31</w:t>
      </w:r>
      <w:r w:rsidRPr="004878E6">
        <w:rPr>
          <w:rFonts w:ascii="Angsana New" w:hAnsi="Angsana New" w:cs="Angsana New"/>
          <w:sz w:val="28"/>
        </w:rPr>
        <w:t xml:space="preserve"> </w:t>
      </w:r>
      <w:r w:rsidR="00BE1380">
        <w:rPr>
          <w:rFonts w:ascii="Angsana New" w:hAnsi="Angsana New" w:cs="Angsana New" w:hint="cs"/>
          <w:sz w:val="28"/>
          <w:cs/>
        </w:rPr>
        <w:t>ธันวาคม</w:t>
      </w:r>
      <w:r w:rsidRPr="004878E6">
        <w:rPr>
          <w:rFonts w:ascii="Angsana New" w:hAnsi="Angsana New" w:cs="Angsana New" w:hint="cs"/>
          <w:sz w:val="28"/>
          <w:cs/>
        </w:rPr>
        <w:t xml:space="preserve"> </w:t>
      </w:r>
      <w:r w:rsidRPr="004878E6">
        <w:rPr>
          <w:rFonts w:ascii="Angsana New" w:hAnsi="Angsana New" w:cs="Angsana New"/>
          <w:sz w:val="28"/>
        </w:rPr>
        <w:t xml:space="preserve">2566 </w:t>
      </w:r>
      <w:r w:rsidRPr="004878E6">
        <w:rPr>
          <w:rFonts w:ascii="Angsana New" w:hAnsi="Angsana New" w:cs="Angsana New" w:hint="cs"/>
          <w:sz w:val="28"/>
          <w:cs/>
        </w:rPr>
        <w:t>ยังไม่มีการใช้สิทธิใบสำคัญแสดงสิทธิดังกล่าว</w:t>
      </w:r>
    </w:p>
    <w:p w:rsidR="004878E6" w:rsidRDefault="004878E6" w:rsidP="002E6892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hAnsi="Angsana New" w:cs="Angsana New"/>
          <w:sz w:val="28"/>
        </w:rPr>
      </w:pPr>
      <w:r w:rsidRPr="004878E6">
        <w:rPr>
          <w:rFonts w:asciiTheme="majorBidi" w:hAnsiTheme="majorBidi" w:cstheme="majorBidi"/>
          <w:spacing w:val="-4"/>
          <w:sz w:val="28"/>
          <w:cs/>
        </w:rPr>
        <w:t>ใบสำคัญแสดงสิทธิ</w:t>
      </w:r>
      <w:r w:rsidRPr="004878E6">
        <w:rPr>
          <w:rFonts w:asciiTheme="majorBidi" w:hAnsiTheme="majorBidi" w:cstheme="majorBidi" w:hint="cs"/>
          <w:spacing w:val="-4"/>
          <w:sz w:val="28"/>
          <w:cs/>
        </w:rPr>
        <w:t>ที่จะซื้อหุ้นสามัญของบริษัทฯ ครั้งที่</w:t>
      </w:r>
      <w:r w:rsidRPr="004878E6">
        <w:rPr>
          <w:rFonts w:asciiTheme="majorBidi" w:hAnsiTheme="majorBidi" w:cstheme="majorBidi"/>
          <w:spacing w:val="-4"/>
          <w:sz w:val="28"/>
        </w:rPr>
        <w:t xml:space="preserve"> 2 </w:t>
      </w:r>
      <w:r w:rsidRPr="004878E6">
        <w:rPr>
          <w:rFonts w:ascii="Angsana New" w:hAnsi="Angsana New" w:cs="Angsana New"/>
          <w:sz w:val="28"/>
          <w:cs/>
        </w:rPr>
        <w:t xml:space="preserve"> (</w:t>
      </w:r>
      <w:r w:rsidRPr="004878E6">
        <w:rPr>
          <w:rFonts w:ascii="Angsana New" w:hAnsi="Angsana New" w:cs="Angsana New"/>
          <w:sz w:val="28"/>
        </w:rPr>
        <w:t xml:space="preserve">AKR-W2) </w:t>
      </w:r>
      <w:r w:rsidRPr="004878E6">
        <w:rPr>
          <w:rFonts w:ascii="Angsana New" w:hAnsi="Angsana New" w:cs="Angsana New"/>
          <w:sz w:val="28"/>
          <w:cs/>
        </w:rPr>
        <w:t>มีราคาใช้สิทธิสูงกว่าราคาตลาดของหุ้นสามัญ</w:t>
      </w:r>
      <w:r w:rsidRPr="004878E6">
        <w:rPr>
          <w:rFonts w:ascii="Angsana New" w:hAnsi="Angsana New" w:cs="Angsana New"/>
          <w:sz w:val="28"/>
          <w:cs/>
        </w:rPr>
        <w:br/>
        <w:t>ถัวเฉลี่ยสำหรับ</w:t>
      </w:r>
      <w:r w:rsidR="00BE1380">
        <w:rPr>
          <w:rFonts w:ascii="Angsana New" w:hAnsi="Angsana New" w:cs="Angsana New" w:hint="cs"/>
          <w:sz w:val="28"/>
          <w:cs/>
        </w:rPr>
        <w:t xml:space="preserve">ปี </w:t>
      </w:r>
      <w:r w:rsidRPr="004878E6">
        <w:rPr>
          <w:rFonts w:ascii="Angsana New" w:hAnsi="Angsana New" w:cs="Angsana New"/>
          <w:sz w:val="28"/>
          <w:cs/>
        </w:rPr>
        <w:t xml:space="preserve">สิ้นสุดวันที่ </w:t>
      </w:r>
      <w:r w:rsidR="00BE1380">
        <w:rPr>
          <w:rFonts w:ascii="Angsana New" w:hAnsi="Angsana New" w:cs="Angsana New"/>
          <w:sz w:val="28"/>
        </w:rPr>
        <w:t>31</w:t>
      </w:r>
      <w:r w:rsidRPr="004878E6">
        <w:rPr>
          <w:rFonts w:ascii="Angsana New" w:hAnsi="Angsana New" w:cs="Angsana New"/>
          <w:sz w:val="28"/>
        </w:rPr>
        <w:t xml:space="preserve"> </w:t>
      </w:r>
      <w:r w:rsidR="00BE1380">
        <w:rPr>
          <w:rFonts w:ascii="Angsana New" w:hAnsi="Angsana New" w:cs="Angsana New" w:hint="cs"/>
          <w:sz w:val="28"/>
          <w:cs/>
        </w:rPr>
        <w:t>ธันวาคม</w:t>
      </w:r>
      <w:r w:rsidRPr="004878E6">
        <w:rPr>
          <w:rFonts w:ascii="Angsana New" w:hAnsi="Angsana New" w:cs="Angsana New"/>
          <w:sz w:val="28"/>
          <w:cs/>
        </w:rPr>
        <w:t xml:space="preserve"> </w:t>
      </w:r>
      <w:r w:rsidRPr="004878E6">
        <w:rPr>
          <w:rFonts w:ascii="Angsana New" w:hAnsi="Angsana New" w:cs="Angsana New"/>
          <w:sz w:val="28"/>
        </w:rPr>
        <w:t xml:space="preserve">2566 </w:t>
      </w:r>
      <w:r w:rsidRPr="004878E6">
        <w:rPr>
          <w:rFonts w:ascii="Angsana New" w:hAnsi="Angsana New" w:cs="Angsana New"/>
          <w:sz w:val="28"/>
          <w:cs/>
        </w:rPr>
        <w:t>ดังนั้น บริษัทฯ</w:t>
      </w:r>
      <w:r w:rsidRPr="004878E6">
        <w:rPr>
          <w:rFonts w:ascii="Angsana New" w:hAnsi="Angsana New" w:cs="Angsana New" w:hint="cs"/>
          <w:sz w:val="28"/>
          <w:cs/>
        </w:rPr>
        <w:t xml:space="preserve"> </w:t>
      </w:r>
      <w:r w:rsidRPr="004878E6">
        <w:rPr>
          <w:rFonts w:ascii="Angsana New" w:hAnsi="Angsana New" w:cs="Angsana New"/>
          <w:sz w:val="28"/>
          <w:cs/>
        </w:rPr>
        <w:t>จึงไม่นำผลของใบสำคัญแสดงสิทธิดังกล่าวมาร</w:t>
      </w:r>
      <w:r w:rsidR="00DC5452">
        <w:rPr>
          <w:rFonts w:ascii="Angsana New" w:hAnsi="Angsana New" w:cs="Angsana New"/>
          <w:sz w:val="28"/>
          <w:cs/>
        </w:rPr>
        <w:t>วมคำนวณเพื่อหากำไรต่อหุ้นปรับลด</w:t>
      </w:r>
      <w:r w:rsidRPr="004878E6">
        <w:rPr>
          <w:rFonts w:ascii="Angsana New" w:hAnsi="Angsana New" w:cs="Angsana New"/>
          <w:sz w:val="28"/>
          <w:cs/>
        </w:rPr>
        <w:t>ในงบการเงินรวมและงบการเงินเฉพาะกิจการสำหรับ</w:t>
      </w:r>
      <w:r w:rsidR="008435A1">
        <w:rPr>
          <w:rFonts w:ascii="Angsana New" w:hAnsi="Angsana New" w:cs="Angsana New" w:hint="cs"/>
          <w:sz w:val="28"/>
          <w:cs/>
        </w:rPr>
        <w:t>ปี</w:t>
      </w:r>
      <w:r w:rsidRPr="004878E6">
        <w:rPr>
          <w:rFonts w:ascii="Angsana New" w:hAnsi="Angsana New" w:cs="Angsana New"/>
          <w:sz w:val="28"/>
          <w:cs/>
        </w:rPr>
        <w:t xml:space="preserve">สิ้นสุดวันที่ </w:t>
      </w:r>
      <w:r w:rsidR="00BE1380">
        <w:rPr>
          <w:rFonts w:ascii="Angsana New" w:hAnsi="Angsana New" w:cs="Angsana New"/>
          <w:sz w:val="28"/>
        </w:rPr>
        <w:t>31</w:t>
      </w:r>
      <w:r w:rsidRPr="004878E6">
        <w:rPr>
          <w:rFonts w:ascii="Angsana New" w:hAnsi="Angsana New" w:cs="Angsana New"/>
          <w:sz w:val="28"/>
        </w:rPr>
        <w:t xml:space="preserve"> </w:t>
      </w:r>
      <w:r w:rsidR="00BE1380">
        <w:rPr>
          <w:rFonts w:ascii="Angsana New" w:hAnsi="Angsana New" w:cs="Angsana New" w:hint="cs"/>
          <w:sz w:val="28"/>
          <w:cs/>
        </w:rPr>
        <w:t>ธันวาคม</w:t>
      </w:r>
      <w:r w:rsidRPr="004878E6">
        <w:rPr>
          <w:rFonts w:ascii="Angsana New" w:hAnsi="Angsana New" w:cs="Angsana New" w:hint="cs"/>
          <w:sz w:val="28"/>
          <w:cs/>
        </w:rPr>
        <w:t xml:space="preserve"> </w:t>
      </w:r>
      <w:r w:rsidRPr="004878E6">
        <w:rPr>
          <w:rFonts w:ascii="Angsana New" w:hAnsi="Angsana New" w:cs="Angsana New"/>
          <w:sz w:val="28"/>
        </w:rPr>
        <w:t>2566</w:t>
      </w:r>
    </w:p>
    <w:p w:rsidR="00883867" w:rsidRDefault="00883867" w:rsidP="002E6892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hAnsi="Angsana New" w:cs="Angsana New"/>
          <w:sz w:val="28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:rsidR="00883867" w:rsidRPr="00745BDB" w:rsidRDefault="00883867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  <w:cs/>
        </w:rPr>
        <w:sectPr w:rsidR="00883867" w:rsidRPr="00745BDB" w:rsidSect="00915F5D">
          <w:footerReference w:type="even" r:id="rId108"/>
          <w:footerReference w:type="default" r:id="rId109"/>
          <w:type w:val="continuous"/>
          <w:pgSz w:w="11906" w:h="16838"/>
          <w:pgMar w:top="1555" w:right="806" w:bottom="850" w:left="1699" w:header="432" w:footer="403" w:gutter="0"/>
          <w:pgNumType w:start="16"/>
          <w:cols w:space="708"/>
          <w:docGrid w:linePitch="360"/>
        </w:sectPr>
      </w:pPr>
    </w:p>
    <w:p w:rsidR="00CA5210" w:rsidRPr="003F3F62" w:rsidRDefault="003F698F" w:rsidP="00F22311">
      <w:pPr>
        <w:numPr>
          <w:ilvl w:val="0"/>
          <w:numId w:val="12"/>
        </w:numPr>
        <w:autoSpaceDE w:val="0"/>
        <w:autoSpaceDN w:val="0"/>
        <w:spacing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ส่วนงานดำเนินงาน</w:t>
      </w:r>
    </w:p>
    <w:p w:rsidR="00CA5210" w:rsidRDefault="00CA521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sz w:val="28"/>
        </w:rPr>
      </w:pPr>
      <w:r w:rsidRPr="009A4E25">
        <w:rPr>
          <w:rFonts w:asciiTheme="majorBidi" w:hAnsiTheme="majorBidi" w:cstheme="majorBidi"/>
          <w:sz w:val="28"/>
          <w:cs/>
        </w:rPr>
        <w:t>รายละเอียดข้อมูลส่วนงานดำเนินงานตามงบการเงินรวม</w:t>
      </w:r>
      <w:r w:rsidR="00A2756B" w:rsidRPr="009D210E">
        <w:rPr>
          <w:rFonts w:asciiTheme="majorBidi" w:hAnsiTheme="majorBidi" w:cstheme="majorBidi"/>
          <w:sz w:val="28"/>
          <w:cs/>
        </w:rPr>
        <w:t xml:space="preserve">สำหรับปีสิ้นสุดวันที่ </w:t>
      </w:r>
      <w:r w:rsidR="0066343B">
        <w:rPr>
          <w:rFonts w:asciiTheme="majorBidi" w:hAnsiTheme="majorBidi" w:cstheme="majorBidi"/>
          <w:sz w:val="28"/>
        </w:rPr>
        <w:t xml:space="preserve">31 </w:t>
      </w:r>
      <w:r w:rsidR="0066343B">
        <w:rPr>
          <w:rFonts w:asciiTheme="majorBidi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hAnsiTheme="majorBidi" w:cstheme="majorBidi"/>
          <w:sz w:val="28"/>
        </w:rPr>
        <w:t xml:space="preserve">2566 </w:t>
      </w:r>
      <w:r w:rsidR="0066343B">
        <w:rPr>
          <w:rFonts w:asciiTheme="majorBidi" w:hAnsiTheme="majorBidi" w:cstheme="majorBidi"/>
          <w:sz w:val="28"/>
          <w:cs/>
        </w:rPr>
        <w:t xml:space="preserve">และ </w:t>
      </w:r>
      <w:r w:rsidR="0066343B">
        <w:rPr>
          <w:rFonts w:asciiTheme="majorBidi" w:hAnsiTheme="majorBidi" w:cstheme="majorBidi"/>
          <w:sz w:val="28"/>
        </w:rPr>
        <w:t xml:space="preserve">2565 </w:t>
      </w:r>
      <w:r w:rsidRPr="009A4E25">
        <w:rPr>
          <w:rFonts w:asciiTheme="majorBidi" w:hAnsiTheme="majorBidi" w:cstheme="majorBidi"/>
          <w:sz w:val="28"/>
          <w:cs/>
        </w:rPr>
        <w:t>มีดังนี้</w:t>
      </w:r>
    </w:p>
    <w:bookmarkStart w:id="509" w:name="_MON_1618504124"/>
    <w:bookmarkEnd w:id="509"/>
    <w:p w:rsidR="00883867" w:rsidRPr="00CE405F" w:rsidRDefault="00A70195" w:rsidP="00386C99">
      <w:pPr>
        <w:autoSpaceDE w:val="0"/>
        <w:autoSpaceDN w:val="0"/>
        <w:spacing w:before="120" w:after="0" w:line="240" w:lineRule="auto"/>
        <w:ind w:left="432" w:right="-1"/>
        <w:jc w:val="thaiDistribute"/>
        <w:rPr>
          <w:rFonts w:asciiTheme="majorBidi" w:eastAsia="Times New Roman" w:hAnsiTheme="majorBidi" w:cstheme="majorBidi"/>
          <w:b/>
          <w:bCs/>
          <w:sz w:val="10"/>
          <w:szCs w:val="10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171" w:dyaOrig="9108" w14:anchorId="0D3E4980">
          <v:shape id="_x0000_i1075" type="#_x0000_t75" style="width:450pt;height:344pt" o:ole="">
            <v:imagedata r:id="rId110" o:title=""/>
          </v:shape>
          <o:OLEObject Type="Embed" ProgID="Excel.Sheet.12" ShapeID="_x0000_i1075" DrawAspect="Content" ObjectID="_1770642556" r:id="rId111"/>
        </w:object>
      </w:r>
      <w:bookmarkStart w:id="510" w:name="_MON_1618504124"/>
      <w:bookmarkEnd w:id="510"/>
    </w:p>
    <w:p w:rsidR="0073511C" w:rsidRPr="00386C99" w:rsidRDefault="00386C99" w:rsidP="00883867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รายละเอียดข้อมูลสินทรัพย์แยกตามส่วนงาน ณ วันที่ </w:t>
      </w:r>
      <w:r>
        <w:rPr>
          <w:rFonts w:asciiTheme="majorBidi" w:hAnsiTheme="majorBidi" w:cstheme="majorBidi"/>
          <w:sz w:val="28"/>
        </w:rPr>
        <w:t xml:space="preserve">31 </w:t>
      </w:r>
      <w:r>
        <w:rPr>
          <w:rFonts w:asciiTheme="majorBidi" w:hAnsiTheme="majorBidi" w:cstheme="majorBidi"/>
          <w:sz w:val="28"/>
          <w:cs/>
        </w:rPr>
        <w:t xml:space="preserve">ธันวาคม </w:t>
      </w:r>
      <w:r>
        <w:rPr>
          <w:rFonts w:asciiTheme="majorBidi" w:hAnsiTheme="majorBidi" w:cstheme="majorBidi"/>
          <w:sz w:val="28"/>
        </w:rPr>
        <w:t xml:space="preserve">2566 </w:t>
      </w:r>
      <w:r>
        <w:rPr>
          <w:rFonts w:asciiTheme="majorBidi" w:hAnsiTheme="majorBidi" w:cstheme="majorBidi"/>
          <w:sz w:val="28"/>
          <w:cs/>
        </w:rPr>
        <w:t xml:space="preserve">และ </w:t>
      </w:r>
      <w:r>
        <w:rPr>
          <w:rFonts w:asciiTheme="majorBidi" w:hAnsiTheme="majorBidi" w:cstheme="majorBidi"/>
          <w:sz w:val="28"/>
        </w:rPr>
        <w:t xml:space="preserve">2565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</w:p>
    <w:bookmarkStart w:id="511" w:name="_MON_1643022023"/>
    <w:bookmarkEnd w:id="511"/>
    <w:p w:rsidR="003F3F62" w:rsidRPr="00B62791" w:rsidRDefault="00A70195" w:rsidP="00386C99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0"/>
          <w:szCs w:val="20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10232" w:dyaOrig="3408" w14:anchorId="430624AF">
          <v:shape id="_x0000_i1076" type="#_x0000_t75" style="width:448pt;height:152pt" o:ole="">
            <v:imagedata r:id="rId112" o:title=""/>
          </v:shape>
          <o:OLEObject Type="Embed" ProgID="Excel.Sheet.12" ShapeID="_x0000_i1076" DrawAspect="Content" ObjectID="_1770642557" r:id="rId113"/>
        </w:object>
      </w:r>
    </w:p>
    <w:p w:rsidR="003F3F62" w:rsidRPr="00745BDB" w:rsidRDefault="00386C99" w:rsidP="00883867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hAnsiTheme="majorBidi" w:cstheme="majorBidi"/>
          <w:sz w:val="28"/>
          <w:highlight w:val="yellow"/>
        </w:rPr>
        <w:sectPr w:rsidR="003F3F62" w:rsidRPr="00745BDB" w:rsidSect="00883867">
          <w:headerReference w:type="default" r:id="rId114"/>
          <w:footerReference w:type="default" r:id="rId115"/>
          <w:type w:val="continuous"/>
          <w:pgSz w:w="11906" w:h="16838" w:code="9"/>
          <w:pgMar w:top="1555" w:right="806" w:bottom="850" w:left="1699" w:header="706" w:footer="274" w:gutter="0"/>
          <w:cols w:space="708"/>
          <w:docGrid w:linePitch="360"/>
        </w:sectPr>
      </w:pPr>
      <w:r w:rsidRPr="00386C99">
        <w:rPr>
          <w:rFonts w:asciiTheme="majorBidi" w:hAnsiTheme="majorBidi" w:cstheme="majorBidi"/>
          <w:sz w:val="28"/>
          <w:cs/>
        </w:rPr>
        <w:t xml:space="preserve">สำหรับปีสิ้นสุดวันที่ </w:t>
      </w:r>
      <w:r w:rsidRPr="00386C99">
        <w:rPr>
          <w:rFonts w:asciiTheme="majorBidi" w:hAnsiTheme="majorBidi" w:cstheme="majorBidi"/>
          <w:sz w:val="28"/>
        </w:rPr>
        <w:t>31</w:t>
      </w:r>
      <w:r w:rsidRPr="00386C99">
        <w:rPr>
          <w:rFonts w:asciiTheme="majorBidi" w:hAnsiTheme="majorBidi" w:cstheme="majorBidi"/>
          <w:sz w:val="28"/>
          <w:cs/>
        </w:rPr>
        <w:t xml:space="preserve"> ธันวาคม</w:t>
      </w:r>
      <w:r w:rsidRPr="00386C99">
        <w:rPr>
          <w:rFonts w:asciiTheme="majorBidi" w:hAnsiTheme="majorBidi" w:cstheme="majorBidi"/>
          <w:sz w:val="28"/>
        </w:rPr>
        <w:t xml:space="preserve"> 2566</w:t>
      </w:r>
      <w:r w:rsidRPr="00386C99">
        <w:rPr>
          <w:rFonts w:asciiTheme="majorBidi" w:hAnsiTheme="majorBidi" w:cstheme="majorBidi"/>
          <w:sz w:val="28"/>
          <w:cs/>
        </w:rPr>
        <w:t xml:space="preserve"> </w:t>
      </w:r>
      <w:r w:rsidRPr="00386C99">
        <w:rPr>
          <w:rFonts w:asciiTheme="majorBidi" w:hAnsiTheme="majorBidi" w:cstheme="majorBidi" w:hint="cs"/>
          <w:sz w:val="28"/>
          <w:cs/>
        </w:rPr>
        <w:t xml:space="preserve">และ </w:t>
      </w:r>
      <w:r w:rsidRPr="00386C99">
        <w:rPr>
          <w:rFonts w:asciiTheme="majorBidi" w:hAnsiTheme="majorBidi" w:cstheme="majorBidi"/>
          <w:sz w:val="28"/>
        </w:rPr>
        <w:t xml:space="preserve">2565 </w:t>
      </w:r>
      <w:r w:rsidRPr="00386C99">
        <w:rPr>
          <w:rFonts w:asciiTheme="majorBidi" w:hAnsiTheme="majorBidi" w:cstheme="majorBidi"/>
          <w:sz w:val="28"/>
          <w:cs/>
        </w:rPr>
        <w:t>กลุ่มบริษัทมีรายได้จากการขายที่เกิดจากลูกค้ารายใหญ่</w:t>
      </w:r>
      <w:r w:rsidR="006A0791">
        <w:rPr>
          <w:rFonts w:asciiTheme="majorBidi" w:hAnsiTheme="majorBidi" w:cstheme="majorBidi" w:hint="cs"/>
          <w:sz w:val="28"/>
          <w:cs/>
        </w:rPr>
        <w:t xml:space="preserve">จำนวน </w:t>
      </w:r>
      <w:r w:rsidR="006A0791">
        <w:rPr>
          <w:rFonts w:asciiTheme="majorBidi" w:hAnsiTheme="majorBidi" w:cstheme="majorBidi"/>
          <w:sz w:val="28"/>
        </w:rPr>
        <w:t xml:space="preserve">1 </w:t>
      </w:r>
      <w:r w:rsidR="006A0791">
        <w:rPr>
          <w:rFonts w:asciiTheme="majorBidi" w:hAnsiTheme="majorBidi" w:cstheme="majorBidi" w:hint="cs"/>
          <w:sz w:val="28"/>
          <w:cs/>
        </w:rPr>
        <w:t>ราย</w:t>
      </w:r>
      <w:r w:rsidR="00F320E4">
        <w:rPr>
          <w:rFonts w:asciiTheme="majorBidi" w:hAnsiTheme="majorBidi" w:cstheme="majorBidi"/>
          <w:sz w:val="28"/>
          <w:cs/>
        </w:rPr>
        <w:t xml:space="preserve"> </w:t>
      </w:r>
      <w:r w:rsidR="006A0791">
        <w:rPr>
          <w:rFonts w:asciiTheme="majorBidi" w:hAnsiTheme="majorBidi" w:cstheme="majorBidi"/>
          <w:sz w:val="28"/>
          <w:cs/>
        </w:rPr>
        <w:t>ประมา</w:t>
      </w:r>
      <w:r w:rsidR="006A0791">
        <w:rPr>
          <w:rFonts w:asciiTheme="majorBidi" w:hAnsiTheme="majorBidi" w:cstheme="majorBidi" w:hint="cs"/>
          <w:sz w:val="28"/>
          <w:cs/>
        </w:rPr>
        <w:t>ณ</w:t>
      </w:r>
      <w:r w:rsidRPr="00386C99">
        <w:rPr>
          <w:rFonts w:asciiTheme="majorBidi" w:hAnsiTheme="majorBidi" w:cstheme="majorBidi"/>
          <w:sz w:val="28"/>
          <w:cs/>
        </w:rPr>
        <w:t>ร้อยละ</w:t>
      </w:r>
      <w:r w:rsidRPr="00386C99">
        <w:rPr>
          <w:rFonts w:asciiTheme="majorBidi" w:hAnsiTheme="majorBidi" w:cstheme="majorBidi"/>
          <w:sz w:val="28"/>
        </w:rPr>
        <w:t xml:space="preserve"> 18.23 </w:t>
      </w:r>
      <w:r w:rsidRPr="00386C99">
        <w:rPr>
          <w:rFonts w:asciiTheme="majorBidi" w:hAnsiTheme="majorBidi" w:cstheme="majorBidi" w:hint="cs"/>
          <w:sz w:val="28"/>
          <w:cs/>
        </w:rPr>
        <w:t>และร้อยละ</w:t>
      </w:r>
      <w:r w:rsidRPr="00386C99">
        <w:rPr>
          <w:rFonts w:asciiTheme="majorBidi" w:hAnsiTheme="majorBidi" w:cstheme="majorBidi"/>
          <w:sz w:val="28"/>
        </w:rPr>
        <w:t xml:space="preserve"> 14.63</w:t>
      </w:r>
      <w:r w:rsidRPr="00386C99">
        <w:rPr>
          <w:rFonts w:asciiTheme="majorBidi" w:hAnsiTheme="majorBidi" w:cstheme="majorBidi" w:hint="cs"/>
          <w:sz w:val="28"/>
          <w:cs/>
        </w:rPr>
        <w:t xml:space="preserve"> </w:t>
      </w:r>
      <w:r w:rsidRPr="00386C99">
        <w:rPr>
          <w:rFonts w:asciiTheme="majorBidi" w:hAnsiTheme="majorBidi" w:cstheme="majorBidi"/>
          <w:sz w:val="28"/>
          <w:cs/>
        </w:rPr>
        <w:t>ของรายได้จากการดำเนินงานรวม</w:t>
      </w:r>
      <w:bookmarkStart w:id="512" w:name="_MON_1548521591"/>
      <w:bookmarkStart w:id="513" w:name="_MON_1548523565"/>
      <w:bookmarkStart w:id="514" w:name="_MON_1548523601"/>
      <w:bookmarkStart w:id="515" w:name="_MON_1548523923"/>
      <w:bookmarkStart w:id="516" w:name="_MON_1516013789"/>
      <w:bookmarkStart w:id="517" w:name="_MON_1516013797"/>
      <w:bookmarkStart w:id="518" w:name="_MON_1549025600"/>
      <w:bookmarkStart w:id="519" w:name="_MON_1517599906"/>
      <w:bookmarkStart w:id="520" w:name="_MON_1517600297"/>
      <w:bookmarkStart w:id="521" w:name="_MON_1517600527"/>
      <w:bookmarkStart w:id="522" w:name="_MON_1549305838"/>
      <w:bookmarkStart w:id="523" w:name="_MON_1549305912"/>
      <w:bookmarkStart w:id="524" w:name="_MON_1549305916"/>
      <w:bookmarkStart w:id="525" w:name="_MON_1549305920"/>
      <w:bookmarkStart w:id="526" w:name="_MON_1517604932"/>
      <w:bookmarkStart w:id="527" w:name="_MON_1517604956"/>
      <w:bookmarkStart w:id="528" w:name="_MON_1517604982"/>
      <w:bookmarkStart w:id="529" w:name="_MON_1517604998"/>
      <w:bookmarkStart w:id="530" w:name="_MON_1517605012"/>
      <w:bookmarkStart w:id="531" w:name="_MON_1516013818"/>
      <w:bookmarkStart w:id="532" w:name="_MON_1516013823"/>
      <w:bookmarkStart w:id="533" w:name="_MON_1516013839"/>
      <w:bookmarkStart w:id="534" w:name="_MON_1516014487"/>
      <w:bookmarkStart w:id="535" w:name="_MON_1516014521"/>
      <w:bookmarkStart w:id="536" w:name="_MON_1516014532"/>
      <w:bookmarkStart w:id="537" w:name="_MON_1516014544"/>
      <w:bookmarkStart w:id="538" w:name="_MON_1516014608"/>
      <w:bookmarkStart w:id="539" w:name="_MON_1516014617"/>
      <w:bookmarkStart w:id="540" w:name="_MON_1575704458"/>
      <w:bookmarkStart w:id="541" w:name="_MON_1575704641"/>
      <w:bookmarkStart w:id="542" w:name="_MON_1508568072"/>
      <w:bookmarkStart w:id="543" w:name="_MON_1508567893"/>
      <w:bookmarkStart w:id="544" w:name="_MON_1510471533"/>
      <w:bookmarkStart w:id="545" w:name="_MON_1508567941"/>
      <w:bookmarkStart w:id="546" w:name="_MON_1510475378"/>
      <w:bookmarkStart w:id="547" w:name="_MON_1508567978"/>
      <w:bookmarkStart w:id="548" w:name="_MON_1516006716"/>
      <w:bookmarkStart w:id="549" w:name="_MON_1516006731"/>
      <w:bookmarkStart w:id="550" w:name="_MON_1516105912"/>
      <w:bookmarkStart w:id="551" w:name="_MON_1546158201"/>
      <w:bookmarkStart w:id="552" w:name="_MON_1546158245"/>
      <w:bookmarkStart w:id="553" w:name="_MON_1516011254"/>
      <w:bookmarkStart w:id="554" w:name="_MON_1580124281"/>
      <w:bookmarkStart w:id="555" w:name="_MON_1580124363"/>
      <w:bookmarkStart w:id="556" w:name="_MON_1580124384"/>
      <w:bookmarkStart w:id="557" w:name="_MON_1580124453"/>
      <w:bookmarkStart w:id="558" w:name="_MON_1580125004"/>
      <w:bookmarkStart w:id="559" w:name="_MON_1580125169"/>
      <w:bookmarkStart w:id="560" w:name="_MON_1580125206"/>
      <w:bookmarkStart w:id="561" w:name="_MON_1580125247"/>
      <w:bookmarkStart w:id="562" w:name="_MON_1580125516"/>
      <w:bookmarkStart w:id="563" w:name="_MON_1580135463"/>
      <w:bookmarkStart w:id="564" w:name="_MON_1580135468"/>
      <w:bookmarkStart w:id="565" w:name="_MON_1516105330"/>
      <w:bookmarkStart w:id="566" w:name="_MON_1516011345"/>
      <w:bookmarkStart w:id="567" w:name="_MON_1516011354"/>
      <w:bookmarkStart w:id="568" w:name="_MON_1516011369"/>
      <w:bookmarkStart w:id="569" w:name="_MON_1580229512"/>
      <w:bookmarkStart w:id="570" w:name="_MON_1580229543"/>
      <w:bookmarkStart w:id="571" w:name="_MON_1580229568"/>
      <w:bookmarkStart w:id="572" w:name="_MON_1516011379"/>
      <w:bookmarkStart w:id="573" w:name="_MON_1548322754"/>
      <w:bookmarkStart w:id="574" w:name="_MON_1580505571"/>
      <w:bookmarkStart w:id="575" w:name="_MON_1548323020"/>
      <w:bookmarkStart w:id="576" w:name="_MON_1548323314"/>
      <w:bookmarkStart w:id="577" w:name="_MON_1548323484"/>
      <w:bookmarkStart w:id="578" w:name="_MON_1580584955"/>
      <w:bookmarkStart w:id="579" w:name="_MON_1548326802"/>
      <w:bookmarkStart w:id="580" w:name="_MON_1580641260"/>
      <w:bookmarkStart w:id="581" w:name="_MON_1580641493"/>
      <w:bookmarkStart w:id="582" w:name="_MON_1548329310"/>
      <w:bookmarkStart w:id="583" w:name="_MON_1580758377"/>
      <w:bookmarkStart w:id="584" w:name="_MON_1580759498"/>
      <w:bookmarkStart w:id="585" w:name="_MON_1580760079"/>
      <w:bookmarkStart w:id="586" w:name="_MON_1580763759"/>
      <w:bookmarkStart w:id="587" w:name="_MON_1580766940"/>
      <w:bookmarkStart w:id="588" w:name="_MON_1548329515"/>
      <w:bookmarkStart w:id="589" w:name="_MON_1548333769"/>
      <w:bookmarkStart w:id="590" w:name="_MON_1548334164"/>
      <w:bookmarkStart w:id="591" w:name="_MON_1548334206"/>
      <w:bookmarkStart w:id="592" w:name="_MON_1581018911"/>
      <w:bookmarkStart w:id="593" w:name="_MON_1581019126"/>
      <w:bookmarkStart w:id="594" w:name="_MON_1548337239"/>
      <w:bookmarkStart w:id="595" w:name="_MON_1548337442"/>
      <w:bookmarkStart w:id="596" w:name="_MON_1548337598"/>
      <w:bookmarkStart w:id="597" w:name="_MON_1548348476"/>
      <w:bookmarkStart w:id="598" w:name="_MON_1548348508"/>
      <w:bookmarkStart w:id="599" w:name="_MON_1516011396"/>
      <w:bookmarkStart w:id="600" w:name="_MON_1516011412"/>
      <w:bookmarkStart w:id="601" w:name="_MON_1580505582"/>
      <w:bookmarkStart w:id="602" w:name="_MON_1525259304"/>
      <w:bookmarkStart w:id="603" w:name="_MON_1549023241"/>
      <w:bookmarkStart w:id="604" w:name="_MON_1546158333"/>
      <w:bookmarkStart w:id="605" w:name="_MON_1548341036"/>
      <w:bookmarkStart w:id="606" w:name="_MON_1548342855"/>
      <w:bookmarkStart w:id="607" w:name="_MON_1580760752"/>
      <w:bookmarkStart w:id="608" w:name="_MON_1580765263"/>
      <w:bookmarkStart w:id="609" w:name="_MON_1549306018"/>
      <w:bookmarkStart w:id="610" w:name="_MON_1549306041"/>
      <w:bookmarkStart w:id="611" w:name="_MON_1548343085"/>
      <w:bookmarkStart w:id="612" w:name="_MON_1516105939"/>
      <w:bookmarkStart w:id="613" w:name="_MON_1581019176"/>
      <w:bookmarkStart w:id="614" w:name="_MON_1580125909"/>
      <w:bookmarkStart w:id="615" w:name="_MON_1575704703"/>
      <w:bookmarkStart w:id="616" w:name="_MON_1575704784"/>
      <w:bookmarkStart w:id="617" w:name="_MON_1575704791"/>
      <w:bookmarkStart w:id="618" w:name="_MON_1516006817"/>
      <w:bookmarkStart w:id="619" w:name="_MON_1580230115"/>
      <w:bookmarkStart w:id="620" w:name="_MON_1510471604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r w:rsidRPr="00386C99">
        <w:rPr>
          <w:rFonts w:asciiTheme="majorBidi" w:hAnsiTheme="majorBidi" w:cstheme="majorBidi"/>
          <w:sz w:val="28"/>
        </w:rPr>
        <w:t xml:space="preserve"> </w:t>
      </w:r>
      <w:r w:rsidRPr="00386C99">
        <w:rPr>
          <w:rFonts w:asciiTheme="majorBidi" w:hAnsiTheme="majorBidi" w:cstheme="majorBidi" w:hint="cs"/>
          <w:sz w:val="28"/>
          <w:cs/>
        </w:rPr>
        <w:t>ตามลำดับ</w:t>
      </w:r>
    </w:p>
    <w:p w:rsidR="00A35E8D" w:rsidRPr="003F3F62" w:rsidRDefault="00A35E8D" w:rsidP="00F22311">
      <w:pPr>
        <w:numPr>
          <w:ilvl w:val="0"/>
          <w:numId w:val="12"/>
        </w:num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การบริหารจัดการทุน</w:t>
      </w:r>
    </w:p>
    <w:p w:rsidR="00A35E8D" w:rsidRPr="003F3F62" w:rsidRDefault="00A35E8D" w:rsidP="006714F2">
      <w:pPr>
        <w:autoSpaceDE w:val="0"/>
        <w:autoSpaceDN w:val="0"/>
        <w:spacing w:before="8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3F3F62">
        <w:rPr>
          <w:rFonts w:ascii="Angsana New" w:eastAsia="Times New Roman" w:hAnsi="Angsana New" w:cs="Angsana New"/>
          <w:sz w:val="28"/>
          <w:cs/>
        </w:rPr>
        <w:t>วัตถุประสงค์ของกลุ่มบริษัทในการบริหารทางการเงิน คือ การดำรงไว้ซึ่งความสามารถในการดำเนินงานอย่างต่อเนื่องและดำรงไว้ซึ่งโครงสร้าง</w:t>
      </w:r>
      <w:r w:rsidRPr="003F3F62">
        <w:rPr>
          <w:rFonts w:asciiTheme="majorBidi" w:eastAsia="Times New Roman" w:hAnsiTheme="majorBidi" w:cstheme="majorBidi"/>
          <w:sz w:val="28"/>
          <w:cs/>
        </w:rPr>
        <w:t>ทุนที่เหมาะสม</w:t>
      </w:r>
    </w:p>
    <w:p w:rsidR="00A06DEB" w:rsidRPr="003F3F62" w:rsidRDefault="008E2E98" w:rsidP="00F22311">
      <w:pPr>
        <w:numPr>
          <w:ilvl w:val="0"/>
          <w:numId w:val="12"/>
        </w:numPr>
        <w:autoSpaceDE w:val="0"/>
        <w:autoSpaceDN w:val="0"/>
        <w:spacing w:before="20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เครื่องมือทางการเงิน</w:t>
      </w:r>
    </w:p>
    <w:p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นโยบายการบริหารความเสี่ยงทางการเงิน</w:t>
      </w:r>
    </w:p>
    <w:p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บริษัทมีความเสี่ยงอันเกี่ยวเนื่องกับการเปลี่ยนแปลงของอัตราดอกเบี้ยและจากการที่คู่สัญญาไม่ปฏิบัติตามสัญญา</w:t>
      </w:r>
      <w:r w:rsidR="001519B2">
        <w:rPr>
          <w:rFonts w:asciiTheme="majorBidi" w:eastAsia="Times New Roman" w:hAnsiTheme="majorBidi" w:cstheme="majorBidi"/>
          <w:sz w:val="28"/>
          <w:lang w:val="en-GB"/>
        </w:rPr>
        <w:br/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ซึ่งกลุ่มบริษัทจะพิจารณาใช้เครื่องมือทางการเงินที่เหมาะสมเพื่อป้องกันความเสี่ยงดังกล่าว อย่างไรก็ตามกลุ่มบริษัทไม่มีนโยบายที่จะถือหรือออกเครื่องมือทางการเงินเพื่อการเก็งกำไรหรือเพื่อการค้า</w:t>
      </w:r>
    </w:p>
    <w:p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ความเสี่ยงด้านการให้สินเชื่อ</w:t>
      </w:r>
    </w:p>
    <w:p w:rsidR="009C4A53" w:rsidRPr="009E7135" w:rsidRDefault="009E7135" w:rsidP="009C4A53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E7135">
        <w:rPr>
          <w:rFonts w:asciiTheme="majorBidi" w:eastAsia="Times New Roman" w:hAnsiTheme="majorBidi" w:cs="Angsana New"/>
          <w:sz w:val="28"/>
          <w:cs/>
          <w:lang w:val="en-GB"/>
        </w:rPr>
        <w:t>ความเสี่ยงด้านการให้สินเชื่อ</w:t>
      </w:r>
      <w:r w:rsidRPr="009E713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="009C4A53" w:rsidRPr="009E7135">
        <w:rPr>
          <w:rFonts w:asciiTheme="majorBidi" w:eastAsia="Times New Roman" w:hAnsiTheme="majorBidi" w:cs="Angsana New"/>
          <w:sz w:val="28"/>
          <w:cs/>
          <w:lang w:val="en-GB"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ทำให้เกิดความเสียหายแก่กลุ่มบริษัท</w:t>
      </w:r>
      <w:r w:rsidRPr="009E713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="009C4A53" w:rsidRPr="009E7135">
        <w:rPr>
          <w:rFonts w:asciiTheme="majorBidi" w:eastAsia="Times New Roman" w:hAnsiTheme="majorBidi" w:cs="Angsana New"/>
          <w:sz w:val="28"/>
          <w:cs/>
          <w:lang w:val="en-GB"/>
        </w:rPr>
        <w:t xml:space="preserve">กลุ่มบริษัทไม่มีการกระจุกตัวของความเสี่ยงด้านการให้สินเชื่อที่เป็นเป็นสาระสำคัญ </w:t>
      </w:r>
      <w:r>
        <w:rPr>
          <w:rFonts w:asciiTheme="majorBidi" w:eastAsia="Times New Roman" w:hAnsiTheme="majorBidi" w:cs="Angsana New"/>
          <w:sz w:val="28"/>
          <w:lang w:val="en-GB"/>
        </w:rPr>
        <w:br/>
      </w:r>
      <w:r w:rsidR="009C4A53" w:rsidRPr="009E7135">
        <w:rPr>
          <w:rFonts w:asciiTheme="majorBidi" w:eastAsia="Times New Roman" w:hAnsiTheme="majorBidi" w:cs="Angsana New"/>
          <w:sz w:val="28"/>
          <w:cs/>
          <w:lang w:val="en-GB"/>
        </w:rPr>
        <w:t>ส่วนความเสี่ยงอื่นที่เกิดจากคู่สัญญาไม่ปฏิบัติตามสัญญา กลุ่มบริษัทได้ตั้งค่าเผื่อผลขาดทุนด้านเครดิตที่คาดว่าจะเกิดขึ้นไว้ครบแล้ว</w:t>
      </w:r>
    </w:p>
    <w:p w:rsidR="009C4A53" w:rsidRPr="009D210E" w:rsidRDefault="009C4A53" w:rsidP="009C4A53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C4A53">
        <w:rPr>
          <w:rFonts w:asciiTheme="majorBidi" w:eastAsia="Times New Roman" w:hAnsiTheme="majorBidi" w:cs="Angsana New"/>
          <w:sz w:val="28"/>
          <w:cs/>
          <w:lang w:val="en-GB"/>
        </w:rPr>
        <w:t>สำหรับสินทรัพย์ทางการเงินที่แสดงในงบแสดงฐานะการเงิน ราคาตามบัญชีทางสินทรัพย์หลังจากหักค่าเผื่อผลขาดทุนด้านเครดิตที่คาดว่าจะเกิดขึ้น ถือเป็นมูลค่าสูงสุดของความเสี่ยงที่เกิดจากไม่ปฏิบัติตามสัญญา</w:t>
      </w:r>
    </w:p>
    <w:p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ความเสี่ยงจากสภาพคล่อง</w:t>
      </w:r>
    </w:p>
    <w:p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กลุ่มบริษัทและเพื่อทำให้ผลกระทบจากความผันผวนของกระแสเงินสดลดลง</w:t>
      </w:r>
    </w:p>
    <w:p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ความเสี่ยงจากอัตราดอกเบี้ย</w:t>
      </w:r>
    </w:p>
    <w:p w:rsidR="008F63CC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กลุ่มบริษัทมีเครื่องมือทางการเงินที่มีความเสี่ยงจากอัตราดอกเบี้ยที่สำคัญ ได้แก่ เงินกู้ยืมจากสถาบันการเงิน ซึ่งรายการดังกล่าวมีความเสี่ยงเกี่ยวกับอัตราดอกเบี้ยที่ลอยตัว อันเกิดจากการผันผวนของอัตราดอกเบี้ยในอนาคต ซึ่งอาจส่งผลกระทบต่อผลการดำเนินงานและกระแสเงินสด </w:t>
      </w:r>
    </w:p>
    <w:p w:rsidR="000476EA" w:rsidRDefault="00C93BA6" w:rsidP="00C93BA6">
      <w:pPr>
        <w:spacing w:after="0" w:line="240" w:lineRule="auto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lang w:val="en-GB"/>
        </w:rPr>
        <w:br w:type="page"/>
      </w:r>
    </w:p>
    <w:p w:rsidR="008F63CC" w:rsidRDefault="008F63CC" w:rsidP="000476EA">
      <w:pPr>
        <w:tabs>
          <w:tab w:val="left" w:pos="8460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วันที่ </w:t>
      </w:r>
      <w:r w:rsidR="0066343B">
        <w:rPr>
          <w:rFonts w:asciiTheme="majorBidi" w:eastAsia="Times New Roman" w:hAnsiTheme="majorBidi" w:cstheme="majorBidi"/>
          <w:sz w:val="28"/>
        </w:rPr>
        <w:t xml:space="preserve">31 </w:t>
      </w:r>
      <w:r w:rsidR="0066343B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z w:val="28"/>
        </w:rPr>
        <w:t xml:space="preserve">2566 </w:t>
      </w:r>
      <w:r w:rsidR="0066343B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theme="majorBidi"/>
          <w:sz w:val="28"/>
        </w:rPr>
        <w:t xml:space="preserve">2565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เครื่องมือทางการเงินที่สำคัญ มีดังนี้ (สำหรับอัตราดอกเบี้ยแสดงไว้ในหมายเหตุประกอบงบการเงินที่เกี่ยวข้องแล้ว)</w:t>
      </w:r>
    </w:p>
    <w:bookmarkStart w:id="621" w:name="_MON_1767543265"/>
    <w:bookmarkEnd w:id="621"/>
    <w:p w:rsidR="009C4A53" w:rsidRDefault="00004C73" w:rsidP="009C4A53">
      <w:pPr>
        <w:tabs>
          <w:tab w:val="left" w:pos="846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object w:dxaOrig="10994" w:dyaOrig="7083" w14:anchorId="56B9BAD8">
          <v:shape id="_x0000_i1077" type="#_x0000_t75" style="width:451pt;height:292pt" o:ole="">
            <v:imagedata r:id="rId116" o:title=""/>
          </v:shape>
          <o:OLEObject Type="Embed" ProgID="Excel.Sheet.12" ShapeID="_x0000_i1077" DrawAspect="Content" ObjectID="_1770642558" r:id="rId117"/>
        </w:object>
      </w:r>
    </w:p>
    <w:bookmarkStart w:id="622" w:name="_MON_1642860292"/>
    <w:bookmarkEnd w:id="622"/>
    <w:p w:rsidR="000476EA" w:rsidRPr="000476EA" w:rsidRDefault="009F25A3" w:rsidP="000476EA">
      <w:pPr>
        <w:tabs>
          <w:tab w:val="left" w:pos="8460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8"/>
          <w:szCs w:val="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object w:dxaOrig="10994" w:dyaOrig="7232" w14:anchorId="62243021">
          <v:shape id="_x0000_i1078" type="#_x0000_t75" style="width:449pt;height:301pt" o:ole="">
            <v:imagedata r:id="rId118" o:title=""/>
          </v:shape>
          <o:OLEObject Type="Embed" ProgID="Excel.Sheet.12" ShapeID="_x0000_i1078" DrawAspect="Content" ObjectID="_1770642559" r:id="rId119"/>
        </w:object>
      </w:r>
    </w:p>
    <w:p w:rsidR="008F63CC" w:rsidRPr="009D210E" w:rsidRDefault="008F63CC" w:rsidP="00E514BA">
      <w:pPr>
        <w:autoSpaceDE w:val="0"/>
        <w:autoSpaceDN w:val="0"/>
        <w:spacing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lastRenderedPageBreak/>
        <w:t>ความเสี่ยงจากอัตราแลกเปลี่ยน</w:t>
      </w:r>
    </w:p>
    <w:p w:rsidR="008F63CC" w:rsidRPr="00293568" w:rsidRDefault="008F63CC" w:rsidP="00E514BA">
      <w:pPr>
        <w:autoSpaceDE w:val="0"/>
        <w:autoSpaceDN w:val="0"/>
        <w:spacing w:before="6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293568">
        <w:rPr>
          <w:rFonts w:asciiTheme="majorBidi" w:eastAsia="Times New Roman" w:hAnsiTheme="majorBidi" w:cs="Angsana New"/>
          <w:sz w:val="28"/>
          <w:cs/>
          <w:lang w:val="en-GB"/>
        </w:rPr>
        <w:t xml:space="preserve">กลุ่มบริษัทมีความเสี่ยงจากอัตราแลกเปลี่ยนเงินตราต่างประเทศ ซึ่งเกิดจากการซื้อขายสินค้าที่เป็นเงินตราต่างประเทศ กลุ่มบริษัทได้ทำสัญญาซื้อเงินตราต่างประเทศล่วงหน้า ซึ่งรายการดังกล่าวจะมีอายุไม่เกินหนึ่งปี เพื่อป้องกันความเสี่ยงของการจ่ายชำระเงินที่เป็นเงินตราต่างประเทศ </w:t>
      </w:r>
    </w:p>
    <w:p w:rsidR="008F63CC" w:rsidRDefault="008F63CC" w:rsidP="00CE405F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66343B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="0066343B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66343B">
        <w:rPr>
          <w:rFonts w:asciiTheme="majorBidi" w:eastAsia="Times New Roman" w:hAnsiTheme="majorBidi" w:cstheme="majorBidi"/>
          <w:sz w:val="28"/>
          <w:lang w:val="en-GB"/>
        </w:rPr>
        <w:t xml:space="preserve">2566 </w:t>
      </w:r>
      <w:r w:rsidR="0066343B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66343B">
        <w:rPr>
          <w:rFonts w:asciiTheme="majorBidi" w:eastAsia="Times New Roman" w:hAnsiTheme="majorBidi" w:cstheme="majorBidi"/>
          <w:sz w:val="28"/>
          <w:lang w:val="en-GB"/>
        </w:rPr>
        <w:t xml:space="preserve">2565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บริษัทมีสินทรัพย์และหนี้สินที่เป็นสกุลเงินต่างประเทศที่ยังไม่ได้ทำสัญญาเพื่อป้องกันความเสี่ยง สรุปได้ดังนี้</w:t>
      </w:r>
    </w:p>
    <w:bookmarkStart w:id="623" w:name="_MON_1737312660"/>
    <w:bookmarkEnd w:id="623"/>
    <w:p w:rsidR="0077114B" w:rsidRPr="00940C25" w:rsidRDefault="00940C25" w:rsidP="00CE405F">
      <w:pPr>
        <w:autoSpaceDE w:val="0"/>
        <w:autoSpaceDN w:val="0"/>
        <w:spacing w:before="60" w:after="0" w:line="240" w:lineRule="auto"/>
        <w:ind w:left="432" w:right="58"/>
        <w:jc w:val="thaiDistribute"/>
        <w:rPr>
          <w:rFonts w:asciiTheme="majorBidi" w:hAnsiTheme="majorBidi" w:cstheme="majorBidi"/>
          <w:sz w:val="2"/>
          <w:szCs w:val="6"/>
          <w:cs/>
        </w:rPr>
      </w:pPr>
      <w:r w:rsidRPr="009D210E">
        <w:rPr>
          <w:rFonts w:asciiTheme="majorBidi" w:hAnsiTheme="majorBidi" w:cstheme="majorBidi"/>
          <w:cs/>
        </w:rPr>
        <w:object w:dxaOrig="8995" w:dyaOrig="3790" w14:anchorId="2A276AEB">
          <v:shape id="_x0000_i1079" type="#_x0000_t75" style="width:448pt;height:190pt" o:ole="">
            <v:imagedata r:id="rId120" o:title=""/>
          </v:shape>
          <o:OLEObject Type="Embed" ProgID="Excel.Sheet.8" ShapeID="_x0000_i1079" DrawAspect="Content" ObjectID="_1770642560" r:id="rId121"/>
        </w:object>
      </w:r>
    </w:p>
    <w:p w:rsidR="008F63CC" w:rsidRDefault="008F63CC" w:rsidP="00CE405F">
      <w:pPr>
        <w:autoSpaceDE w:val="0"/>
        <w:autoSpaceDN w:val="0"/>
        <w:spacing w:after="0" w:line="240" w:lineRule="auto"/>
        <w:ind w:left="432" w:right="-14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7F47C1">
        <w:rPr>
          <w:rFonts w:ascii="Angsana New" w:eastAsia="Times New Roman" w:hAnsi="Angsana New" w:cs="Angsana New"/>
          <w:i/>
          <w:iCs/>
          <w:sz w:val="28"/>
          <w:cs/>
          <w:lang w:val="en-GB"/>
        </w:rPr>
        <w:t>มูลค่ายุติธรรมของเครื่องมือทางการเงิน</w:t>
      </w:r>
    </w:p>
    <w:p w:rsidR="008F63CC" w:rsidRPr="00DE1D62" w:rsidRDefault="008F63CC" w:rsidP="008F63CC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เนื่องจากสินทรัพย์และหนี้สินทางการเงินส่วนใหญ่ของ</w:t>
      </w:r>
      <w:r w:rsidR="003230A9">
        <w:rPr>
          <w:rFonts w:ascii="Angsana New" w:eastAsia="Times New Roman" w:hAnsi="Angsana New" w:cs="Angsana New" w:hint="cs"/>
          <w:sz w:val="28"/>
          <w:cs/>
        </w:rPr>
        <w:t>กลุ่มบริษัท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 จัดอยู่ในประเภทระยะสั้นหรือมีอัตราดอกเบี้ยใกล้เคียงกับอัตราดอกเบี้ยในตลาด กลุ่มบริษัทจึงประมาณมูลค่ายุติธรรมของสินทรัพย์และหนี้สินทางการเงินส่วนใหญ่ใกล้เคียงกับมูลค่าตามบัญชีที่แสดงในงบแสดงฐานะการเงิน</w:t>
      </w:r>
    </w:p>
    <w:p w:rsidR="008F63CC" w:rsidRPr="00DE1D62" w:rsidRDefault="008F63CC" w:rsidP="008F63CC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:rsidR="008F63CC" w:rsidRPr="00DE1D62" w:rsidRDefault="0062682F" w:rsidP="008F63CC">
      <w:pPr>
        <w:tabs>
          <w:tab w:val="left" w:pos="990"/>
        </w:tabs>
        <w:autoSpaceDE w:val="0"/>
        <w:autoSpaceDN w:val="0"/>
        <w:spacing w:before="120" w:after="0" w:line="240" w:lineRule="auto"/>
        <w:ind w:left="900" w:right="-14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 w:rsidR="008F63CC" w:rsidRPr="00DE1D62">
        <w:rPr>
          <w:rFonts w:ascii="Angsana New" w:eastAsia="Times New Roman" w:hAnsi="Angsana New" w:cs="Angsana New"/>
          <w:sz w:val="28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</w:t>
      </w:r>
      <w:r>
        <w:rPr>
          <w:rFonts w:ascii="Angsana New" w:eastAsia="Times New Roman" w:hAnsi="Angsana New" w:cs="Angsana New"/>
          <w:sz w:val="28"/>
        </w:rPr>
        <w:br/>
      </w:r>
      <w:r w:rsidR="008F63CC" w:rsidRPr="00020852">
        <w:rPr>
          <w:rFonts w:ascii="Angsana New" w:eastAsia="Times New Roman" w:hAnsi="Angsana New" w:cs="Angsana New"/>
          <w:spacing w:val="-2"/>
          <w:sz w:val="28"/>
          <w:cs/>
        </w:rPr>
        <w:t xml:space="preserve">ลูกหนี้การค้าและลูกหนี้หมุนเวียนอื่น </w:t>
      </w:r>
      <w:r w:rsidR="009B47E3"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สินทรัพย์ทางการเงินไม่หมุนเวียน </w:t>
      </w:r>
      <w:r w:rsidR="008F63CC" w:rsidRPr="00020852">
        <w:rPr>
          <w:rFonts w:ascii="Angsana New" w:eastAsia="Times New Roman" w:hAnsi="Angsana New" w:cs="Angsana New"/>
          <w:spacing w:val="-2"/>
          <w:sz w:val="28"/>
          <w:cs/>
        </w:rPr>
        <w:t>เจ้าหนี้การค้าและเจ้าหนี้หมุนเวียนอื่น</w:t>
      </w:r>
      <w:r w:rsidR="008F63CC" w:rsidRPr="00DE1D62">
        <w:rPr>
          <w:rFonts w:ascii="Angsana New" w:eastAsia="Times New Roman" w:hAnsi="Angsana New" w:cs="Angsana New"/>
          <w:sz w:val="28"/>
          <w:cs/>
        </w:rPr>
        <w:t>หนี้สินตามสัญญาเช่า</w:t>
      </w:r>
      <w:r w:rsidR="009B47E3">
        <w:rPr>
          <w:rFonts w:ascii="Angsana New" w:eastAsia="Times New Roman" w:hAnsi="Angsana New" w:cs="Angsana New"/>
          <w:sz w:val="28"/>
        </w:rPr>
        <w:t xml:space="preserve"> </w:t>
      </w:r>
      <w:r w:rsidR="009B47E3">
        <w:rPr>
          <w:rFonts w:ascii="Angsana New" w:eastAsia="Times New Roman" w:hAnsi="Angsana New" w:cs="Angsana New" w:hint="cs"/>
          <w:sz w:val="28"/>
          <w:cs/>
        </w:rPr>
        <w:t>และหนี้สินทางการเงินอื่น</w:t>
      </w:r>
      <w:r w:rsidR="008F63CC" w:rsidRPr="00DE1D62">
        <w:rPr>
          <w:rFonts w:ascii="Angsana New" w:eastAsia="Times New Roman" w:hAnsi="Angsana New" w:cs="Angsana New"/>
          <w:sz w:val="28"/>
          <w:cs/>
        </w:rPr>
        <w:t xml:space="preserve"> แสดงมูลค่ายุติธรรมโดยประมาณตามมูลค่าตามบัญชีที่แสดงใน</w:t>
      </w:r>
      <w:r w:rsidR="009B47E3">
        <w:rPr>
          <w:rFonts w:ascii="Angsana New" w:eastAsia="Times New Roman" w:hAnsi="Angsana New" w:cs="Angsana New"/>
          <w:sz w:val="28"/>
          <w:cs/>
        </w:rPr>
        <w:br/>
      </w:r>
      <w:r w:rsidR="008F63CC" w:rsidRPr="00DE1D62">
        <w:rPr>
          <w:rFonts w:ascii="Angsana New" w:eastAsia="Times New Roman" w:hAnsi="Angsana New" w:cs="Angsana New"/>
          <w:sz w:val="28"/>
          <w:cs/>
        </w:rPr>
        <w:t>งบแสดงฐานะการเงิน</w:t>
      </w:r>
    </w:p>
    <w:p w:rsidR="004E50E3" w:rsidRDefault="006E19ED" w:rsidP="00B10610">
      <w:pPr>
        <w:autoSpaceDE w:val="0"/>
        <w:autoSpaceDN w:val="0"/>
        <w:spacing w:before="120" w:after="0" w:line="240" w:lineRule="auto"/>
        <w:ind w:left="900" w:right="-14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="008F63CC" w:rsidRPr="00DE1D62">
        <w:rPr>
          <w:rFonts w:ascii="Angsana New" w:eastAsia="Times New Roman" w:hAnsi="Angsana New" w:cs="Angsana New"/>
          <w:sz w:val="28"/>
          <w:cs/>
        </w:rPr>
        <w:t>เงินกู้ยืมที่มีดอกเบี้ยในอัตราใกล้เคียงกับอัตราดอกเบี้ยในตลาดแสดงมูลค่ายุติธรรมโดย</w:t>
      </w:r>
      <w:r w:rsidR="008F63CC">
        <w:rPr>
          <w:rFonts w:ascii="Angsana New" w:eastAsia="Times New Roman" w:hAnsi="Angsana New" w:cs="Angsana New"/>
          <w:sz w:val="28"/>
          <w:cs/>
        </w:rPr>
        <w:t>ประมาณตา</w:t>
      </w:r>
      <w:r w:rsidR="008F63CC">
        <w:rPr>
          <w:rFonts w:ascii="Angsana New" w:eastAsia="Times New Roman" w:hAnsi="Angsana New" w:cs="Angsana New" w:hint="cs"/>
          <w:sz w:val="28"/>
          <w:cs/>
        </w:rPr>
        <w:t>ม</w:t>
      </w:r>
      <w:r w:rsidR="008F63CC" w:rsidRPr="00DE1D62">
        <w:rPr>
          <w:rFonts w:ascii="Angsana New" w:eastAsia="Times New Roman" w:hAnsi="Angsana New" w:cs="Angsana New"/>
          <w:sz w:val="28"/>
          <w:cs/>
        </w:rPr>
        <w:t>มูลค่าตามบัญชีที่แสดงในงบแสดงฐานะการเงิน</w:t>
      </w:r>
    </w:p>
    <w:p w:rsidR="00122A7F" w:rsidRDefault="00122A7F" w:rsidP="00B10610">
      <w:pPr>
        <w:autoSpaceDE w:val="0"/>
        <w:autoSpaceDN w:val="0"/>
        <w:spacing w:before="120" w:after="0" w:line="240" w:lineRule="auto"/>
        <w:ind w:left="900" w:right="-14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>
        <w:rPr>
          <w:rFonts w:ascii="Angsana New" w:eastAsia="Times New Roman" w:hAnsi="Angsana New" w:cs="Angsana New" w:hint="cs"/>
          <w:sz w:val="28"/>
          <w:cs/>
        </w:rPr>
        <w:t xml:space="preserve">สัญญาซื้อเงินตราต่างประเทศล่วงหน้า แสดงมูลค่ายุติธรรม ดังนี้ </w:t>
      </w:r>
    </w:p>
    <w:p w:rsidR="00122A7F" w:rsidRDefault="00122A7F" w:rsidP="00B10610">
      <w:pPr>
        <w:autoSpaceDE w:val="0"/>
        <w:autoSpaceDN w:val="0"/>
        <w:spacing w:before="120" w:after="0" w:line="240" w:lineRule="auto"/>
        <w:ind w:left="900" w:right="-14" w:hanging="360"/>
        <w:jc w:val="thaiDistribute"/>
        <w:rPr>
          <w:rFonts w:ascii="Angsana New" w:eastAsia="Times New Roman" w:hAnsi="Angsana New" w:cs="Angsana New"/>
          <w:sz w:val="28"/>
        </w:rPr>
      </w:pPr>
    </w:p>
    <w:p w:rsidR="00122A7F" w:rsidRDefault="00122A7F" w:rsidP="00B10610">
      <w:pPr>
        <w:autoSpaceDE w:val="0"/>
        <w:autoSpaceDN w:val="0"/>
        <w:spacing w:before="120" w:after="0" w:line="240" w:lineRule="auto"/>
        <w:ind w:left="900" w:right="-14" w:hanging="360"/>
        <w:jc w:val="thaiDistribute"/>
        <w:rPr>
          <w:rFonts w:ascii="Angsana New" w:eastAsia="Times New Roman" w:hAnsi="Angsana New" w:cs="Angsana New"/>
          <w:sz w:val="28"/>
          <w:cs/>
        </w:rPr>
      </w:pPr>
    </w:p>
    <w:p w:rsidR="00122A7F" w:rsidRDefault="00122A7F" w:rsidP="00B10610">
      <w:pPr>
        <w:autoSpaceDE w:val="0"/>
        <w:autoSpaceDN w:val="0"/>
        <w:spacing w:before="120" w:after="0" w:line="240" w:lineRule="auto"/>
        <w:ind w:left="900" w:right="-14" w:hanging="360"/>
        <w:jc w:val="thaiDistribute"/>
        <w:rPr>
          <w:rFonts w:ascii="Angsana New" w:eastAsia="Times New Roman" w:hAnsi="Angsana New" w:cs="Angsana New"/>
          <w:sz w:val="28"/>
        </w:rPr>
      </w:pPr>
    </w:p>
    <w:p w:rsidR="00940C25" w:rsidRPr="00771EC6" w:rsidRDefault="00940C25" w:rsidP="00CE405F">
      <w:pPr>
        <w:autoSpaceDE w:val="0"/>
        <w:autoSpaceDN w:val="0"/>
        <w:spacing w:after="0" w:line="240" w:lineRule="auto"/>
        <w:ind w:left="432" w:right="58"/>
        <w:jc w:val="thaiDistribute"/>
        <w:rPr>
          <w:rFonts w:asciiTheme="majorBidi" w:eastAsia="Times New Roman" w:hAnsiTheme="majorBidi" w:cs="Angsana New"/>
          <w:spacing w:val="2"/>
          <w:sz w:val="28"/>
          <w:lang w:val="en-GB"/>
        </w:rPr>
      </w:pPr>
      <w:r w:rsidRPr="00771EC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lastRenderedPageBreak/>
        <w:t xml:space="preserve">ณ วันที่ </w:t>
      </w:r>
      <w:r>
        <w:rPr>
          <w:rFonts w:asciiTheme="majorBidi" w:eastAsia="Times New Roman" w:hAnsiTheme="majorBidi" w:cs="Angsana New"/>
          <w:spacing w:val="2"/>
          <w:sz w:val="28"/>
        </w:rPr>
        <w:t xml:space="preserve">31 </w:t>
      </w:r>
      <w:r>
        <w:rPr>
          <w:rFonts w:asciiTheme="majorBidi" w:eastAsia="Times New Roman" w:hAnsiTheme="majorBidi" w:cs="Angsana New"/>
          <w:spacing w:val="2"/>
          <w:sz w:val="28"/>
          <w:cs/>
        </w:rPr>
        <w:t xml:space="preserve">ธันวาคม </w:t>
      </w:r>
      <w:r>
        <w:rPr>
          <w:rFonts w:asciiTheme="majorBidi" w:eastAsia="Times New Roman" w:hAnsiTheme="majorBidi" w:cs="Angsana New"/>
          <w:spacing w:val="2"/>
          <w:sz w:val="28"/>
        </w:rPr>
        <w:t xml:space="preserve">2566 </w:t>
      </w:r>
      <w:r>
        <w:rPr>
          <w:rFonts w:asciiTheme="majorBidi" w:eastAsia="Times New Roman" w:hAnsiTheme="majorBidi" w:cs="Angsana New"/>
          <w:spacing w:val="2"/>
          <w:sz w:val="28"/>
          <w:cs/>
        </w:rPr>
        <w:t xml:space="preserve">และ </w:t>
      </w:r>
      <w:r>
        <w:rPr>
          <w:rFonts w:asciiTheme="majorBidi" w:eastAsia="Times New Roman" w:hAnsiTheme="majorBidi" w:cs="Angsana New"/>
          <w:spacing w:val="2"/>
          <w:sz w:val="28"/>
        </w:rPr>
        <w:t xml:space="preserve">2565 </w:t>
      </w:r>
      <w:r w:rsidRPr="00771EC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กลุ่มบริษัทมียอดคงเหลือ</w:t>
      </w:r>
      <w:r w:rsidRPr="00771EC6">
        <w:rPr>
          <w:rFonts w:asciiTheme="majorBidi" w:eastAsia="Times New Roman" w:hAnsiTheme="majorBidi" w:cs="Angsana New" w:hint="cs"/>
          <w:spacing w:val="2"/>
          <w:sz w:val="28"/>
          <w:cs/>
          <w:lang w:val="en-GB"/>
        </w:rPr>
        <w:t>ของ</w:t>
      </w:r>
      <w:r w:rsidRPr="00771EC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หนี้สินสัญญาอนุพันธ์ที่เป็นสัญญาซื้อเงินตราต่างประเทศล่วงหน้าที่สำคัญดังนี้</w:t>
      </w:r>
    </w:p>
    <w:bookmarkStart w:id="624" w:name="_MON_1548704552"/>
    <w:bookmarkEnd w:id="624"/>
    <w:p w:rsidR="00940C25" w:rsidRPr="00FE1398" w:rsidRDefault="00CE405F" w:rsidP="00CE405F">
      <w:pPr>
        <w:autoSpaceDE w:val="0"/>
        <w:autoSpaceDN w:val="0"/>
        <w:spacing w:after="0" w:line="240" w:lineRule="auto"/>
        <w:ind w:left="432" w:right="58"/>
        <w:jc w:val="thaiDistribute"/>
        <w:rPr>
          <w:sz w:val="2"/>
          <w:szCs w:val="2"/>
        </w:rPr>
      </w:pPr>
      <w:r w:rsidRPr="00E50525">
        <w:rPr>
          <w:sz w:val="28"/>
        </w:rPr>
        <w:object w:dxaOrig="9020" w:dyaOrig="1490" w14:anchorId="0F216C71">
          <v:shape id="_x0000_i1080" type="#_x0000_t75" style="width:448pt;height:74pt" o:ole="">
            <v:imagedata r:id="rId122" o:title=""/>
          </v:shape>
          <o:OLEObject Type="Embed" ProgID="Excel.Sheet.8" ShapeID="_x0000_i1080" DrawAspect="Content" ObjectID="_1770642561" r:id="rId123"/>
        </w:object>
      </w:r>
    </w:p>
    <w:p w:rsidR="005741C0" w:rsidRPr="009D210E" w:rsidRDefault="005741C0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ค่าใช้จ่าย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ตามลักษณะ</w:t>
      </w:r>
    </w:p>
    <w:p w:rsidR="00981E1E" w:rsidRDefault="005741C0" w:rsidP="00AE452E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="Angsana New"/>
          <w:sz w:val="28"/>
        </w:rPr>
      </w:pPr>
      <w:r w:rsidRPr="005741C0">
        <w:rPr>
          <w:rFonts w:asciiTheme="majorBidi" w:eastAsia="Times New Roman" w:hAnsiTheme="majorBidi" w:cs="Angsana New"/>
          <w:sz w:val="28"/>
          <w:cs/>
        </w:rPr>
        <w:t>บริษัทฯ มีค่าใช้จ่ายตามลักษณะที่มีสาระสำคัญสำหรั</w:t>
      </w:r>
      <w:r>
        <w:rPr>
          <w:rFonts w:asciiTheme="majorBidi" w:eastAsia="Times New Roman" w:hAnsiTheme="majorBidi" w:cs="Angsana New"/>
          <w:sz w:val="28"/>
          <w:cs/>
        </w:rPr>
        <w:t xml:space="preserve">บปีสิ้นสุดวันที่ </w:t>
      </w:r>
      <w:r w:rsidR="0066343B">
        <w:rPr>
          <w:rFonts w:asciiTheme="majorBidi" w:eastAsia="Times New Roman" w:hAnsiTheme="majorBidi" w:cs="Angsana New"/>
          <w:sz w:val="28"/>
        </w:rPr>
        <w:t xml:space="preserve">31 </w:t>
      </w:r>
      <w:r w:rsidR="0066343B">
        <w:rPr>
          <w:rFonts w:asciiTheme="majorBidi" w:eastAsia="Times New Roman" w:hAnsiTheme="majorBidi" w:cs="Angsana New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="Angsana New"/>
          <w:sz w:val="28"/>
        </w:rPr>
        <w:t xml:space="preserve">2566 </w:t>
      </w:r>
      <w:r w:rsidR="0066343B">
        <w:rPr>
          <w:rFonts w:asciiTheme="majorBidi" w:eastAsia="Times New Roman" w:hAnsiTheme="majorBidi" w:cs="Angsana New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="Angsana New"/>
          <w:sz w:val="28"/>
        </w:rPr>
        <w:t xml:space="preserve">2565 </w:t>
      </w:r>
      <w:r w:rsidRPr="005741C0">
        <w:rPr>
          <w:rFonts w:asciiTheme="majorBidi" w:eastAsia="Times New Roman" w:hAnsiTheme="majorBidi" w:cs="Angsana New"/>
          <w:sz w:val="28"/>
          <w:cs/>
        </w:rPr>
        <w:t>ดังนี้</w:t>
      </w:r>
    </w:p>
    <w:bookmarkStart w:id="625" w:name="_MON_1550559520"/>
    <w:bookmarkEnd w:id="625"/>
    <w:p w:rsidR="00CC529F" w:rsidRPr="00D610C4" w:rsidRDefault="00D7694B" w:rsidP="00FA0C78">
      <w:pPr>
        <w:autoSpaceDE w:val="0"/>
        <w:autoSpaceDN w:val="0"/>
        <w:spacing w:before="60" w:after="0" w:line="240" w:lineRule="auto"/>
        <w:ind w:left="432"/>
        <w:jc w:val="thaiDistribute"/>
        <w:rPr>
          <w:rFonts w:asciiTheme="majorBidi" w:hAnsiTheme="majorBidi" w:cstheme="majorBidi"/>
          <w:sz w:val="16"/>
          <w:szCs w:val="20"/>
        </w:rPr>
      </w:pPr>
      <w:r w:rsidRPr="009D210E">
        <w:rPr>
          <w:rFonts w:asciiTheme="majorBidi" w:hAnsiTheme="majorBidi" w:cstheme="majorBidi"/>
          <w:cs/>
        </w:rPr>
        <w:object w:dxaOrig="8995" w:dyaOrig="4881" w14:anchorId="31F6F43A">
          <v:shape id="_x0000_i1081" type="#_x0000_t75" style="width:451pt;height:245pt" o:ole="">
            <v:imagedata r:id="rId124" o:title=""/>
          </v:shape>
          <o:OLEObject Type="Embed" ProgID="Excel.Sheet.8" ShapeID="_x0000_i1081" DrawAspect="Content" ObjectID="_1770642562" r:id="rId125"/>
        </w:object>
      </w:r>
    </w:p>
    <w:p w:rsidR="005741C0" w:rsidRDefault="005741C0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กองทุนสำรองเลี้ยงชีพ</w:t>
      </w:r>
    </w:p>
    <w:p w:rsidR="006227C0" w:rsidRDefault="005741C0" w:rsidP="00FE1398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 xml:space="preserve">กลุ่มบริษัทและพนักงานได้ร่วมกันจัดตั้งกองทุนสำรองเลี้ยงชีพขึ้นตามพระราชบัญญัติกองทุนสำรองเลี้ยงชีพ พ.ศ. </w:t>
      </w:r>
      <w:r w:rsidR="0018656C" w:rsidRPr="0018656C">
        <w:rPr>
          <w:rFonts w:asciiTheme="majorBidi" w:eastAsia="Times New Roman" w:hAnsiTheme="majorBidi" w:cs="Angsana New"/>
          <w:sz w:val="28"/>
        </w:rPr>
        <w:t>2530</w:t>
      </w: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 xml:space="preserve"> โดยกลุ่มบริษัทและพนักงานจะจ่ายสมทบเข้ากองทุนเป็นรายเดือนในอัตราที่ขึ้นอยู่กับอายุงานของพนักงานกองทุนสำรองเลี้ยงชีพนี้มีสถาบันการเงินในประเทศแห่งหนึ่งเป็นผู้บริหารจัดการกอง</w:t>
      </w:r>
      <w:r w:rsidR="00A30652">
        <w:rPr>
          <w:rFonts w:asciiTheme="majorBidi" w:eastAsia="Times New Roman" w:hAnsiTheme="majorBidi" w:cs="Angsana New"/>
          <w:sz w:val="28"/>
          <w:cs/>
          <w:lang w:val="en-GB"/>
        </w:rPr>
        <w:t>ทุน และจะจ่ายให้แก่พนักงานเมื่อ</w:t>
      </w:r>
      <w:r w:rsidR="003230A9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>พนักงานนั้นออกจากงานตามระเบียบว่าด้วยกองทุนของกลุ่มบริษัทสำหรั</w:t>
      </w:r>
      <w:r>
        <w:rPr>
          <w:rFonts w:asciiTheme="majorBidi" w:eastAsia="Times New Roman" w:hAnsiTheme="majorBidi" w:cs="Angsana New"/>
          <w:sz w:val="28"/>
          <w:cs/>
          <w:lang w:val="en-GB"/>
        </w:rPr>
        <w:t xml:space="preserve">บปีสิ้นสุดวันที่ </w:t>
      </w:r>
      <w:r w:rsidR="0066343B">
        <w:rPr>
          <w:rFonts w:asciiTheme="majorBidi" w:eastAsia="Times New Roman" w:hAnsiTheme="majorBidi" w:cs="Angsana New"/>
          <w:sz w:val="28"/>
        </w:rPr>
        <w:t xml:space="preserve">31 </w:t>
      </w:r>
      <w:r w:rsidR="0066343B">
        <w:rPr>
          <w:rFonts w:asciiTheme="majorBidi" w:eastAsia="Times New Roman" w:hAnsiTheme="majorBidi" w:cs="Angsana New"/>
          <w:sz w:val="28"/>
          <w:cs/>
        </w:rPr>
        <w:t xml:space="preserve">ธันวาคม </w:t>
      </w:r>
      <w:r w:rsidR="0066343B">
        <w:rPr>
          <w:rFonts w:asciiTheme="majorBidi" w:eastAsia="Times New Roman" w:hAnsiTheme="majorBidi" w:cs="Angsana New"/>
          <w:sz w:val="28"/>
        </w:rPr>
        <w:t xml:space="preserve">2566 </w:t>
      </w:r>
      <w:r w:rsidR="0066343B">
        <w:rPr>
          <w:rFonts w:asciiTheme="majorBidi" w:eastAsia="Times New Roman" w:hAnsiTheme="majorBidi" w:cs="Angsana New"/>
          <w:sz w:val="28"/>
          <w:cs/>
        </w:rPr>
        <w:t xml:space="preserve">และ </w:t>
      </w:r>
      <w:r w:rsidR="0066343B">
        <w:rPr>
          <w:rFonts w:asciiTheme="majorBidi" w:eastAsia="Times New Roman" w:hAnsiTheme="majorBidi" w:cs="Angsana New"/>
          <w:sz w:val="28"/>
        </w:rPr>
        <w:t xml:space="preserve">2565 </w:t>
      </w: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>ตามงบการเงินรวมได้จ่ายเงินสมทบกองทุน</w:t>
      </w:r>
      <w:r w:rsidRPr="00B560AE">
        <w:rPr>
          <w:rFonts w:asciiTheme="majorBidi" w:eastAsia="Times New Roman" w:hAnsiTheme="majorBidi" w:cs="Angsana New"/>
          <w:sz w:val="28"/>
          <w:cs/>
          <w:lang w:val="en-GB"/>
        </w:rPr>
        <w:t xml:space="preserve">เป็นจำนวน </w:t>
      </w:r>
      <w:r w:rsidR="00FB22B1">
        <w:rPr>
          <w:rFonts w:asciiTheme="majorBidi" w:eastAsia="Times New Roman" w:hAnsiTheme="majorBidi" w:cs="Angsana New"/>
          <w:sz w:val="28"/>
        </w:rPr>
        <w:t>5.81</w:t>
      </w:r>
      <w:r w:rsidR="001D5584" w:rsidRPr="00B560AE">
        <w:rPr>
          <w:rFonts w:asciiTheme="majorBidi" w:eastAsia="Times New Roman" w:hAnsiTheme="majorBidi" w:cs="Angsana New"/>
          <w:sz w:val="28"/>
        </w:rPr>
        <w:t xml:space="preserve"> </w:t>
      </w:r>
      <w:r w:rsidRPr="00B560AE">
        <w:rPr>
          <w:rFonts w:asciiTheme="majorBidi" w:eastAsia="Times New Roman" w:hAnsiTheme="majorBidi" w:cs="Angsana New"/>
          <w:sz w:val="28"/>
          <w:cs/>
          <w:lang w:val="en-GB"/>
        </w:rPr>
        <w:t xml:space="preserve">ล้านบาท และ </w:t>
      </w:r>
      <w:r w:rsidR="0018656C" w:rsidRPr="00B560AE">
        <w:rPr>
          <w:rFonts w:asciiTheme="majorBidi" w:eastAsia="Times New Roman" w:hAnsiTheme="majorBidi" w:cs="Angsana New"/>
          <w:sz w:val="28"/>
        </w:rPr>
        <w:t>5</w:t>
      </w:r>
      <w:r w:rsidRPr="00B560AE">
        <w:rPr>
          <w:rFonts w:asciiTheme="majorBidi" w:eastAsia="Times New Roman" w:hAnsiTheme="majorBidi" w:cs="Angsana New"/>
          <w:sz w:val="28"/>
          <w:cs/>
          <w:lang w:val="en-GB"/>
        </w:rPr>
        <w:t>.</w:t>
      </w:r>
      <w:r w:rsidR="00B560AE" w:rsidRPr="00B560AE">
        <w:rPr>
          <w:rFonts w:asciiTheme="majorBidi" w:eastAsia="Times New Roman" w:hAnsiTheme="majorBidi" w:cs="Angsana New"/>
          <w:sz w:val="28"/>
        </w:rPr>
        <w:t>46</w:t>
      </w:r>
      <w:r w:rsidRPr="00B560AE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ตามลำดับ</w:t>
      </w:r>
    </w:p>
    <w:p w:rsidR="00F3276B" w:rsidRDefault="00F3276B" w:rsidP="00FE1398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="Angsana New"/>
          <w:sz w:val="28"/>
          <w:lang w:val="en-GB"/>
        </w:rPr>
      </w:pPr>
    </w:p>
    <w:p w:rsidR="00F3276B" w:rsidRDefault="00F3276B" w:rsidP="00FE1398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="Angsana New"/>
          <w:sz w:val="28"/>
          <w:lang w:val="en-GB"/>
        </w:rPr>
      </w:pPr>
    </w:p>
    <w:p w:rsidR="00122A7F" w:rsidRDefault="00122A7F" w:rsidP="00FE1398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="Angsana New"/>
          <w:sz w:val="28"/>
          <w:lang w:val="en-GB"/>
        </w:rPr>
      </w:pPr>
    </w:p>
    <w:p w:rsidR="00F3276B" w:rsidRPr="00FE1398" w:rsidRDefault="00F3276B" w:rsidP="008414D7">
      <w:pPr>
        <w:autoSpaceDE w:val="0"/>
        <w:autoSpaceDN w:val="0"/>
        <w:spacing w:before="120" w:after="0" w:line="240" w:lineRule="auto"/>
        <w:jc w:val="thaiDistribute"/>
        <w:rPr>
          <w:rFonts w:asciiTheme="majorBidi" w:eastAsia="Times New Roman" w:hAnsiTheme="majorBidi" w:cs="Angsana New"/>
          <w:sz w:val="28"/>
          <w:lang w:val="en-GB"/>
        </w:rPr>
      </w:pPr>
    </w:p>
    <w:p w:rsidR="005741C0" w:rsidRPr="005741C0" w:rsidRDefault="005741C0" w:rsidP="00F22311">
      <w:pPr>
        <w:numPr>
          <w:ilvl w:val="0"/>
          <w:numId w:val="12"/>
        </w:numPr>
        <w:autoSpaceDE w:val="0"/>
        <w:autoSpaceDN w:val="0"/>
        <w:spacing w:before="20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741C0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ภาระผูกพันและหนี้สินที่อาจเกิดขึ้นในภายหน้า</w:t>
      </w:r>
    </w:p>
    <w:p w:rsidR="000D0874" w:rsidRPr="00522089" w:rsidRDefault="00157662" w:rsidP="00B24FB9">
      <w:pPr>
        <w:pStyle w:val="ListParagraph"/>
        <w:numPr>
          <w:ilvl w:val="1"/>
          <w:numId w:val="8"/>
        </w:num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/>
          <w:sz w:val="28"/>
          <w:cs/>
        </w:rPr>
        <w:t>ณ วันที่</w:t>
      </w:r>
      <w:r w:rsidR="00856797" w:rsidRPr="00522089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66343B" w:rsidRPr="00522089">
        <w:rPr>
          <w:rFonts w:asciiTheme="majorBidi" w:eastAsia="Times New Roman" w:hAnsiTheme="majorBidi" w:cstheme="majorBidi"/>
          <w:sz w:val="28"/>
        </w:rPr>
        <w:t xml:space="preserve">31 </w:t>
      </w:r>
      <w:r w:rsidR="0066343B" w:rsidRPr="00522089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66343B" w:rsidRPr="00522089">
        <w:rPr>
          <w:rFonts w:asciiTheme="majorBidi" w:eastAsia="Times New Roman" w:hAnsiTheme="majorBidi" w:cstheme="majorBidi"/>
          <w:sz w:val="28"/>
        </w:rPr>
        <w:t xml:space="preserve">2566 </w:t>
      </w:r>
      <w:r w:rsidR="0066343B" w:rsidRPr="00522089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66343B" w:rsidRPr="00522089">
        <w:rPr>
          <w:rFonts w:asciiTheme="majorBidi" w:eastAsia="Times New Roman" w:hAnsiTheme="majorBidi" w:cstheme="majorBidi"/>
          <w:sz w:val="28"/>
        </w:rPr>
        <w:t xml:space="preserve">2565 </w:t>
      </w:r>
      <w:r w:rsidR="00856797" w:rsidRPr="00522089">
        <w:rPr>
          <w:rFonts w:asciiTheme="majorBidi" w:eastAsia="Times New Roman" w:hAnsiTheme="majorBidi" w:cstheme="majorBidi"/>
          <w:sz w:val="28"/>
          <w:cs/>
        </w:rPr>
        <w:t>กลุ่มบริษัทมีวงเงินสินเชื่อกับสถาบันการเงิน ดังนี้</w:t>
      </w:r>
    </w:p>
    <w:bookmarkStart w:id="626" w:name="_MON_1769102315"/>
    <w:bookmarkEnd w:id="626"/>
    <w:p w:rsidR="006227C0" w:rsidRPr="006227C0" w:rsidRDefault="00A41548" w:rsidP="006227C0">
      <w:pPr>
        <w:pStyle w:val="ListParagraph"/>
        <w:autoSpaceDE w:val="0"/>
        <w:autoSpaceDN w:val="0"/>
        <w:spacing w:before="120" w:after="0" w:line="240" w:lineRule="auto"/>
        <w:ind w:left="864" w:right="-3"/>
        <w:jc w:val="thaiDistribute"/>
        <w:rPr>
          <w:rFonts w:asciiTheme="majorBidi" w:hAnsiTheme="majorBidi" w:cstheme="majorBidi"/>
          <w:sz w:val="14"/>
          <w:szCs w:val="14"/>
        </w:rPr>
      </w:pPr>
      <w:r w:rsidRPr="009A4E25">
        <w:rPr>
          <w:rFonts w:asciiTheme="majorBidi" w:hAnsiTheme="majorBidi" w:cstheme="majorBidi"/>
          <w:sz w:val="28"/>
          <w:cs/>
        </w:rPr>
        <w:object w:dxaOrig="14073" w:dyaOrig="4696" w14:anchorId="2ECD964E">
          <v:shape id="_x0000_i1082" type="#_x0000_t75" style="width:450pt;height:164pt" o:ole="">
            <v:imagedata r:id="rId126" o:title=""/>
          </v:shape>
          <o:OLEObject Type="Embed" ProgID="Excel.Sheet.12" ShapeID="_x0000_i1082" DrawAspect="Content" ObjectID="_1770642563" r:id="rId127"/>
        </w:object>
      </w:r>
      <w:bookmarkStart w:id="627" w:name="_MON_1673005742"/>
      <w:bookmarkEnd w:id="627"/>
    </w:p>
    <w:p w:rsidR="00026B5E" w:rsidRDefault="00D61016" w:rsidP="00026B5E">
      <w:pPr>
        <w:pStyle w:val="ListParagraph"/>
        <w:autoSpaceDE w:val="0"/>
        <w:autoSpaceDN w:val="0"/>
        <w:spacing w:before="120" w:after="0" w:line="240" w:lineRule="auto"/>
        <w:ind w:left="864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CA2733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Pr="00CA2733">
        <w:rPr>
          <w:rFonts w:asciiTheme="majorBidi" w:eastAsia="Times New Roman" w:hAnsiTheme="majorBidi" w:cstheme="majorBidi"/>
          <w:sz w:val="28"/>
        </w:rPr>
        <w:t xml:space="preserve">1 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ตุลาคม </w:t>
      </w:r>
      <w:r w:rsidRPr="00CA2733">
        <w:rPr>
          <w:rFonts w:asciiTheme="majorBidi" w:eastAsia="Times New Roman" w:hAnsiTheme="majorBidi" w:cstheme="majorBidi"/>
          <w:sz w:val="28"/>
        </w:rPr>
        <w:t xml:space="preserve">2564 </w:t>
      </w:r>
      <w:r w:rsidR="003647BF" w:rsidRPr="00CA2733">
        <w:rPr>
          <w:rFonts w:asciiTheme="majorBidi" w:eastAsia="Times New Roman" w:hAnsiTheme="majorBidi" w:cstheme="majorBidi"/>
          <w:sz w:val="28"/>
          <w:cs/>
        </w:rPr>
        <w:t>บริษัทฯ ได้ทำสัญญากับบริษัท</w:t>
      </w:r>
      <w:r w:rsidR="003647BF" w:rsidRPr="00CA2733">
        <w:rPr>
          <w:rFonts w:asciiTheme="majorBidi" w:eastAsia="Times New Roman" w:hAnsiTheme="majorBidi" w:cstheme="majorBidi" w:hint="cs"/>
          <w:sz w:val="28"/>
          <w:cs/>
        </w:rPr>
        <w:t>แห่งหนึ่ง</w:t>
      </w:r>
      <w:r w:rsidRPr="00CA2733">
        <w:rPr>
          <w:rFonts w:asciiTheme="majorBidi" w:eastAsia="Times New Roman" w:hAnsiTheme="majorBidi" w:cstheme="majorBidi"/>
          <w:sz w:val="28"/>
          <w:cs/>
        </w:rPr>
        <w:t>ในการให้ใช้วงเงิน</w:t>
      </w:r>
      <w:r w:rsidR="00116BE7" w:rsidRPr="00CA2733">
        <w:rPr>
          <w:rFonts w:asciiTheme="majorBidi" w:eastAsia="Times New Roman" w:hAnsiTheme="majorBidi" w:cstheme="majorBidi"/>
          <w:sz w:val="28"/>
          <w:cs/>
        </w:rPr>
        <w:t>จำนวน</w:t>
      </w:r>
      <w:r w:rsidR="003647BF"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C66878" w:rsidRPr="00CA2733">
        <w:rPr>
          <w:rFonts w:asciiTheme="majorBidi" w:eastAsia="Times New Roman" w:hAnsiTheme="majorBidi" w:cstheme="majorBidi"/>
          <w:sz w:val="28"/>
        </w:rPr>
        <w:t>50</w:t>
      </w:r>
      <w:r w:rsidR="00116BE7"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16BE7" w:rsidRPr="00CA2733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  <w:r w:rsidRPr="00CA2733">
        <w:rPr>
          <w:rFonts w:asciiTheme="majorBidi" w:eastAsia="Times New Roman" w:hAnsiTheme="majorBidi" w:cstheme="majorBidi"/>
          <w:sz w:val="28"/>
          <w:cs/>
        </w:rPr>
        <w:t>เพื่อออกหนังสือค้ำประกันกับธนาคารพาณิชย์แห่งหนึ่ง</w:t>
      </w:r>
      <w:r w:rsidR="00353C46" w:rsidRPr="00CA2733">
        <w:rPr>
          <w:rFonts w:asciiTheme="majorBidi" w:eastAsia="Times New Roman" w:hAnsiTheme="majorBidi" w:cstheme="majorBidi" w:hint="cs"/>
          <w:sz w:val="28"/>
          <w:cs/>
        </w:rPr>
        <w:t>สำหรับทำสัญญาค้ำประกันประมูลงานโดย</w:t>
      </w:r>
      <w:r w:rsidR="003647BF" w:rsidRPr="00CA2733">
        <w:rPr>
          <w:rFonts w:asciiTheme="majorBidi" w:eastAsia="Times New Roman" w:hAnsiTheme="majorBidi" w:cstheme="majorBidi"/>
          <w:sz w:val="28"/>
          <w:cs/>
        </w:rPr>
        <w:t>บริษัท</w:t>
      </w:r>
      <w:r w:rsidR="003647BF" w:rsidRPr="00CA2733">
        <w:rPr>
          <w:rFonts w:asciiTheme="majorBidi" w:eastAsia="Times New Roman" w:hAnsiTheme="majorBidi" w:cstheme="majorBidi" w:hint="cs"/>
          <w:sz w:val="28"/>
          <w:cs/>
        </w:rPr>
        <w:t>ดังกล่าว</w:t>
      </w:r>
      <w:r w:rsidR="00353C46" w:rsidRPr="00CA2733">
        <w:rPr>
          <w:rFonts w:asciiTheme="majorBidi" w:eastAsia="Times New Roman" w:hAnsiTheme="majorBidi" w:cstheme="majorBidi" w:hint="cs"/>
          <w:sz w:val="28"/>
          <w:cs/>
        </w:rPr>
        <w:t>ตกลงว่าจะสั่งซื้อ</w:t>
      </w:r>
      <w:r w:rsidR="00CF7EC1" w:rsidRPr="00CA2733">
        <w:rPr>
          <w:rFonts w:asciiTheme="majorBidi" w:eastAsia="Times New Roman" w:hAnsiTheme="majorBidi" w:cstheme="majorBidi" w:hint="cs"/>
          <w:sz w:val="28"/>
          <w:cs/>
        </w:rPr>
        <w:t>สินค้าจากบริษัทฯ และ</w:t>
      </w:r>
      <w:r w:rsidRPr="00CA2733">
        <w:rPr>
          <w:rFonts w:asciiTheme="majorBidi" w:eastAsia="Times New Roman" w:hAnsiTheme="majorBidi" w:cstheme="majorBidi"/>
          <w:sz w:val="28"/>
          <w:cs/>
        </w:rPr>
        <w:t>เป็นผู้ชำระค่าธรรมเนียม ดอกเบี้ยและภาระค่าใช้จ่ายต่าง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CA2733">
        <w:rPr>
          <w:rFonts w:asciiTheme="majorBidi" w:eastAsia="Times New Roman" w:hAnsiTheme="majorBidi" w:cstheme="majorBidi"/>
          <w:sz w:val="28"/>
          <w:cs/>
        </w:rPr>
        <w:t>ๆ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CA2733">
        <w:rPr>
          <w:rFonts w:asciiTheme="majorBidi" w:eastAsia="Times New Roman" w:hAnsiTheme="majorBidi" w:cstheme="majorBidi"/>
          <w:sz w:val="28"/>
          <w:cs/>
        </w:rPr>
        <w:t>ทั้งหมดที่เกิดขึ้นจากการ</w:t>
      </w:r>
      <w:r w:rsidR="003647BF" w:rsidRPr="00CA2733">
        <w:rPr>
          <w:rFonts w:asciiTheme="majorBidi" w:eastAsia="Times New Roman" w:hAnsiTheme="majorBidi" w:cstheme="majorBidi"/>
          <w:sz w:val="28"/>
          <w:cs/>
        </w:rPr>
        <w:br/>
      </w:r>
      <w:r w:rsidRPr="00CA2733">
        <w:rPr>
          <w:rFonts w:asciiTheme="majorBidi" w:eastAsia="Times New Roman" w:hAnsiTheme="majorBidi" w:cstheme="majorBidi"/>
          <w:sz w:val="28"/>
          <w:cs/>
        </w:rPr>
        <w:t>ขอใช้วงเงิน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>ดังกล่าว</w:t>
      </w:r>
    </w:p>
    <w:p w:rsidR="00522089" w:rsidRPr="00522089" w:rsidRDefault="00856797" w:rsidP="00522089">
      <w:pPr>
        <w:pStyle w:val="ListParagraph"/>
        <w:autoSpaceDE w:val="0"/>
        <w:autoSpaceDN w:val="0"/>
        <w:spacing w:before="120" w:after="0" w:line="240" w:lineRule="auto"/>
        <w:ind w:left="864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026B5E">
        <w:rPr>
          <w:rFonts w:asciiTheme="majorBidi" w:eastAsia="Times New Roman" w:hAnsiTheme="majorBidi" w:cstheme="majorBidi"/>
          <w:spacing w:val="4"/>
          <w:sz w:val="28"/>
          <w:cs/>
        </w:rPr>
        <w:t xml:space="preserve">ภาระผูกพันและหนี้สินที่อาจเกิดขึ้นในภายหน้า ค้ำประกันโดยเงินฝากธนาคารตามหมายเหตุข้อที่ </w:t>
      </w:r>
      <w:r w:rsidR="009D210E" w:rsidRPr="00026B5E">
        <w:rPr>
          <w:rFonts w:asciiTheme="majorBidi" w:eastAsia="Times New Roman" w:hAnsiTheme="majorBidi" w:cstheme="majorBidi"/>
          <w:spacing w:val="4"/>
          <w:sz w:val="28"/>
        </w:rPr>
        <w:t>1</w:t>
      </w:r>
      <w:r w:rsidR="0037454D" w:rsidRPr="00026B5E">
        <w:rPr>
          <w:rFonts w:asciiTheme="majorBidi" w:eastAsia="Times New Roman" w:hAnsiTheme="majorBidi" w:cstheme="majorBidi"/>
          <w:spacing w:val="4"/>
          <w:sz w:val="28"/>
        </w:rPr>
        <w:t>2</w:t>
      </w:r>
      <w:r w:rsidRPr="00026B5E">
        <w:rPr>
          <w:rFonts w:asciiTheme="majorBidi" w:eastAsia="Times New Roman" w:hAnsiTheme="majorBidi" w:cstheme="majorBidi"/>
          <w:spacing w:val="4"/>
          <w:sz w:val="28"/>
          <w:cs/>
        </w:rPr>
        <w:t xml:space="preserve"> </w:t>
      </w:r>
      <w:r w:rsidR="004C0BBC" w:rsidRPr="00026B5E">
        <w:rPr>
          <w:rFonts w:asciiTheme="majorBidi" w:eastAsia="Times New Roman" w:hAnsiTheme="majorBidi" w:cstheme="majorBidi"/>
          <w:spacing w:val="4"/>
          <w:sz w:val="28"/>
          <w:cs/>
        </w:rPr>
        <w:t>และ</w:t>
      </w:r>
      <w:r w:rsidR="0043708F" w:rsidRPr="00026B5E">
        <w:rPr>
          <w:rFonts w:asciiTheme="majorBidi" w:eastAsia="Times New Roman" w:hAnsiTheme="majorBidi" w:cstheme="majorBidi"/>
          <w:spacing w:val="4"/>
          <w:sz w:val="28"/>
        </w:rPr>
        <w:br/>
      </w:r>
      <w:r w:rsidRPr="00026B5E">
        <w:rPr>
          <w:rFonts w:asciiTheme="majorBidi" w:eastAsia="Times New Roman" w:hAnsiTheme="majorBidi" w:cstheme="majorBidi"/>
          <w:spacing w:val="4"/>
          <w:sz w:val="28"/>
          <w:cs/>
        </w:rPr>
        <w:t>ที่ดินพร้อมสิ่งปลูกสร้าง</w:t>
      </w:r>
      <w:r w:rsidRPr="00026B5E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รวมทั้งเครื่องจักรบางส่วนตามหมายเหตุข้อที่ </w:t>
      </w:r>
      <w:r w:rsidR="009D210E" w:rsidRPr="00026B5E">
        <w:rPr>
          <w:rFonts w:asciiTheme="majorBidi" w:eastAsia="Times New Roman" w:hAnsiTheme="majorBidi" w:cstheme="majorBidi"/>
          <w:sz w:val="28"/>
        </w:rPr>
        <w:t>1</w:t>
      </w:r>
      <w:r w:rsidR="0037454D" w:rsidRPr="00026B5E">
        <w:rPr>
          <w:rFonts w:asciiTheme="majorBidi" w:eastAsia="Times New Roman" w:hAnsiTheme="majorBidi" w:cstheme="majorBidi"/>
          <w:sz w:val="28"/>
        </w:rPr>
        <w:t>5</w:t>
      </w:r>
    </w:p>
    <w:p w:rsidR="00522089" w:rsidRDefault="00861618" w:rsidP="00B24FB9">
      <w:pPr>
        <w:pStyle w:val="ListParagraph"/>
        <w:numPr>
          <w:ilvl w:val="1"/>
          <w:numId w:val="8"/>
        </w:numPr>
        <w:autoSpaceDE w:val="0"/>
        <w:autoSpaceDN w:val="0"/>
        <w:spacing w:before="120" w:after="0" w:line="240" w:lineRule="auto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Pr="00522089">
        <w:rPr>
          <w:rFonts w:asciiTheme="majorBidi" w:eastAsia="Times New Roman" w:hAnsiTheme="majorBidi" w:cstheme="majorBidi"/>
          <w:sz w:val="28"/>
        </w:rPr>
        <w:t>3</w:t>
      </w:r>
      <w:r w:rsidR="003E709B" w:rsidRPr="00522089">
        <w:rPr>
          <w:rFonts w:asciiTheme="majorBidi" w:eastAsia="Times New Roman" w:hAnsiTheme="majorBidi" w:cstheme="majorBidi" w:hint="cs"/>
          <w:sz w:val="28"/>
        </w:rPr>
        <w:t>1</w:t>
      </w:r>
      <w:r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="003E709B" w:rsidRPr="00522089">
        <w:rPr>
          <w:rFonts w:asciiTheme="majorBidi" w:eastAsia="Times New Roman" w:hAnsiTheme="majorBidi" w:cstheme="majorBidi" w:hint="cs"/>
          <w:sz w:val="28"/>
          <w:cs/>
        </w:rPr>
        <w:t>ธันวาคม</w:t>
      </w:r>
      <w:r w:rsidRPr="00522089">
        <w:rPr>
          <w:rFonts w:asciiTheme="majorBidi" w:eastAsia="Times New Roman" w:hAnsiTheme="majorBidi" w:cstheme="majorBidi"/>
          <w:sz w:val="28"/>
        </w:rPr>
        <w:t xml:space="preserve"> 256</w:t>
      </w:r>
      <w:r w:rsidRPr="00522089">
        <w:rPr>
          <w:rFonts w:asciiTheme="majorBidi" w:eastAsia="Times New Roman" w:hAnsiTheme="majorBidi" w:cstheme="majorBidi" w:hint="cs"/>
          <w:sz w:val="28"/>
        </w:rPr>
        <w:t>6</w:t>
      </w:r>
      <w:r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="00EB0F91" w:rsidRPr="00522089">
        <w:rPr>
          <w:rFonts w:asciiTheme="majorBidi" w:eastAsia="Times New Roman" w:hAnsiTheme="majorBidi" w:cstheme="majorBidi"/>
          <w:sz w:val="28"/>
          <w:cs/>
        </w:rPr>
        <w:t>และ</w:t>
      </w:r>
      <w:r w:rsidRPr="00522089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</w:rPr>
        <w:t>256</w:t>
      </w:r>
      <w:r w:rsidRPr="00522089">
        <w:rPr>
          <w:rFonts w:asciiTheme="majorBidi" w:eastAsia="Times New Roman" w:hAnsiTheme="majorBidi" w:cstheme="majorBidi" w:hint="cs"/>
          <w:sz w:val="28"/>
        </w:rPr>
        <w:t>5</w:t>
      </w:r>
      <w:r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  <w:cs/>
        </w:rPr>
        <w:t>บริษัทฯ มีภาระผูกพันที่จะต้องจ่ายในอนาคตเกี่ยวกับสัญญาเช่าทรัพย์สินและบริการอื่น จำนวน</w:t>
      </w:r>
      <w:r w:rsidR="00F06351">
        <w:rPr>
          <w:rFonts w:asciiTheme="majorBidi" w:eastAsia="Times New Roman" w:hAnsiTheme="majorBidi" w:cstheme="majorBidi"/>
          <w:sz w:val="28"/>
        </w:rPr>
        <w:t xml:space="preserve"> 5.99</w:t>
      </w:r>
      <w:r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  <w:cs/>
        </w:rPr>
        <w:t>ล้านบาท และจำนวน</w:t>
      </w:r>
      <w:r w:rsidR="00F06351">
        <w:rPr>
          <w:rFonts w:asciiTheme="majorBidi" w:eastAsia="Times New Roman" w:hAnsiTheme="majorBidi" w:cstheme="majorBidi"/>
          <w:sz w:val="28"/>
        </w:rPr>
        <w:t xml:space="preserve"> 5.56</w:t>
      </w:r>
      <w:r w:rsidRPr="00522089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  <w:cs/>
        </w:rPr>
        <w:t>ล้านบาท ตามลำดับ</w:t>
      </w:r>
    </w:p>
    <w:p w:rsidR="00522089" w:rsidRPr="00522089" w:rsidRDefault="00861618" w:rsidP="00B24FB9">
      <w:pPr>
        <w:pStyle w:val="ListParagraph"/>
        <w:numPr>
          <w:ilvl w:val="1"/>
          <w:numId w:val="8"/>
        </w:numPr>
        <w:autoSpaceDE w:val="0"/>
        <w:autoSpaceDN w:val="0"/>
        <w:spacing w:before="120" w:after="0" w:line="240" w:lineRule="auto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 xml:space="preserve">บริษัทฯ มีภาระหนี้สินที่ต้องจ่ายตามสัญญาจ้างออกแบบสถาปัตยกรรมและสัญญาก่อสร้างจำนวน </w:t>
      </w:r>
      <w:r w:rsidR="00384E9D" w:rsidRPr="00522089">
        <w:rPr>
          <w:rFonts w:asciiTheme="majorBidi" w:eastAsia="Times New Roman" w:hAnsiTheme="majorBidi" w:cstheme="majorBidi"/>
          <w:spacing w:val="4"/>
          <w:sz w:val="28"/>
        </w:rPr>
        <w:t>5</w:t>
      </w:r>
      <w:r w:rsidRPr="0052208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 </w:t>
      </w:r>
      <w:r w:rsidRPr="00522089">
        <w:rPr>
          <w:rFonts w:asciiTheme="majorBidi" w:eastAsia="Times New Roman" w:hAnsiTheme="majorBidi" w:cstheme="majorBidi"/>
          <w:spacing w:val="4"/>
          <w:sz w:val="28"/>
        </w:rPr>
        <w:br/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ซึ่งทางบริษัทฯ</w:t>
      </w:r>
      <w:r w:rsidRPr="0052208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ได้ทำสัญญาไว้แล้ว เป็นจำนวนเงิน</w:t>
      </w:r>
      <w:r w:rsidR="00384E9D" w:rsidRPr="00522089">
        <w:rPr>
          <w:rFonts w:asciiTheme="majorBidi" w:eastAsia="Times New Roman" w:hAnsiTheme="majorBidi" w:cstheme="majorBidi"/>
          <w:spacing w:val="4"/>
          <w:sz w:val="28"/>
        </w:rPr>
        <w:t xml:space="preserve"> 16.55</w:t>
      </w:r>
      <w:r w:rsidRPr="0052208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 xml:space="preserve">ล้านบาท ณ วันที่ </w:t>
      </w:r>
      <w:r w:rsidR="003E709B" w:rsidRPr="00522089">
        <w:rPr>
          <w:rFonts w:asciiTheme="majorBidi" w:eastAsia="Times New Roman" w:hAnsiTheme="majorBidi" w:cstheme="majorBidi"/>
          <w:sz w:val="28"/>
        </w:rPr>
        <w:t>3</w:t>
      </w:r>
      <w:r w:rsidR="003E709B" w:rsidRPr="00522089">
        <w:rPr>
          <w:rFonts w:asciiTheme="majorBidi" w:eastAsia="Times New Roman" w:hAnsiTheme="majorBidi" w:cstheme="majorBidi" w:hint="cs"/>
          <w:sz w:val="28"/>
        </w:rPr>
        <w:t>1</w:t>
      </w:r>
      <w:r w:rsidR="003E709B"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="003E709B" w:rsidRPr="00522089">
        <w:rPr>
          <w:rFonts w:asciiTheme="majorBidi" w:eastAsia="Times New Roman" w:hAnsiTheme="majorBidi" w:cstheme="majorBidi" w:hint="cs"/>
          <w:sz w:val="28"/>
          <w:cs/>
        </w:rPr>
        <w:t>ธันวาคม</w:t>
      </w:r>
      <w:r w:rsidR="003E709B" w:rsidRPr="00522089">
        <w:rPr>
          <w:rFonts w:asciiTheme="majorBidi" w:eastAsia="Times New Roman" w:hAnsiTheme="majorBidi" w:cstheme="majorBidi"/>
          <w:sz w:val="28"/>
        </w:rPr>
        <w:t xml:space="preserve"> 256</w:t>
      </w:r>
      <w:r w:rsidR="003E709B" w:rsidRPr="00522089">
        <w:rPr>
          <w:rFonts w:asciiTheme="majorBidi" w:eastAsia="Times New Roman" w:hAnsiTheme="majorBidi" w:cstheme="majorBidi" w:hint="cs"/>
          <w:sz w:val="28"/>
        </w:rPr>
        <w:t>6</w:t>
      </w:r>
      <w:r w:rsidR="003E709B"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บริษัทฯ</w:t>
      </w:r>
      <w:r w:rsidRPr="0052208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คงเหลือภาระผูกพันที่ต้องจ่ายชำระตามสัญญาดังกล่าวจำนวน</w:t>
      </w:r>
      <w:r w:rsidR="00384E9D" w:rsidRPr="00522089">
        <w:rPr>
          <w:rFonts w:asciiTheme="majorBidi" w:eastAsia="Times New Roman" w:hAnsiTheme="majorBidi" w:cstheme="majorBidi"/>
          <w:spacing w:val="4"/>
          <w:sz w:val="28"/>
        </w:rPr>
        <w:t xml:space="preserve"> 1.55</w:t>
      </w:r>
      <w:r w:rsidRPr="0052208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:rsidR="00522089" w:rsidRPr="00522089" w:rsidRDefault="00861618" w:rsidP="00B24FB9">
      <w:pPr>
        <w:pStyle w:val="ListParagraph"/>
        <w:numPr>
          <w:ilvl w:val="1"/>
          <w:numId w:val="8"/>
        </w:numPr>
        <w:autoSpaceDE w:val="0"/>
        <w:autoSpaceDN w:val="0"/>
        <w:spacing w:before="120" w:after="0" w:line="240" w:lineRule="auto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 xml:space="preserve">บริษัทฯ มีภาระหนี้สินที่ต้องจ่ายตามสัญญาจ้างติดตั้งระบบและอุปกรณ์การผลิตพลังงานไฟฟ้าแสงอาทิตย์จำนวน </w:t>
      </w:r>
      <w:r w:rsidR="00384E9D" w:rsidRPr="00522089">
        <w:rPr>
          <w:rFonts w:asciiTheme="majorBidi" w:eastAsia="Times New Roman" w:hAnsiTheme="majorBidi" w:cstheme="majorBidi"/>
          <w:spacing w:val="4"/>
          <w:sz w:val="28"/>
        </w:rPr>
        <w:t>8</w:t>
      </w:r>
      <w:r w:rsidRPr="0052208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 ซึ่งทางบริษัทฯ ได้ทำสัญญาไว้แล้ว เป็นจำนวนเงิน </w:t>
      </w:r>
      <w:r w:rsidR="00384E9D" w:rsidRPr="00522089">
        <w:rPr>
          <w:rFonts w:asciiTheme="majorBidi" w:eastAsia="Times New Roman" w:hAnsiTheme="majorBidi" w:cstheme="majorBidi"/>
          <w:spacing w:val="4"/>
          <w:sz w:val="28"/>
        </w:rPr>
        <w:t>93.72</w:t>
      </w:r>
      <w:r w:rsidRPr="0052208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 xml:space="preserve">ล้านบาท ณ วันที่ </w:t>
      </w:r>
      <w:r w:rsidR="003E709B" w:rsidRPr="00522089">
        <w:rPr>
          <w:rFonts w:asciiTheme="majorBidi" w:eastAsia="Times New Roman" w:hAnsiTheme="majorBidi" w:cstheme="majorBidi"/>
          <w:sz w:val="28"/>
        </w:rPr>
        <w:t>3</w:t>
      </w:r>
      <w:r w:rsidR="003E709B" w:rsidRPr="00522089">
        <w:rPr>
          <w:rFonts w:asciiTheme="majorBidi" w:eastAsia="Times New Roman" w:hAnsiTheme="majorBidi" w:cstheme="majorBidi" w:hint="cs"/>
          <w:sz w:val="28"/>
        </w:rPr>
        <w:t>1</w:t>
      </w:r>
      <w:r w:rsidR="003E709B"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="003E709B" w:rsidRPr="00522089">
        <w:rPr>
          <w:rFonts w:asciiTheme="majorBidi" w:eastAsia="Times New Roman" w:hAnsiTheme="majorBidi" w:cstheme="majorBidi" w:hint="cs"/>
          <w:sz w:val="28"/>
          <w:cs/>
        </w:rPr>
        <w:t>ธันวาคม</w:t>
      </w:r>
      <w:r w:rsidR="003E709B" w:rsidRPr="00522089">
        <w:rPr>
          <w:rFonts w:asciiTheme="majorBidi" w:eastAsia="Times New Roman" w:hAnsiTheme="majorBidi" w:cstheme="majorBidi"/>
          <w:sz w:val="28"/>
        </w:rPr>
        <w:t xml:space="preserve"> 2566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บริษัทฯ คงเหลือภาระผูกพันที่ต้องจ่ายชำระตามสัญญาดังกล่าวจำนวน</w:t>
      </w:r>
      <w:r w:rsidRPr="00522089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522089">
        <w:rPr>
          <w:rFonts w:asciiTheme="majorBidi" w:eastAsia="Times New Roman" w:hAnsiTheme="majorBidi" w:cstheme="majorBidi"/>
          <w:spacing w:val="4"/>
          <w:sz w:val="28"/>
        </w:rPr>
        <w:t>38.7</w:t>
      </w:r>
      <w:r w:rsidR="00384E9D" w:rsidRPr="00522089">
        <w:rPr>
          <w:rFonts w:asciiTheme="majorBidi" w:eastAsia="Times New Roman" w:hAnsiTheme="majorBidi" w:cstheme="majorBidi"/>
          <w:spacing w:val="4"/>
          <w:sz w:val="28"/>
        </w:rPr>
        <w:t>3</w:t>
      </w:r>
      <w:r w:rsidRPr="0052208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:rsidR="00861618" w:rsidRPr="00522089" w:rsidRDefault="00861618" w:rsidP="00B24FB9">
      <w:pPr>
        <w:pStyle w:val="ListParagraph"/>
        <w:numPr>
          <w:ilvl w:val="1"/>
          <w:numId w:val="8"/>
        </w:numPr>
        <w:autoSpaceDE w:val="0"/>
        <w:autoSpaceDN w:val="0"/>
        <w:spacing w:before="120" w:after="0" w:line="240" w:lineRule="auto"/>
        <w:contextualSpacing w:val="0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522089">
        <w:rPr>
          <w:rFonts w:asciiTheme="majorBidi" w:eastAsia="Times New Roman" w:hAnsiTheme="majorBidi" w:cstheme="majorBidi" w:hint="cs"/>
          <w:sz w:val="28"/>
          <w:cs/>
        </w:rPr>
        <w:t>บริษัทย่อย</w:t>
      </w:r>
      <w:r w:rsidRPr="00522089">
        <w:rPr>
          <w:rFonts w:asciiTheme="majorBidi" w:eastAsia="Times New Roman" w:hAnsiTheme="majorBidi" w:cstheme="majorBidi"/>
          <w:sz w:val="28"/>
          <w:cs/>
        </w:rPr>
        <w:t>มีภาระหนี้สินที่ต้องจ่ายตามสัญญ</w:t>
      </w:r>
      <w:r w:rsidRPr="00522089">
        <w:rPr>
          <w:rFonts w:asciiTheme="majorBidi" w:eastAsia="Times New Roman" w:hAnsiTheme="majorBidi" w:cstheme="majorBidi" w:hint="cs"/>
          <w:sz w:val="28"/>
          <w:cs/>
        </w:rPr>
        <w:t>าก่อสร้าง</w:t>
      </w:r>
      <w:r w:rsidRPr="00522089">
        <w:rPr>
          <w:rFonts w:asciiTheme="majorBidi" w:eastAsia="Times New Roman" w:hAnsiTheme="majorBidi" w:cstheme="majorBidi"/>
          <w:sz w:val="28"/>
          <w:cs/>
        </w:rPr>
        <w:t>และสัญญาจ้างติดตั้งระบบและอุปกรณ์การผลิตพลังงาน</w:t>
      </w:r>
      <w:r w:rsidRPr="00522089">
        <w:rPr>
          <w:rFonts w:asciiTheme="majorBidi" w:eastAsia="Times New Roman" w:hAnsiTheme="majorBidi" w:cstheme="majorBidi"/>
          <w:sz w:val="28"/>
          <w:cs/>
        </w:rPr>
        <w:br/>
        <w:t>ไฟฟ้าแสงอาทิตย์</w:t>
      </w:r>
      <w:r w:rsidRPr="00522089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Pr="00522089">
        <w:rPr>
          <w:rFonts w:asciiTheme="majorBidi" w:eastAsia="Times New Roman" w:hAnsiTheme="majorBidi" w:cstheme="majorBidi"/>
          <w:sz w:val="28"/>
        </w:rPr>
        <w:t>2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</w:t>
      </w:r>
      <w:r w:rsidRPr="00522089">
        <w:rPr>
          <w:rFonts w:asciiTheme="majorBidi" w:eastAsia="Times New Roman" w:hAnsiTheme="majorBidi" w:cstheme="majorBidi" w:hint="cs"/>
          <w:sz w:val="28"/>
          <w:cs/>
        </w:rPr>
        <w:t>ย่อย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ได้ทำสัญญาไว้แล้ว เป็นจำนวนเงิน </w:t>
      </w:r>
      <w:r w:rsidRPr="00522089">
        <w:rPr>
          <w:rFonts w:asciiTheme="majorBidi" w:eastAsia="Times New Roman" w:hAnsiTheme="majorBidi" w:cstheme="majorBidi"/>
          <w:sz w:val="28"/>
        </w:rPr>
        <w:t>2</w:t>
      </w:r>
      <w:r w:rsidR="00EF0362" w:rsidRPr="00522089">
        <w:rPr>
          <w:rFonts w:asciiTheme="majorBidi" w:eastAsia="Times New Roman" w:hAnsiTheme="majorBidi" w:cstheme="majorBidi"/>
          <w:sz w:val="28"/>
        </w:rPr>
        <w:t>6.55</w:t>
      </w:r>
      <w:r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  <w:cs/>
        </w:rPr>
        <w:t>ล้านบาท</w:t>
      </w:r>
      <w:r w:rsidRPr="00522089">
        <w:rPr>
          <w:rFonts w:asciiTheme="majorBidi" w:eastAsia="Times New Roman" w:hAnsiTheme="majorBidi" w:cstheme="majorBidi"/>
          <w:sz w:val="28"/>
          <w:cs/>
        </w:rPr>
        <w:br/>
        <w:t xml:space="preserve">ณ วันที่ </w:t>
      </w:r>
      <w:r w:rsidR="00D31125" w:rsidRPr="00522089">
        <w:rPr>
          <w:rFonts w:asciiTheme="majorBidi" w:eastAsia="Times New Roman" w:hAnsiTheme="majorBidi" w:cstheme="majorBidi"/>
          <w:sz w:val="28"/>
        </w:rPr>
        <w:t xml:space="preserve">31 </w:t>
      </w:r>
      <w:r w:rsidR="00D31125" w:rsidRPr="00522089">
        <w:rPr>
          <w:rFonts w:asciiTheme="majorBidi" w:eastAsia="Times New Roman" w:hAnsiTheme="majorBidi" w:cs="Angsana New"/>
          <w:sz w:val="28"/>
          <w:cs/>
        </w:rPr>
        <w:t xml:space="preserve">ธันวาคม </w:t>
      </w:r>
      <w:r w:rsidR="00D31125" w:rsidRPr="00522089">
        <w:rPr>
          <w:rFonts w:asciiTheme="majorBidi" w:eastAsia="Times New Roman" w:hAnsiTheme="majorBidi" w:cstheme="majorBidi"/>
          <w:sz w:val="28"/>
        </w:rPr>
        <w:t xml:space="preserve">2566 </w:t>
      </w:r>
      <w:r w:rsidRPr="00522089">
        <w:rPr>
          <w:rFonts w:asciiTheme="majorBidi" w:eastAsia="Times New Roman" w:hAnsiTheme="majorBidi" w:cstheme="majorBidi"/>
          <w:sz w:val="28"/>
          <w:cs/>
        </w:rPr>
        <w:t>บริษัทย่อยคงเหลือภาระผูกพันที่ต้องจ่ายชำระตามสัญญาดังกล่าวจำนวน</w:t>
      </w:r>
      <w:r w:rsidRPr="00522089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384E9D" w:rsidRPr="00522089">
        <w:rPr>
          <w:rFonts w:asciiTheme="majorBidi" w:eastAsia="Times New Roman" w:hAnsiTheme="majorBidi" w:cstheme="majorBidi"/>
          <w:sz w:val="28"/>
        </w:rPr>
        <w:t>15.40</w:t>
      </w:r>
      <w:r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  <w:cs/>
        </w:rPr>
        <w:t>ล้านบาท</w:t>
      </w:r>
    </w:p>
    <w:p w:rsidR="00861618" w:rsidRDefault="00861618" w:rsidP="00861618">
      <w:pPr>
        <w:autoSpaceDE w:val="0"/>
        <w:autoSpaceDN w:val="0"/>
        <w:spacing w:before="240" w:after="0" w:line="240" w:lineRule="auto"/>
        <w:ind w:right="-6"/>
        <w:jc w:val="thaiDistribute"/>
        <w:rPr>
          <w:rFonts w:asciiTheme="majorBidi" w:hAnsiTheme="majorBidi" w:cstheme="majorBidi"/>
          <w:b/>
          <w:bCs/>
          <w:sz w:val="28"/>
        </w:rPr>
      </w:pPr>
    </w:p>
    <w:p w:rsidR="00861618" w:rsidRDefault="00861618" w:rsidP="00861618">
      <w:pPr>
        <w:autoSpaceDE w:val="0"/>
        <w:autoSpaceDN w:val="0"/>
        <w:spacing w:before="240" w:after="0" w:line="240" w:lineRule="auto"/>
        <w:ind w:right="-6"/>
        <w:jc w:val="thaiDistribute"/>
        <w:rPr>
          <w:rFonts w:asciiTheme="majorBidi" w:hAnsiTheme="majorBidi" w:cstheme="majorBidi"/>
          <w:b/>
          <w:bCs/>
          <w:sz w:val="28"/>
        </w:rPr>
      </w:pPr>
    </w:p>
    <w:p w:rsidR="00861618" w:rsidRPr="00861618" w:rsidRDefault="00861618" w:rsidP="00861618">
      <w:pPr>
        <w:autoSpaceDE w:val="0"/>
        <w:autoSpaceDN w:val="0"/>
        <w:spacing w:before="240" w:after="0" w:line="240" w:lineRule="auto"/>
        <w:ind w:right="-6"/>
        <w:jc w:val="thaiDistribute"/>
        <w:rPr>
          <w:rFonts w:asciiTheme="majorBidi" w:hAnsiTheme="majorBidi" w:cstheme="majorBidi"/>
          <w:b/>
          <w:bCs/>
          <w:sz w:val="28"/>
        </w:rPr>
      </w:pPr>
    </w:p>
    <w:p w:rsidR="00522089" w:rsidRDefault="006430C3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25" w:right="-6" w:hanging="431"/>
        <w:jc w:val="thaiDistribute"/>
        <w:rPr>
          <w:rFonts w:asciiTheme="majorBidi" w:hAnsiTheme="majorBidi" w:cstheme="majorBidi"/>
          <w:b/>
          <w:bCs/>
          <w:sz w:val="28"/>
        </w:rPr>
      </w:pPr>
      <w:r w:rsidRPr="006430C3">
        <w:rPr>
          <w:rFonts w:asciiTheme="majorBidi" w:hAnsiTheme="majorBidi" w:cstheme="majorBidi"/>
          <w:b/>
          <w:bCs/>
          <w:sz w:val="28"/>
          <w:cs/>
        </w:rPr>
        <w:lastRenderedPageBreak/>
        <w:t>สิทธิประโยชน์จากบัตรส่งเสริมการลงทุน</w:t>
      </w:r>
    </w:p>
    <w:p w:rsidR="00124549" w:rsidRPr="00124549" w:rsidRDefault="006430C3" w:rsidP="00CF46C5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522089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66343B" w:rsidRPr="00522089">
        <w:rPr>
          <w:rFonts w:asciiTheme="majorBidi" w:eastAsia="Times New Roman" w:hAnsiTheme="majorBidi" w:cstheme="majorBidi"/>
          <w:sz w:val="28"/>
        </w:rPr>
        <w:t xml:space="preserve">31 </w:t>
      </w:r>
      <w:r w:rsidR="0066343B" w:rsidRPr="00522089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66343B" w:rsidRPr="00522089">
        <w:rPr>
          <w:rFonts w:asciiTheme="majorBidi" w:eastAsia="Times New Roman" w:hAnsiTheme="majorBidi" w:cstheme="majorBidi"/>
          <w:sz w:val="28"/>
        </w:rPr>
        <w:t xml:space="preserve">2566 </w:t>
      </w:r>
      <w:r w:rsidR="0066343B" w:rsidRPr="00522089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66343B" w:rsidRPr="00522089">
        <w:rPr>
          <w:rFonts w:asciiTheme="majorBidi" w:eastAsia="Times New Roman" w:hAnsiTheme="majorBidi" w:cstheme="majorBidi"/>
          <w:sz w:val="28"/>
        </w:rPr>
        <w:t xml:space="preserve">2565 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บริษัทได้รับสิทธิและประโยชน์จากคณะกรรมการส่งเสริมการลงทุน </w:t>
      </w:r>
      <w:r w:rsidR="00EB0F91" w:rsidRPr="00522089">
        <w:rPr>
          <w:rFonts w:asciiTheme="majorBidi" w:eastAsia="Times New Roman" w:hAnsiTheme="majorBidi" w:cstheme="majorBidi"/>
          <w:sz w:val="28"/>
        </w:rPr>
        <w:br/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ตามพระราชบัญญัติส่งเสริมการลงทุน พ.ศ. </w:t>
      </w:r>
      <w:r w:rsidRPr="00522089">
        <w:rPr>
          <w:rFonts w:asciiTheme="majorBidi" w:eastAsia="Times New Roman" w:hAnsiTheme="majorBidi" w:cstheme="majorBidi"/>
          <w:sz w:val="28"/>
        </w:rPr>
        <w:t>2520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ดังนี้</w:t>
      </w:r>
    </w:p>
    <w:p w:rsidR="00955DC0" w:rsidRPr="00CF46C5" w:rsidRDefault="006430C3" w:rsidP="00AA07F0">
      <w:pPr>
        <w:pStyle w:val="ListParagraph"/>
        <w:numPr>
          <w:ilvl w:val="1"/>
          <w:numId w:val="9"/>
        </w:numPr>
        <w:tabs>
          <w:tab w:val="left" w:pos="810"/>
          <w:tab w:val="left" w:pos="1260"/>
        </w:tabs>
        <w:autoSpaceDE w:val="0"/>
        <w:autoSpaceDN w:val="0"/>
        <w:spacing w:before="80" w:after="0" w:line="240" w:lineRule="auto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/>
          <w:sz w:val="28"/>
          <w:cs/>
        </w:rPr>
        <w:t>บริษัทได้รับสิทธิและประโยชน์จากคณะกรรมการส่งเสริมการลงทุนในกิจการส่งเสริมการล</w:t>
      </w:r>
      <w:r w:rsidR="008D6E02" w:rsidRPr="00522089">
        <w:rPr>
          <w:rFonts w:asciiTheme="majorBidi" w:eastAsia="Times New Roman" w:hAnsiTheme="majorBidi" w:cstheme="majorBidi"/>
          <w:sz w:val="28"/>
          <w:cs/>
        </w:rPr>
        <w:t>งทุน ผลิตไฟฟ้าจาก</w:t>
      </w:r>
      <w:r w:rsidR="008D6E02" w:rsidRPr="00522089">
        <w:rPr>
          <w:rFonts w:asciiTheme="majorBidi" w:eastAsia="Times New Roman" w:hAnsiTheme="majorBidi" w:cstheme="majorBidi"/>
          <w:sz w:val="28"/>
        </w:rPr>
        <w:br/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พลังงานแสงอาทิตย์ประเภท </w:t>
      </w:r>
      <w:r w:rsidRPr="00522089">
        <w:rPr>
          <w:rFonts w:asciiTheme="majorBidi" w:eastAsia="Times New Roman" w:hAnsiTheme="majorBidi" w:cstheme="majorBidi"/>
          <w:sz w:val="28"/>
        </w:rPr>
        <w:t>7.1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กิจการสาธารณูปโภคและบริการพื้นฐาน เลขที่ </w:t>
      </w:r>
      <w:r w:rsidRPr="00522089">
        <w:rPr>
          <w:rFonts w:asciiTheme="majorBidi" w:eastAsia="Times New Roman" w:hAnsiTheme="majorBidi" w:cstheme="majorBidi"/>
          <w:sz w:val="28"/>
        </w:rPr>
        <w:t>1105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(</w:t>
      </w:r>
      <w:r w:rsidRPr="00522089">
        <w:rPr>
          <w:rFonts w:asciiTheme="majorBidi" w:eastAsia="Times New Roman" w:hAnsiTheme="majorBidi" w:cstheme="majorBidi"/>
          <w:sz w:val="28"/>
        </w:rPr>
        <w:t>1</w:t>
      </w:r>
      <w:r w:rsidRPr="00522089">
        <w:rPr>
          <w:rFonts w:asciiTheme="majorBidi" w:eastAsia="Times New Roman" w:hAnsiTheme="majorBidi" w:cstheme="majorBidi"/>
          <w:sz w:val="28"/>
          <w:cs/>
        </w:rPr>
        <w:t>)/</w:t>
      </w:r>
      <w:r w:rsidRPr="00522089">
        <w:rPr>
          <w:rFonts w:asciiTheme="majorBidi" w:eastAsia="Times New Roman" w:hAnsiTheme="majorBidi" w:cstheme="majorBidi"/>
          <w:sz w:val="28"/>
        </w:rPr>
        <w:t>2553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ลงวันที่</w:t>
      </w:r>
      <w:r w:rsidR="008D6E02" w:rsidRPr="00522089">
        <w:rPr>
          <w:rFonts w:asciiTheme="majorBidi" w:eastAsia="Times New Roman" w:hAnsiTheme="majorBidi" w:cstheme="majorBidi"/>
          <w:sz w:val="28"/>
        </w:rPr>
        <w:br/>
      </w:r>
      <w:r w:rsidRPr="00522089">
        <w:rPr>
          <w:rFonts w:asciiTheme="majorBidi" w:eastAsia="Times New Roman" w:hAnsiTheme="majorBidi" w:cstheme="majorBidi"/>
          <w:sz w:val="28"/>
        </w:rPr>
        <w:t>5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กุมภาพันธ์ </w:t>
      </w:r>
      <w:r w:rsidRPr="00522089">
        <w:rPr>
          <w:rFonts w:asciiTheme="majorBidi" w:eastAsia="Times New Roman" w:hAnsiTheme="majorBidi" w:cstheme="majorBidi"/>
          <w:sz w:val="28"/>
        </w:rPr>
        <w:t>2553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Pr="00522089">
        <w:rPr>
          <w:rFonts w:asciiTheme="majorBidi" w:eastAsia="Times New Roman" w:hAnsiTheme="majorBidi" w:cstheme="majorBidi"/>
          <w:sz w:val="28"/>
        </w:rPr>
        <w:t>14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Pr="00522089">
        <w:rPr>
          <w:rFonts w:asciiTheme="majorBidi" w:eastAsia="Times New Roman" w:hAnsiTheme="majorBidi" w:cstheme="majorBidi"/>
          <w:sz w:val="28"/>
        </w:rPr>
        <w:t>2552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และเลขที่ </w:t>
      </w:r>
      <w:r w:rsidRPr="00522089">
        <w:rPr>
          <w:rFonts w:asciiTheme="majorBidi" w:eastAsia="Times New Roman" w:hAnsiTheme="majorBidi" w:cstheme="majorBidi"/>
          <w:sz w:val="28"/>
        </w:rPr>
        <w:t>1297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(</w:t>
      </w:r>
      <w:r w:rsidRPr="00522089">
        <w:rPr>
          <w:rFonts w:asciiTheme="majorBidi" w:eastAsia="Times New Roman" w:hAnsiTheme="majorBidi" w:cstheme="majorBidi"/>
          <w:sz w:val="28"/>
        </w:rPr>
        <w:t>1</w:t>
      </w:r>
      <w:r w:rsidRPr="00522089">
        <w:rPr>
          <w:rFonts w:asciiTheme="majorBidi" w:eastAsia="Times New Roman" w:hAnsiTheme="majorBidi" w:cstheme="majorBidi"/>
          <w:sz w:val="28"/>
          <w:cs/>
        </w:rPr>
        <w:t>)/</w:t>
      </w:r>
      <w:r w:rsidRPr="00522089">
        <w:rPr>
          <w:rFonts w:asciiTheme="majorBidi" w:eastAsia="Times New Roman" w:hAnsiTheme="majorBidi" w:cstheme="majorBidi"/>
          <w:sz w:val="28"/>
        </w:rPr>
        <w:t>2556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ลงวันที่ </w:t>
      </w:r>
      <w:r w:rsidRPr="00522089">
        <w:rPr>
          <w:rFonts w:asciiTheme="majorBidi" w:eastAsia="Times New Roman" w:hAnsiTheme="majorBidi" w:cstheme="majorBidi"/>
          <w:sz w:val="28"/>
        </w:rPr>
        <w:t>7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มีนาคม </w:t>
      </w:r>
      <w:r w:rsidRPr="00522089">
        <w:rPr>
          <w:rFonts w:asciiTheme="majorBidi" w:eastAsia="Times New Roman" w:hAnsiTheme="majorBidi" w:cstheme="majorBidi"/>
          <w:sz w:val="28"/>
        </w:rPr>
        <w:t>2556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Pr="00522089">
        <w:rPr>
          <w:rFonts w:asciiTheme="majorBidi" w:eastAsia="Times New Roman" w:hAnsiTheme="majorBidi" w:cstheme="majorBidi"/>
          <w:sz w:val="28"/>
        </w:rPr>
        <w:t>3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ตุลาคม </w:t>
      </w:r>
      <w:r w:rsidRPr="00522089">
        <w:rPr>
          <w:rFonts w:asciiTheme="majorBidi" w:eastAsia="Times New Roman" w:hAnsiTheme="majorBidi" w:cstheme="majorBidi"/>
          <w:sz w:val="28"/>
        </w:rPr>
        <w:t>2555</w:t>
      </w:r>
      <w:r w:rsidR="00CF46C5">
        <w:rPr>
          <w:rFonts w:asciiTheme="majorBidi" w:eastAsia="Times New Roman" w:hAnsiTheme="majorBidi" w:cstheme="majorBidi"/>
          <w:sz w:val="28"/>
        </w:rPr>
        <w:t xml:space="preserve"> </w:t>
      </w:r>
      <w:r w:rsidR="00CF46C5" w:rsidRPr="00522089">
        <w:rPr>
          <w:rFonts w:asciiTheme="majorBidi" w:eastAsia="Times New Roman" w:hAnsiTheme="majorBidi" w:cstheme="majorBidi"/>
          <w:sz w:val="28"/>
          <w:cs/>
        </w:rPr>
        <w:t>สิทธิประโยชน์ทางภาษีอากรที่บริษัทจะได้รับ มีดังนี้</w:t>
      </w:r>
    </w:p>
    <w:p w:rsidR="00CF46C5" w:rsidRPr="00CF46C5" w:rsidRDefault="00CF46C5" w:rsidP="00CF46C5">
      <w:pPr>
        <w:tabs>
          <w:tab w:val="left" w:pos="1418"/>
        </w:tabs>
        <w:spacing w:before="80" w:after="0" w:line="240" w:lineRule="auto"/>
        <w:ind w:left="1181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CF46C5">
        <w:rPr>
          <w:rFonts w:asciiTheme="majorBidi" w:eastAsia="Times New Roman" w:hAnsiTheme="majorBidi" w:cstheme="majorBidi"/>
          <w:sz w:val="28"/>
          <w:cs/>
        </w:rPr>
        <w:t>-</w:t>
      </w:r>
      <w:r w:rsidRPr="00CF46C5">
        <w:rPr>
          <w:rFonts w:asciiTheme="majorBidi" w:eastAsia="Times New Roman" w:hAnsiTheme="majorBidi" w:cstheme="majorBidi"/>
          <w:sz w:val="28"/>
        </w:rPr>
        <w:t xml:space="preserve"> </w:t>
      </w:r>
      <w:r w:rsidRPr="00CF46C5">
        <w:rPr>
          <w:rFonts w:asciiTheme="majorBidi" w:eastAsia="Times New Roman" w:hAnsiTheme="majorBidi" w:cstheme="majorBidi"/>
          <w:sz w:val="28"/>
          <w:cs/>
        </w:rPr>
        <w:t xml:space="preserve">ได้รับยกเว้นภาษีเงินได้นิติบุคคลสำหรับกำไรสุทธิที่ได้รับจากการประกอบกิจการที่ได้รับการส่งเสริมเป็นระยะเวลา </w:t>
      </w:r>
      <w:r w:rsidRPr="00CF46C5">
        <w:rPr>
          <w:rFonts w:asciiTheme="majorBidi" w:eastAsia="Times New Roman" w:hAnsiTheme="majorBidi" w:cstheme="majorBidi"/>
          <w:sz w:val="28"/>
        </w:rPr>
        <w:t>8</w:t>
      </w:r>
      <w:r w:rsidRPr="00CF46C5">
        <w:rPr>
          <w:rFonts w:asciiTheme="majorBidi" w:eastAsia="Times New Roman" w:hAnsiTheme="majorBidi" w:cstheme="majorBidi"/>
          <w:sz w:val="28"/>
          <w:cs/>
        </w:rPr>
        <w:t xml:space="preserve"> ปี นับตั้งแต่วันที่เริ่มมีรายได้จากการประกอบกิจการนั้น กรณีที่ประกอบกิจการขาดทุนในระหว่างเวลาที่ได้รับยกเว้นภาษีเงินได้นิติบุคคล กิจการจะได้รับอนุญาตให้นำผลขาดทุนประจำปีที่เกิดขึ้นในระหว่างเวลานั้น ไปหักออกจากกำไรสุทธิที่เกิดขึ้นภายหลังระยะเวลาที่ได้รับยกเว้นภาษีเงินได้นิติบุคคล มีกำหนดระยะเวลาไม่เกิน </w:t>
      </w:r>
      <w:r w:rsidRPr="00CF46C5">
        <w:rPr>
          <w:rFonts w:asciiTheme="majorBidi" w:eastAsia="Times New Roman" w:hAnsiTheme="majorBidi" w:cstheme="majorBidi"/>
          <w:sz w:val="28"/>
        </w:rPr>
        <w:t>5</w:t>
      </w:r>
      <w:r w:rsidRPr="00CF46C5">
        <w:rPr>
          <w:rFonts w:asciiTheme="majorBidi" w:eastAsia="Times New Roman" w:hAnsiTheme="majorBidi" w:cstheme="majorBidi"/>
          <w:sz w:val="28"/>
          <w:cs/>
        </w:rPr>
        <w:t xml:space="preserve"> ปี นับแต่วันพ้นกำหนดเวลานั้น</w:t>
      </w:r>
    </w:p>
    <w:p w:rsidR="00CF46C5" w:rsidRPr="00CF46C5" w:rsidRDefault="00CF46C5" w:rsidP="00CF46C5">
      <w:pPr>
        <w:tabs>
          <w:tab w:val="left" w:pos="1418"/>
        </w:tabs>
        <w:spacing w:before="80" w:after="0" w:line="240" w:lineRule="auto"/>
        <w:ind w:left="1181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CF46C5">
        <w:rPr>
          <w:rFonts w:asciiTheme="majorBidi" w:eastAsia="Times New Roman" w:hAnsiTheme="majorBidi" w:cstheme="majorBidi"/>
          <w:sz w:val="28"/>
          <w:cs/>
        </w:rPr>
        <w:t>-</w:t>
      </w:r>
      <w:r w:rsidRPr="00CF46C5">
        <w:rPr>
          <w:rFonts w:asciiTheme="majorBidi" w:eastAsia="Times New Roman" w:hAnsiTheme="majorBidi" w:cstheme="majorBidi"/>
          <w:sz w:val="28"/>
          <w:cs/>
        </w:rPr>
        <w:tab/>
        <w:t xml:space="preserve"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ตลอดระยะเวลาที่ผู้ได้รับการส่งเสริมได้รับยกเว้นภาษีเงินได้นิติบุคคลนั้น </w:t>
      </w:r>
    </w:p>
    <w:p w:rsidR="00CF46C5" w:rsidRPr="00CF46C5" w:rsidRDefault="00CF46C5" w:rsidP="00CF46C5">
      <w:pPr>
        <w:tabs>
          <w:tab w:val="left" w:pos="1418"/>
        </w:tabs>
        <w:spacing w:before="80" w:after="0" w:line="240" w:lineRule="auto"/>
        <w:ind w:left="1181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CF46C5">
        <w:rPr>
          <w:rFonts w:asciiTheme="majorBidi" w:eastAsia="Times New Roman" w:hAnsiTheme="majorBidi" w:cstheme="majorBidi"/>
          <w:sz w:val="28"/>
          <w:cs/>
        </w:rPr>
        <w:t>-</w:t>
      </w:r>
      <w:r w:rsidRPr="00CF46C5">
        <w:rPr>
          <w:rFonts w:asciiTheme="majorBidi" w:eastAsia="Times New Roman" w:hAnsiTheme="majorBidi" w:cstheme="majorBidi"/>
          <w:sz w:val="28"/>
          <w:cs/>
        </w:rPr>
        <w:tab/>
        <w:t xml:space="preserve">ได้รับลดหย่อนภาษีเงินได้นิติบุคคลสำหรับกำไรสุทธิที่ได้จากการลงทุนในอัตราร้อยละ </w:t>
      </w:r>
      <w:r w:rsidRPr="00CF46C5">
        <w:rPr>
          <w:rFonts w:asciiTheme="majorBidi" w:eastAsia="Times New Roman" w:hAnsiTheme="majorBidi" w:cstheme="majorBidi"/>
          <w:sz w:val="28"/>
        </w:rPr>
        <w:t>50</w:t>
      </w:r>
      <w:r w:rsidRPr="00CF46C5">
        <w:rPr>
          <w:rFonts w:asciiTheme="majorBidi" w:eastAsia="Times New Roman" w:hAnsiTheme="majorBidi" w:cstheme="majorBidi"/>
          <w:sz w:val="28"/>
          <w:cs/>
        </w:rPr>
        <w:t xml:space="preserve"> ของอัตราปกติมีกำหนด </w:t>
      </w:r>
      <w:r w:rsidRPr="00CF46C5">
        <w:rPr>
          <w:rFonts w:asciiTheme="majorBidi" w:eastAsia="Times New Roman" w:hAnsiTheme="majorBidi" w:cstheme="majorBidi"/>
          <w:sz w:val="28"/>
        </w:rPr>
        <w:t>5</w:t>
      </w:r>
      <w:r w:rsidRPr="00CF46C5">
        <w:rPr>
          <w:rFonts w:asciiTheme="majorBidi" w:eastAsia="Times New Roman" w:hAnsiTheme="majorBidi" w:cstheme="majorBidi"/>
          <w:sz w:val="28"/>
          <w:cs/>
        </w:rPr>
        <w:t xml:space="preserve"> ปี นับจากวันที่พ้นกำหนดเวลาที่ได้รับการส่งเสริม</w:t>
      </w:r>
    </w:p>
    <w:p w:rsidR="00CF46C5" w:rsidRPr="00CF46C5" w:rsidRDefault="00CF46C5" w:rsidP="00CF46C5">
      <w:pPr>
        <w:tabs>
          <w:tab w:val="left" w:pos="1418"/>
        </w:tabs>
        <w:spacing w:before="80" w:after="0" w:line="240" w:lineRule="auto"/>
        <w:ind w:left="1181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CF46C5">
        <w:rPr>
          <w:rFonts w:asciiTheme="majorBidi" w:eastAsia="Times New Roman" w:hAnsiTheme="majorBidi" w:cstheme="majorBidi"/>
          <w:sz w:val="28"/>
          <w:cs/>
        </w:rPr>
        <w:t>-</w:t>
      </w:r>
      <w:r w:rsidRPr="00CF46C5">
        <w:rPr>
          <w:rFonts w:asciiTheme="majorBidi" w:eastAsia="Times New Roman" w:hAnsiTheme="majorBidi" w:cstheme="majorBidi"/>
          <w:sz w:val="28"/>
          <w:cs/>
        </w:rPr>
        <w:tab/>
        <w:t xml:space="preserve">ได้รับอนุญาตให้หักค่าขนส่ง ค่าไฟฟ้า และค่าน้ำประปาสองเท่าของค่าใช้จ่ายดังกล่าวเป็นระยะเวลา </w:t>
      </w:r>
      <w:r w:rsidRPr="00CF46C5">
        <w:rPr>
          <w:rFonts w:asciiTheme="majorBidi" w:eastAsia="Times New Roman" w:hAnsiTheme="majorBidi" w:cstheme="majorBidi"/>
          <w:sz w:val="28"/>
        </w:rPr>
        <w:t>10</w:t>
      </w:r>
      <w:r w:rsidRPr="00CF46C5">
        <w:rPr>
          <w:rFonts w:asciiTheme="majorBidi" w:eastAsia="Times New Roman" w:hAnsiTheme="majorBidi" w:cstheme="majorBidi"/>
          <w:sz w:val="28"/>
          <w:cs/>
        </w:rPr>
        <w:t xml:space="preserve"> ปี นับตั้งแต่วันที่เริ่มมีรายได้จากการประกอบกิจการนั้น </w:t>
      </w:r>
    </w:p>
    <w:p w:rsidR="00CF46C5" w:rsidRPr="00CF46C5" w:rsidRDefault="00CF46C5" w:rsidP="00CF46C5">
      <w:pPr>
        <w:tabs>
          <w:tab w:val="left" w:pos="1418"/>
        </w:tabs>
        <w:spacing w:before="80" w:after="0" w:line="240" w:lineRule="auto"/>
        <w:ind w:left="1181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CF46C5">
        <w:rPr>
          <w:rFonts w:asciiTheme="majorBidi" w:eastAsia="Times New Roman" w:hAnsiTheme="majorBidi" w:cstheme="majorBidi"/>
          <w:sz w:val="28"/>
          <w:cs/>
        </w:rPr>
        <w:t>-</w:t>
      </w:r>
      <w:r w:rsidRPr="00CF46C5">
        <w:rPr>
          <w:rFonts w:asciiTheme="majorBidi" w:eastAsia="Times New Roman" w:hAnsiTheme="majorBidi" w:cstheme="majorBidi"/>
          <w:sz w:val="28"/>
          <w:cs/>
        </w:rPr>
        <w:tab/>
        <w:t xml:space="preserve">ได้รับอนุญาตให้หักเงินลงทุนในการติดตั้งหรือก่อสร้างสิ่งอำนวยความสะดวกร้อยละ </w:t>
      </w:r>
      <w:r w:rsidRPr="00CF46C5">
        <w:rPr>
          <w:rFonts w:asciiTheme="majorBidi" w:eastAsia="Times New Roman" w:hAnsiTheme="majorBidi" w:cstheme="majorBidi"/>
          <w:sz w:val="28"/>
        </w:rPr>
        <w:t>25</w:t>
      </w:r>
      <w:r w:rsidR="00AA07F0">
        <w:rPr>
          <w:rFonts w:asciiTheme="majorBidi" w:eastAsia="Times New Roman" w:hAnsiTheme="majorBidi" w:cstheme="majorBidi"/>
          <w:sz w:val="28"/>
          <w:cs/>
        </w:rPr>
        <w:t xml:space="preserve"> ของเงินลงทุน นอกเหนือ</w:t>
      </w:r>
      <w:r w:rsidRPr="00CF46C5">
        <w:rPr>
          <w:rFonts w:asciiTheme="majorBidi" w:eastAsia="Times New Roman" w:hAnsiTheme="majorBidi" w:cstheme="majorBidi"/>
          <w:sz w:val="28"/>
          <w:cs/>
        </w:rPr>
        <w:t>ไปจากการหักค่าเสื่อมราคาตามปกติ</w:t>
      </w:r>
    </w:p>
    <w:p w:rsidR="00127557" w:rsidRPr="00AA07F0" w:rsidRDefault="00127557" w:rsidP="00AA07F0">
      <w:pPr>
        <w:autoSpaceDE w:val="0"/>
        <w:autoSpaceDN w:val="0"/>
        <w:spacing w:before="80" w:after="0" w:line="240" w:lineRule="auto"/>
        <w:ind w:left="225" w:firstLine="567"/>
        <w:jc w:val="thaiDistribute"/>
        <w:rPr>
          <w:rFonts w:asciiTheme="majorBidi" w:eastAsia="Times New Roman" w:hAnsiTheme="majorBidi" w:cstheme="majorBidi"/>
          <w:sz w:val="28"/>
        </w:rPr>
      </w:pPr>
      <w:r w:rsidRPr="00AA07F0">
        <w:rPr>
          <w:rFonts w:asciiTheme="majorBidi" w:eastAsia="Times New Roman" w:hAnsiTheme="majorBidi" w:cstheme="majorBidi" w:hint="cs"/>
          <w:sz w:val="28"/>
          <w:cs/>
        </w:rPr>
        <w:t xml:space="preserve">ในระหว่างปี </w:t>
      </w:r>
      <w:r w:rsidRPr="00AA07F0">
        <w:rPr>
          <w:rFonts w:asciiTheme="majorBidi" w:eastAsia="Times New Roman" w:hAnsiTheme="majorBidi" w:cstheme="majorBidi"/>
          <w:sz w:val="28"/>
        </w:rPr>
        <w:t>25</w:t>
      </w:r>
      <w:r w:rsidR="00B9279E" w:rsidRPr="00AA07F0">
        <w:rPr>
          <w:rFonts w:asciiTheme="majorBidi" w:eastAsia="Times New Roman" w:hAnsiTheme="majorBidi" w:cstheme="majorBidi"/>
          <w:sz w:val="28"/>
        </w:rPr>
        <w:t>6</w:t>
      </w:r>
      <w:r w:rsidRPr="00AA07F0">
        <w:rPr>
          <w:rFonts w:asciiTheme="majorBidi" w:eastAsia="Times New Roman" w:hAnsiTheme="majorBidi" w:cstheme="majorBidi"/>
          <w:sz w:val="28"/>
        </w:rPr>
        <w:t xml:space="preserve">6 </w:t>
      </w:r>
      <w:r w:rsidRPr="00AA07F0">
        <w:rPr>
          <w:rFonts w:asciiTheme="majorBidi" w:eastAsia="Times New Roman" w:hAnsiTheme="majorBidi" w:cstheme="majorBidi" w:hint="cs"/>
          <w:sz w:val="28"/>
          <w:cs/>
        </w:rPr>
        <w:t xml:space="preserve">บัตรส่งเสริมการลงทุน เลขที่ </w:t>
      </w:r>
      <w:r w:rsidRPr="00AA07F0">
        <w:rPr>
          <w:rFonts w:asciiTheme="majorBidi" w:eastAsia="Times New Roman" w:hAnsiTheme="majorBidi" w:cstheme="majorBidi"/>
          <w:sz w:val="28"/>
        </w:rPr>
        <w:t>1105</w:t>
      </w:r>
      <w:r w:rsidRPr="00AA07F0">
        <w:rPr>
          <w:rFonts w:asciiTheme="majorBidi" w:eastAsia="Times New Roman" w:hAnsiTheme="majorBidi" w:cstheme="majorBidi"/>
          <w:sz w:val="28"/>
          <w:cs/>
        </w:rPr>
        <w:t xml:space="preserve"> (</w:t>
      </w:r>
      <w:r w:rsidRPr="00AA07F0">
        <w:rPr>
          <w:rFonts w:asciiTheme="majorBidi" w:eastAsia="Times New Roman" w:hAnsiTheme="majorBidi" w:cstheme="majorBidi"/>
          <w:sz w:val="28"/>
        </w:rPr>
        <w:t>1</w:t>
      </w:r>
      <w:r w:rsidRPr="00AA07F0">
        <w:rPr>
          <w:rFonts w:asciiTheme="majorBidi" w:eastAsia="Times New Roman" w:hAnsiTheme="majorBidi" w:cstheme="majorBidi"/>
          <w:sz w:val="28"/>
          <w:cs/>
        </w:rPr>
        <w:t>)/</w:t>
      </w:r>
      <w:r w:rsidRPr="00AA07F0">
        <w:rPr>
          <w:rFonts w:asciiTheme="majorBidi" w:eastAsia="Times New Roman" w:hAnsiTheme="majorBidi" w:cstheme="majorBidi"/>
          <w:sz w:val="28"/>
        </w:rPr>
        <w:t xml:space="preserve">2553 </w:t>
      </w:r>
      <w:r w:rsidRPr="00AA07F0">
        <w:rPr>
          <w:rFonts w:asciiTheme="majorBidi" w:eastAsia="Times New Roman" w:hAnsiTheme="majorBidi" w:cstheme="majorBidi" w:hint="cs"/>
          <w:sz w:val="28"/>
          <w:cs/>
        </w:rPr>
        <w:t>สิ้นสุดสิทธิประโยชน์</w:t>
      </w:r>
      <w:r w:rsidR="00C56217">
        <w:rPr>
          <w:rFonts w:asciiTheme="majorBidi" w:eastAsia="Times New Roman" w:hAnsiTheme="majorBidi" w:cstheme="majorBidi" w:hint="cs"/>
          <w:sz w:val="28"/>
          <w:cs/>
        </w:rPr>
        <w:t>ทาง</w:t>
      </w:r>
      <w:r w:rsidRPr="00AA07F0">
        <w:rPr>
          <w:rFonts w:asciiTheme="majorBidi" w:eastAsia="Times New Roman" w:hAnsiTheme="majorBidi" w:cstheme="majorBidi" w:hint="cs"/>
          <w:sz w:val="28"/>
          <w:cs/>
        </w:rPr>
        <w:t>ภาษี</w:t>
      </w:r>
      <w:r w:rsidR="00C56217">
        <w:rPr>
          <w:rFonts w:asciiTheme="majorBidi" w:eastAsia="Times New Roman" w:hAnsiTheme="majorBidi" w:cstheme="majorBidi" w:hint="cs"/>
          <w:sz w:val="28"/>
          <w:cs/>
        </w:rPr>
        <w:t>อากรแล้ว</w:t>
      </w:r>
    </w:p>
    <w:p w:rsidR="006430C3" w:rsidRPr="00522089" w:rsidRDefault="006430C3" w:rsidP="00B24FB9">
      <w:pPr>
        <w:pStyle w:val="ListParagraph"/>
        <w:numPr>
          <w:ilvl w:val="1"/>
          <w:numId w:val="9"/>
        </w:numPr>
        <w:autoSpaceDE w:val="0"/>
        <w:autoSpaceDN w:val="0"/>
        <w:spacing w:before="120" w:after="0" w:line="240" w:lineRule="auto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/>
          <w:sz w:val="28"/>
          <w:cs/>
        </w:rPr>
        <w:t xml:space="preserve">บริษัทได้รับสิทธิและประโยชน์จากคณะกรรมการส่งเสริมการลงทุนในกิจการส่งเสริมการลงทุน ผลิตไฟฟ้าจากพลังงานแสงอาทิตย์ประเภท </w:t>
      </w:r>
      <w:r w:rsidRPr="00522089">
        <w:rPr>
          <w:rFonts w:asciiTheme="majorBidi" w:eastAsia="Times New Roman" w:hAnsiTheme="majorBidi" w:cstheme="majorBidi"/>
          <w:sz w:val="28"/>
        </w:rPr>
        <w:t>7</w:t>
      </w:r>
      <w:r w:rsidRPr="00522089">
        <w:rPr>
          <w:rFonts w:asciiTheme="majorBidi" w:eastAsia="Times New Roman" w:hAnsiTheme="majorBidi" w:cstheme="majorBidi"/>
          <w:sz w:val="28"/>
          <w:cs/>
        </w:rPr>
        <w:t>.</w:t>
      </w:r>
      <w:r w:rsidRPr="00522089">
        <w:rPr>
          <w:rFonts w:asciiTheme="majorBidi" w:eastAsia="Times New Roman" w:hAnsiTheme="majorBidi" w:cstheme="majorBidi"/>
          <w:sz w:val="28"/>
        </w:rPr>
        <w:t>1</w:t>
      </w:r>
      <w:r w:rsidRPr="00522089">
        <w:rPr>
          <w:rFonts w:asciiTheme="majorBidi" w:eastAsia="Times New Roman" w:hAnsiTheme="majorBidi" w:cstheme="majorBidi"/>
          <w:sz w:val="28"/>
          <w:cs/>
        </w:rPr>
        <w:t>.</w:t>
      </w:r>
      <w:r w:rsidRPr="00522089">
        <w:rPr>
          <w:rFonts w:asciiTheme="majorBidi" w:eastAsia="Times New Roman" w:hAnsiTheme="majorBidi" w:cstheme="majorBidi"/>
          <w:sz w:val="28"/>
        </w:rPr>
        <w:t>1</w:t>
      </w:r>
      <w:r w:rsidRPr="00522089">
        <w:rPr>
          <w:rFonts w:asciiTheme="majorBidi" w:eastAsia="Times New Roman" w:hAnsiTheme="majorBidi" w:cstheme="majorBidi"/>
          <w:sz w:val="28"/>
          <w:cs/>
        </w:rPr>
        <w:t>.</w:t>
      </w:r>
      <w:r w:rsidRPr="00522089">
        <w:rPr>
          <w:rFonts w:asciiTheme="majorBidi" w:eastAsia="Times New Roman" w:hAnsiTheme="majorBidi" w:cstheme="majorBidi"/>
          <w:sz w:val="28"/>
        </w:rPr>
        <w:t>2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กิจการผลิตพลังงานไฟฟ้าหรือพลังงานไฟฟ้าและไอน้ำจากพลังงานหมุนเวียนเลขที่ </w:t>
      </w:r>
      <w:r w:rsidRPr="00522089">
        <w:rPr>
          <w:rFonts w:asciiTheme="majorBidi" w:eastAsia="Times New Roman" w:hAnsiTheme="majorBidi" w:cstheme="majorBidi"/>
          <w:sz w:val="28"/>
        </w:rPr>
        <w:t>60</w:t>
      </w:r>
      <w:r w:rsidRPr="00522089">
        <w:rPr>
          <w:rFonts w:asciiTheme="majorBidi" w:eastAsia="Times New Roman" w:hAnsiTheme="majorBidi" w:cstheme="majorBidi"/>
          <w:sz w:val="28"/>
          <w:cs/>
        </w:rPr>
        <w:t>-</w:t>
      </w:r>
      <w:r w:rsidRPr="00522089">
        <w:rPr>
          <w:rFonts w:asciiTheme="majorBidi" w:eastAsia="Times New Roman" w:hAnsiTheme="majorBidi" w:cstheme="majorBidi"/>
          <w:sz w:val="28"/>
        </w:rPr>
        <w:t>0018</w:t>
      </w:r>
      <w:r w:rsidRPr="00522089">
        <w:rPr>
          <w:rFonts w:asciiTheme="majorBidi" w:eastAsia="Times New Roman" w:hAnsiTheme="majorBidi" w:cstheme="majorBidi"/>
          <w:sz w:val="28"/>
          <w:cs/>
        </w:rPr>
        <w:t>-</w:t>
      </w:r>
      <w:r w:rsidRPr="00522089">
        <w:rPr>
          <w:rFonts w:asciiTheme="majorBidi" w:eastAsia="Times New Roman" w:hAnsiTheme="majorBidi" w:cstheme="majorBidi"/>
          <w:sz w:val="28"/>
        </w:rPr>
        <w:t>1</w:t>
      </w:r>
      <w:r w:rsidRPr="00522089">
        <w:rPr>
          <w:rFonts w:asciiTheme="majorBidi" w:eastAsia="Times New Roman" w:hAnsiTheme="majorBidi" w:cstheme="majorBidi"/>
          <w:sz w:val="28"/>
          <w:cs/>
        </w:rPr>
        <w:t>-</w:t>
      </w:r>
      <w:r w:rsidRPr="00522089">
        <w:rPr>
          <w:rFonts w:asciiTheme="majorBidi" w:eastAsia="Times New Roman" w:hAnsiTheme="majorBidi" w:cstheme="majorBidi"/>
          <w:sz w:val="28"/>
        </w:rPr>
        <w:t>00</w:t>
      </w:r>
      <w:r w:rsidRPr="00522089">
        <w:rPr>
          <w:rFonts w:asciiTheme="majorBidi" w:eastAsia="Times New Roman" w:hAnsiTheme="majorBidi" w:cstheme="majorBidi"/>
          <w:sz w:val="28"/>
          <w:cs/>
        </w:rPr>
        <w:t>-</w:t>
      </w:r>
      <w:r w:rsidRPr="00522089">
        <w:rPr>
          <w:rFonts w:asciiTheme="majorBidi" w:eastAsia="Times New Roman" w:hAnsiTheme="majorBidi" w:cstheme="majorBidi"/>
          <w:sz w:val="28"/>
        </w:rPr>
        <w:t>1</w:t>
      </w:r>
      <w:r w:rsidRPr="00522089">
        <w:rPr>
          <w:rFonts w:asciiTheme="majorBidi" w:eastAsia="Times New Roman" w:hAnsiTheme="majorBidi" w:cstheme="majorBidi"/>
          <w:sz w:val="28"/>
          <w:cs/>
        </w:rPr>
        <w:t>-</w:t>
      </w:r>
      <w:r w:rsidRPr="00522089">
        <w:rPr>
          <w:rFonts w:asciiTheme="majorBidi" w:eastAsia="Times New Roman" w:hAnsiTheme="majorBidi" w:cstheme="majorBidi"/>
          <w:sz w:val="28"/>
        </w:rPr>
        <w:t>0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ลงวันที่ </w:t>
      </w:r>
      <w:r w:rsidRPr="00522089">
        <w:rPr>
          <w:rFonts w:asciiTheme="majorBidi" w:eastAsia="Times New Roman" w:hAnsiTheme="majorBidi" w:cstheme="majorBidi"/>
          <w:sz w:val="28"/>
        </w:rPr>
        <w:t>11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มกราคม </w:t>
      </w:r>
      <w:r w:rsidRPr="00522089">
        <w:rPr>
          <w:rFonts w:asciiTheme="majorBidi" w:eastAsia="Times New Roman" w:hAnsiTheme="majorBidi" w:cstheme="majorBidi"/>
          <w:sz w:val="28"/>
        </w:rPr>
        <w:t>2560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Pr="00522089">
        <w:rPr>
          <w:rFonts w:asciiTheme="majorBidi" w:eastAsia="Times New Roman" w:hAnsiTheme="majorBidi" w:cstheme="majorBidi"/>
          <w:sz w:val="28"/>
        </w:rPr>
        <w:t>7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พฤศจิกายน </w:t>
      </w:r>
      <w:r w:rsidRPr="00522089">
        <w:rPr>
          <w:rFonts w:asciiTheme="majorBidi" w:eastAsia="Times New Roman" w:hAnsiTheme="majorBidi" w:cstheme="majorBidi"/>
          <w:sz w:val="28"/>
        </w:rPr>
        <w:t>2559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สิทธิประโยชน์ทางภาษีอากรที่บริษัทจะได้รับ มีดังนี้</w:t>
      </w:r>
    </w:p>
    <w:p w:rsidR="006430C3" w:rsidRPr="009D210E" w:rsidRDefault="006430C3" w:rsidP="00CF46C5">
      <w:pPr>
        <w:tabs>
          <w:tab w:val="left" w:pos="1418"/>
        </w:tabs>
        <w:spacing w:before="80" w:after="0" w:line="240" w:lineRule="auto"/>
        <w:ind w:left="1181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4C2D8F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ได้รับยกเว้นภาษีเงินได้นิติบุคคลสำหรับกำไรสุทธิที่ได้รับจากการประกอบกิจการที่ได้รับการส่งเสริมเป็นระยะเวลา </w:t>
      </w:r>
      <w:r w:rsidRPr="009D210E">
        <w:rPr>
          <w:rFonts w:asciiTheme="majorBidi" w:eastAsia="Times New Roman" w:hAnsiTheme="majorBidi" w:cstheme="majorBidi"/>
          <w:sz w:val="28"/>
        </w:rPr>
        <w:t>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 นับตั้งแต่วันที่เริ่มมีรายได้จากการประกอบกิจการนั้น กรณีที่ประกอบกิจการขาดทุนในระหว่างเวลาที่ได้รับยกเว้นภาษีเงินได้นิติบุคคล กิจการจะได้รับอนุญาตให้นำผลขาดทุนประจำปีที่เกิดขึ้นในระหว่างเวลานั้น ไปหักออกจากกำไรสุทธิที่เกิดขึ้นภายหลังระยะเวลาที่ได้รับยกเว้นภาษีเงินได้นิติบุคคล มีกำหนดระยะเวลาไม่เกิน </w:t>
      </w:r>
      <w:r w:rsidRPr="009D210E"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 นับแต่วันพ้นกำหนดเวลานั้น</w:t>
      </w:r>
    </w:p>
    <w:p w:rsidR="00005196" w:rsidRPr="009D210E" w:rsidRDefault="006430C3" w:rsidP="00CF46C5">
      <w:pPr>
        <w:tabs>
          <w:tab w:val="left" w:pos="1418"/>
        </w:tabs>
        <w:spacing w:before="80" w:after="0" w:line="240" w:lineRule="auto"/>
        <w:ind w:left="1181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  <w:t xml:space="preserve"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ตลอดระยะเวลาที่ผู้ได้รับการส่งเสริมได้รับยกเว้นภาษีเงินได้นิติบุคคลนั้น </w:t>
      </w:r>
    </w:p>
    <w:p w:rsidR="0022336E" w:rsidRDefault="006430C3" w:rsidP="0022336E">
      <w:pPr>
        <w:autoSpaceDE w:val="0"/>
        <w:autoSpaceDN w:val="0"/>
        <w:spacing w:before="120" w:after="0" w:line="240" w:lineRule="auto"/>
        <w:ind w:left="539" w:right="-1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lastRenderedPageBreak/>
        <w:t>บริษัท</w:t>
      </w:r>
      <w:r w:rsidR="0037046E"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มีรายได้และค่าใช้จ่ายที่ได้รับการส่งเสริมการลงทุนสำหรับปีสิ้นสุดวันที่ </w:t>
      </w:r>
      <w:r w:rsidRPr="009D210E">
        <w:rPr>
          <w:rFonts w:asciiTheme="majorBidi" w:eastAsia="Times New Roman" w:hAnsiTheme="majorBidi" w:cstheme="majorBidi"/>
          <w:sz w:val="28"/>
        </w:rPr>
        <w:t xml:space="preserve">31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005196">
        <w:rPr>
          <w:rFonts w:asciiTheme="majorBidi" w:eastAsia="Times New Roman" w:hAnsiTheme="majorBidi" w:cstheme="majorBidi"/>
          <w:sz w:val="28"/>
        </w:rPr>
        <w:t>2566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005196">
        <w:rPr>
          <w:rFonts w:asciiTheme="majorBidi" w:eastAsia="Times New Roman" w:hAnsiTheme="majorBidi" w:cstheme="majorBidi"/>
          <w:sz w:val="28"/>
        </w:rPr>
        <w:t>2565</w:t>
      </w:r>
      <w:r w:rsidR="0037046E"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มีรายละเอียดดังนี้</w:t>
      </w:r>
    </w:p>
    <w:bookmarkStart w:id="628" w:name="_MON_1767544837"/>
    <w:bookmarkEnd w:id="628"/>
    <w:p w:rsidR="00EF0362" w:rsidRPr="00EF0362" w:rsidRDefault="00026F4E" w:rsidP="0022336E">
      <w:pPr>
        <w:autoSpaceDE w:val="0"/>
        <w:autoSpaceDN w:val="0"/>
        <w:spacing w:before="120" w:after="0" w:line="240" w:lineRule="auto"/>
        <w:ind w:left="539" w:right="-11"/>
        <w:jc w:val="thaiDistribute"/>
        <w:rPr>
          <w:rFonts w:asciiTheme="majorBidi" w:hAnsiTheme="majorBidi" w:cstheme="majorBidi"/>
          <w:szCs w:val="22"/>
        </w:rPr>
      </w:pPr>
      <w:r w:rsidRPr="009D210E">
        <w:rPr>
          <w:rFonts w:asciiTheme="majorBidi" w:hAnsiTheme="majorBidi" w:cstheme="majorBidi"/>
          <w:sz w:val="28"/>
        </w:rPr>
        <w:object w:dxaOrig="9754" w:dyaOrig="6194" w14:anchorId="7F77F565">
          <v:shape id="_x0000_i1083" type="#_x0000_t75" style="width:444pt;height:293pt" o:ole="" o:preferrelative="f">
            <v:imagedata r:id="rId128" o:title=""/>
          </v:shape>
          <o:OLEObject Type="Embed" ProgID="Excel.Sheet.12" ShapeID="_x0000_i1083" DrawAspect="Content" ObjectID="_1770642564" r:id="rId129"/>
        </w:object>
      </w:r>
      <w:bookmarkStart w:id="629" w:name="_MON_1735714928"/>
      <w:bookmarkEnd w:id="629"/>
      <w:r w:rsidR="00AC5275" w:rsidRPr="00FE1398">
        <w:rPr>
          <w:rFonts w:asciiTheme="majorBidi" w:hAnsiTheme="majorBidi" w:cstheme="majorBidi"/>
          <w:szCs w:val="22"/>
        </w:rPr>
        <w:object w:dxaOrig="9742" w:dyaOrig="6605" w14:anchorId="2FDC816E">
          <v:shape id="_x0000_i1084" type="#_x0000_t75" style="width:445pt;height:313pt" o:ole="" o:preferrelative="f">
            <v:imagedata r:id="rId130" o:title=""/>
          </v:shape>
          <o:OLEObject Type="Embed" ProgID="Excel.Sheet.12" ShapeID="_x0000_i1084" DrawAspect="Content" ObjectID="_1770642565" r:id="rId131"/>
        </w:object>
      </w:r>
      <w:r w:rsidR="00EF0362">
        <w:rPr>
          <w:rFonts w:asciiTheme="majorBidi" w:hAnsiTheme="majorBidi" w:cstheme="majorBidi"/>
          <w:szCs w:val="22"/>
        </w:rPr>
        <w:br w:type="page"/>
      </w:r>
    </w:p>
    <w:p w:rsidR="00112B8A" w:rsidRPr="00291D70" w:rsidRDefault="007A6FE7" w:rsidP="00F22311">
      <w:pPr>
        <w:numPr>
          <w:ilvl w:val="0"/>
          <w:numId w:val="12"/>
        </w:numPr>
        <w:autoSpaceDE w:val="0"/>
        <w:autoSpaceDN w:val="0"/>
        <w:spacing w:before="120" w:after="0" w:line="240" w:lineRule="auto"/>
        <w:ind w:left="432" w:hanging="432"/>
        <w:jc w:val="thaiDistribute"/>
        <w:rPr>
          <w:rFonts w:asciiTheme="majorBidi" w:hAnsiTheme="majorBidi" w:cstheme="majorBidi"/>
          <w:b/>
          <w:bCs/>
          <w:sz w:val="28"/>
        </w:rPr>
      </w:pPr>
      <w:r w:rsidRPr="00291D70">
        <w:rPr>
          <w:rFonts w:asciiTheme="majorBidi" w:hAnsiTheme="majorBidi" w:cstheme="majorBidi"/>
          <w:b/>
          <w:bCs/>
          <w:sz w:val="28"/>
          <w:cs/>
        </w:rPr>
        <w:lastRenderedPageBreak/>
        <w:t>เหตุการณ์ภายหลังรอบระยะเวลารายงาน</w:t>
      </w:r>
    </w:p>
    <w:p w:rsidR="00291D70" w:rsidRPr="00291D70" w:rsidRDefault="00291D70" w:rsidP="00291D70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="Angsana New"/>
          <w:sz w:val="28"/>
          <w:cs/>
        </w:rPr>
      </w:pPr>
      <w:r w:rsidRPr="00291D70">
        <w:rPr>
          <w:rFonts w:asciiTheme="majorBidi" w:eastAsia="Times New Roman" w:hAnsiTheme="majorBidi" w:cs="Angsana New"/>
          <w:sz w:val="28"/>
          <w:cs/>
        </w:rPr>
        <w:t xml:space="preserve">ตามมติที่ประชุมคณะกรรมการบริษัทฯ ครั้งที่ </w:t>
      </w:r>
      <w:r w:rsidRPr="00291D70">
        <w:rPr>
          <w:rFonts w:asciiTheme="majorBidi" w:eastAsia="Times New Roman" w:hAnsiTheme="majorBidi" w:cs="Angsana New"/>
          <w:sz w:val="28"/>
        </w:rPr>
        <w:t>2</w:t>
      </w:r>
      <w:r w:rsidRPr="00291D70">
        <w:rPr>
          <w:rFonts w:asciiTheme="majorBidi" w:eastAsia="Times New Roman" w:hAnsiTheme="majorBidi" w:cs="Angsana New"/>
          <w:sz w:val="28"/>
          <w:cs/>
        </w:rPr>
        <w:t>/</w:t>
      </w:r>
      <w:r w:rsidRPr="00291D70">
        <w:rPr>
          <w:rFonts w:asciiTheme="majorBidi" w:eastAsia="Times New Roman" w:hAnsiTheme="majorBidi" w:cs="Angsana New"/>
          <w:sz w:val="28"/>
        </w:rPr>
        <w:t>2567</w:t>
      </w:r>
      <w:r w:rsidRPr="00291D70">
        <w:rPr>
          <w:rFonts w:asciiTheme="majorBidi" w:eastAsia="Times New Roman" w:hAnsiTheme="majorBidi" w:cs="Angsana New"/>
          <w:sz w:val="28"/>
          <w:cs/>
        </w:rPr>
        <w:t xml:space="preserve"> เมื่อวันที่ </w:t>
      </w:r>
      <w:r w:rsidRPr="00291D70">
        <w:rPr>
          <w:rFonts w:asciiTheme="majorBidi" w:eastAsia="Times New Roman" w:hAnsiTheme="majorBidi" w:cs="Angsana New"/>
          <w:sz w:val="28"/>
        </w:rPr>
        <w:t>28</w:t>
      </w:r>
      <w:r w:rsidRPr="00291D70">
        <w:rPr>
          <w:rFonts w:asciiTheme="majorBidi" w:eastAsia="Times New Roman" w:hAnsiTheme="majorBidi" w:cs="Angsana New"/>
          <w:sz w:val="28"/>
          <w:cs/>
        </w:rPr>
        <w:t xml:space="preserve"> กุมภาพันธ์ </w:t>
      </w:r>
      <w:r w:rsidRPr="00291D70">
        <w:rPr>
          <w:rFonts w:asciiTheme="majorBidi" w:eastAsia="Times New Roman" w:hAnsiTheme="majorBidi" w:cs="Angsana New"/>
          <w:sz w:val="28"/>
        </w:rPr>
        <w:t>2567</w:t>
      </w:r>
      <w:r w:rsidRPr="00291D70">
        <w:rPr>
          <w:rFonts w:asciiTheme="majorBidi" w:eastAsia="Times New Roman" w:hAnsiTheme="majorBidi" w:cs="Angsana New"/>
          <w:sz w:val="28"/>
          <w:cs/>
        </w:rPr>
        <w:t xml:space="preserve"> มีมติอนุมัติให้บริษัทฯ จ่ายเงินปันผลจากกำไรสุทธิประจำปี </w:t>
      </w:r>
      <w:r w:rsidRPr="00291D70">
        <w:rPr>
          <w:rFonts w:asciiTheme="majorBidi" w:eastAsia="Times New Roman" w:hAnsiTheme="majorBidi" w:cs="Angsana New"/>
          <w:sz w:val="28"/>
        </w:rPr>
        <w:t>2566</w:t>
      </w:r>
      <w:r w:rsidRPr="00291D70">
        <w:rPr>
          <w:rFonts w:asciiTheme="majorBidi" w:eastAsia="Times New Roman" w:hAnsiTheme="majorBidi" w:cs="Angsana New"/>
          <w:sz w:val="28"/>
          <w:cs/>
        </w:rPr>
        <w:t xml:space="preserve"> ให้แก่ผู้ถือหุ้นของบริษัท</w:t>
      </w:r>
      <w:bookmarkStart w:id="630" w:name="_GoBack"/>
      <w:bookmarkEnd w:id="630"/>
      <w:r w:rsidRPr="00291D70">
        <w:rPr>
          <w:rFonts w:asciiTheme="majorBidi" w:eastAsia="Times New Roman" w:hAnsiTheme="majorBidi" w:cs="Angsana New"/>
          <w:sz w:val="28"/>
          <w:cs/>
        </w:rPr>
        <w:t xml:space="preserve">ฯ ในอัตราหุ้นละ </w:t>
      </w:r>
      <w:r w:rsidRPr="00291D70">
        <w:rPr>
          <w:rFonts w:asciiTheme="majorBidi" w:eastAsia="Times New Roman" w:hAnsiTheme="majorBidi" w:cs="Angsana New"/>
          <w:sz w:val="28"/>
        </w:rPr>
        <w:t>0.08</w:t>
      </w:r>
      <w:r w:rsidRPr="00291D70">
        <w:rPr>
          <w:rFonts w:asciiTheme="majorBidi" w:eastAsia="Times New Roman" w:hAnsiTheme="majorBidi" w:cs="Angsana New"/>
          <w:sz w:val="28"/>
          <w:cs/>
        </w:rPr>
        <w:t xml:space="preserve"> บาท โดยบริษัท</w:t>
      </w:r>
      <w:r w:rsidRPr="00291D70">
        <w:rPr>
          <w:rFonts w:asciiTheme="majorBidi" w:eastAsia="Times New Roman" w:hAnsiTheme="majorBidi" w:cs="Angsana New" w:hint="cs"/>
          <w:sz w:val="28"/>
          <w:cs/>
        </w:rPr>
        <w:t>ฯ</w:t>
      </w:r>
      <w:r w:rsidRPr="00291D70">
        <w:rPr>
          <w:rFonts w:asciiTheme="majorBidi" w:eastAsia="Times New Roman" w:hAnsiTheme="majorBidi" w:cs="Angsana New"/>
          <w:sz w:val="28"/>
        </w:rPr>
        <w:t xml:space="preserve"> </w:t>
      </w:r>
      <w:r w:rsidRPr="00291D70">
        <w:rPr>
          <w:rFonts w:asciiTheme="majorBidi" w:eastAsia="Times New Roman" w:hAnsiTheme="majorBidi" w:cs="Angsana New"/>
          <w:sz w:val="28"/>
          <w:cs/>
        </w:rPr>
        <w:t xml:space="preserve">ได้จ่ายเงินปันผลระหว่างกาลไปแล้วในอัตราหุ้นละ </w:t>
      </w:r>
      <w:r w:rsidRPr="00291D70">
        <w:rPr>
          <w:rFonts w:asciiTheme="majorBidi" w:eastAsia="Times New Roman" w:hAnsiTheme="majorBidi" w:cs="Angsana New"/>
          <w:sz w:val="28"/>
        </w:rPr>
        <w:t>0.015</w:t>
      </w:r>
      <w:r w:rsidRPr="00291D70">
        <w:rPr>
          <w:rFonts w:asciiTheme="majorBidi" w:eastAsia="Times New Roman" w:hAnsiTheme="majorBidi" w:cs="Angsana New"/>
          <w:sz w:val="28"/>
          <w:cs/>
        </w:rPr>
        <w:t xml:space="preserve"> บาท คงเหลือเงินปันผลจ่ายในอัตราหุ้นละ </w:t>
      </w:r>
      <w:r w:rsidRPr="00291D70">
        <w:rPr>
          <w:rFonts w:asciiTheme="majorBidi" w:eastAsia="Times New Roman" w:hAnsiTheme="majorBidi" w:cs="Angsana New"/>
          <w:sz w:val="28"/>
        </w:rPr>
        <w:t>0.065</w:t>
      </w:r>
      <w:r w:rsidRPr="00291D70">
        <w:rPr>
          <w:rFonts w:asciiTheme="majorBidi" w:eastAsia="Times New Roman" w:hAnsiTheme="majorBidi" w:cs="Angsana New"/>
          <w:sz w:val="28"/>
          <w:cs/>
        </w:rPr>
        <w:t xml:space="preserve"> บาท โดยจะจ่ายเงินปันผลดังกล่าวในวันที่ </w:t>
      </w:r>
      <w:r w:rsidRPr="00291D70">
        <w:rPr>
          <w:rFonts w:asciiTheme="majorBidi" w:eastAsia="Times New Roman" w:hAnsiTheme="majorBidi" w:cs="Angsana New"/>
          <w:sz w:val="28"/>
        </w:rPr>
        <w:t xml:space="preserve">24 </w:t>
      </w:r>
      <w:r w:rsidRPr="00291D70">
        <w:rPr>
          <w:rFonts w:asciiTheme="majorBidi" w:eastAsia="Times New Roman" w:hAnsiTheme="majorBidi" w:cs="Angsana New" w:hint="cs"/>
          <w:sz w:val="28"/>
          <w:cs/>
        </w:rPr>
        <w:t xml:space="preserve">พฤษภาคม </w:t>
      </w:r>
      <w:r w:rsidRPr="00291D70">
        <w:rPr>
          <w:rFonts w:asciiTheme="majorBidi" w:eastAsia="Times New Roman" w:hAnsiTheme="majorBidi" w:cs="Angsana New"/>
          <w:sz w:val="28"/>
        </w:rPr>
        <w:t>2567</w:t>
      </w:r>
      <w:r w:rsidRPr="00291D70">
        <w:rPr>
          <w:rFonts w:asciiTheme="majorBidi" w:eastAsia="Times New Roman" w:hAnsiTheme="majorBidi" w:cs="Angsana New"/>
          <w:sz w:val="28"/>
          <w:cs/>
        </w:rPr>
        <w:t xml:space="preserve"> ทั้งนี้ การจ่ายเงินปันผลดังกล่าวจะต้องได้รับอนุมัติจากที่ประชุมสามัญผู้ถือหุ้น</w:t>
      </w:r>
      <w:r w:rsidRPr="00291D70">
        <w:rPr>
          <w:rFonts w:asciiTheme="majorBidi" w:eastAsia="Times New Roman" w:hAnsiTheme="majorBidi" w:cs="Angsana New"/>
          <w:sz w:val="28"/>
        </w:rPr>
        <w:br/>
      </w:r>
      <w:r w:rsidRPr="00291D70">
        <w:rPr>
          <w:rFonts w:asciiTheme="majorBidi" w:eastAsia="Times New Roman" w:hAnsiTheme="majorBidi" w:cs="Angsana New"/>
          <w:sz w:val="28"/>
          <w:cs/>
        </w:rPr>
        <w:t>ของบริษัทฯ ต่อไป</w:t>
      </w:r>
    </w:p>
    <w:p w:rsidR="00BD2D74" w:rsidRPr="00BD2D74" w:rsidRDefault="00BD2D74" w:rsidP="00F22311">
      <w:pPr>
        <w:numPr>
          <w:ilvl w:val="0"/>
          <w:numId w:val="12"/>
        </w:numPr>
        <w:autoSpaceDE w:val="0"/>
        <w:autoSpaceDN w:val="0"/>
        <w:spacing w:before="240" w:after="0" w:line="240" w:lineRule="auto"/>
        <w:ind w:left="426" w:right="-3" w:hanging="432"/>
        <w:jc w:val="thaiDistribute"/>
        <w:rPr>
          <w:rFonts w:asciiTheme="majorBidi" w:eastAsia="Times New Roman" w:hAnsiTheme="majorBidi" w:cstheme="majorBidi"/>
          <w:sz w:val="28"/>
        </w:rPr>
      </w:pPr>
      <w:r w:rsidRPr="009D59C1">
        <w:rPr>
          <w:rFonts w:asciiTheme="majorBidi" w:hAnsiTheme="majorBidi" w:cstheme="majorBidi"/>
          <w:b/>
          <w:bCs/>
          <w:sz w:val="28"/>
          <w:cs/>
        </w:rPr>
        <w:t>การอนุมัติงบการเงิน</w:t>
      </w:r>
    </w:p>
    <w:p w:rsidR="00856797" w:rsidRPr="000A27DD" w:rsidRDefault="00E7019D" w:rsidP="00E7019D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E7019D">
        <w:rPr>
          <w:rFonts w:asciiTheme="majorBidi" w:eastAsia="Times New Roman" w:hAnsiTheme="majorBidi" w:cs="Angsana New"/>
          <w:sz w:val="28"/>
          <w:cs/>
        </w:rPr>
        <w:t xml:space="preserve">งบการเงินนี้ได้รับการอนุมัติจากคณะกรรมการของบริษัท เมื่อวันที่ </w:t>
      </w:r>
      <w:r w:rsidR="00FE1398">
        <w:rPr>
          <w:rFonts w:asciiTheme="majorBidi" w:eastAsia="Times New Roman" w:hAnsiTheme="majorBidi" w:cs="Angsana New"/>
          <w:sz w:val="28"/>
        </w:rPr>
        <w:t>28</w:t>
      </w:r>
      <w:r w:rsidRPr="00E7019D">
        <w:rPr>
          <w:rFonts w:asciiTheme="majorBidi" w:eastAsia="Times New Roman" w:hAnsiTheme="majorBidi" w:cs="Angsana New"/>
          <w:sz w:val="28"/>
          <w:cs/>
        </w:rPr>
        <w:t xml:space="preserve"> กุมภาพันธ์ </w:t>
      </w:r>
      <w:r w:rsidR="00DC02B9">
        <w:rPr>
          <w:rFonts w:asciiTheme="majorBidi" w:eastAsia="Times New Roman" w:hAnsiTheme="majorBidi" w:cs="Angsana New"/>
          <w:sz w:val="28"/>
        </w:rPr>
        <w:t>2567</w:t>
      </w:r>
    </w:p>
    <w:sectPr w:rsidR="00856797" w:rsidRPr="000A27DD" w:rsidSect="00C80638">
      <w:headerReference w:type="default" r:id="rId132"/>
      <w:footerReference w:type="default" r:id="rId133"/>
      <w:pgSz w:w="11906" w:h="16838" w:code="9"/>
      <w:pgMar w:top="1555" w:right="806" w:bottom="850" w:left="1699" w:header="432" w:footer="40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508CD" w:rsidRDefault="00C508CD" w:rsidP="00827A17">
      <w:pPr>
        <w:spacing w:after="0" w:line="240" w:lineRule="auto"/>
      </w:pPr>
      <w:r>
        <w:separator/>
      </w:r>
    </w:p>
  </w:endnote>
  <w:endnote w:type="continuationSeparator" w:id="0">
    <w:p w:rsidR="00C508CD" w:rsidRDefault="00C508CD" w:rsidP="00827A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1D70" w:rsidRDefault="00291D70" w:rsidP="007A6ACA">
    <w:pPr>
      <w:pStyle w:val="Footer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1D70" w:rsidRPr="002E574E" w:rsidRDefault="00291D70" w:rsidP="007A6ACA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:rsidR="00291D70" w:rsidRPr="002E574E" w:rsidRDefault="00291D70" w:rsidP="00BA18B4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:rsidR="00291D70" w:rsidRDefault="00291D70" w:rsidP="007A6ACA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1863548917"/>
        <w:docPartObj>
          <w:docPartGallery w:val="Page Numbers (Bottom of Page)"/>
          <w:docPartUnique/>
        </w:docPartObj>
      </w:sdtPr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A7665C">
          <w:rPr>
            <w:rFonts w:ascii="Angsana New" w:hAnsi="Angsana New"/>
            <w:noProof/>
            <w:sz w:val="28"/>
          </w:rPr>
          <w:t>63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1D70" w:rsidRPr="002E574E" w:rsidRDefault="00291D70" w:rsidP="00883867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:rsidR="00291D70" w:rsidRPr="002E574E" w:rsidRDefault="00291D70" w:rsidP="00883867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:rsidR="00291D70" w:rsidRDefault="00291D70" w:rsidP="007A6ACA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-1057629815"/>
        <w:docPartObj>
          <w:docPartGallery w:val="Page Numbers (Bottom of Page)"/>
          <w:docPartUnique/>
        </w:docPartObj>
      </w:sdtPr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A7665C">
          <w:rPr>
            <w:rFonts w:ascii="Angsana New" w:hAnsi="Angsana New"/>
            <w:noProof/>
            <w:sz w:val="28"/>
          </w:rPr>
          <w:t>64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1D70" w:rsidRPr="002E574E" w:rsidRDefault="00291D70" w:rsidP="007A6ACA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:rsidR="00291D70" w:rsidRPr="002E574E" w:rsidRDefault="00291D70" w:rsidP="00BA18B4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:rsidR="00291D70" w:rsidRDefault="00291D70" w:rsidP="007A6ACA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-1062871578"/>
        <w:docPartObj>
          <w:docPartGallery w:val="Page Numbers (Bottom of Page)"/>
          <w:docPartUnique/>
        </w:docPartObj>
      </w:sdtPr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A7665C">
          <w:rPr>
            <w:rFonts w:ascii="Angsana New" w:hAnsi="Angsana New"/>
            <w:noProof/>
            <w:sz w:val="28"/>
          </w:rPr>
          <w:t>70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508CD" w:rsidRDefault="00C508CD" w:rsidP="00827A17">
      <w:pPr>
        <w:spacing w:after="0" w:line="240" w:lineRule="auto"/>
      </w:pPr>
      <w:r>
        <w:separator/>
      </w:r>
    </w:p>
  </w:footnote>
  <w:footnote w:type="continuationSeparator" w:id="0">
    <w:p w:rsidR="00C508CD" w:rsidRDefault="00C508CD" w:rsidP="00827A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1D70" w:rsidRDefault="00291D70" w:rsidP="007A6ACA">
    <w:pPr>
      <w:pStyle w:val="Header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1D70" w:rsidRDefault="00291D70" w:rsidP="007A6ACA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9E63DA"/>
    <w:multiLevelType w:val="hybridMultilevel"/>
    <w:tmpl w:val="57A02CDA"/>
    <w:lvl w:ilvl="0" w:tplc="425C3FD6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179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2">
    <w:nsid w:val="1AF4303B"/>
    <w:multiLevelType w:val="multilevel"/>
    <w:tmpl w:val="F0D6DC2A"/>
    <w:lvl w:ilvl="0">
      <w:start w:val="3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22AB3E77"/>
    <w:multiLevelType w:val="hybridMultilevel"/>
    <w:tmpl w:val="78DC27C2"/>
    <w:lvl w:ilvl="0" w:tplc="2B6EA86A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">
    <w:nsid w:val="29184AB1"/>
    <w:multiLevelType w:val="multilevel"/>
    <w:tmpl w:val="7FBE18F2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AFD56E7"/>
    <w:multiLevelType w:val="hybridMultilevel"/>
    <w:tmpl w:val="652CA6E0"/>
    <w:lvl w:ilvl="0" w:tplc="A4A85F94">
      <w:numFmt w:val="bullet"/>
      <w:lvlText w:val="-"/>
      <w:lvlJc w:val="left"/>
      <w:pPr>
        <w:ind w:left="1151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6">
    <w:nsid w:val="348B77C7"/>
    <w:multiLevelType w:val="hybridMultilevel"/>
    <w:tmpl w:val="CBDE7BBE"/>
    <w:lvl w:ilvl="0" w:tplc="45A0783C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4B1061DB"/>
    <w:multiLevelType w:val="multilevel"/>
    <w:tmpl w:val="12663F9A"/>
    <w:numStyleLink w:val="Style2"/>
  </w:abstractNum>
  <w:abstractNum w:abstractNumId="8">
    <w:nsid w:val="5504302D"/>
    <w:multiLevelType w:val="multilevel"/>
    <w:tmpl w:val="7FBE18F2"/>
    <w:numStyleLink w:val="Style3"/>
  </w:abstractNum>
  <w:abstractNum w:abstractNumId="9">
    <w:nsid w:val="55EB58EF"/>
    <w:multiLevelType w:val="multilevel"/>
    <w:tmpl w:val="7FBE18F2"/>
    <w:styleLink w:val="Style3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i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59AE32AB"/>
    <w:multiLevelType w:val="multilevel"/>
    <w:tmpl w:val="12663F9A"/>
    <w:styleLink w:val="Style2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</w:num>
  <w:num w:numId="3">
    <w:abstractNumId w:val="3"/>
  </w:num>
  <w:num w:numId="4">
    <w:abstractNumId w:val="0"/>
  </w:num>
  <w:num w:numId="5">
    <w:abstractNumId w:val="1"/>
  </w:num>
  <w:num w:numId="6">
    <w:abstractNumId w:val="6"/>
  </w:num>
  <w:num w:numId="7">
    <w:abstractNumId w:val="5"/>
  </w:num>
  <w:num w:numId="8">
    <w:abstractNumId w:val="2"/>
  </w:num>
  <w:num w:numId="9">
    <w:abstractNumId w:val="7"/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 w:val="0"/>
          <w:bCs w:val="0"/>
          <w:i w:val="0"/>
          <w:iCs w:val="0"/>
          <w:lang w:bidi="th-TH"/>
        </w:rPr>
      </w:lvl>
    </w:lvlOverride>
  </w:num>
  <w:num w:numId="10">
    <w:abstractNumId w:val="10"/>
  </w:num>
  <w:num w:numId="11">
    <w:abstractNumId w:val="9"/>
  </w:num>
  <w:num w:numId="12">
    <w:abstractNumId w:val="8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/>
          <w:bCs/>
          <w:i/>
          <w:iCs/>
          <w:lang w:bidi="th-TH"/>
        </w:rPr>
      </w:lvl>
    </w:lvlOverride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proofState w:spelling="clean" w:grammar="clean"/>
  <w:defaultTabStop w:val="567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A9E"/>
    <w:rsid w:val="0000009A"/>
    <w:rsid w:val="00000915"/>
    <w:rsid w:val="00000B1D"/>
    <w:rsid w:val="00000D42"/>
    <w:rsid w:val="00000F3A"/>
    <w:rsid w:val="00001950"/>
    <w:rsid w:val="00002639"/>
    <w:rsid w:val="00002D2B"/>
    <w:rsid w:val="00003C80"/>
    <w:rsid w:val="00004204"/>
    <w:rsid w:val="00004326"/>
    <w:rsid w:val="000047AB"/>
    <w:rsid w:val="00004C73"/>
    <w:rsid w:val="00004E56"/>
    <w:rsid w:val="00005196"/>
    <w:rsid w:val="00005395"/>
    <w:rsid w:val="000054CE"/>
    <w:rsid w:val="000055F0"/>
    <w:rsid w:val="00005CF3"/>
    <w:rsid w:val="00005D8E"/>
    <w:rsid w:val="0000679D"/>
    <w:rsid w:val="00007023"/>
    <w:rsid w:val="0000708F"/>
    <w:rsid w:val="0000755E"/>
    <w:rsid w:val="0000793F"/>
    <w:rsid w:val="00007958"/>
    <w:rsid w:val="00010710"/>
    <w:rsid w:val="00010AE2"/>
    <w:rsid w:val="00011D43"/>
    <w:rsid w:val="00011E95"/>
    <w:rsid w:val="00011FBF"/>
    <w:rsid w:val="000120C7"/>
    <w:rsid w:val="000121B3"/>
    <w:rsid w:val="0001262C"/>
    <w:rsid w:val="000127A0"/>
    <w:rsid w:val="000138C5"/>
    <w:rsid w:val="00013DDD"/>
    <w:rsid w:val="00014154"/>
    <w:rsid w:val="00015E5A"/>
    <w:rsid w:val="00015E7E"/>
    <w:rsid w:val="0001787B"/>
    <w:rsid w:val="000178C3"/>
    <w:rsid w:val="0001790F"/>
    <w:rsid w:val="00020663"/>
    <w:rsid w:val="00020852"/>
    <w:rsid w:val="00020856"/>
    <w:rsid w:val="00020A60"/>
    <w:rsid w:val="0002107D"/>
    <w:rsid w:val="00021795"/>
    <w:rsid w:val="00021CD1"/>
    <w:rsid w:val="00022705"/>
    <w:rsid w:val="00023074"/>
    <w:rsid w:val="00024AB0"/>
    <w:rsid w:val="00025572"/>
    <w:rsid w:val="00026B5E"/>
    <w:rsid w:val="00026C8B"/>
    <w:rsid w:val="00026F4E"/>
    <w:rsid w:val="00026F51"/>
    <w:rsid w:val="00027023"/>
    <w:rsid w:val="00027249"/>
    <w:rsid w:val="000276D4"/>
    <w:rsid w:val="0002784B"/>
    <w:rsid w:val="00027F83"/>
    <w:rsid w:val="00027FD2"/>
    <w:rsid w:val="0003014C"/>
    <w:rsid w:val="00030390"/>
    <w:rsid w:val="00030868"/>
    <w:rsid w:val="00030BA6"/>
    <w:rsid w:val="00030CA9"/>
    <w:rsid w:val="00030FC8"/>
    <w:rsid w:val="00031207"/>
    <w:rsid w:val="00031608"/>
    <w:rsid w:val="00031DD8"/>
    <w:rsid w:val="000321EC"/>
    <w:rsid w:val="00032280"/>
    <w:rsid w:val="00032595"/>
    <w:rsid w:val="00033180"/>
    <w:rsid w:val="00033703"/>
    <w:rsid w:val="00033734"/>
    <w:rsid w:val="00034391"/>
    <w:rsid w:val="00034A94"/>
    <w:rsid w:val="00034AD2"/>
    <w:rsid w:val="0003537B"/>
    <w:rsid w:val="00035633"/>
    <w:rsid w:val="00035A40"/>
    <w:rsid w:val="00035A7A"/>
    <w:rsid w:val="00036151"/>
    <w:rsid w:val="0003619D"/>
    <w:rsid w:val="00036436"/>
    <w:rsid w:val="00036808"/>
    <w:rsid w:val="00036A86"/>
    <w:rsid w:val="00036E99"/>
    <w:rsid w:val="00037742"/>
    <w:rsid w:val="000377A7"/>
    <w:rsid w:val="00037838"/>
    <w:rsid w:val="00037EF1"/>
    <w:rsid w:val="00040033"/>
    <w:rsid w:val="00040081"/>
    <w:rsid w:val="000404B5"/>
    <w:rsid w:val="00040602"/>
    <w:rsid w:val="00040D81"/>
    <w:rsid w:val="00040F0D"/>
    <w:rsid w:val="00040F66"/>
    <w:rsid w:val="00041B3B"/>
    <w:rsid w:val="00042BDE"/>
    <w:rsid w:val="00042E99"/>
    <w:rsid w:val="00042F4E"/>
    <w:rsid w:val="0004385A"/>
    <w:rsid w:val="00043AB9"/>
    <w:rsid w:val="00043B11"/>
    <w:rsid w:val="00044711"/>
    <w:rsid w:val="00044717"/>
    <w:rsid w:val="00044737"/>
    <w:rsid w:val="0004480B"/>
    <w:rsid w:val="00044A5B"/>
    <w:rsid w:val="00044FC7"/>
    <w:rsid w:val="00045558"/>
    <w:rsid w:val="00045688"/>
    <w:rsid w:val="00046E8B"/>
    <w:rsid w:val="00046EC9"/>
    <w:rsid w:val="0004766F"/>
    <w:rsid w:val="000476EA"/>
    <w:rsid w:val="0005012B"/>
    <w:rsid w:val="000502E3"/>
    <w:rsid w:val="000508E6"/>
    <w:rsid w:val="00050C3F"/>
    <w:rsid w:val="000514D7"/>
    <w:rsid w:val="00051A6F"/>
    <w:rsid w:val="0005247D"/>
    <w:rsid w:val="00052AD6"/>
    <w:rsid w:val="00053009"/>
    <w:rsid w:val="000535A5"/>
    <w:rsid w:val="00053705"/>
    <w:rsid w:val="00053782"/>
    <w:rsid w:val="00053BFC"/>
    <w:rsid w:val="000545FC"/>
    <w:rsid w:val="00054DB3"/>
    <w:rsid w:val="000553CA"/>
    <w:rsid w:val="00055CB0"/>
    <w:rsid w:val="00055E79"/>
    <w:rsid w:val="00055FE2"/>
    <w:rsid w:val="000564C8"/>
    <w:rsid w:val="00056C22"/>
    <w:rsid w:val="00056E5B"/>
    <w:rsid w:val="00057C2B"/>
    <w:rsid w:val="0006146D"/>
    <w:rsid w:val="0006152D"/>
    <w:rsid w:val="00061A2A"/>
    <w:rsid w:val="00062985"/>
    <w:rsid w:val="00062A8D"/>
    <w:rsid w:val="00062E19"/>
    <w:rsid w:val="00062EC4"/>
    <w:rsid w:val="0006317A"/>
    <w:rsid w:val="000632D7"/>
    <w:rsid w:val="00063462"/>
    <w:rsid w:val="00063F1C"/>
    <w:rsid w:val="00064182"/>
    <w:rsid w:val="000647E4"/>
    <w:rsid w:val="00064AA7"/>
    <w:rsid w:val="00065242"/>
    <w:rsid w:val="000656CA"/>
    <w:rsid w:val="0006586A"/>
    <w:rsid w:val="00066126"/>
    <w:rsid w:val="00066199"/>
    <w:rsid w:val="00066271"/>
    <w:rsid w:val="00066328"/>
    <w:rsid w:val="00066520"/>
    <w:rsid w:val="00066741"/>
    <w:rsid w:val="00066918"/>
    <w:rsid w:val="00066AAD"/>
    <w:rsid w:val="0006714A"/>
    <w:rsid w:val="000700AE"/>
    <w:rsid w:val="00070158"/>
    <w:rsid w:val="000701EE"/>
    <w:rsid w:val="000713F2"/>
    <w:rsid w:val="00071530"/>
    <w:rsid w:val="0007266B"/>
    <w:rsid w:val="000726B4"/>
    <w:rsid w:val="0007276E"/>
    <w:rsid w:val="00072793"/>
    <w:rsid w:val="000729D0"/>
    <w:rsid w:val="00072D15"/>
    <w:rsid w:val="00072D3F"/>
    <w:rsid w:val="00072D89"/>
    <w:rsid w:val="00073312"/>
    <w:rsid w:val="0007371C"/>
    <w:rsid w:val="00073B04"/>
    <w:rsid w:val="00073DEA"/>
    <w:rsid w:val="00074479"/>
    <w:rsid w:val="0007474B"/>
    <w:rsid w:val="000749FB"/>
    <w:rsid w:val="00074BC0"/>
    <w:rsid w:val="0007546C"/>
    <w:rsid w:val="0007609F"/>
    <w:rsid w:val="00076894"/>
    <w:rsid w:val="00076E4A"/>
    <w:rsid w:val="00077942"/>
    <w:rsid w:val="00080AE3"/>
    <w:rsid w:val="00081862"/>
    <w:rsid w:val="00081932"/>
    <w:rsid w:val="00081DB8"/>
    <w:rsid w:val="00081EFD"/>
    <w:rsid w:val="00082032"/>
    <w:rsid w:val="000823ED"/>
    <w:rsid w:val="00082C99"/>
    <w:rsid w:val="000838E6"/>
    <w:rsid w:val="00083A5F"/>
    <w:rsid w:val="00083BB2"/>
    <w:rsid w:val="00084171"/>
    <w:rsid w:val="000841D5"/>
    <w:rsid w:val="00084355"/>
    <w:rsid w:val="0008487F"/>
    <w:rsid w:val="00084F96"/>
    <w:rsid w:val="00085E2B"/>
    <w:rsid w:val="00086099"/>
    <w:rsid w:val="0008638B"/>
    <w:rsid w:val="00086A15"/>
    <w:rsid w:val="00086B55"/>
    <w:rsid w:val="00086CD0"/>
    <w:rsid w:val="000872B7"/>
    <w:rsid w:val="00087956"/>
    <w:rsid w:val="00087A86"/>
    <w:rsid w:val="0009079E"/>
    <w:rsid w:val="000907A3"/>
    <w:rsid w:val="000922B8"/>
    <w:rsid w:val="000922DA"/>
    <w:rsid w:val="00092519"/>
    <w:rsid w:val="00092A48"/>
    <w:rsid w:val="000932BE"/>
    <w:rsid w:val="0009345E"/>
    <w:rsid w:val="000937DD"/>
    <w:rsid w:val="000938B1"/>
    <w:rsid w:val="00094055"/>
    <w:rsid w:val="00094306"/>
    <w:rsid w:val="0009505A"/>
    <w:rsid w:val="000951C7"/>
    <w:rsid w:val="00096152"/>
    <w:rsid w:val="00096158"/>
    <w:rsid w:val="00096B21"/>
    <w:rsid w:val="0009708B"/>
    <w:rsid w:val="000976AC"/>
    <w:rsid w:val="00097E1C"/>
    <w:rsid w:val="00097F40"/>
    <w:rsid w:val="000A0019"/>
    <w:rsid w:val="000A024E"/>
    <w:rsid w:val="000A06AC"/>
    <w:rsid w:val="000A1029"/>
    <w:rsid w:val="000A10D1"/>
    <w:rsid w:val="000A1ADD"/>
    <w:rsid w:val="000A22B6"/>
    <w:rsid w:val="000A22EC"/>
    <w:rsid w:val="000A2661"/>
    <w:rsid w:val="000A27DD"/>
    <w:rsid w:val="000A33FE"/>
    <w:rsid w:val="000A4531"/>
    <w:rsid w:val="000A4656"/>
    <w:rsid w:val="000A476A"/>
    <w:rsid w:val="000A4C17"/>
    <w:rsid w:val="000A4C63"/>
    <w:rsid w:val="000A5A4E"/>
    <w:rsid w:val="000A6329"/>
    <w:rsid w:val="000A6534"/>
    <w:rsid w:val="000A75B2"/>
    <w:rsid w:val="000B009D"/>
    <w:rsid w:val="000B0595"/>
    <w:rsid w:val="000B097D"/>
    <w:rsid w:val="000B10CD"/>
    <w:rsid w:val="000B1510"/>
    <w:rsid w:val="000B26D7"/>
    <w:rsid w:val="000B2A8F"/>
    <w:rsid w:val="000B2C61"/>
    <w:rsid w:val="000B309F"/>
    <w:rsid w:val="000B39B4"/>
    <w:rsid w:val="000B3BD8"/>
    <w:rsid w:val="000B3F9F"/>
    <w:rsid w:val="000B41D4"/>
    <w:rsid w:val="000B48FC"/>
    <w:rsid w:val="000B4EF0"/>
    <w:rsid w:val="000B502F"/>
    <w:rsid w:val="000B5F55"/>
    <w:rsid w:val="000B6EF4"/>
    <w:rsid w:val="000B71A8"/>
    <w:rsid w:val="000B737D"/>
    <w:rsid w:val="000B74C6"/>
    <w:rsid w:val="000B754B"/>
    <w:rsid w:val="000B7C2E"/>
    <w:rsid w:val="000B7DE4"/>
    <w:rsid w:val="000C0119"/>
    <w:rsid w:val="000C0188"/>
    <w:rsid w:val="000C0544"/>
    <w:rsid w:val="000C0691"/>
    <w:rsid w:val="000C07D7"/>
    <w:rsid w:val="000C0E05"/>
    <w:rsid w:val="000C1B93"/>
    <w:rsid w:val="000C2495"/>
    <w:rsid w:val="000C24B3"/>
    <w:rsid w:val="000C2EE7"/>
    <w:rsid w:val="000C304F"/>
    <w:rsid w:val="000C337E"/>
    <w:rsid w:val="000C3A46"/>
    <w:rsid w:val="000C458D"/>
    <w:rsid w:val="000C4640"/>
    <w:rsid w:val="000C4781"/>
    <w:rsid w:val="000C50F8"/>
    <w:rsid w:val="000C561A"/>
    <w:rsid w:val="000C5EEE"/>
    <w:rsid w:val="000C5EF6"/>
    <w:rsid w:val="000C6373"/>
    <w:rsid w:val="000C6D2E"/>
    <w:rsid w:val="000C6E9A"/>
    <w:rsid w:val="000C70B2"/>
    <w:rsid w:val="000C76C0"/>
    <w:rsid w:val="000C76DB"/>
    <w:rsid w:val="000C7857"/>
    <w:rsid w:val="000C7DAB"/>
    <w:rsid w:val="000C7E63"/>
    <w:rsid w:val="000D0153"/>
    <w:rsid w:val="000D0874"/>
    <w:rsid w:val="000D0EF2"/>
    <w:rsid w:val="000D109E"/>
    <w:rsid w:val="000D1140"/>
    <w:rsid w:val="000D137B"/>
    <w:rsid w:val="000D38D6"/>
    <w:rsid w:val="000D4109"/>
    <w:rsid w:val="000D4162"/>
    <w:rsid w:val="000D4353"/>
    <w:rsid w:val="000D4523"/>
    <w:rsid w:val="000D484F"/>
    <w:rsid w:val="000D485B"/>
    <w:rsid w:val="000D4CD6"/>
    <w:rsid w:val="000D5422"/>
    <w:rsid w:val="000D5C90"/>
    <w:rsid w:val="000D6137"/>
    <w:rsid w:val="000D6493"/>
    <w:rsid w:val="000D6635"/>
    <w:rsid w:val="000D67E7"/>
    <w:rsid w:val="000D6E54"/>
    <w:rsid w:val="000D6FFA"/>
    <w:rsid w:val="000D7430"/>
    <w:rsid w:val="000D7529"/>
    <w:rsid w:val="000D76A9"/>
    <w:rsid w:val="000D7B28"/>
    <w:rsid w:val="000E014A"/>
    <w:rsid w:val="000E0240"/>
    <w:rsid w:val="000E0B39"/>
    <w:rsid w:val="000E0B85"/>
    <w:rsid w:val="000E15EE"/>
    <w:rsid w:val="000E1622"/>
    <w:rsid w:val="000E198D"/>
    <w:rsid w:val="000E2152"/>
    <w:rsid w:val="000E2CDF"/>
    <w:rsid w:val="000E3240"/>
    <w:rsid w:val="000E3A3F"/>
    <w:rsid w:val="000E3DED"/>
    <w:rsid w:val="000E424D"/>
    <w:rsid w:val="000E486E"/>
    <w:rsid w:val="000E4CA0"/>
    <w:rsid w:val="000E51F1"/>
    <w:rsid w:val="000E52C4"/>
    <w:rsid w:val="000E5460"/>
    <w:rsid w:val="000E5A9F"/>
    <w:rsid w:val="000E698C"/>
    <w:rsid w:val="000E7333"/>
    <w:rsid w:val="000E7788"/>
    <w:rsid w:val="000E78DA"/>
    <w:rsid w:val="000E7FD5"/>
    <w:rsid w:val="000F04F2"/>
    <w:rsid w:val="000F050D"/>
    <w:rsid w:val="000F0655"/>
    <w:rsid w:val="000F0B9E"/>
    <w:rsid w:val="000F12D7"/>
    <w:rsid w:val="000F1FEE"/>
    <w:rsid w:val="000F203B"/>
    <w:rsid w:val="000F20A4"/>
    <w:rsid w:val="000F21FA"/>
    <w:rsid w:val="000F228F"/>
    <w:rsid w:val="000F2509"/>
    <w:rsid w:val="000F2ED1"/>
    <w:rsid w:val="000F31D4"/>
    <w:rsid w:val="000F3DB6"/>
    <w:rsid w:val="000F3EB4"/>
    <w:rsid w:val="000F461E"/>
    <w:rsid w:val="000F4D1E"/>
    <w:rsid w:val="000F4D92"/>
    <w:rsid w:val="000F4EEC"/>
    <w:rsid w:val="000F5A1A"/>
    <w:rsid w:val="000F6476"/>
    <w:rsid w:val="000F6E71"/>
    <w:rsid w:val="000F6E78"/>
    <w:rsid w:val="000F6ECB"/>
    <w:rsid w:val="000F7387"/>
    <w:rsid w:val="000F77F9"/>
    <w:rsid w:val="000F7B1E"/>
    <w:rsid w:val="000F7CFD"/>
    <w:rsid w:val="000F7D5F"/>
    <w:rsid w:val="0010019B"/>
    <w:rsid w:val="001004C2"/>
    <w:rsid w:val="001005F3"/>
    <w:rsid w:val="001008C9"/>
    <w:rsid w:val="001009DB"/>
    <w:rsid w:val="00100A06"/>
    <w:rsid w:val="00100CE6"/>
    <w:rsid w:val="00100F1E"/>
    <w:rsid w:val="001010EB"/>
    <w:rsid w:val="00101131"/>
    <w:rsid w:val="001016B7"/>
    <w:rsid w:val="00101E96"/>
    <w:rsid w:val="00102A34"/>
    <w:rsid w:val="0010309B"/>
    <w:rsid w:val="0010342F"/>
    <w:rsid w:val="0010366F"/>
    <w:rsid w:val="00105676"/>
    <w:rsid w:val="0010592D"/>
    <w:rsid w:val="00105988"/>
    <w:rsid w:val="00105AE5"/>
    <w:rsid w:val="00105BC0"/>
    <w:rsid w:val="00105BC3"/>
    <w:rsid w:val="00105E83"/>
    <w:rsid w:val="001060A7"/>
    <w:rsid w:val="00106671"/>
    <w:rsid w:val="0010692A"/>
    <w:rsid w:val="00106A1B"/>
    <w:rsid w:val="00106CF2"/>
    <w:rsid w:val="00106E06"/>
    <w:rsid w:val="001072DC"/>
    <w:rsid w:val="00107850"/>
    <w:rsid w:val="00107AE8"/>
    <w:rsid w:val="00107B10"/>
    <w:rsid w:val="00110D47"/>
    <w:rsid w:val="00111820"/>
    <w:rsid w:val="00111EF6"/>
    <w:rsid w:val="001122C0"/>
    <w:rsid w:val="0011251E"/>
    <w:rsid w:val="00112B8A"/>
    <w:rsid w:val="00113148"/>
    <w:rsid w:val="001133C7"/>
    <w:rsid w:val="00113481"/>
    <w:rsid w:val="001139C4"/>
    <w:rsid w:val="00113BCB"/>
    <w:rsid w:val="00113CCC"/>
    <w:rsid w:val="00113E90"/>
    <w:rsid w:val="001144A3"/>
    <w:rsid w:val="0011493C"/>
    <w:rsid w:val="00114BD9"/>
    <w:rsid w:val="00115294"/>
    <w:rsid w:val="0011569D"/>
    <w:rsid w:val="00115CA7"/>
    <w:rsid w:val="00115CDC"/>
    <w:rsid w:val="001162F7"/>
    <w:rsid w:val="00116BE7"/>
    <w:rsid w:val="00116C38"/>
    <w:rsid w:val="001172BB"/>
    <w:rsid w:val="00117320"/>
    <w:rsid w:val="00117B79"/>
    <w:rsid w:val="00117CBA"/>
    <w:rsid w:val="001209CA"/>
    <w:rsid w:val="001209F2"/>
    <w:rsid w:val="00121390"/>
    <w:rsid w:val="00121942"/>
    <w:rsid w:val="001219D7"/>
    <w:rsid w:val="00121CAA"/>
    <w:rsid w:val="00121E21"/>
    <w:rsid w:val="00121F20"/>
    <w:rsid w:val="001224C3"/>
    <w:rsid w:val="00122A7F"/>
    <w:rsid w:val="00124549"/>
    <w:rsid w:val="00124624"/>
    <w:rsid w:val="00124A07"/>
    <w:rsid w:val="00124D91"/>
    <w:rsid w:val="00126A06"/>
    <w:rsid w:val="00126BB2"/>
    <w:rsid w:val="00126DF9"/>
    <w:rsid w:val="00126FF8"/>
    <w:rsid w:val="001271B9"/>
    <w:rsid w:val="00127557"/>
    <w:rsid w:val="00127C0E"/>
    <w:rsid w:val="00130242"/>
    <w:rsid w:val="00130BA7"/>
    <w:rsid w:val="00130DC8"/>
    <w:rsid w:val="001316B7"/>
    <w:rsid w:val="00131CDC"/>
    <w:rsid w:val="00131F63"/>
    <w:rsid w:val="00132636"/>
    <w:rsid w:val="00132F1F"/>
    <w:rsid w:val="00133A98"/>
    <w:rsid w:val="00133CF0"/>
    <w:rsid w:val="00133FB1"/>
    <w:rsid w:val="001341C9"/>
    <w:rsid w:val="00134A55"/>
    <w:rsid w:val="00135531"/>
    <w:rsid w:val="00135995"/>
    <w:rsid w:val="001359B3"/>
    <w:rsid w:val="00135E3B"/>
    <w:rsid w:val="00135EBA"/>
    <w:rsid w:val="00136352"/>
    <w:rsid w:val="001364A6"/>
    <w:rsid w:val="00137462"/>
    <w:rsid w:val="0013753A"/>
    <w:rsid w:val="00137DB9"/>
    <w:rsid w:val="00137DF2"/>
    <w:rsid w:val="00140031"/>
    <w:rsid w:val="00140EEE"/>
    <w:rsid w:val="00140F89"/>
    <w:rsid w:val="00141DD6"/>
    <w:rsid w:val="00142183"/>
    <w:rsid w:val="0014254D"/>
    <w:rsid w:val="001425AB"/>
    <w:rsid w:val="00142F0C"/>
    <w:rsid w:val="00143107"/>
    <w:rsid w:val="00143E48"/>
    <w:rsid w:val="00143F67"/>
    <w:rsid w:val="00143FBC"/>
    <w:rsid w:val="00144220"/>
    <w:rsid w:val="001442B2"/>
    <w:rsid w:val="0014507F"/>
    <w:rsid w:val="001461D0"/>
    <w:rsid w:val="00146677"/>
    <w:rsid w:val="00146D47"/>
    <w:rsid w:val="00146E6F"/>
    <w:rsid w:val="00147294"/>
    <w:rsid w:val="001477E9"/>
    <w:rsid w:val="00147874"/>
    <w:rsid w:val="00147BBF"/>
    <w:rsid w:val="00147F2D"/>
    <w:rsid w:val="001500AA"/>
    <w:rsid w:val="001502B7"/>
    <w:rsid w:val="001502ED"/>
    <w:rsid w:val="00150444"/>
    <w:rsid w:val="00150866"/>
    <w:rsid w:val="00150F81"/>
    <w:rsid w:val="001514F4"/>
    <w:rsid w:val="001518F5"/>
    <w:rsid w:val="001519B2"/>
    <w:rsid w:val="00151B2D"/>
    <w:rsid w:val="00151B42"/>
    <w:rsid w:val="00152965"/>
    <w:rsid w:val="00152ABF"/>
    <w:rsid w:val="00153128"/>
    <w:rsid w:val="00154606"/>
    <w:rsid w:val="0015463D"/>
    <w:rsid w:val="00154A6D"/>
    <w:rsid w:val="00154B73"/>
    <w:rsid w:val="00155A29"/>
    <w:rsid w:val="00155FB1"/>
    <w:rsid w:val="00155FBD"/>
    <w:rsid w:val="00156481"/>
    <w:rsid w:val="001573D0"/>
    <w:rsid w:val="00157591"/>
    <w:rsid w:val="00157662"/>
    <w:rsid w:val="00157881"/>
    <w:rsid w:val="0016001D"/>
    <w:rsid w:val="001602E5"/>
    <w:rsid w:val="00160C83"/>
    <w:rsid w:val="00160F38"/>
    <w:rsid w:val="001618EA"/>
    <w:rsid w:val="00161A2F"/>
    <w:rsid w:val="00161AB4"/>
    <w:rsid w:val="00162299"/>
    <w:rsid w:val="001622AE"/>
    <w:rsid w:val="00162F8C"/>
    <w:rsid w:val="00162FCA"/>
    <w:rsid w:val="00163AFD"/>
    <w:rsid w:val="0016411D"/>
    <w:rsid w:val="0016449E"/>
    <w:rsid w:val="0016465D"/>
    <w:rsid w:val="001647ED"/>
    <w:rsid w:val="00164F1A"/>
    <w:rsid w:val="00166CC5"/>
    <w:rsid w:val="00167876"/>
    <w:rsid w:val="00170B90"/>
    <w:rsid w:val="00171103"/>
    <w:rsid w:val="0017122D"/>
    <w:rsid w:val="00171810"/>
    <w:rsid w:val="00171A5F"/>
    <w:rsid w:val="00171AD5"/>
    <w:rsid w:val="001724F0"/>
    <w:rsid w:val="00172530"/>
    <w:rsid w:val="001726A2"/>
    <w:rsid w:val="001727ED"/>
    <w:rsid w:val="00173552"/>
    <w:rsid w:val="00173C16"/>
    <w:rsid w:val="00173C4C"/>
    <w:rsid w:val="00173D3D"/>
    <w:rsid w:val="00174323"/>
    <w:rsid w:val="00174FF2"/>
    <w:rsid w:val="0017502C"/>
    <w:rsid w:val="001759D2"/>
    <w:rsid w:val="00175C07"/>
    <w:rsid w:val="00176542"/>
    <w:rsid w:val="0017660A"/>
    <w:rsid w:val="0017674C"/>
    <w:rsid w:val="001768D3"/>
    <w:rsid w:val="00176CC1"/>
    <w:rsid w:val="00176E37"/>
    <w:rsid w:val="00177435"/>
    <w:rsid w:val="00177BE4"/>
    <w:rsid w:val="00177E68"/>
    <w:rsid w:val="00180C15"/>
    <w:rsid w:val="0018102A"/>
    <w:rsid w:val="00181054"/>
    <w:rsid w:val="0018184C"/>
    <w:rsid w:val="00181BB1"/>
    <w:rsid w:val="00181C52"/>
    <w:rsid w:val="00181EB9"/>
    <w:rsid w:val="001826D0"/>
    <w:rsid w:val="00182897"/>
    <w:rsid w:val="00182EB9"/>
    <w:rsid w:val="0018332F"/>
    <w:rsid w:val="0018334D"/>
    <w:rsid w:val="0018345D"/>
    <w:rsid w:val="001834ED"/>
    <w:rsid w:val="001838ED"/>
    <w:rsid w:val="00183F6E"/>
    <w:rsid w:val="00183FBD"/>
    <w:rsid w:val="0018413F"/>
    <w:rsid w:val="00184D98"/>
    <w:rsid w:val="00184E72"/>
    <w:rsid w:val="00185ADF"/>
    <w:rsid w:val="0018656C"/>
    <w:rsid w:val="00186605"/>
    <w:rsid w:val="00186649"/>
    <w:rsid w:val="00186B29"/>
    <w:rsid w:val="00186EE6"/>
    <w:rsid w:val="00187375"/>
    <w:rsid w:val="00187444"/>
    <w:rsid w:val="001874C8"/>
    <w:rsid w:val="00187500"/>
    <w:rsid w:val="0018795B"/>
    <w:rsid w:val="00190962"/>
    <w:rsid w:val="001909FF"/>
    <w:rsid w:val="00190A68"/>
    <w:rsid w:val="00190D95"/>
    <w:rsid w:val="00190E80"/>
    <w:rsid w:val="00191A07"/>
    <w:rsid w:val="00191B49"/>
    <w:rsid w:val="00191D8C"/>
    <w:rsid w:val="0019264C"/>
    <w:rsid w:val="00192D21"/>
    <w:rsid w:val="00193220"/>
    <w:rsid w:val="00194106"/>
    <w:rsid w:val="0019425F"/>
    <w:rsid w:val="0019439D"/>
    <w:rsid w:val="00194C4F"/>
    <w:rsid w:val="00194C83"/>
    <w:rsid w:val="00194F44"/>
    <w:rsid w:val="00195451"/>
    <w:rsid w:val="001956A1"/>
    <w:rsid w:val="00195A22"/>
    <w:rsid w:val="00196398"/>
    <w:rsid w:val="00196BCD"/>
    <w:rsid w:val="00196E35"/>
    <w:rsid w:val="001972C8"/>
    <w:rsid w:val="001974D8"/>
    <w:rsid w:val="00197D31"/>
    <w:rsid w:val="00197DE7"/>
    <w:rsid w:val="001A080C"/>
    <w:rsid w:val="001A0D79"/>
    <w:rsid w:val="001A0F20"/>
    <w:rsid w:val="001A1BFA"/>
    <w:rsid w:val="001A1C4E"/>
    <w:rsid w:val="001A1C72"/>
    <w:rsid w:val="001A1F02"/>
    <w:rsid w:val="001A2439"/>
    <w:rsid w:val="001A248D"/>
    <w:rsid w:val="001A2558"/>
    <w:rsid w:val="001A2636"/>
    <w:rsid w:val="001A2DFC"/>
    <w:rsid w:val="001A382D"/>
    <w:rsid w:val="001A3874"/>
    <w:rsid w:val="001A397B"/>
    <w:rsid w:val="001A3EBF"/>
    <w:rsid w:val="001A3F8B"/>
    <w:rsid w:val="001A4F0F"/>
    <w:rsid w:val="001A62F7"/>
    <w:rsid w:val="001A6499"/>
    <w:rsid w:val="001A663C"/>
    <w:rsid w:val="001A6938"/>
    <w:rsid w:val="001A6AA1"/>
    <w:rsid w:val="001A6ADA"/>
    <w:rsid w:val="001A6B90"/>
    <w:rsid w:val="001A7679"/>
    <w:rsid w:val="001A7CB6"/>
    <w:rsid w:val="001B0340"/>
    <w:rsid w:val="001B0A8D"/>
    <w:rsid w:val="001B0C35"/>
    <w:rsid w:val="001B0C92"/>
    <w:rsid w:val="001B0DFA"/>
    <w:rsid w:val="001B12B7"/>
    <w:rsid w:val="001B1414"/>
    <w:rsid w:val="001B2C1C"/>
    <w:rsid w:val="001B346E"/>
    <w:rsid w:val="001B3ABA"/>
    <w:rsid w:val="001B3C2C"/>
    <w:rsid w:val="001B41B0"/>
    <w:rsid w:val="001B4379"/>
    <w:rsid w:val="001B4463"/>
    <w:rsid w:val="001B5196"/>
    <w:rsid w:val="001B5283"/>
    <w:rsid w:val="001B52FA"/>
    <w:rsid w:val="001B530E"/>
    <w:rsid w:val="001B54F2"/>
    <w:rsid w:val="001B5BC9"/>
    <w:rsid w:val="001B619D"/>
    <w:rsid w:val="001B6B87"/>
    <w:rsid w:val="001B6CE8"/>
    <w:rsid w:val="001B7192"/>
    <w:rsid w:val="001B71DF"/>
    <w:rsid w:val="001B7813"/>
    <w:rsid w:val="001B7F37"/>
    <w:rsid w:val="001C0E63"/>
    <w:rsid w:val="001C14D1"/>
    <w:rsid w:val="001C18E6"/>
    <w:rsid w:val="001C1E24"/>
    <w:rsid w:val="001C2029"/>
    <w:rsid w:val="001C2089"/>
    <w:rsid w:val="001C216F"/>
    <w:rsid w:val="001C2385"/>
    <w:rsid w:val="001C315F"/>
    <w:rsid w:val="001C3394"/>
    <w:rsid w:val="001C34A6"/>
    <w:rsid w:val="001C4E4F"/>
    <w:rsid w:val="001C5579"/>
    <w:rsid w:val="001C55FB"/>
    <w:rsid w:val="001C6111"/>
    <w:rsid w:val="001C630F"/>
    <w:rsid w:val="001C775A"/>
    <w:rsid w:val="001C7816"/>
    <w:rsid w:val="001C7D0F"/>
    <w:rsid w:val="001D0187"/>
    <w:rsid w:val="001D02CF"/>
    <w:rsid w:val="001D0515"/>
    <w:rsid w:val="001D1071"/>
    <w:rsid w:val="001D13B3"/>
    <w:rsid w:val="001D17F6"/>
    <w:rsid w:val="001D1B13"/>
    <w:rsid w:val="001D1F79"/>
    <w:rsid w:val="001D276C"/>
    <w:rsid w:val="001D2999"/>
    <w:rsid w:val="001D2F89"/>
    <w:rsid w:val="001D2FA1"/>
    <w:rsid w:val="001D3B48"/>
    <w:rsid w:val="001D3F82"/>
    <w:rsid w:val="001D517E"/>
    <w:rsid w:val="001D5584"/>
    <w:rsid w:val="001D636E"/>
    <w:rsid w:val="001D6696"/>
    <w:rsid w:val="001D6886"/>
    <w:rsid w:val="001D698D"/>
    <w:rsid w:val="001D6DC8"/>
    <w:rsid w:val="001D6E48"/>
    <w:rsid w:val="001D72B5"/>
    <w:rsid w:val="001D7CB8"/>
    <w:rsid w:val="001E03A4"/>
    <w:rsid w:val="001E0AFC"/>
    <w:rsid w:val="001E0F45"/>
    <w:rsid w:val="001E1468"/>
    <w:rsid w:val="001E1C37"/>
    <w:rsid w:val="001E25F0"/>
    <w:rsid w:val="001E284B"/>
    <w:rsid w:val="001E390E"/>
    <w:rsid w:val="001E4A7B"/>
    <w:rsid w:val="001E4EC5"/>
    <w:rsid w:val="001E51B8"/>
    <w:rsid w:val="001E535F"/>
    <w:rsid w:val="001E54F9"/>
    <w:rsid w:val="001E574F"/>
    <w:rsid w:val="001E6236"/>
    <w:rsid w:val="001E6C78"/>
    <w:rsid w:val="001F0191"/>
    <w:rsid w:val="001F0460"/>
    <w:rsid w:val="001F0A71"/>
    <w:rsid w:val="001F0B89"/>
    <w:rsid w:val="001F0C36"/>
    <w:rsid w:val="001F0CB4"/>
    <w:rsid w:val="001F132D"/>
    <w:rsid w:val="001F1C60"/>
    <w:rsid w:val="001F1C6C"/>
    <w:rsid w:val="001F1C6F"/>
    <w:rsid w:val="001F1C99"/>
    <w:rsid w:val="001F2020"/>
    <w:rsid w:val="001F2557"/>
    <w:rsid w:val="001F2735"/>
    <w:rsid w:val="001F2840"/>
    <w:rsid w:val="001F2F11"/>
    <w:rsid w:val="001F3109"/>
    <w:rsid w:val="001F330F"/>
    <w:rsid w:val="001F3817"/>
    <w:rsid w:val="001F3C12"/>
    <w:rsid w:val="001F3C7D"/>
    <w:rsid w:val="001F4477"/>
    <w:rsid w:val="001F4F25"/>
    <w:rsid w:val="001F5F2A"/>
    <w:rsid w:val="001F6160"/>
    <w:rsid w:val="001F7159"/>
    <w:rsid w:val="001F775A"/>
    <w:rsid w:val="001F7813"/>
    <w:rsid w:val="00200321"/>
    <w:rsid w:val="002004B7"/>
    <w:rsid w:val="002004E8"/>
    <w:rsid w:val="0020072A"/>
    <w:rsid w:val="00200B45"/>
    <w:rsid w:val="00201227"/>
    <w:rsid w:val="002013BF"/>
    <w:rsid w:val="00201684"/>
    <w:rsid w:val="0020228C"/>
    <w:rsid w:val="0020233F"/>
    <w:rsid w:val="00202675"/>
    <w:rsid w:val="00202861"/>
    <w:rsid w:val="002029CD"/>
    <w:rsid w:val="00202D78"/>
    <w:rsid w:val="00202FA7"/>
    <w:rsid w:val="00203092"/>
    <w:rsid w:val="00203406"/>
    <w:rsid w:val="0020372C"/>
    <w:rsid w:val="00203EAF"/>
    <w:rsid w:val="002041A5"/>
    <w:rsid w:val="0020441C"/>
    <w:rsid w:val="00204606"/>
    <w:rsid w:val="00204CEC"/>
    <w:rsid w:val="00205106"/>
    <w:rsid w:val="0020541B"/>
    <w:rsid w:val="0020546C"/>
    <w:rsid w:val="002054E6"/>
    <w:rsid w:val="002059F4"/>
    <w:rsid w:val="00205CF6"/>
    <w:rsid w:val="00205DB4"/>
    <w:rsid w:val="002062FB"/>
    <w:rsid w:val="002064EC"/>
    <w:rsid w:val="0020653C"/>
    <w:rsid w:val="00206A02"/>
    <w:rsid w:val="00206C47"/>
    <w:rsid w:val="002079E8"/>
    <w:rsid w:val="00207E1C"/>
    <w:rsid w:val="00210FF0"/>
    <w:rsid w:val="002111D1"/>
    <w:rsid w:val="002115F2"/>
    <w:rsid w:val="00211706"/>
    <w:rsid w:val="00211781"/>
    <w:rsid w:val="00212DFF"/>
    <w:rsid w:val="00213134"/>
    <w:rsid w:val="002136DA"/>
    <w:rsid w:val="00213A42"/>
    <w:rsid w:val="00213D6A"/>
    <w:rsid w:val="00214289"/>
    <w:rsid w:val="00214FF2"/>
    <w:rsid w:val="00215665"/>
    <w:rsid w:val="002156AA"/>
    <w:rsid w:val="00215C68"/>
    <w:rsid w:val="00215CCB"/>
    <w:rsid w:val="00215DB3"/>
    <w:rsid w:val="002162FE"/>
    <w:rsid w:val="00216307"/>
    <w:rsid w:val="00216864"/>
    <w:rsid w:val="00216A6C"/>
    <w:rsid w:val="00217395"/>
    <w:rsid w:val="00217496"/>
    <w:rsid w:val="00217DC2"/>
    <w:rsid w:val="00220054"/>
    <w:rsid w:val="00220283"/>
    <w:rsid w:val="002207A8"/>
    <w:rsid w:val="00220BB6"/>
    <w:rsid w:val="002218FA"/>
    <w:rsid w:val="00221B16"/>
    <w:rsid w:val="00221DA9"/>
    <w:rsid w:val="00221E90"/>
    <w:rsid w:val="00222C5E"/>
    <w:rsid w:val="002232BA"/>
    <w:rsid w:val="0022336E"/>
    <w:rsid w:val="0022549E"/>
    <w:rsid w:val="00225B00"/>
    <w:rsid w:val="00225CFC"/>
    <w:rsid w:val="00225E40"/>
    <w:rsid w:val="00225EE5"/>
    <w:rsid w:val="00225EF0"/>
    <w:rsid w:val="002262E0"/>
    <w:rsid w:val="002268C0"/>
    <w:rsid w:val="00226C87"/>
    <w:rsid w:val="00226D91"/>
    <w:rsid w:val="00226DE9"/>
    <w:rsid w:val="00226EAF"/>
    <w:rsid w:val="00227087"/>
    <w:rsid w:val="002272CD"/>
    <w:rsid w:val="00227AD9"/>
    <w:rsid w:val="002302CB"/>
    <w:rsid w:val="00230366"/>
    <w:rsid w:val="00230E62"/>
    <w:rsid w:val="00230F64"/>
    <w:rsid w:val="00231381"/>
    <w:rsid w:val="00231472"/>
    <w:rsid w:val="002316DE"/>
    <w:rsid w:val="0023273B"/>
    <w:rsid w:val="00232B20"/>
    <w:rsid w:val="00233594"/>
    <w:rsid w:val="00234447"/>
    <w:rsid w:val="00234A77"/>
    <w:rsid w:val="00234E41"/>
    <w:rsid w:val="002352A9"/>
    <w:rsid w:val="0023604D"/>
    <w:rsid w:val="002368F1"/>
    <w:rsid w:val="00237438"/>
    <w:rsid w:val="00237914"/>
    <w:rsid w:val="0023799A"/>
    <w:rsid w:val="00237BE7"/>
    <w:rsid w:val="00240413"/>
    <w:rsid w:val="00240A8A"/>
    <w:rsid w:val="00240D64"/>
    <w:rsid w:val="00240DDF"/>
    <w:rsid w:val="0024149F"/>
    <w:rsid w:val="0024166A"/>
    <w:rsid w:val="00242219"/>
    <w:rsid w:val="00242B61"/>
    <w:rsid w:val="00243610"/>
    <w:rsid w:val="002436EF"/>
    <w:rsid w:val="002437B1"/>
    <w:rsid w:val="00243FCB"/>
    <w:rsid w:val="00244022"/>
    <w:rsid w:val="0024408A"/>
    <w:rsid w:val="0024426F"/>
    <w:rsid w:val="002443CB"/>
    <w:rsid w:val="00244D74"/>
    <w:rsid w:val="00244DDB"/>
    <w:rsid w:val="00244FC7"/>
    <w:rsid w:val="002452D7"/>
    <w:rsid w:val="00245B7E"/>
    <w:rsid w:val="00246126"/>
    <w:rsid w:val="00246754"/>
    <w:rsid w:val="00246C88"/>
    <w:rsid w:val="00246D3D"/>
    <w:rsid w:val="0024715A"/>
    <w:rsid w:val="002471E1"/>
    <w:rsid w:val="00247695"/>
    <w:rsid w:val="00247AB0"/>
    <w:rsid w:val="00247AE8"/>
    <w:rsid w:val="00247D73"/>
    <w:rsid w:val="002507D2"/>
    <w:rsid w:val="002508C7"/>
    <w:rsid w:val="00251772"/>
    <w:rsid w:val="00251C19"/>
    <w:rsid w:val="00252349"/>
    <w:rsid w:val="002523E8"/>
    <w:rsid w:val="0025248B"/>
    <w:rsid w:val="002524E8"/>
    <w:rsid w:val="002525E4"/>
    <w:rsid w:val="00252875"/>
    <w:rsid w:val="00252DE5"/>
    <w:rsid w:val="00252E6B"/>
    <w:rsid w:val="00253627"/>
    <w:rsid w:val="0025385B"/>
    <w:rsid w:val="00253A89"/>
    <w:rsid w:val="00253DF4"/>
    <w:rsid w:val="0025416C"/>
    <w:rsid w:val="00254EAF"/>
    <w:rsid w:val="0025501D"/>
    <w:rsid w:val="002555C1"/>
    <w:rsid w:val="00255E4D"/>
    <w:rsid w:val="00256014"/>
    <w:rsid w:val="00256D87"/>
    <w:rsid w:val="00256DF3"/>
    <w:rsid w:val="00257015"/>
    <w:rsid w:val="0025785B"/>
    <w:rsid w:val="00257A4B"/>
    <w:rsid w:val="00257B72"/>
    <w:rsid w:val="00257BD0"/>
    <w:rsid w:val="00257BF8"/>
    <w:rsid w:val="0026029F"/>
    <w:rsid w:val="00260642"/>
    <w:rsid w:val="00260E42"/>
    <w:rsid w:val="002614B3"/>
    <w:rsid w:val="0026158B"/>
    <w:rsid w:val="00261AFF"/>
    <w:rsid w:val="00261D64"/>
    <w:rsid w:val="0026217D"/>
    <w:rsid w:val="002625C4"/>
    <w:rsid w:val="00262666"/>
    <w:rsid w:val="0026270E"/>
    <w:rsid w:val="002627F0"/>
    <w:rsid w:val="00262ACC"/>
    <w:rsid w:val="002632BF"/>
    <w:rsid w:val="00263D34"/>
    <w:rsid w:val="00263D9A"/>
    <w:rsid w:val="00264396"/>
    <w:rsid w:val="00264523"/>
    <w:rsid w:val="0026507C"/>
    <w:rsid w:val="0026509C"/>
    <w:rsid w:val="002650C7"/>
    <w:rsid w:val="0026599D"/>
    <w:rsid w:val="00265A83"/>
    <w:rsid w:val="00265E95"/>
    <w:rsid w:val="002667B5"/>
    <w:rsid w:val="00267898"/>
    <w:rsid w:val="00270CE6"/>
    <w:rsid w:val="002712EE"/>
    <w:rsid w:val="00271679"/>
    <w:rsid w:val="00271706"/>
    <w:rsid w:val="0027214A"/>
    <w:rsid w:val="00273480"/>
    <w:rsid w:val="002735F3"/>
    <w:rsid w:val="00273A8D"/>
    <w:rsid w:val="00273E49"/>
    <w:rsid w:val="0027467F"/>
    <w:rsid w:val="00274F98"/>
    <w:rsid w:val="00275D28"/>
    <w:rsid w:val="00276732"/>
    <w:rsid w:val="002773D6"/>
    <w:rsid w:val="00277CDD"/>
    <w:rsid w:val="00280229"/>
    <w:rsid w:val="00280656"/>
    <w:rsid w:val="002814EC"/>
    <w:rsid w:val="0028156B"/>
    <w:rsid w:val="0028259C"/>
    <w:rsid w:val="00282B47"/>
    <w:rsid w:val="00282F60"/>
    <w:rsid w:val="0028300E"/>
    <w:rsid w:val="00283537"/>
    <w:rsid w:val="00283AAD"/>
    <w:rsid w:val="002848EC"/>
    <w:rsid w:val="00284955"/>
    <w:rsid w:val="00284D65"/>
    <w:rsid w:val="00284F8B"/>
    <w:rsid w:val="00284FCC"/>
    <w:rsid w:val="002853C9"/>
    <w:rsid w:val="002855F3"/>
    <w:rsid w:val="0028594A"/>
    <w:rsid w:val="002859D2"/>
    <w:rsid w:val="00285E37"/>
    <w:rsid w:val="00286276"/>
    <w:rsid w:val="002865B5"/>
    <w:rsid w:val="0028690A"/>
    <w:rsid w:val="00287013"/>
    <w:rsid w:val="00287731"/>
    <w:rsid w:val="00287875"/>
    <w:rsid w:val="00287D7F"/>
    <w:rsid w:val="00287E02"/>
    <w:rsid w:val="00287EC3"/>
    <w:rsid w:val="00290587"/>
    <w:rsid w:val="002911BA"/>
    <w:rsid w:val="002911D7"/>
    <w:rsid w:val="0029153E"/>
    <w:rsid w:val="00291822"/>
    <w:rsid w:val="00291954"/>
    <w:rsid w:val="00291C2A"/>
    <w:rsid w:val="00291D70"/>
    <w:rsid w:val="00292BC1"/>
    <w:rsid w:val="00292E6A"/>
    <w:rsid w:val="002934A6"/>
    <w:rsid w:val="00293568"/>
    <w:rsid w:val="0029377F"/>
    <w:rsid w:val="00293EEB"/>
    <w:rsid w:val="0029470B"/>
    <w:rsid w:val="00294DC1"/>
    <w:rsid w:val="00295249"/>
    <w:rsid w:val="00295D96"/>
    <w:rsid w:val="00296001"/>
    <w:rsid w:val="00296BBD"/>
    <w:rsid w:val="002973E8"/>
    <w:rsid w:val="002975DB"/>
    <w:rsid w:val="0029799E"/>
    <w:rsid w:val="00297F1A"/>
    <w:rsid w:val="002A1267"/>
    <w:rsid w:val="002A154E"/>
    <w:rsid w:val="002A1B54"/>
    <w:rsid w:val="002A1D79"/>
    <w:rsid w:val="002A203A"/>
    <w:rsid w:val="002A28C4"/>
    <w:rsid w:val="002A28FE"/>
    <w:rsid w:val="002A3513"/>
    <w:rsid w:val="002A3ABB"/>
    <w:rsid w:val="002A41A6"/>
    <w:rsid w:val="002A486D"/>
    <w:rsid w:val="002A5126"/>
    <w:rsid w:val="002A56F9"/>
    <w:rsid w:val="002A61A5"/>
    <w:rsid w:val="002A6348"/>
    <w:rsid w:val="002A65ED"/>
    <w:rsid w:val="002A68A6"/>
    <w:rsid w:val="002A69D1"/>
    <w:rsid w:val="002A6D7E"/>
    <w:rsid w:val="002A6EC2"/>
    <w:rsid w:val="002A7183"/>
    <w:rsid w:val="002A737E"/>
    <w:rsid w:val="002A7F81"/>
    <w:rsid w:val="002B05F7"/>
    <w:rsid w:val="002B0908"/>
    <w:rsid w:val="002B0994"/>
    <w:rsid w:val="002B0A1D"/>
    <w:rsid w:val="002B0E90"/>
    <w:rsid w:val="002B1040"/>
    <w:rsid w:val="002B17F5"/>
    <w:rsid w:val="002B188A"/>
    <w:rsid w:val="002B19C4"/>
    <w:rsid w:val="002B2108"/>
    <w:rsid w:val="002B26AE"/>
    <w:rsid w:val="002B2FA4"/>
    <w:rsid w:val="002B3179"/>
    <w:rsid w:val="002B32E3"/>
    <w:rsid w:val="002B3C04"/>
    <w:rsid w:val="002B4317"/>
    <w:rsid w:val="002B4353"/>
    <w:rsid w:val="002B437B"/>
    <w:rsid w:val="002B4B72"/>
    <w:rsid w:val="002B5F01"/>
    <w:rsid w:val="002B5F6D"/>
    <w:rsid w:val="002B5FAC"/>
    <w:rsid w:val="002B5FE8"/>
    <w:rsid w:val="002B6186"/>
    <w:rsid w:val="002B675E"/>
    <w:rsid w:val="002B747A"/>
    <w:rsid w:val="002B7932"/>
    <w:rsid w:val="002B7946"/>
    <w:rsid w:val="002C011C"/>
    <w:rsid w:val="002C032F"/>
    <w:rsid w:val="002C0958"/>
    <w:rsid w:val="002C0CDC"/>
    <w:rsid w:val="002C100B"/>
    <w:rsid w:val="002C12EF"/>
    <w:rsid w:val="002C183F"/>
    <w:rsid w:val="002C1A09"/>
    <w:rsid w:val="002C1A1E"/>
    <w:rsid w:val="002C1AEF"/>
    <w:rsid w:val="002C298C"/>
    <w:rsid w:val="002C3169"/>
    <w:rsid w:val="002C3A7F"/>
    <w:rsid w:val="002C462A"/>
    <w:rsid w:val="002C4643"/>
    <w:rsid w:val="002C4F5D"/>
    <w:rsid w:val="002C5321"/>
    <w:rsid w:val="002C5806"/>
    <w:rsid w:val="002C58ED"/>
    <w:rsid w:val="002C5D62"/>
    <w:rsid w:val="002C5D9C"/>
    <w:rsid w:val="002C5EEF"/>
    <w:rsid w:val="002C60BA"/>
    <w:rsid w:val="002C6227"/>
    <w:rsid w:val="002C694E"/>
    <w:rsid w:val="002C7077"/>
    <w:rsid w:val="002C74F2"/>
    <w:rsid w:val="002C7A22"/>
    <w:rsid w:val="002C7B91"/>
    <w:rsid w:val="002D0234"/>
    <w:rsid w:val="002D0998"/>
    <w:rsid w:val="002D0BAD"/>
    <w:rsid w:val="002D0FC6"/>
    <w:rsid w:val="002D1827"/>
    <w:rsid w:val="002D1AD1"/>
    <w:rsid w:val="002D1F91"/>
    <w:rsid w:val="002D2B16"/>
    <w:rsid w:val="002D3149"/>
    <w:rsid w:val="002D3E3B"/>
    <w:rsid w:val="002D4036"/>
    <w:rsid w:val="002D4806"/>
    <w:rsid w:val="002D51C5"/>
    <w:rsid w:val="002D5B4D"/>
    <w:rsid w:val="002D5DB7"/>
    <w:rsid w:val="002D5E30"/>
    <w:rsid w:val="002D652C"/>
    <w:rsid w:val="002D65BD"/>
    <w:rsid w:val="002D65F8"/>
    <w:rsid w:val="002D79F9"/>
    <w:rsid w:val="002E011F"/>
    <w:rsid w:val="002E0517"/>
    <w:rsid w:val="002E0820"/>
    <w:rsid w:val="002E091A"/>
    <w:rsid w:val="002E111E"/>
    <w:rsid w:val="002E1883"/>
    <w:rsid w:val="002E1B1D"/>
    <w:rsid w:val="002E1FE4"/>
    <w:rsid w:val="002E3851"/>
    <w:rsid w:val="002E3D58"/>
    <w:rsid w:val="002E4936"/>
    <w:rsid w:val="002E4CBF"/>
    <w:rsid w:val="002E5103"/>
    <w:rsid w:val="002E511F"/>
    <w:rsid w:val="002E517E"/>
    <w:rsid w:val="002E54CB"/>
    <w:rsid w:val="002E574E"/>
    <w:rsid w:val="002E6892"/>
    <w:rsid w:val="002F0526"/>
    <w:rsid w:val="002F0660"/>
    <w:rsid w:val="002F0868"/>
    <w:rsid w:val="002F0A51"/>
    <w:rsid w:val="002F260A"/>
    <w:rsid w:val="002F26E0"/>
    <w:rsid w:val="002F2905"/>
    <w:rsid w:val="002F2938"/>
    <w:rsid w:val="002F29F8"/>
    <w:rsid w:val="002F2FC6"/>
    <w:rsid w:val="002F336C"/>
    <w:rsid w:val="002F376F"/>
    <w:rsid w:val="002F395D"/>
    <w:rsid w:val="002F42C5"/>
    <w:rsid w:val="002F49D6"/>
    <w:rsid w:val="002F4E10"/>
    <w:rsid w:val="002F50C4"/>
    <w:rsid w:val="002F53AC"/>
    <w:rsid w:val="002F6047"/>
    <w:rsid w:val="002F634C"/>
    <w:rsid w:val="002F65CB"/>
    <w:rsid w:val="002F6900"/>
    <w:rsid w:val="002F6A3F"/>
    <w:rsid w:val="002F6C1B"/>
    <w:rsid w:val="002F6DFC"/>
    <w:rsid w:val="002F799D"/>
    <w:rsid w:val="003000CE"/>
    <w:rsid w:val="0030025E"/>
    <w:rsid w:val="00301193"/>
    <w:rsid w:val="0030205E"/>
    <w:rsid w:val="0030209C"/>
    <w:rsid w:val="0030251B"/>
    <w:rsid w:val="00302A00"/>
    <w:rsid w:val="00302EDE"/>
    <w:rsid w:val="00303663"/>
    <w:rsid w:val="003036FD"/>
    <w:rsid w:val="0030396A"/>
    <w:rsid w:val="00303A8E"/>
    <w:rsid w:val="00303ACA"/>
    <w:rsid w:val="00303BE2"/>
    <w:rsid w:val="00303EC8"/>
    <w:rsid w:val="003040B6"/>
    <w:rsid w:val="003040EF"/>
    <w:rsid w:val="003042CB"/>
    <w:rsid w:val="0030437D"/>
    <w:rsid w:val="00304404"/>
    <w:rsid w:val="003046F7"/>
    <w:rsid w:val="0030532B"/>
    <w:rsid w:val="00306061"/>
    <w:rsid w:val="00306067"/>
    <w:rsid w:val="003060CC"/>
    <w:rsid w:val="0030661B"/>
    <w:rsid w:val="003072F7"/>
    <w:rsid w:val="00310413"/>
    <w:rsid w:val="00310E66"/>
    <w:rsid w:val="00311161"/>
    <w:rsid w:val="003115DB"/>
    <w:rsid w:val="003124CB"/>
    <w:rsid w:val="00312A24"/>
    <w:rsid w:val="00312DBE"/>
    <w:rsid w:val="00312E96"/>
    <w:rsid w:val="00312F06"/>
    <w:rsid w:val="00313360"/>
    <w:rsid w:val="0031363B"/>
    <w:rsid w:val="00313E4C"/>
    <w:rsid w:val="00313F90"/>
    <w:rsid w:val="0031482A"/>
    <w:rsid w:val="00314C33"/>
    <w:rsid w:val="00314FEA"/>
    <w:rsid w:val="00315470"/>
    <w:rsid w:val="00315BFF"/>
    <w:rsid w:val="00315C2F"/>
    <w:rsid w:val="00315E37"/>
    <w:rsid w:val="003167DE"/>
    <w:rsid w:val="00316825"/>
    <w:rsid w:val="0031692E"/>
    <w:rsid w:val="003169EE"/>
    <w:rsid w:val="00317374"/>
    <w:rsid w:val="00317520"/>
    <w:rsid w:val="00317572"/>
    <w:rsid w:val="00317AAB"/>
    <w:rsid w:val="00317E55"/>
    <w:rsid w:val="003203F9"/>
    <w:rsid w:val="00320483"/>
    <w:rsid w:val="00320705"/>
    <w:rsid w:val="003218A1"/>
    <w:rsid w:val="00322CE5"/>
    <w:rsid w:val="003230A9"/>
    <w:rsid w:val="0032349E"/>
    <w:rsid w:val="0032452B"/>
    <w:rsid w:val="00324D12"/>
    <w:rsid w:val="00325045"/>
    <w:rsid w:val="003256E9"/>
    <w:rsid w:val="00326003"/>
    <w:rsid w:val="00326101"/>
    <w:rsid w:val="00327B0C"/>
    <w:rsid w:val="00327EAA"/>
    <w:rsid w:val="00327F97"/>
    <w:rsid w:val="003302AC"/>
    <w:rsid w:val="003307FA"/>
    <w:rsid w:val="003309EF"/>
    <w:rsid w:val="00330D0C"/>
    <w:rsid w:val="003310AB"/>
    <w:rsid w:val="00331C47"/>
    <w:rsid w:val="00331CE3"/>
    <w:rsid w:val="00331F1F"/>
    <w:rsid w:val="00332C1B"/>
    <w:rsid w:val="00333485"/>
    <w:rsid w:val="00333509"/>
    <w:rsid w:val="0033393D"/>
    <w:rsid w:val="00333AE3"/>
    <w:rsid w:val="00333B4E"/>
    <w:rsid w:val="00333BFA"/>
    <w:rsid w:val="00333E29"/>
    <w:rsid w:val="00333FCA"/>
    <w:rsid w:val="003346D2"/>
    <w:rsid w:val="0033477B"/>
    <w:rsid w:val="00334B93"/>
    <w:rsid w:val="00336509"/>
    <w:rsid w:val="00336832"/>
    <w:rsid w:val="00336AD5"/>
    <w:rsid w:val="0033723B"/>
    <w:rsid w:val="00337304"/>
    <w:rsid w:val="00337406"/>
    <w:rsid w:val="00337537"/>
    <w:rsid w:val="003404AF"/>
    <w:rsid w:val="00340645"/>
    <w:rsid w:val="00340DCC"/>
    <w:rsid w:val="00341248"/>
    <w:rsid w:val="003413C8"/>
    <w:rsid w:val="00341577"/>
    <w:rsid w:val="00341E83"/>
    <w:rsid w:val="00342251"/>
    <w:rsid w:val="0034245A"/>
    <w:rsid w:val="00342D08"/>
    <w:rsid w:val="00343087"/>
    <w:rsid w:val="00343395"/>
    <w:rsid w:val="003436F5"/>
    <w:rsid w:val="00343B9E"/>
    <w:rsid w:val="00343F81"/>
    <w:rsid w:val="00344CD2"/>
    <w:rsid w:val="00344F9C"/>
    <w:rsid w:val="00345240"/>
    <w:rsid w:val="00345820"/>
    <w:rsid w:val="00345B34"/>
    <w:rsid w:val="00345DAE"/>
    <w:rsid w:val="003479D4"/>
    <w:rsid w:val="00347E1E"/>
    <w:rsid w:val="00350303"/>
    <w:rsid w:val="00350E27"/>
    <w:rsid w:val="00350EC4"/>
    <w:rsid w:val="00351D8F"/>
    <w:rsid w:val="00351EE7"/>
    <w:rsid w:val="00351F0E"/>
    <w:rsid w:val="003524E1"/>
    <w:rsid w:val="00353124"/>
    <w:rsid w:val="003533ED"/>
    <w:rsid w:val="00353C46"/>
    <w:rsid w:val="00353D53"/>
    <w:rsid w:val="00353DA9"/>
    <w:rsid w:val="00353FBD"/>
    <w:rsid w:val="00354704"/>
    <w:rsid w:val="003548BC"/>
    <w:rsid w:val="00355034"/>
    <w:rsid w:val="003558A0"/>
    <w:rsid w:val="00355F31"/>
    <w:rsid w:val="00360592"/>
    <w:rsid w:val="00360E4B"/>
    <w:rsid w:val="003612E4"/>
    <w:rsid w:val="003619A1"/>
    <w:rsid w:val="00361AD0"/>
    <w:rsid w:val="00361D71"/>
    <w:rsid w:val="00361F61"/>
    <w:rsid w:val="00361FAA"/>
    <w:rsid w:val="00362212"/>
    <w:rsid w:val="003625DC"/>
    <w:rsid w:val="0036283A"/>
    <w:rsid w:val="00362915"/>
    <w:rsid w:val="00362D10"/>
    <w:rsid w:val="00362F1F"/>
    <w:rsid w:val="00363228"/>
    <w:rsid w:val="003638FD"/>
    <w:rsid w:val="00363CD4"/>
    <w:rsid w:val="003643D4"/>
    <w:rsid w:val="003647BF"/>
    <w:rsid w:val="00364AA8"/>
    <w:rsid w:val="00364AEA"/>
    <w:rsid w:val="003655D5"/>
    <w:rsid w:val="003656EE"/>
    <w:rsid w:val="00365C71"/>
    <w:rsid w:val="00365E0A"/>
    <w:rsid w:val="00366A7F"/>
    <w:rsid w:val="00366A82"/>
    <w:rsid w:val="00366D6A"/>
    <w:rsid w:val="0036725F"/>
    <w:rsid w:val="00367399"/>
    <w:rsid w:val="00367514"/>
    <w:rsid w:val="00367895"/>
    <w:rsid w:val="00367F89"/>
    <w:rsid w:val="0037046E"/>
    <w:rsid w:val="003708DF"/>
    <w:rsid w:val="003711BA"/>
    <w:rsid w:val="0037151A"/>
    <w:rsid w:val="00371A25"/>
    <w:rsid w:val="00371A41"/>
    <w:rsid w:val="00371B3F"/>
    <w:rsid w:val="00372DFA"/>
    <w:rsid w:val="003733D6"/>
    <w:rsid w:val="0037385B"/>
    <w:rsid w:val="003739C1"/>
    <w:rsid w:val="0037454D"/>
    <w:rsid w:val="003746BB"/>
    <w:rsid w:val="00374B94"/>
    <w:rsid w:val="00374E9C"/>
    <w:rsid w:val="00375063"/>
    <w:rsid w:val="00375346"/>
    <w:rsid w:val="00375446"/>
    <w:rsid w:val="0037572F"/>
    <w:rsid w:val="003758DE"/>
    <w:rsid w:val="00375F53"/>
    <w:rsid w:val="00376375"/>
    <w:rsid w:val="0037665F"/>
    <w:rsid w:val="00376797"/>
    <w:rsid w:val="003774D6"/>
    <w:rsid w:val="003808CD"/>
    <w:rsid w:val="00380D36"/>
    <w:rsid w:val="003815AD"/>
    <w:rsid w:val="003815BF"/>
    <w:rsid w:val="003818E8"/>
    <w:rsid w:val="00381AD4"/>
    <w:rsid w:val="00381AEC"/>
    <w:rsid w:val="003820F3"/>
    <w:rsid w:val="0038210D"/>
    <w:rsid w:val="0038267A"/>
    <w:rsid w:val="00382EDF"/>
    <w:rsid w:val="003833F3"/>
    <w:rsid w:val="0038343F"/>
    <w:rsid w:val="003834C4"/>
    <w:rsid w:val="00383C95"/>
    <w:rsid w:val="0038421A"/>
    <w:rsid w:val="00384375"/>
    <w:rsid w:val="003845A7"/>
    <w:rsid w:val="003849D1"/>
    <w:rsid w:val="00384E9D"/>
    <w:rsid w:val="00385429"/>
    <w:rsid w:val="00385D3C"/>
    <w:rsid w:val="00386A09"/>
    <w:rsid w:val="00386C99"/>
    <w:rsid w:val="00387093"/>
    <w:rsid w:val="003877F6"/>
    <w:rsid w:val="003906A6"/>
    <w:rsid w:val="00391029"/>
    <w:rsid w:val="00391998"/>
    <w:rsid w:val="00391B99"/>
    <w:rsid w:val="0039209F"/>
    <w:rsid w:val="003920CF"/>
    <w:rsid w:val="00392397"/>
    <w:rsid w:val="00392F9D"/>
    <w:rsid w:val="00393065"/>
    <w:rsid w:val="00393077"/>
    <w:rsid w:val="00393AB2"/>
    <w:rsid w:val="00393C47"/>
    <w:rsid w:val="00394076"/>
    <w:rsid w:val="003944FD"/>
    <w:rsid w:val="00394ABA"/>
    <w:rsid w:val="00394B66"/>
    <w:rsid w:val="00394D7F"/>
    <w:rsid w:val="00395094"/>
    <w:rsid w:val="003952ED"/>
    <w:rsid w:val="003956B4"/>
    <w:rsid w:val="0039588D"/>
    <w:rsid w:val="00395E86"/>
    <w:rsid w:val="00396478"/>
    <w:rsid w:val="00396B81"/>
    <w:rsid w:val="00396BCC"/>
    <w:rsid w:val="00396C9B"/>
    <w:rsid w:val="00396CA0"/>
    <w:rsid w:val="00396DB7"/>
    <w:rsid w:val="00396EB9"/>
    <w:rsid w:val="003975F8"/>
    <w:rsid w:val="003977DB"/>
    <w:rsid w:val="00397991"/>
    <w:rsid w:val="00397B8D"/>
    <w:rsid w:val="003A04B3"/>
    <w:rsid w:val="003A05F3"/>
    <w:rsid w:val="003A0F06"/>
    <w:rsid w:val="003A1C44"/>
    <w:rsid w:val="003A21B9"/>
    <w:rsid w:val="003A2233"/>
    <w:rsid w:val="003A226D"/>
    <w:rsid w:val="003A2426"/>
    <w:rsid w:val="003A2463"/>
    <w:rsid w:val="003A2DFC"/>
    <w:rsid w:val="003A38A1"/>
    <w:rsid w:val="003A3A0E"/>
    <w:rsid w:val="003A3B9F"/>
    <w:rsid w:val="003A3ECE"/>
    <w:rsid w:val="003A452B"/>
    <w:rsid w:val="003A48FA"/>
    <w:rsid w:val="003A4F32"/>
    <w:rsid w:val="003A54DE"/>
    <w:rsid w:val="003A617F"/>
    <w:rsid w:val="003A6692"/>
    <w:rsid w:val="003A79F3"/>
    <w:rsid w:val="003A7E07"/>
    <w:rsid w:val="003B007D"/>
    <w:rsid w:val="003B0332"/>
    <w:rsid w:val="003B07A2"/>
    <w:rsid w:val="003B0D39"/>
    <w:rsid w:val="003B14E6"/>
    <w:rsid w:val="003B14FB"/>
    <w:rsid w:val="003B1D9B"/>
    <w:rsid w:val="003B2379"/>
    <w:rsid w:val="003B331C"/>
    <w:rsid w:val="003B369A"/>
    <w:rsid w:val="003B371F"/>
    <w:rsid w:val="003B3897"/>
    <w:rsid w:val="003B3917"/>
    <w:rsid w:val="003B3E37"/>
    <w:rsid w:val="003B4253"/>
    <w:rsid w:val="003B4716"/>
    <w:rsid w:val="003B47F5"/>
    <w:rsid w:val="003B4A3D"/>
    <w:rsid w:val="003B4CBA"/>
    <w:rsid w:val="003B4FCE"/>
    <w:rsid w:val="003B55AE"/>
    <w:rsid w:val="003B5E89"/>
    <w:rsid w:val="003B62FE"/>
    <w:rsid w:val="003B6436"/>
    <w:rsid w:val="003B64BB"/>
    <w:rsid w:val="003B6783"/>
    <w:rsid w:val="003B687B"/>
    <w:rsid w:val="003B690F"/>
    <w:rsid w:val="003B6A19"/>
    <w:rsid w:val="003B6D6E"/>
    <w:rsid w:val="003C0014"/>
    <w:rsid w:val="003C0020"/>
    <w:rsid w:val="003C06FB"/>
    <w:rsid w:val="003C084B"/>
    <w:rsid w:val="003C0C95"/>
    <w:rsid w:val="003C0F5D"/>
    <w:rsid w:val="003C12E6"/>
    <w:rsid w:val="003C1419"/>
    <w:rsid w:val="003C1B00"/>
    <w:rsid w:val="003C2039"/>
    <w:rsid w:val="003C219D"/>
    <w:rsid w:val="003C2EA0"/>
    <w:rsid w:val="003C2FFA"/>
    <w:rsid w:val="003C398B"/>
    <w:rsid w:val="003C3A95"/>
    <w:rsid w:val="003C3E3C"/>
    <w:rsid w:val="003C3E64"/>
    <w:rsid w:val="003C3F2F"/>
    <w:rsid w:val="003C44ED"/>
    <w:rsid w:val="003C4BF8"/>
    <w:rsid w:val="003C5045"/>
    <w:rsid w:val="003C5145"/>
    <w:rsid w:val="003C5401"/>
    <w:rsid w:val="003C577E"/>
    <w:rsid w:val="003C68FB"/>
    <w:rsid w:val="003C7001"/>
    <w:rsid w:val="003C7325"/>
    <w:rsid w:val="003C7440"/>
    <w:rsid w:val="003C74C3"/>
    <w:rsid w:val="003D016A"/>
    <w:rsid w:val="003D0975"/>
    <w:rsid w:val="003D0BF9"/>
    <w:rsid w:val="003D0D45"/>
    <w:rsid w:val="003D0FD0"/>
    <w:rsid w:val="003D1380"/>
    <w:rsid w:val="003D1DBF"/>
    <w:rsid w:val="003D2C5A"/>
    <w:rsid w:val="003D35F6"/>
    <w:rsid w:val="003D3A3A"/>
    <w:rsid w:val="003D3C08"/>
    <w:rsid w:val="003D3E90"/>
    <w:rsid w:val="003D4328"/>
    <w:rsid w:val="003D44F6"/>
    <w:rsid w:val="003D469E"/>
    <w:rsid w:val="003D4E0E"/>
    <w:rsid w:val="003D4F8A"/>
    <w:rsid w:val="003D514F"/>
    <w:rsid w:val="003D53B2"/>
    <w:rsid w:val="003D55CC"/>
    <w:rsid w:val="003D6075"/>
    <w:rsid w:val="003D60EF"/>
    <w:rsid w:val="003D6138"/>
    <w:rsid w:val="003D621A"/>
    <w:rsid w:val="003D65F2"/>
    <w:rsid w:val="003D667C"/>
    <w:rsid w:val="003D6F7F"/>
    <w:rsid w:val="003D7239"/>
    <w:rsid w:val="003D73E3"/>
    <w:rsid w:val="003D75F8"/>
    <w:rsid w:val="003E010C"/>
    <w:rsid w:val="003E0E00"/>
    <w:rsid w:val="003E100E"/>
    <w:rsid w:val="003E1350"/>
    <w:rsid w:val="003E1799"/>
    <w:rsid w:val="003E1A7F"/>
    <w:rsid w:val="003E1D6B"/>
    <w:rsid w:val="003E1D8B"/>
    <w:rsid w:val="003E1DAC"/>
    <w:rsid w:val="003E20F2"/>
    <w:rsid w:val="003E2409"/>
    <w:rsid w:val="003E2848"/>
    <w:rsid w:val="003E2870"/>
    <w:rsid w:val="003E2985"/>
    <w:rsid w:val="003E390F"/>
    <w:rsid w:val="003E3F94"/>
    <w:rsid w:val="003E43ED"/>
    <w:rsid w:val="003E4416"/>
    <w:rsid w:val="003E4A2E"/>
    <w:rsid w:val="003E4A31"/>
    <w:rsid w:val="003E5551"/>
    <w:rsid w:val="003E59EA"/>
    <w:rsid w:val="003E5BBE"/>
    <w:rsid w:val="003E5C7D"/>
    <w:rsid w:val="003E5D5F"/>
    <w:rsid w:val="003E6890"/>
    <w:rsid w:val="003E6A34"/>
    <w:rsid w:val="003E709B"/>
    <w:rsid w:val="003E766F"/>
    <w:rsid w:val="003E7811"/>
    <w:rsid w:val="003E7A14"/>
    <w:rsid w:val="003E7B16"/>
    <w:rsid w:val="003E7D54"/>
    <w:rsid w:val="003F056C"/>
    <w:rsid w:val="003F0A27"/>
    <w:rsid w:val="003F0CED"/>
    <w:rsid w:val="003F10A7"/>
    <w:rsid w:val="003F15CB"/>
    <w:rsid w:val="003F19AB"/>
    <w:rsid w:val="003F1DB3"/>
    <w:rsid w:val="003F1F17"/>
    <w:rsid w:val="003F1FAB"/>
    <w:rsid w:val="003F2177"/>
    <w:rsid w:val="003F25E3"/>
    <w:rsid w:val="003F2626"/>
    <w:rsid w:val="003F2720"/>
    <w:rsid w:val="003F2E5C"/>
    <w:rsid w:val="003F313E"/>
    <w:rsid w:val="003F31AC"/>
    <w:rsid w:val="003F3224"/>
    <w:rsid w:val="003F3372"/>
    <w:rsid w:val="003F35D7"/>
    <w:rsid w:val="003F3AB2"/>
    <w:rsid w:val="003F3C1F"/>
    <w:rsid w:val="003F3D51"/>
    <w:rsid w:val="003F3F62"/>
    <w:rsid w:val="003F4BBD"/>
    <w:rsid w:val="003F6577"/>
    <w:rsid w:val="003F659B"/>
    <w:rsid w:val="003F68FF"/>
    <w:rsid w:val="003F698F"/>
    <w:rsid w:val="003F6D56"/>
    <w:rsid w:val="003F6F38"/>
    <w:rsid w:val="003F7380"/>
    <w:rsid w:val="003F7692"/>
    <w:rsid w:val="003F7B6C"/>
    <w:rsid w:val="003F7D35"/>
    <w:rsid w:val="00400056"/>
    <w:rsid w:val="00400327"/>
    <w:rsid w:val="004004A3"/>
    <w:rsid w:val="00400A58"/>
    <w:rsid w:val="00401725"/>
    <w:rsid w:val="00401809"/>
    <w:rsid w:val="004019B5"/>
    <w:rsid w:val="00401FE1"/>
    <w:rsid w:val="0040209A"/>
    <w:rsid w:val="0040217F"/>
    <w:rsid w:val="004021DB"/>
    <w:rsid w:val="00402B33"/>
    <w:rsid w:val="00402B38"/>
    <w:rsid w:val="00403384"/>
    <w:rsid w:val="00403536"/>
    <w:rsid w:val="00403798"/>
    <w:rsid w:val="00404E31"/>
    <w:rsid w:val="00405A14"/>
    <w:rsid w:val="00405A7B"/>
    <w:rsid w:val="00405C02"/>
    <w:rsid w:val="00405E86"/>
    <w:rsid w:val="0040726D"/>
    <w:rsid w:val="00407465"/>
    <w:rsid w:val="00407614"/>
    <w:rsid w:val="00407F27"/>
    <w:rsid w:val="00410B18"/>
    <w:rsid w:val="00410B92"/>
    <w:rsid w:val="004118B5"/>
    <w:rsid w:val="004120C8"/>
    <w:rsid w:val="004124AD"/>
    <w:rsid w:val="00412646"/>
    <w:rsid w:val="004128E2"/>
    <w:rsid w:val="0041384C"/>
    <w:rsid w:val="00414192"/>
    <w:rsid w:val="004146DB"/>
    <w:rsid w:val="00414958"/>
    <w:rsid w:val="004157ED"/>
    <w:rsid w:val="00415DA0"/>
    <w:rsid w:val="00415F3A"/>
    <w:rsid w:val="00416997"/>
    <w:rsid w:val="004173F7"/>
    <w:rsid w:val="00417C07"/>
    <w:rsid w:val="00420855"/>
    <w:rsid w:val="00420D2C"/>
    <w:rsid w:val="00420F6E"/>
    <w:rsid w:val="00421028"/>
    <w:rsid w:val="00421CBE"/>
    <w:rsid w:val="0042227C"/>
    <w:rsid w:val="004224B4"/>
    <w:rsid w:val="00422B20"/>
    <w:rsid w:val="00422B48"/>
    <w:rsid w:val="00422D06"/>
    <w:rsid w:val="00422EC4"/>
    <w:rsid w:val="00423408"/>
    <w:rsid w:val="00423542"/>
    <w:rsid w:val="00423883"/>
    <w:rsid w:val="00423AA6"/>
    <w:rsid w:val="004247B6"/>
    <w:rsid w:val="00424DAA"/>
    <w:rsid w:val="004256A8"/>
    <w:rsid w:val="004256DA"/>
    <w:rsid w:val="00426EEF"/>
    <w:rsid w:val="00427064"/>
    <w:rsid w:val="00427AC7"/>
    <w:rsid w:val="00430401"/>
    <w:rsid w:val="00430785"/>
    <w:rsid w:val="00430BB1"/>
    <w:rsid w:val="00431262"/>
    <w:rsid w:val="0043173E"/>
    <w:rsid w:val="004318EF"/>
    <w:rsid w:val="00431CA1"/>
    <w:rsid w:val="00432E89"/>
    <w:rsid w:val="0043369B"/>
    <w:rsid w:val="00433C11"/>
    <w:rsid w:val="00434156"/>
    <w:rsid w:val="00434B38"/>
    <w:rsid w:val="00434DBB"/>
    <w:rsid w:val="004350B6"/>
    <w:rsid w:val="004351CF"/>
    <w:rsid w:val="004353F7"/>
    <w:rsid w:val="00435479"/>
    <w:rsid w:val="00435672"/>
    <w:rsid w:val="004359A2"/>
    <w:rsid w:val="00435C12"/>
    <w:rsid w:val="004364E7"/>
    <w:rsid w:val="00436892"/>
    <w:rsid w:val="00436AE7"/>
    <w:rsid w:val="00436CDE"/>
    <w:rsid w:val="0043708F"/>
    <w:rsid w:val="00440053"/>
    <w:rsid w:val="00440062"/>
    <w:rsid w:val="00440533"/>
    <w:rsid w:val="0044087D"/>
    <w:rsid w:val="0044115E"/>
    <w:rsid w:val="00441534"/>
    <w:rsid w:val="0044158D"/>
    <w:rsid w:val="0044200D"/>
    <w:rsid w:val="00442244"/>
    <w:rsid w:val="004428BC"/>
    <w:rsid w:val="00442AB7"/>
    <w:rsid w:val="00442C80"/>
    <w:rsid w:val="00442F24"/>
    <w:rsid w:val="004432E3"/>
    <w:rsid w:val="0044340D"/>
    <w:rsid w:val="004436BE"/>
    <w:rsid w:val="00443F9B"/>
    <w:rsid w:val="0044425A"/>
    <w:rsid w:val="0044488B"/>
    <w:rsid w:val="00444983"/>
    <w:rsid w:val="00444B57"/>
    <w:rsid w:val="00444CB2"/>
    <w:rsid w:val="00444E43"/>
    <w:rsid w:val="00445915"/>
    <w:rsid w:val="00445A3B"/>
    <w:rsid w:val="00445DC5"/>
    <w:rsid w:val="0044628C"/>
    <w:rsid w:val="004462FE"/>
    <w:rsid w:val="004463F3"/>
    <w:rsid w:val="0044696D"/>
    <w:rsid w:val="0044728D"/>
    <w:rsid w:val="0044780A"/>
    <w:rsid w:val="0044790F"/>
    <w:rsid w:val="00447B44"/>
    <w:rsid w:val="00447F5D"/>
    <w:rsid w:val="00450069"/>
    <w:rsid w:val="004500C7"/>
    <w:rsid w:val="004500D4"/>
    <w:rsid w:val="00450CB8"/>
    <w:rsid w:val="00450DB2"/>
    <w:rsid w:val="0045104D"/>
    <w:rsid w:val="0045167B"/>
    <w:rsid w:val="0045176C"/>
    <w:rsid w:val="00451E3F"/>
    <w:rsid w:val="00452340"/>
    <w:rsid w:val="00452B73"/>
    <w:rsid w:val="0045336C"/>
    <w:rsid w:val="004539CA"/>
    <w:rsid w:val="00453B3E"/>
    <w:rsid w:val="00453F75"/>
    <w:rsid w:val="0045403C"/>
    <w:rsid w:val="004545DA"/>
    <w:rsid w:val="004546D3"/>
    <w:rsid w:val="00454B13"/>
    <w:rsid w:val="00454C61"/>
    <w:rsid w:val="00454DC5"/>
    <w:rsid w:val="00455361"/>
    <w:rsid w:val="00455636"/>
    <w:rsid w:val="00455FBF"/>
    <w:rsid w:val="00456BAF"/>
    <w:rsid w:val="00457144"/>
    <w:rsid w:val="004574DE"/>
    <w:rsid w:val="00457536"/>
    <w:rsid w:val="0045781A"/>
    <w:rsid w:val="00460179"/>
    <w:rsid w:val="00460BDF"/>
    <w:rsid w:val="00460DF1"/>
    <w:rsid w:val="00460E98"/>
    <w:rsid w:val="00461770"/>
    <w:rsid w:val="00461D29"/>
    <w:rsid w:val="00461F39"/>
    <w:rsid w:val="00462D94"/>
    <w:rsid w:val="00462EF1"/>
    <w:rsid w:val="00462F64"/>
    <w:rsid w:val="004630E2"/>
    <w:rsid w:val="0046388A"/>
    <w:rsid w:val="00463C51"/>
    <w:rsid w:val="00464250"/>
    <w:rsid w:val="004643B1"/>
    <w:rsid w:val="00464A3D"/>
    <w:rsid w:val="00465E84"/>
    <w:rsid w:val="004665E1"/>
    <w:rsid w:val="004668BE"/>
    <w:rsid w:val="00466DE1"/>
    <w:rsid w:val="004673EC"/>
    <w:rsid w:val="0046760A"/>
    <w:rsid w:val="004677C8"/>
    <w:rsid w:val="00467959"/>
    <w:rsid w:val="00467ACE"/>
    <w:rsid w:val="00467E9B"/>
    <w:rsid w:val="00470004"/>
    <w:rsid w:val="004703DF"/>
    <w:rsid w:val="004704C6"/>
    <w:rsid w:val="00471729"/>
    <w:rsid w:val="0047173B"/>
    <w:rsid w:val="00471780"/>
    <w:rsid w:val="0047194D"/>
    <w:rsid w:val="00471D7F"/>
    <w:rsid w:val="00472069"/>
    <w:rsid w:val="00472248"/>
    <w:rsid w:val="004722E5"/>
    <w:rsid w:val="004725FF"/>
    <w:rsid w:val="00472614"/>
    <w:rsid w:val="00472784"/>
    <w:rsid w:val="004729F2"/>
    <w:rsid w:val="00472A06"/>
    <w:rsid w:val="00472E92"/>
    <w:rsid w:val="00473504"/>
    <w:rsid w:val="00473853"/>
    <w:rsid w:val="00473D5B"/>
    <w:rsid w:val="00473F4D"/>
    <w:rsid w:val="00474269"/>
    <w:rsid w:val="00474B3B"/>
    <w:rsid w:val="00475177"/>
    <w:rsid w:val="00475445"/>
    <w:rsid w:val="00475784"/>
    <w:rsid w:val="00475997"/>
    <w:rsid w:val="0047615F"/>
    <w:rsid w:val="00476255"/>
    <w:rsid w:val="00476A88"/>
    <w:rsid w:val="0047790F"/>
    <w:rsid w:val="00477B08"/>
    <w:rsid w:val="00477C78"/>
    <w:rsid w:val="00480431"/>
    <w:rsid w:val="0048097C"/>
    <w:rsid w:val="00480FF0"/>
    <w:rsid w:val="00481238"/>
    <w:rsid w:val="004813DA"/>
    <w:rsid w:val="004816F6"/>
    <w:rsid w:val="00481862"/>
    <w:rsid w:val="004821F7"/>
    <w:rsid w:val="00482477"/>
    <w:rsid w:val="0048294D"/>
    <w:rsid w:val="00482C53"/>
    <w:rsid w:val="00482F18"/>
    <w:rsid w:val="0048312E"/>
    <w:rsid w:val="00483226"/>
    <w:rsid w:val="00483A39"/>
    <w:rsid w:val="0048412F"/>
    <w:rsid w:val="0048428F"/>
    <w:rsid w:val="0048441F"/>
    <w:rsid w:val="00484BA2"/>
    <w:rsid w:val="004853E3"/>
    <w:rsid w:val="0048543C"/>
    <w:rsid w:val="00485572"/>
    <w:rsid w:val="0048619E"/>
    <w:rsid w:val="0048624C"/>
    <w:rsid w:val="00486B4A"/>
    <w:rsid w:val="00486E62"/>
    <w:rsid w:val="00486EBC"/>
    <w:rsid w:val="0048775D"/>
    <w:rsid w:val="004878E6"/>
    <w:rsid w:val="00490008"/>
    <w:rsid w:val="0049014B"/>
    <w:rsid w:val="004903B4"/>
    <w:rsid w:val="004905FA"/>
    <w:rsid w:val="00490994"/>
    <w:rsid w:val="00491159"/>
    <w:rsid w:val="00491464"/>
    <w:rsid w:val="00492027"/>
    <w:rsid w:val="00492707"/>
    <w:rsid w:val="00492E73"/>
    <w:rsid w:val="00493449"/>
    <w:rsid w:val="004938A3"/>
    <w:rsid w:val="00493BE0"/>
    <w:rsid w:val="00494776"/>
    <w:rsid w:val="00494B11"/>
    <w:rsid w:val="00494D04"/>
    <w:rsid w:val="00494D30"/>
    <w:rsid w:val="00494FB4"/>
    <w:rsid w:val="00495550"/>
    <w:rsid w:val="00495857"/>
    <w:rsid w:val="004959CC"/>
    <w:rsid w:val="00495F3F"/>
    <w:rsid w:val="004965B5"/>
    <w:rsid w:val="0049684D"/>
    <w:rsid w:val="00497640"/>
    <w:rsid w:val="0049774C"/>
    <w:rsid w:val="004977F1"/>
    <w:rsid w:val="00497E81"/>
    <w:rsid w:val="00497EA3"/>
    <w:rsid w:val="004A02DB"/>
    <w:rsid w:val="004A02E6"/>
    <w:rsid w:val="004A038D"/>
    <w:rsid w:val="004A0B9B"/>
    <w:rsid w:val="004A0DC5"/>
    <w:rsid w:val="004A102D"/>
    <w:rsid w:val="004A1A65"/>
    <w:rsid w:val="004A25E7"/>
    <w:rsid w:val="004A2D23"/>
    <w:rsid w:val="004A2FC6"/>
    <w:rsid w:val="004A37FA"/>
    <w:rsid w:val="004A3EAB"/>
    <w:rsid w:val="004A53BF"/>
    <w:rsid w:val="004A5448"/>
    <w:rsid w:val="004A559F"/>
    <w:rsid w:val="004A5C57"/>
    <w:rsid w:val="004A6E2F"/>
    <w:rsid w:val="004A716E"/>
    <w:rsid w:val="004A72F2"/>
    <w:rsid w:val="004A7A17"/>
    <w:rsid w:val="004A7F20"/>
    <w:rsid w:val="004B0A28"/>
    <w:rsid w:val="004B0D02"/>
    <w:rsid w:val="004B1773"/>
    <w:rsid w:val="004B2799"/>
    <w:rsid w:val="004B2B12"/>
    <w:rsid w:val="004B30D6"/>
    <w:rsid w:val="004B3384"/>
    <w:rsid w:val="004B38FF"/>
    <w:rsid w:val="004B3C28"/>
    <w:rsid w:val="004B4189"/>
    <w:rsid w:val="004B5A19"/>
    <w:rsid w:val="004B5C29"/>
    <w:rsid w:val="004B5D08"/>
    <w:rsid w:val="004B5D98"/>
    <w:rsid w:val="004B6A1C"/>
    <w:rsid w:val="004B7267"/>
    <w:rsid w:val="004B7316"/>
    <w:rsid w:val="004C0074"/>
    <w:rsid w:val="004C0BBC"/>
    <w:rsid w:val="004C252D"/>
    <w:rsid w:val="004C2535"/>
    <w:rsid w:val="004C299B"/>
    <w:rsid w:val="004C2CB6"/>
    <w:rsid w:val="004C2D8F"/>
    <w:rsid w:val="004C326E"/>
    <w:rsid w:val="004C36F8"/>
    <w:rsid w:val="004C42FC"/>
    <w:rsid w:val="004C4D88"/>
    <w:rsid w:val="004C4F62"/>
    <w:rsid w:val="004C5036"/>
    <w:rsid w:val="004C5161"/>
    <w:rsid w:val="004C57CB"/>
    <w:rsid w:val="004C5FB4"/>
    <w:rsid w:val="004C6232"/>
    <w:rsid w:val="004C6358"/>
    <w:rsid w:val="004C7297"/>
    <w:rsid w:val="004C75D2"/>
    <w:rsid w:val="004C7E11"/>
    <w:rsid w:val="004D041F"/>
    <w:rsid w:val="004D0A48"/>
    <w:rsid w:val="004D0A70"/>
    <w:rsid w:val="004D0D39"/>
    <w:rsid w:val="004D0F17"/>
    <w:rsid w:val="004D0F4C"/>
    <w:rsid w:val="004D1168"/>
    <w:rsid w:val="004D1585"/>
    <w:rsid w:val="004D1992"/>
    <w:rsid w:val="004D2C33"/>
    <w:rsid w:val="004D2E73"/>
    <w:rsid w:val="004D30B9"/>
    <w:rsid w:val="004D35E2"/>
    <w:rsid w:val="004D3739"/>
    <w:rsid w:val="004D4179"/>
    <w:rsid w:val="004D543B"/>
    <w:rsid w:val="004D5624"/>
    <w:rsid w:val="004D5995"/>
    <w:rsid w:val="004D5AC3"/>
    <w:rsid w:val="004D6269"/>
    <w:rsid w:val="004D6479"/>
    <w:rsid w:val="004D6B52"/>
    <w:rsid w:val="004D6D36"/>
    <w:rsid w:val="004D75AE"/>
    <w:rsid w:val="004E002D"/>
    <w:rsid w:val="004E006B"/>
    <w:rsid w:val="004E0181"/>
    <w:rsid w:val="004E0331"/>
    <w:rsid w:val="004E0C96"/>
    <w:rsid w:val="004E13F2"/>
    <w:rsid w:val="004E19EB"/>
    <w:rsid w:val="004E2054"/>
    <w:rsid w:val="004E212E"/>
    <w:rsid w:val="004E2B98"/>
    <w:rsid w:val="004E2D5D"/>
    <w:rsid w:val="004E35A0"/>
    <w:rsid w:val="004E3AA9"/>
    <w:rsid w:val="004E45BC"/>
    <w:rsid w:val="004E46FE"/>
    <w:rsid w:val="004E4C02"/>
    <w:rsid w:val="004E4C8C"/>
    <w:rsid w:val="004E50E3"/>
    <w:rsid w:val="004E51E6"/>
    <w:rsid w:val="004E52E9"/>
    <w:rsid w:val="004E59C1"/>
    <w:rsid w:val="004E5ABF"/>
    <w:rsid w:val="004E5E87"/>
    <w:rsid w:val="004E6638"/>
    <w:rsid w:val="004E6A43"/>
    <w:rsid w:val="004E6BA7"/>
    <w:rsid w:val="004E6F0F"/>
    <w:rsid w:val="004E7584"/>
    <w:rsid w:val="004E7E0E"/>
    <w:rsid w:val="004F0493"/>
    <w:rsid w:val="004F0758"/>
    <w:rsid w:val="004F0870"/>
    <w:rsid w:val="004F0920"/>
    <w:rsid w:val="004F1168"/>
    <w:rsid w:val="004F166C"/>
    <w:rsid w:val="004F1B2A"/>
    <w:rsid w:val="004F1F06"/>
    <w:rsid w:val="004F2C69"/>
    <w:rsid w:val="004F2D32"/>
    <w:rsid w:val="004F32B3"/>
    <w:rsid w:val="004F351D"/>
    <w:rsid w:val="004F3EDA"/>
    <w:rsid w:val="004F4BD4"/>
    <w:rsid w:val="004F548C"/>
    <w:rsid w:val="004F5973"/>
    <w:rsid w:val="004F5CFD"/>
    <w:rsid w:val="004F5DE3"/>
    <w:rsid w:val="004F64E3"/>
    <w:rsid w:val="004F688F"/>
    <w:rsid w:val="004F6920"/>
    <w:rsid w:val="004F69DB"/>
    <w:rsid w:val="004F6AA9"/>
    <w:rsid w:val="004F7284"/>
    <w:rsid w:val="004F76AD"/>
    <w:rsid w:val="004F7CB4"/>
    <w:rsid w:val="004F7F25"/>
    <w:rsid w:val="0050027D"/>
    <w:rsid w:val="00500B33"/>
    <w:rsid w:val="00500CA4"/>
    <w:rsid w:val="00500DB4"/>
    <w:rsid w:val="005019F8"/>
    <w:rsid w:val="00502180"/>
    <w:rsid w:val="0050291A"/>
    <w:rsid w:val="00503F91"/>
    <w:rsid w:val="0050436F"/>
    <w:rsid w:val="00504549"/>
    <w:rsid w:val="00504970"/>
    <w:rsid w:val="00505DAF"/>
    <w:rsid w:val="00505E25"/>
    <w:rsid w:val="005061C2"/>
    <w:rsid w:val="00506CA7"/>
    <w:rsid w:val="0050731A"/>
    <w:rsid w:val="00507FEE"/>
    <w:rsid w:val="0051020A"/>
    <w:rsid w:val="00511013"/>
    <w:rsid w:val="00511053"/>
    <w:rsid w:val="00511251"/>
    <w:rsid w:val="00511312"/>
    <w:rsid w:val="0051178A"/>
    <w:rsid w:val="00512002"/>
    <w:rsid w:val="00512597"/>
    <w:rsid w:val="0051299C"/>
    <w:rsid w:val="00512BAF"/>
    <w:rsid w:val="005131D3"/>
    <w:rsid w:val="0051328B"/>
    <w:rsid w:val="005135EA"/>
    <w:rsid w:val="00513724"/>
    <w:rsid w:val="00513BAA"/>
    <w:rsid w:val="00513E76"/>
    <w:rsid w:val="00513FA5"/>
    <w:rsid w:val="00514119"/>
    <w:rsid w:val="00514986"/>
    <w:rsid w:val="00514B07"/>
    <w:rsid w:val="00514F0F"/>
    <w:rsid w:val="00515816"/>
    <w:rsid w:val="00515CBB"/>
    <w:rsid w:val="00516310"/>
    <w:rsid w:val="005164CA"/>
    <w:rsid w:val="00516DE7"/>
    <w:rsid w:val="00517497"/>
    <w:rsid w:val="00517528"/>
    <w:rsid w:val="00517844"/>
    <w:rsid w:val="00517F2D"/>
    <w:rsid w:val="0052021E"/>
    <w:rsid w:val="00520224"/>
    <w:rsid w:val="00521022"/>
    <w:rsid w:val="0052142B"/>
    <w:rsid w:val="005214D2"/>
    <w:rsid w:val="005217E5"/>
    <w:rsid w:val="00521FB7"/>
    <w:rsid w:val="00522086"/>
    <w:rsid w:val="00522089"/>
    <w:rsid w:val="0052285A"/>
    <w:rsid w:val="005229D3"/>
    <w:rsid w:val="00522E7D"/>
    <w:rsid w:val="00523270"/>
    <w:rsid w:val="0052418B"/>
    <w:rsid w:val="005242A0"/>
    <w:rsid w:val="00524C93"/>
    <w:rsid w:val="00524E3A"/>
    <w:rsid w:val="00524F07"/>
    <w:rsid w:val="0052560D"/>
    <w:rsid w:val="00526095"/>
    <w:rsid w:val="005261FC"/>
    <w:rsid w:val="00526247"/>
    <w:rsid w:val="005262FB"/>
    <w:rsid w:val="00526627"/>
    <w:rsid w:val="0052731F"/>
    <w:rsid w:val="00527FEC"/>
    <w:rsid w:val="005320E0"/>
    <w:rsid w:val="00532679"/>
    <w:rsid w:val="00532CF0"/>
    <w:rsid w:val="00533592"/>
    <w:rsid w:val="0053376C"/>
    <w:rsid w:val="00533938"/>
    <w:rsid w:val="00533DA6"/>
    <w:rsid w:val="00534267"/>
    <w:rsid w:val="00534AA8"/>
    <w:rsid w:val="00535476"/>
    <w:rsid w:val="005355D4"/>
    <w:rsid w:val="005359D9"/>
    <w:rsid w:val="00535E58"/>
    <w:rsid w:val="0053616E"/>
    <w:rsid w:val="00536592"/>
    <w:rsid w:val="005369B8"/>
    <w:rsid w:val="00536AB9"/>
    <w:rsid w:val="00536EF9"/>
    <w:rsid w:val="00537139"/>
    <w:rsid w:val="00537411"/>
    <w:rsid w:val="005375D5"/>
    <w:rsid w:val="00537B80"/>
    <w:rsid w:val="00537BA6"/>
    <w:rsid w:val="005404F5"/>
    <w:rsid w:val="00540BB4"/>
    <w:rsid w:val="005410B4"/>
    <w:rsid w:val="0054130F"/>
    <w:rsid w:val="005425AD"/>
    <w:rsid w:val="005430A6"/>
    <w:rsid w:val="00543865"/>
    <w:rsid w:val="00543A36"/>
    <w:rsid w:val="0054429B"/>
    <w:rsid w:val="005445C8"/>
    <w:rsid w:val="00544E4E"/>
    <w:rsid w:val="00545C9E"/>
    <w:rsid w:val="00546096"/>
    <w:rsid w:val="005465F4"/>
    <w:rsid w:val="00546C0D"/>
    <w:rsid w:val="00546C5D"/>
    <w:rsid w:val="00547355"/>
    <w:rsid w:val="00547372"/>
    <w:rsid w:val="005475F9"/>
    <w:rsid w:val="00547F04"/>
    <w:rsid w:val="00551890"/>
    <w:rsid w:val="00551B71"/>
    <w:rsid w:val="00551BE6"/>
    <w:rsid w:val="00551F6A"/>
    <w:rsid w:val="005522A3"/>
    <w:rsid w:val="00552AB2"/>
    <w:rsid w:val="00552B67"/>
    <w:rsid w:val="00553434"/>
    <w:rsid w:val="00554472"/>
    <w:rsid w:val="00554870"/>
    <w:rsid w:val="00555725"/>
    <w:rsid w:val="00555FC9"/>
    <w:rsid w:val="00555FCC"/>
    <w:rsid w:val="005565CD"/>
    <w:rsid w:val="00556EB6"/>
    <w:rsid w:val="005575D2"/>
    <w:rsid w:val="005577F9"/>
    <w:rsid w:val="00557DB6"/>
    <w:rsid w:val="00560AC0"/>
    <w:rsid w:val="00560E54"/>
    <w:rsid w:val="005610B6"/>
    <w:rsid w:val="00561D1D"/>
    <w:rsid w:val="005629F1"/>
    <w:rsid w:val="00562E83"/>
    <w:rsid w:val="0056355F"/>
    <w:rsid w:val="00563BBD"/>
    <w:rsid w:val="00564438"/>
    <w:rsid w:val="005648E1"/>
    <w:rsid w:val="00564B18"/>
    <w:rsid w:val="00564E39"/>
    <w:rsid w:val="00565763"/>
    <w:rsid w:val="005658AC"/>
    <w:rsid w:val="00565C0D"/>
    <w:rsid w:val="0056663C"/>
    <w:rsid w:val="00566C35"/>
    <w:rsid w:val="005672C7"/>
    <w:rsid w:val="005675BC"/>
    <w:rsid w:val="005679D1"/>
    <w:rsid w:val="00567AA9"/>
    <w:rsid w:val="005702C0"/>
    <w:rsid w:val="0057046D"/>
    <w:rsid w:val="00570CCD"/>
    <w:rsid w:val="00570DB5"/>
    <w:rsid w:val="005719F4"/>
    <w:rsid w:val="00571A5A"/>
    <w:rsid w:val="00571DBA"/>
    <w:rsid w:val="00571F02"/>
    <w:rsid w:val="00572A71"/>
    <w:rsid w:val="00572B30"/>
    <w:rsid w:val="00572CD9"/>
    <w:rsid w:val="00573A32"/>
    <w:rsid w:val="00573A35"/>
    <w:rsid w:val="00573B3D"/>
    <w:rsid w:val="005741C0"/>
    <w:rsid w:val="00574597"/>
    <w:rsid w:val="005745F3"/>
    <w:rsid w:val="00574DCD"/>
    <w:rsid w:val="005754BF"/>
    <w:rsid w:val="0057612C"/>
    <w:rsid w:val="00576317"/>
    <w:rsid w:val="0057637D"/>
    <w:rsid w:val="0057669E"/>
    <w:rsid w:val="00576761"/>
    <w:rsid w:val="00576C5E"/>
    <w:rsid w:val="00577537"/>
    <w:rsid w:val="00577CD1"/>
    <w:rsid w:val="00577E09"/>
    <w:rsid w:val="00580378"/>
    <w:rsid w:val="00580989"/>
    <w:rsid w:val="00580F4E"/>
    <w:rsid w:val="005811BA"/>
    <w:rsid w:val="00581A19"/>
    <w:rsid w:val="0058275D"/>
    <w:rsid w:val="00582811"/>
    <w:rsid w:val="005829D6"/>
    <w:rsid w:val="00582ED0"/>
    <w:rsid w:val="00583037"/>
    <w:rsid w:val="00583A20"/>
    <w:rsid w:val="00583A99"/>
    <w:rsid w:val="005842E7"/>
    <w:rsid w:val="0058499B"/>
    <w:rsid w:val="005853B0"/>
    <w:rsid w:val="005859A7"/>
    <w:rsid w:val="00586256"/>
    <w:rsid w:val="005863C7"/>
    <w:rsid w:val="0058649A"/>
    <w:rsid w:val="00586C32"/>
    <w:rsid w:val="00587B4F"/>
    <w:rsid w:val="0059181F"/>
    <w:rsid w:val="005918C7"/>
    <w:rsid w:val="00591A98"/>
    <w:rsid w:val="00592815"/>
    <w:rsid w:val="00592864"/>
    <w:rsid w:val="0059316F"/>
    <w:rsid w:val="00593476"/>
    <w:rsid w:val="00593753"/>
    <w:rsid w:val="005945E3"/>
    <w:rsid w:val="00594639"/>
    <w:rsid w:val="00595088"/>
    <w:rsid w:val="005956B0"/>
    <w:rsid w:val="005963D6"/>
    <w:rsid w:val="00596BF0"/>
    <w:rsid w:val="0059726C"/>
    <w:rsid w:val="005976AB"/>
    <w:rsid w:val="0059778C"/>
    <w:rsid w:val="00597C0E"/>
    <w:rsid w:val="00597C4E"/>
    <w:rsid w:val="00597D69"/>
    <w:rsid w:val="00597E8A"/>
    <w:rsid w:val="005A00E9"/>
    <w:rsid w:val="005A022B"/>
    <w:rsid w:val="005A087A"/>
    <w:rsid w:val="005A0ECC"/>
    <w:rsid w:val="005A13BE"/>
    <w:rsid w:val="005A1969"/>
    <w:rsid w:val="005A1D1C"/>
    <w:rsid w:val="005A25D4"/>
    <w:rsid w:val="005A2D5D"/>
    <w:rsid w:val="005A3058"/>
    <w:rsid w:val="005A3180"/>
    <w:rsid w:val="005A3EFF"/>
    <w:rsid w:val="005A4051"/>
    <w:rsid w:val="005A4089"/>
    <w:rsid w:val="005A4399"/>
    <w:rsid w:val="005A47D9"/>
    <w:rsid w:val="005A4D89"/>
    <w:rsid w:val="005A4E7C"/>
    <w:rsid w:val="005A5831"/>
    <w:rsid w:val="005A587B"/>
    <w:rsid w:val="005A6300"/>
    <w:rsid w:val="005A65DE"/>
    <w:rsid w:val="005A66FC"/>
    <w:rsid w:val="005A681C"/>
    <w:rsid w:val="005A6DB9"/>
    <w:rsid w:val="005A7121"/>
    <w:rsid w:val="005A7873"/>
    <w:rsid w:val="005A78A3"/>
    <w:rsid w:val="005A7F5F"/>
    <w:rsid w:val="005B09C0"/>
    <w:rsid w:val="005B189F"/>
    <w:rsid w:val="005B1EE5"/>
    <w:rsid w:val="005B32D8"/>
    <w:rsid w:val="005B436B"/>
    <w:rsid w:val="005B4C3C"/>
    <w:rsid w:val="005B58F0"/>
    <w:rsid w:val="005B66A0"/>
    <w:rsid w:val="005B6BCE"/>
    <w:rsid w:val="005B6CF6"/>
    <w:rsid w:val="005B77BC"/>
    <w:rsid w:val="005B79F3"/>
    <w:rsid w:val="005B7CAF"/>
    <w:rsid w:val="005C0248"/>
    <w:rsid w:val="005C0251"/>
    <w:rsid w:val="005C08DC"/>
    <w:rsid w:val="005C0CFE"/>
    <w:rsid w:val="005C148A"/>
    <w:rsid w:val="005C181E"/>
    <w:rsid w:val="005C226C"/>
    <w:rsid w:val="005C289D"/>
    <w:rsid w:val="005C2CCF"/>
    <w:rsid w:val="005C2F04"/>
    <w:rsid w:val="005C3202"/>
    <w:rsid w:val="005C4A99"/>
    <w:rsid w:val="005C4CAB"/>
    <w:rsid w:val="005C5504"/>
    <w:rsid w:val="005C599D"/>
    <w:rsid w:val="005C5E61"/>
    <w:rsid w:val="005C60DA"/>
    <w:rsid w:val="005C61D6"/>
    <w:rsid w:val="005C626A"/>
    <w:rsid w:val="005C6927"/>
    <w:rsid w:val="005C6B10"/>
    <w:rsid w:val="005C6C9E"/>
    <w:rsid w:val="005C6DCB"/>
    <w:rsid w:val="005C792E"/>
    <w:rsid w:val="005C7BE1"/>
    <w:rsid w:val="005C7C63"/>
    <w:rsid w:val="005D09FB"/>
    <w:rsid w:val="005D0DD7"/>
    <w:rsid w:val="005D14C2"/>
    <w:rsid w:val="005D183D"/>
    <w:rsid w:val="005D249D"/>
    <w:rsid w:val="005D2A20"/>
    <w:rsid w:val="005D2CEC"/>
    <w:rsid w:val="005D318E"/>
    <w:rsid w:val="005D33FE"/>
    <w:rsid w:val="005D3421"/>
    <w:rsid w:val="005D373B"/>
    <w:rsid w:val="005D3E96"/>
    <w:rsid w:val="005D3F00"/>
    <w:rsid w:val="005D3F0B"/>
    <w:rsid w:val="005D4AD3"/>
    <w:rsid w:val="005D4BB0"/>
    <w:rsid w:val="005D5411"/>
    <w:rsid w:val="005D6AB9"/>
    <w:rsid w:val="005D6BC0"/>
    <w:rsid w:val="005D70B8"/>
    <w:rsid w:val="005E0143"/>
    <w:rsid w:val="005E06CC"/>
    <w:rsid w:val="005E0AFF"/>
    <w:rsid w:val="005E0B19"/>
    <w:rsid w:val="005E22F9"/>
    <w:rsid w:val="005E2526"/>
    <w:rsid w:val="005E312A"/>
    <w:rsid w:val="005E3166"/>
    <w:rsid w:val="005E3259"/>
    <w:rsid w:val="005E33D6"/>
    <w:rsid w:val="005E384E"/>
    <w:rsid w:val="005E4040"/>
    <w:rsid w:val="005E4414"/>
    <w:rsid w:val="005E4A56"/>
    <w:rsid w:val="005E5213"/>
    <w:rsid w:val="005E522A"/>
    <w:rsid w:val="005E5358"/>
    <w:rsid w:val="005E53A5"/>
    <w:rsid w:val="005E5CEF"/>
    <w:rsid w:val="005E606B"/>
    <w:rsid w:val="005E643D"/>
    <w:rsid w:val="005E6B3D"/>
    <w:rsid w:val="005E6D49"/>
    <w:rsid w:val="005E6EFF"/>
    <w:rsid w:val="005E75FE"/>
    <w:rsid w:val="005E7603"/>
    <w:rsid w:val="005E7DD8"/>
    <w:rsid w:val="005F076B"/>
    <w:rsid w:val="005F0911"/>
    <w:rsid w:val="005F0E38"/>
    <w:rsid w:val="005F0EC3"/>
    <w:rsid w:val="005F103D"/>
    <w:rsid w:val="005F1967"/>
    <w:rsid w:val="005F1980"/>
    <w:rsid w:val="005F2373"/>
    <w:rsid w:val="005F2FCD"/>
    <w:rsid w:val="005F31BA"/>
    <w:rsid w:val="005F3239"/>
    <w:rsid w:val="005F3A2C"/>
    <w:rsid w:val="005F40E1"/>
    <w:rsid w:val="005F4233"/>
    <w:rsid w:val="005F43AE"/>
    <w:rsid w:val="005F4661"/>
    <w:rsid w:val="005F469C"/>
    <w:rsid w:val="005F4730"/>
    <w:rsid w:val="005F4A12"/>
    <w:rsid w:val="005F5122"/>
    <w:rsid w:val="005F532E"/>
    <w:rsid w:val="005F540C"/>
    <w:rsid w:val="005F5A66"/>
    <w:rsid w:val="005F670F"/>
    <w:rsid w:val="005F696A"/>
    <w:rsid w:val="005F6C71"/>
    <w:rsid w:val="005F6E2C"/>
    <w:rsid w:val="005F7092"/>
    <w:rsid w:val="005F718D"/>
    <w:rsid w:val="005F76DF"/>
    <w:rsid w:val="005F7838"/>
    <w:rsid w:val="005F7AF4"/>
    <w:rsid w:val="005F7F63"/>
    <w:rsid w:val="0060011A"/>
    <w:rsid w:val="006001D1"/>
    <w:rsid w:val="006001D8"/>
    <w:rsid w:val="006007B8"/>
    <w:rsid w:val="006008BE"/>
    <w:rsid w:val="00600A50"/>
    <w:rsid w:val="0060185C"/>
    <w:rsid w:val="0060237A"/>
    <w:rsid w:val="006034BA"/>
    <w:rsid w:val="00604D9F"/>
    <w:rsid w:val="006051BA"/>
    <w:rsid w:val="006058DF"/>
    <w:rsid w:val="00605BFE"/>
    <w:rsid w:val="00606A50"/>
    <w:rsid w:val="00607190"/>
    <w:rsid w:val="00607394"/>
    <w:rsid w:val="0060756D"/>
    <w:rsid w:val="00607614"/>
    <w:rsid w:val="00607F31"/>
    <w:rsid w:val="00610295"/>
    <w:rsid w:val="00610B61"/>
    <w:rsid w:val="00610C21"/>
    <w:rsid w:val="00610F1E"/>
    <w:rsid w:val="00611323"/>
    <w:rsid w:val="00611585"/>
    <w:rsid w:val="00611603"/>
    <w:rsid w:val="006118D8"/>
    <w:rsid w:val="006119C0"/>
    <w:rsid w:val="00611BCC"/>
    <w:rsid w:val="00611CFF"/>
    <w:rsid w:val="00611FE1"/>
    <w:rsid w:val="006121A0"/>
    <w:rsid w:val="0061298A"/>
    <w:rsid w:val="0061314A"/>
    <w:rsid w:val="00613430"/>
    <w:rsid w:val="006138A1"/>
    <w:rsid w:val="00614309"/>
    <w:rsid w:val="006146E6"/>
    <w:rsid w:val="00614945"/>
    <w:rsid w:val="006149BB"/>
    <w:rsid w:val="00614CC0"/>
    <w:rsid w:val="0061562A"/>
    <w:rsid w:val="00615D57"/>
    <w:rsid w:val="00615DDE"/>
    <w:rsid w:val="00615FF6"/>
    <w:rsid w:val="00616855"/>
    <w:rsid w:val="006168B1"/>
    <w:rsid w:val="0061764A"/>
    <w:rsid w:val="006178C9"/>
    <w:rsid w:val="00617E17"/>
    <w:rsid w:val="00620BC5"/>
    <w:rsid w:val="00620BE2"/>
    <w:rsid w:val="0062152C"/>
    <w:rsid w:val="00621694"/>
    <w:rsid w:val="00621755"/>
    <w:rsid w:val="006227C0"/>
    <w:rsid w:val="0062289F"/>
    <w:rsid w:val="006229A1"/>
    <w:rsid w:val="006231F9"/>
    <w:rsid w:val="006233D4"/>
    <w:rsid w:val="00624D07"/>
    <w:rsid w:val="00625102"/>
    <w:rsid w:val="006253B4"/>
    <w:rsid w:val="00625A07"/>
    <w:rsid w:val="00625A59"/>
    <w:rsid w:val="00625C99"/>
    <w:rsid w:val="00625F9D"/>
    <w:rsid w:val="006262F6"/>
    <w:rsid w:val="0062682F"/>
    <w:rsid w:val="0062712A"/>
    <w:rsid w:val="00627924"/>
    <w:rsid w:val="006301BF"/>
    <w:rsid w:val="006305E8"/>
    <w:rsid w:val="0063106C"/>
    <w:rsid w:val="00631DD4"/>
    <w:rsid w:val="00631EA0"/>
    <w:rsid w:val="00631FB2"/>
    <w:rsid w:val="00632E3C"/>
    <w:rsid w:val="006332B8"/>
    <w:rsid w:val="0063374D"/>
    <w:rsid w:val="0063384F"/>
    <w:rsid w:val="00633AE3"/>
    <w:rsid w:val="00634D90"/>
    <w:rsid w:val="006351DE"/>
    <w:rsid w:val="00636CA8"/>
    <w:rsid w:val="00637070"/>
    <w:rsid w:val="00637083"/>
    <w:rsid w:val="00637104"/>
    <w:rsid w:val="00637551"/>
    <w:rsid w:val="00637646"/>
    <w:rsid w:val="00637A77"/>
    <w:rsid w:val="00637E9F"/>
    <w:rsid w:val="006400C7"/>
    <w:rsid w:val="006408C4"/>
    <w:rsid w:val="00640B2D"/>
    <w:rsid w:val="006422C0"/>
    <w:rsid w:val="0064280E"/>
    <w:rsid w:val="006430C3"/>
    <w:rsid w:val="0064318A"/>
    <w:rsid w:val="006435D5"/>
    <w:rsid w:val="00643C62"/>
    <w:rsid w:val="0064405F"/>
    <w:rsid w:val="0064430C"/>
    <w:rsid w:val="0064518E"/>
    <w:rsid w:val="00645464"/>
    <w:rsid w:val="00645765"/>
    <w:rsid w:val="00645B1B"/>
    <w:rsid w:val="00646321"/>
    <w:rsid w:val="006468EF"/>
    <w:rsid w:val="0064698D"/>
    <w:rsid w:val="00647084"/>
    <w:rsid w:val="0064797D"/>
    <w:rsid w:val="0065018A"/>
    <w:rsid w:val="00650759"/>
    <w:rsid w:val="00650A1E"/>
    <w:rsid w:val="00650CD9"/>
    <w:rsid w:val="00650D81"/>
    <w:rsid w:val="0065108B"/>
    <w:rsid w:val="00651AEC"/>
    <w:rsid w:val="00652384"/>
    <w:rsid w:val="00652692"/>
    <w:rsid w:val="0065280C"/>
    <w:rsid w:val="00652B3D"/>
    <w:rsid w:val="00652FFF"/>
    <w:rsid w:val="00653005"/>
    <w:rsid w:val="00653148"/>
    <w:rsid w:val="006536AE"/>
    <w:rsid w:val="00653BD1"/>
    <w:rsid w:val="00653D0A"/>
    <w:rsid w:val="00654531"/>
    <w:rsid w:val="006546CB"/>
    <w:rsid w:val="006549E6"/>
    <w:rsid w:val="00654D49"/>
    <w:rsid w:val="00654DB0"/>
    <w:rsid w:val="00654DBA"/>
    <w:rsid w:val="00654F0A"/>
    <w:rsid w:val="00655889"/>
    <w:rsid w:val="0065609C"/>
    <w:rsid w:val="00656128"/>
    <w:rsid w:val="0065652B"/>
    <w:rsid w:val="00657947"/>
    <w:rsid w:val="00657C6F"/>
    <w:rsid w:val="00657E84"/>
    <w:rsid w:val="00660097"/>
    <w:rsid w:val="00660116"/>
    <w:rsid w:val="00660694"/>
    <w:rsid w:val="006607AB"/>
    <w:rsid w:val="0066083C"/>
    <w:rsid w:val="00660B78"/>
    <w:rsid w:val="006611BF"/>
    <w:rsid w:val="00661541"/>
    <w:rsid w:val="0066188D"/>
    <w:rsid w:val="006618FD"/>
    <w:rsid w:val="00661C5F"/>
    <w:rsid w:val="00661E40"/>
    <w:rsid w:val="00662221"/>
    <w:rsid w:val="00662245"/>
    <w:rsid w:val="00662B1D"/>
    <w:rsid w:val="00662EB3"/>
    <w:rsid w:val="0066343B"/>
    <w:rsid w:val="006641B5"/>
    <w:rsid w:val="00664E41"/>
    <w:rsid w:val="00665485"/>
    <w:rsid w:val="006657F0"/>
    <w:rsid w:val="00666B17"/>
    <w:rsid w:val="006675AE"/>
    <w:rsid w:val="00667EBC"/>
    <w:rsid w:val="00670077"/>
    <w:rsid w:val="00670148"/>
    <w:rsid w:val="0067027E"/>
    <w:rsid w:val="00670646"/>
    <w:rsid w:val="0067077B"/>
    <w:rsid w:val="00670A53"/>
    <w:rsid w:val="00671359"/>
    <w:rsid w:val="006714F2"/>
    <w:rsid w:val="00671BCD"/>
    <w:rsid w:val="00671BE9"/>
    <w:rsid w:val="0067222D"/>
    <w:rsid w:val="00672366"/>
    <w:rsid w:val="00672398"/>
    <w:rsid w:val="00673017"/>
    <w:rsid w:val="0067325B"/>
    <w:rsid w:val="006738B9"/>
    <w:rsid w:val="00673F83"/>
    <w:rsid w:val="006740BA"/>
    <w:rsid w:val="00674142"/>
    <w:rsid w:val="00674215"/>
    <w:rsid w:val="0067466D"/>
    <w:rsid w:val="00674D8A"/>
    <w:rsid w:val="0067512E"/>
    <w:rsid w:val="0067528B"/>
    <w:rsid w:val="00675581"/>
    <w:rsid w:val="00675B8F"/>
    <w:rsid w:val="0067636E"/>
    <w:rsid w:val="00676811"/>
    <w:rsid w:val="0067688E"/>
    <w:rsid w:val="00676C77"/>
    <w:rsid w:val="00677611"/>
    <w:rsid w:val="00677999"/>
    <w:rsid w:val="00677A57"/>
    <w:rsid w:val="00677BDA"/>
    <w:rsid w:val="00677DAD"/>
    <w:rsid w:val="00680DF9"/>
    <w:rsid w:val="00680EB8"/>
    <w:rsid w:val="00681154"/>
    <w:rsid w:val="00681408"/>
    <w:rsid w:val="00681774"/>
    <w:rsid w:val="0068192D"/>
    <w:rsid w:val="0068288E"/>
    <w:rsid w:val="00682FFE"/>
    <w:rsid w:val="006831CB"/>
    <w:rsid w:val="00683808"/>
    <w:rsid w:val="00683978"/>
    <w:rsid w:val="00683D73"/>
    <w:rsid w:val="0068475D"/>
    <w:rsid w:val="00684930"/>
    <w:rsid w:val="00684A97"/>
    <w:rsid w:val="00685004"/>
    <w:rsid w:val="00685094"/>
    <w:rsid w:val="0068511F"/>
    <w:rsid w:val="00685472"/>
    <w:rsid w:val="006855A2"/>
    <w:rsid w:val="00685AC2"/>
    <w:rsid w:val="00685C73"/>
    <w:rsid w:val="00686070"/>
    <w:rsid w:val="0068613B"/>
    <w:rsid w:val="0068677A"/>
    <w:rsid w:val="00686855"/>
    <w:rsid w:val="00687180"/>
    <w:rsid w:val="00687274"/>
    <w:rsid w:val="006874D9"/>
    <w:rsid w:val="00690466"/>
    <w:rsid w:val="006904DE"/>
    <w:rsid w:val="00690B07"/>
    <w:rsid w:val="00690BA6"/>
    <w:rsid w:val="00690D54"/>
    <w:rsid w:val="00690F72"/>
    <w:rsid w:val="00691442"/>
    <w:rsid w:val="00691673"/>
    <w:rsid w:val="00691A7F"/>
    <w:rsid w:val="00691B14"/>
    <w:rsid w:val="00692AA6"/>
    <w:rsid w:val="00693165"/>
    <w:rsid w:val="00693428"/>
    <w:rsid w:val="0069349B"/>
    <w:rsid w:val="00693596"/>
    <w:rsid w:val="006936F6"/>
    <w:rsid w:val="0069372B"/>
    <w:rsid w:val="0069454A"/>
    <w:rsid w:val="00694BBF"/>
    <w:rsid w:val="006951C3"/>
    <w:rsid w:val="006952F9"/>
    <w:rsid w:val="00695386"/>
    <w:rsid w:val="00695DEA"/>
    <w:rsid w:val="00695F79"/>
    <w:rsid w:val="00696594"/>
    <w:rsid w:val="00696AF4"/>
    <w:rsid w:val="00696DB9"/>
    <w:rsid w:val="00696EFF"/>
    <w:rsid w:val="00697A47"/>
    <w:rsid w:val="00697BD1"/>
    <w:rsid w:val="006A0436"/>
    <w:rsid w:val="006A0791"/>
    <w:rsid w:val="006A1546"/>
    <w:rsid w:val="006A1E0E"/>
    <w:rsid w:val="006A21F6"/>
    <w:rsid w:val="006A2226"/>
    <w:rsid w:val="006A2444"/>
    <w:rsid w:val="006A2852"/>
    <w:rsid w:val="006A319C"/>
    <w:rsid w:val="006A33BA"/>
    <w:rsid w:val="006A382F"/>
    <w:rsid w:val="006A435C"/>
    <w:rsid w:val="006A4A19"/>
    <w:rsid w:val="006A5345"/>
    <w:rsid w:val="006A5D80"/>
    <w:rsid w:val="006A619B"/>
    <w:rsid w:val="006A6729"/>
    <w:rsid w:val="006A726B"/>
    <w:rsid w:val="006A762B"/>
    <w:rsid w:val="006A7C4E"/>
    <w:rsid w:val="006B01CE"/>
    <w:rsid w:val="006B0B35"/>
    <w:rsid w:val="006B10E2"/>
    <w:rsid w:val="006B1472"/>
    <w:rsid w:val="006B1761"/>
    <w:rsid w:val="006B2889"/>
    <w:rsid w:val="006B3419"/>
    <w:rsid w:val="006B3574"/>
    <w:rsid w:val="006B4A19"/>
    <w:rsid w:val="006B4B56"/>
    <w:rsid w:val="006B53B6"/>
    <w:rsid w:val="006B56DC"/>
    <w:rsid w:val="006B5D85"/>
    <w:rsid w:val="006B6199"/>
    <w:rsid w:val="006B6423"/>
    <w:rsid w:val="006B70AD"/>
    <w:rsid w:val="006B78BF"/>
    <w:rsid w:val="006C009D"/>
    <w:rsid w:val="006C13F8"/>
    <w:rsid w:val="006C142B"/>
    <w:rsid w:val="006C14B5"/>
    <w:rsid w:val="006C19ED"/>
    <w:rsid w:val="006C2367"/>
    <w:rsid w:val="006C25A9"/>
    <w:rsid w:val="006C267C"/>
    <w:rsid w:val="006C3493"/>
    <w:rsid w:val="006C3A44"/>
    <w:rsid w:val="006C3BF6"/>
    <w:rsid w:val="006C4D63"/>
    <w:rsid w:val="006C546A"/>
    <w:rsid w:val="006C57EE"/>
    <w:rsid w:val="006C609E"/>
    <w:rsid w:val="006C60F1"/>
    <w:rsid w:val="006C6689"/>
    <w:rsid w:val="006C69A2"/>
    <w:rsid w:val="006C6AAC"/>
    <w:rsid w:val="006C6C77"/>
    <w:rsid w:val="006C6DF6"/>
    <w:rsid w:val="006C7A99"/>
    <w:rsid w:val="006D0011"/>
    <w:rsid w:val="006D00D9"/>
    <w:rsid w:val="006D16A4"/>
    <w:rsid w:val="006D17E3"/>
    <w:rsid w:val="006D1C71"/>
    <w:rsid w:val="006D1F1F"/>
    <w:rsid w:val="006D233C"/>
    <w:rsid w:val="006D285A"/>
    <w:rsid w:val="006D2986"/>
    <w:rsid w:val="006D2B9B"/>
    <w:rsid w:val="006D2C35"/>
    <w:rsid w:val="006D2FB7"/>
    <w:rsid w:val="006D36A1"/>
    <w:rsid w:val="006D389E"/>
    <w:rsid w:val="006D39C0"/>
    <w:rsid w:val="006D3A81"/>
    <w:rsid w:val="006D3BFA"/>
    <w:rsid w:val="006D43FD"/>
    <w:rsid w:val="006D45E4"/>
    <w:rsid w:val="006D468C"/>
    <w:rsid w:val="006D4721"/>
    <w:rsid w:val="006D47AC"/>
    <w:rsid w:val="006D4B07"/>
    <w:rsid w:val="006D4B8E"/>
    <w:rsid w:val="006D4BB1"/>
    <w:rsid w:val="006D5184"/>
    <w:rsid w:val="006D5387"/>
    <w:rsid w:val="006D6194"/>
    <w:rsid w:val="006D659A"/>
    <w:rsid w:val="006D68DF"/>
    <w:rsid w:val="006D68E7"/>
    <w:rsid w:val="006D7150"/>
    <w:rsid w:val="006D716B"/>
    <w:rsid w:val="006D758B"/>
    <w:rsid w:val="006D775A"/>
    <w:rsid w:val="006D7820"/>
    <w:rsid w:val="006D7D4F"/>
    <w:rsid w:val="006E028E"/>
    <w:rsid w:val="006E0344"/>
    <w:rsid w:val="006E04C9"/>
    <w:rsid w:val="006E0BFC"/>
    <w:rsid w:val="006E0D24"/>
    <w:rsid w:val="006E1870"/>
    <w:rsid w:val="006E1882"/>
    <w:rsid w:val="006E19ED"/>
    <w:rsid w:val="006E1A70"/>
    <w:rsid w:val="006E1FD8"/>
    <w:rsid w:val="006E2000"/>
    <w:rsid w:val="006E2CCE"/>
    <w:rsid w:val="006E2E56"/>
    <w:rsid w:val="006E3A78"/>
    <w:rsid w:val="006E407E"/>
    <w:rsid w:val="006E413A"/>
    <w:rsid w:val="006E4421"/>
    <w:rsid w:val="006E44C8"/>
    <w:rsid w:val="006E45EA"/>
    <w:rsid w:val="006E4827"/>
    <w:rsid w:val="006E4F39"/>
    <w:rsid w:val="006E510B"/>
    <w:rsid w:val="006E5198"/>
    <w:rsid w:val="006E5248"/>
    <w:rsid w:val="006E561E"/>
    <w:rsid w:val="006E666F"/>
    <w:rsid w:val="006E69EE"/>
    <w:rsid w:val="006E70C3"/>
    <w:rsid w:val="006E772F"/>
    <w:rsid w:val="006E78CD"/>
    <w:rsid w:val="006E7948"/>
    <w:rsid w:val="006E7F66"/>
    <w:rsid w:val="006F01CE"/>
    <w:rsid w:val="006F070A"/>
    <w:rsid w:val="006F21A9"/>
    <w:rsid w:val="006F234E"/>
    <w:rsid w:val="006F2799"/>
    <w:rsid w:val="006F284E"/>
    <w:rsid w:val="006F2DF6"/>
    <w:rsid w:val="006F3945"/>
    <w:rsid w:val="006F3AED"/>
    <w:rsid w:val="006F3D54"/>
    <w:rsid w:val="006F41B2"/>
    <w:rsid w:val="006F45CF"/>
    <w:rsid w:val="006F484D"/>
    <w:rsid w:val="006F561F"/>
    <w:rsid w:val="006F58BC"/>
    <w:rsid w:val="006F5CE5"/>
    <w:rsid w:val="006F6031"/>
    <w:rsid w:val="006F66F9"/>
    <w:rsid w:val="006F6749"/>
    <w:rsid w:val="006F687A"/>
    <w:rsid w:val="006F69D8"/>
    <w:rsid w:val="006F6FDF"/>
    <w:rsid w:val="006F745F"/>
    <w:rsid w:val="006F753E"/>
    <w:rsid w:val="006F7CFB"/>
    <w:rsid w:val="007002F7"/>
    <w:rsid w:val="0070032B"/>
    <w:rsid w:val="00700833"/>
    <w:rsid w:val="00703187"/>
    <w:rsid w:val="0070343A"/>
    <w:rsid w:val="007038A0"/>
    <w:rsid w:val="0070397F"/>
    <w:rsid w:val="0070435E"/>
    <w:rsid w:val="0070460B"/>
    <w:rsid w:val="00704C68"/>
    <w:rsid w:val="00704C95"/>
    <w:rsid w:val="00704F4B"/>
    <w:rsid w:val="00706067"/>
    <w:rsid w:val="00706579"/>
    <w:rsid w:val="007065B6"/>
    <w:rsid w:val="00706709"/>
    <w:rsid w:val="00706AB0"/>
    <w:rsid w:val="00706AB2"/>
    <w:rsid w:val="00710A21"/>
    <w:rsid w:val="00710BE9"/>
    <w:rsid w:val="00710DEB"/>
    <w:rsid w:val="00711102"/>
    <w:rsid w:val="00711154"/>
    <w:rsid w:val="007114A3"/>
    <w:rsid w:val="00711A07"/>
    <w:rsid w:val="00711D36"/>
    <w:rsid w:val="00712034"/>
    <w:rsid w:val="00712218"/>
    <w:rsid w:val="00712D88"/>
    <w:rsid w:val="00712F68"/>
    <w:rsid w:val="00713FDD"/>
    <w:rsid w:val="007144A3"/>
    <w:rsid w:val="0071484E"/>
    <w:rsid w:val="00715D90"/>
    <w:rsid w:val="00717426"/>
    <w:rsid w:val="0071774F"/>
    <w:rsid w:val="00717AD1"/>
    <w:rsid w:val="00720763"/>
    <w:rsid w:val="0072110E"/>
    <w:rsid w:val="00721145"/>
    <w:rsid w:val="00721610"/>
    <w:rsid w:val="00721A51"/>
    <w:rsid w:val="00721A7A"/>
    <w:rsid w:val="0072262B"/>
    <w:rsid w:val="00722672"/>
    <w:rsid w:val="0072268E"/>
    <w:rsid w:val="00722A19"/>
    <w:rsid w:val="00722FE9"/>
    <w:rsid w:val="00723B22"/>
    <w:rsid w:val="007240C9"/>
    <w:rsid w:val="007243C2"/>
    <w:rsid w:val="007243C7"/>
    <w:rsid w:val="007244CD"/>
    <w:rsid w:val="00724ACF"/>
    <w:rsid w:val="00724C5B"/>
    <w:rsid w:val="00724D0B"/>
    <w:rsid w:val="00726493"/>
    <w:rsid w:val="007266C3"/>
    <w:rsid w:val="00727526"/>
    <w:rsid w:val="00727738"/>
    <w:rsid w:val="00727B37"/>
    <w:rsid w:val="00727FD1"/>
    <w:rsid w:val="00730242"/>
    <w:rsid w:val="00730D7F"/>
    <w:rsid w:val="00730D94"/>
    <w:rsid w:val="00730F90"/>
    <w:rsid w:val="00731283"/>
    <w:rsid w:val="007312FC"/>
    <w:rsid w:val="00732079"/>
    <w:rsid w:val="007324AD"/>
    <w:rsid w:val="00732BD5"/>
    <w:rsid w:val="00732E9C"/>
    <w:rsid w:val="00733DB9"/>
    <w:rsid w:val="0073403B"/>
    <w:rsid w:val="00734132"/>
    <w:rsid w:val="0073442E"/>
    <w:rsid w:val="0073511C"/>
    <w:rsid w:val="007358A7"/>
    <w:rsid w:val="00735A46"/>
    <w:rsid w:val="00736CAC"/>
    <w:rsid w:val="007372DC"/>
    <w:rsid w:val="00737DFA"/>
    <w:rsid w:val="00740F2E"/>
    <w:rsid w:val="00741203"/>
    <w:rsid w:val="00741417"/>
    <w:rsid w:val="00741D98"/>
    <w:rsid w:val="00742466"/>
    <w:rsid w:val="00742921"/>
    <w:rsid w:val="00742D89"/>
    <w:rsid w:val="007431DB"/>
    <w:rsid w:val="007440BE"/>
    <w:rsid w:val="0074435E"/>
    <w:rsid w:val="007451C9"/>
    <w:rsid w:val="0074543E"/>
    <w:rsid w:val="007457BD"/>
    <w:rsid w:val="00745ACB"/>
    <w:rsid w:val="00745BDB"/>
    <w:rsid w:val="00746750"/>
    <w:rsid w:val="00746AB5"/>
    <w:rsid w:val="00747AB1"/>
    <w:rsid w:val="0075069A"/>
    <w:rsid w:val="00750984"/>
    <w:rsid w:val="00751873"/>
    <w:rsid w:val="007529DB"/>
    <w:rsid w:val="00752B13"/>
    <w:rsid w:val="00752B2E"/>
    <w:rsid w:val="00753936"/>
    <w:rsid w:val="00753A64"/>
    <w:rsid w:val="00753AA0"/>
    <w:rsid w:val="00754323"/>
    <w:rsid w:val="0075446A"/>
    <w:rsid w:val="00754AEF"/>
    <w:rsid w:val="00755636"/>
    <w:rsid w:val="007557EE"/>
    <w:rsid w:val="00755A5B"/>
    <w:rsid w:val="00755BF4"/>
    <w:rsid w:val="00755C96"/>
    <w:rsid w:val="007563AC"/>
    <w:rsid w:val="007563CE"/>
    <w:rsid w:val="00756613"/>
    <w:rsid w:val="00756BE4"/>
    <w:rsid w:val="00756FE1"/>
    <w:rsid w:val="0075763C"/>
    <w:rsid w:val="007577EB"/>
    <w:rsid w:val="007602BE"/>
    <w:rsid w:val="00760331"/>
    <w:rsid w:val="00760711"/>
    <w:rsid w:val="00760CC4"/>
    <w:rsid w:val="00760D36"/>
    <w:rsid w:val="00760EC8"/>
    <w:rsid w:val="00761967"/>
    <w:rsid w:val="00761C7D"/>
    <w:rsid w:val="007625EA"/>
    <w:rsid w:val="007628D1"/>
    <w:rsid w:val="00762AB4"/>
    <w:rsid w:val="00763CFD"/>
    <w:rsid w:val="00763F74"/>
    <w:rsid w:val="00764CC0"/>
    <w:rsid w:val="00765500"/>
    <w:rsid w:val="00765FFE"/>
    <w:rsid w:val="00766777"/>
    <w:rsid w:val="0076690B"/>
    <w:rsid w:val="00767F67"/>
    <w:rsid w:val="007704CF"/>
    <w:rsid w:val="0077114B"/>
    <w:rsid w:val="007712E6"/>
    <w:rsid w:val="007715AC"/>
    <w:rsid w:val="0077178C"/>
    <w:rsid w:val="00771A94"/>
    <w:rsid w:val="00771EC6"/>
    <w:rsid w:val="0077217B"/>
    <w:rsid w:val="007729B6"/>
    <w:rsid w:val="00773C3A"/>
    <w:rsid w:val="00773EA8"/>
    <w:rsid w:val="00774184"/>
    <w:rsid w:val="0077462B"/>
    <w:rsid w:val="00774DB2"/>
    <w:rsid w:val="0077514D"/>
    <w:rsid w:val="007752E8"/>
    <w:rsid w:val="0077545F"/>
    <w:rsid w:val="0077580D"/>
    <w:rsid w:val="00775A2A"/>
    <w:rsid w:val="0077637A"/>
    <w:rsid w:val="0077700D"/>
    <w:rsid w:val="00777071"/>
    <w:rsid w:val="00777D5E"/>
    <w:rsid w:val="00777E87"/>
    <w:rsid w:val="007800E5"/>
    <w:rsid w:val="00781150"/>
    <w:rsid w:val="007811DC"/>
    <w:rsid w:val="00781D37"/>
    <w:rsid w:val="007831E3"/>
    <w:rsid w:val="00783244"/>
    <w:rsid w:val="007833D0"/>
    <w:rsid w:val="007837BA"/>
    <w:rsid w:val="00783A10"/>
    <w:rsid w:val="00783B99"/>
    <w:rsid w:val="00784039"/>
    <w:rsid w:val="007840BE"/>
    <w:rsid w:val="00784BBF"/>
    <w:rsid w:val="00784FC9"/>
    <w:rsid w:val="0078533F"/>
    <w:rsid w:val="007865D5"/>
    <w:rsid w:val="00786801"/>
    <w:rsid w:val="007877DE"/>
    <w:rsid w:val="0079004E"/>
    <w:rsid w:val="007903A0"/>
    <w:rsid w:val="00790F35"/>
    <w:rsid w:val="00790F8A"/>
    <w:rsid w:val="007913A7"/>
    <w:rsid w:val="00791655"/>
    <w:rsid w:val="00791892"/>
    <w:rsid w:val="00791FBF"/>
    <w:rsid w:val="00792880"/>
    <w:rsid w:val="00792F4F"/>
    <w:rsid w:val="0079326E"/>
    <w:rsid w:val="00793F67"/>
    <w:rsid w:val="00794038"/>
    <w:rsid w:val="007940BC"/>
    <w:rsid w:val="007946CF"/>
    <w:rsid w:val="00794DC3"/>
    <w:rsid w:val="00794E8D"/>
    <w:rsid w:val="007953FE"/>
    <w:rsid w:val="0079621E"/>
    <w:rsid w:val="00796248"/>
    <w:rsid w:val="007966EB"/>
    <w:rsid w:val="0079672B"/>
    <w:rsid w:val="007968FE"/>
    <w:rsid w:val="0079704C"/>
    <w:rsid w:val="00797277"/>
    <w:rsid w:val="00797337"/>
    <w:rsid w:val="0079755C"/>
    <w:rsid w:val="007975DC"/>
    <w:rsid w:val="00797C6F"/>
    <w:rsid w:val="00797F42"/>
    <w:rsid w:val="007A04B0"/>
    <w:rsid w:val="007A04E7"/>
    <w:rsid w:val="007A06B1"/>
    <w:rsid w:val="007A089D"/>
    <w:rsid w:val="007A0995"/>
    <w:rsid w:val="007A0E5F"/>
    <w:rsid w:val="007A0FF1"/>
    <w:rsid w:val="007A16D0"/>
    <w:rsid w:val="007A182B"/>
    <w:rsid w:val="007A1916"/>
    <w:rsid w:val="007A1BEF"/>
    <w:rsid w:val="007A1D84"/>
    <w:rsid w:val="007A2EE2"/>
    <w:rsid w:val="007A3D48"/>
    <w:rsid w:val="007A4089"/>
    <w:rsid w:val="007A4611"/>
    <w:rsid w:val="007A46CB"/>
    <w:rsid w:val="007A4795"/>
    <w:rsid w:val="007A5481"/>
    <w:rsid w:val="007A556C"/>
    <w:rsid w:val="007A562B"/>
    <w:rsid w:val="007A5984"/>
    <w:rsid w:val="007A59CB"/>
    <w:rsid w:val="007A67BA"/>
    <w:rsid w:val="007A6949"/>
    <w:rsid w:val="007A6ACA"/>
    <w:rsid w:val="007A6F30"/>
    <w:rsid w:val="007A6FE7"/>
    <w:rsid w:val="007A7410"/>
    <w:rsid w:val="007A7C98"/>
    <w:rsid w:val="007A7FB2"/>
    <w:rsid w:val="007B0D5E"/>
    <w:rsid w:val="007B0E43"/>
    <w:rsid w:val="007B0EDE"/>
    <w:rsid w:val="007B18C3"/>
    <w:rsid w:val="007B22E3"/>
    <w:rsid w:val="007B277F"/>
    <w:rsid w:val="007B310C"/>
    <w:rsid w:val="007B3296"/>
    <w:rsid w:val="007B382E"/>
    <w:rsid w:val="007B3895"/>
    <w:rsid w:val="007B3A5A"/>
    <w:rsid w:val="007B3A99"/>
    <w:rsid w:val="007B3AE2"/>
    <w:rsid w:val="007B3CB5"/>
    <w:rsid w:val="007B4180"/>
    <w:rsid w:val="007B447A"/>
    <w:rsid w:val="007B4E08"/>
    <w:rsid w:val="007B50AE"/>
    <w:rsid w:val="007B50B1"/>
    <w:rsid w:val="007B57E9"/>
    <w:rsid w:val="007B5841"/>
    <w:rsid w:val="007B5917"/>
    <w:rsid w:val="007B5ECE"/>
    <w:rsid w:val="007B6341"/>
    <w:rsid w:val="007B646C"/>
    <w:rsid w:val="007B689A"/>
    <w:rsid w:val="007B68E0"/>
    <w:rsid w:val="007B75F7"/>
    <w:rsid w:val="007B78D3"/>
    <w:rsid w:val="007B7E4D"/>
    <w:rsid w:val="007C0063"/>
    <w:rsid w:val="007C0160"/>
    <w:rsid w:val="007C104C"/>
    <w:rsid w:val="007C1090"/>
    <w:rsid w:val="007C1972"/>
    <w:rsid w:val="007C1CB2"/>
    <w:rsid w:val="007C2A02"/>
    <w:rsid w:val="007C2C68"/>
    <w:rsid w:val="007C3025"/>
    <w:rsid w:val="007C3398"/>
    <w:rsid w:val="007C358F"/>
    <w:rsid w:val="007C412B"/>
    <w:rsid w:val="007C41B3"/>
    <w:rsid w:val="007C45AE"/>
    <w:rsid w:val="007C4674"/>
    <w:rsid w:val="007C4B9A"/>
    <w:rsid w:val="007C4C6F"/>
    <w:rsid w:val="007C528A"/>
    <w:rsid w:val="007C5631"/>
    <w:rsid w:val="007C619C"/>
    <w:rsid w:val="007C62C3"/>
    <w:rsid w:val="007C62CA"/>
    <w:rsid w:val="007C653C"/>
    <w:rsid w:val="007C658A"/>
    <w:rsid w:val="007C6AD5"/>
    <w:rsid w:val="007C6B9E"/>
    <w:rsid w:val="007C6DE4"/>
    <w:rsid w:val="007C72A0"/>
    <w:rsid w:val="007C7361"/>
    <w:rsid w:val="007C7CE4"/>
    <w:rsid w:val="007D0249"/>
    <w:rsid w:val="007D084D"/>
    <w:rsid w:val="007D21E8"/>
    <w:rsid w:val="007D25C1"/>
    <w:rsid w:val="007D2B33"/>
    <w:rsid w:val="007D2DC0"/>
    <w:rsid w:val="007D2E22"/>
    <w:rsid w:val="007D2F42"/>
    <w:rsid w:val="007D303E"/>
    <w:rsid w:val="007D35B9"/>
    <w:rsid w:val="007D39E9"/>
    <w:rsid w:val="007D445D"/>
    <w:rsid w:val="007D4954"/>
    <w:rsid w:val="007D4BFD"/>
    <w:rsid w:val="007D4C51"/>
    <w:rsid w:val="007D4F78"/>
    <w:rsid w:val="007D5347"/>
    <w:rsid w:val="007D5B84"/>
    <w:rsid w:val="007D5E28"/>
    <w:rsid w:val="007D73DD"/>
    <w:rsid w:val="007E0688"/>
    <w:rsid w:val="007E0ADF"/>
    <w:rsid w:val="007E0BDC"/>
    <w:rsid w:val="007E10E9"/>
    <w:rsid w:val="007E282D"/>
    <w:rsid w:val="007E2F7B"/>
    <w:rsid w:val="007E2FE4"/>
    <w:rsid w:val="007E31AE"/>
    <w:rsid w:val="007E3377"/>
    <w:rsid w:val="007E339C"/>
    <w:rsid w:val="007E36D7"/>
    <w:rsid w:val="007E3864"/>
    <w:rsid w:val="007E47C2"/>
    <w:rsid w:val="007E4F46"/>
    <w:rsid w:val="007E50D8"/>
    <w:rsid w:val="007E5B35"/>
    <w:rsid w:val="007E7AF0"/>
    <w:rsid w:val="007E7DAF"/>
    <w:rsid w:val="007E7EDD"/>
    <w:rsid w:val="007F0414"/>
    <w:rsid w:val="007F0F9A"/>
    <w:rsid w:val="007F13FF"/>
    <w:rsid w:val="007F1991"/>
    <w:rsid w:val="007F1B95"/>
    <w:rsid w:val="007F1C7F"/>
    <w:rsid w:val="007F1FD3"/>
    <w:rsid w:val="007F3C3D"/>
    <w:rsid w:val="007F3D59"/>
    <w:rsid w:val="007F45C8"/>
    <w:rsid w:val="007F47C1"/>
    <w:rsid w:val="007F47FA"/>
    <w:rsid w:val="007F4BDB"/>
    <w:rsid w:val="007F5728"/>
    <w:rsid w:val="007F5927"/>
    <w:rsid w:val="007F6276"/>
    <w:rsid w:val="007F67E9"/>
    <w:rsid w:val="007F69FE"/>
    <w:rsid w:val="007F6B08"/>
    <w:rsid w:val="007F7B0E"/>
    <w:rsid w:val="007F7B88"/>
    <w:rsid w:val="008001AF"/>
    <w:rsid w:val="008006BF"/>
    <w:rsid w:val="00800A28"/>
    <w:rsid w:val="00800D5B"/>
    <w:rsid w:val="00801172"/>
    <w:rsid w:val="0080170A"/>
    <w:rsid w:val="0080173D"/>
    <w:rsid w:val="00802176"/>
    <w:rsid w:val="008028D5"/>
    <w:rsid w:val="00803303"/>
    <w:rsid w:val="00803797"/>
    <w:rsid w:val="00804110"/>
    <w:rsid w:val="00804234"/>
    <w:rsid w:val="00805342"/>
    <w:rsid w:val="0080550A"/>
    <w:rsid w:val="008058D1"/>
    <w:rsid w:val="00805D35"/>
    <w:rsid w:val="00805F07"/>
    <w:rsid w:val="00806ACA"/>
    <w:rsid w:val="00806ADF"/>
    <w:rsid w:val="00806BC6"/>
    <w:rsid w:val="0080700C"/>
    <w:rsid w:val="008071AA"/>
    <w:rsid w:val="00807201"/>
    <w:rsid w:val="00807709"/>
    <w:rsid w:val="00807B91"/>
    <w:rsid w:val="00807FF7"/>
    <w:rsid w:val="0081033D"/>
    <w:rsid w:val="008107A1"/>
    <w:rsid w:val="00810BDC"/>
    <w:rsid w:val="008113B0"/>
    <w:rsid w:val="00811526"/>
    <w:rsid w:val="0081153F"/>
    <w:rsid w:val="00812723"/>
    <w:rsid w:val="008128E1"/>
    <w:rsid w:val="008129B3"/>
    <w:rsid w:val="008129C3"/>
    <w:rsid w:val="00813762"/>
    <w:rsid w:val="008139E5"/>
    <w:rsid w:val="008146CD"/>
    <w:rsid w:val="00815889"/>
    <w:rsid w:val="00815893"/>
    <w:rsid w:val="00815C1D"/>
    <w:rsid w:val="00815C1F"/>
    <w:rsid w:val="00815D46"/>
    <w:rsid w:val="00815F5F"/>
    <w:rsid w:val="00816749"/>
    <w:rsid w:val="00816753"/>
    <w:rsid w:val="00816F2B"/>
    <w:rsid w:val="0081705A"/>
    <w:rsid w:val="0081739D"/>
    <w:rsid w:val="00817624"/>
    <w:rsid w:val="00817DEA"/>
    <w:rsid w:val="00820A01"/>
    <w:rsid w:val="00821287"/>
    <w:rsid w:val="0082153C"/>
    <w:rsid w:val="00822C3F"/>
    <w:rsid w:val="00822CB5"/>
    <w:rsid w:val="00822D10"/>
    <w:rsid w:val="00822E42"/>
    <w:rsid w:val="00822F62"/>
    <w:rsid w:val="008232C9"/>
    <w:rsid w:val="00823D78"/>
    <w:rsid w:val="008242EA"/>
    <w:rsid w:val="0082442C"/>
    <w:rsid w:val="0082443B"/>
    <w:rsid w:val="008248BF"/>
    <w:rsid w:val="00824A5D"/>
    <w:rsid w:val="008255EE"/>
    <w:rsid w:val="00825659"/>
    <w:rsid w:val="008259A8"/>
    <w:rsid w:val="00825AE6"/>
    <w:rsid w:val="00825C40"/>
    <w:rsid w:val="00825D31"/>
    <w:rsid w:val="00825F21"/>
    <w:rsid w:val="0082619C"/>
    <w:rsid w:val="00826653"/>
    <w:rsid w:val="00827484"/>
    <w:rsid w:val="00827994"/>
    <w:rsid w:val="00827A0E"/>
    <w:rsid w:val="00827A17"/>
    <w:rsid w:val="00830846"/>
    <w:rsid w:val="00830B93"/>
    <w:rsid w:val="00830CE2"/>
    <w:rsid w:val="00831713"/>
    <w:rsid w:val="0083184B"/>
    <w:rsid w:val="00831A87"/>
    <w:rsid w:val="00831E07"/>
    <w:rsid w:val="0083244E"/>
    <w:rsid w:val="0083305B"/>
    <w:rsid w:val="008336F7"/>
    <w:rsid w:val="00833E36"/>
    <w:rsid w:val="00834AD4"/>
    <w:rsid w:val="00834D7B"/>
    <w:rsid w:val="008354C2"/>
    <w:rsid w:val="00835A48"/>
    <w:rsid w:val="00835B5F"/>
    <w:rsid w:val="00835BC5"/>
    <w:rsid w:val="00835C63"/>
    <w:rsid w:val="00836472"/>
    <w:rsid w:val="008366CE"/>
    <w:rsid w:val="00836E03"/>
    <w:rsid w:val="00836FA8"/>
    <w:rsid w:val="008375D6"/>
    <w:rsid w:val="00837992"/>
    <w:rsid w:val="00840308"/>
    <w:rsid w:val="008413A1"/>
    <w:rsid w:val="008414D7"/>
    <w:rsid w:val="00841635"/>
    <w:rsid w:val="0084194C"/>
    <w:rsid w:val="008422E5"/>
    <w:rsid w:val="00842617"/>
    <w:rsid w:val="00842711"/>
    <w:rsid w:val="00843411"/>
    <w:rsid w:val="008435A1"/>
    <w:rsid w:val="00843B6A"/>
    <w:rsid w:val="00844AE2"/>
    <w:rsid w:val="008455E4"/>
    <w:rsid w:val="00845FF1"/>
    <w:rsid w:val="00846019"/>
    <w:rsid w:val="00846D5A"/>
    <w:rsid w:val="00847255"/>
    <w:rsid w:val="0084766B"/>
    <w:rsid w:val="00850400"/>
    <w:rsid w:val="00850819"/>
    <w:rsid w:val="0085107F"/>
    <w:rsid w:val="00851277"/>
    <w:rsid w:val="0085145A"/>
    <w:rsid w:val="0085289F"/>
    <w:rsid w:val="008529C1"/>
    <w:rsid w:val="008538CA"/>
    <w:rsid w:val="00853A0B"/>
    <w:rsid w:val="008540BE"/>
    <w:rsid w:val="00854CF4"/>
    <w:rsid w:val="008550C2"/>
    <w:rsid w:val="00855BE4"/>
    <w:rsid w:val="0085653B"/>
    <w:rsid w:val="00856797"/>
    <w:rsid w:val="00856CB2"/>
    <w:rsid w:val="0085703B"/>
    <w:rsid w:val="00857123"/>
    <w:rsid w:val="008576F3"/>
    <w:rsid w:val="00857A00"/>
    <w:rsid w:val="0086086E"/>
    <w:rsid w:val="00860A76"/>
    <w:rsid w:val="00860BD1"/>
    <w:rsid w:val="00861187"/>
    <w:rsid w:val="00861618"/>
    <w:rsid w:val="00861873"/>
    <w:rsid w:val="0086191D"/>
    <w:rsid w:val="00861B5A"/>
    <w:rsid w:val="008625F6"/>
    <w:rsid w:val="00862BB9"/>
    <w:rsid w:val="00862D20"/>
    <w:rsid w:val="00862E23"/>
    <w:rsid w:val="00862E4D"/>
    <w:rsid w:val="00863BF8"/>
    <w:rsid w:val="00863C2D"/>
    <w:rsid w:val="00864044"/>
    <w:rsid w:val="00864420"/>
    <w:rsid w:val="00864A90"/>
    <w:rsid w:val="00864DAF"/>
    <w:rsid w:val="00864F1F"/>
    <w:rsid w:val="0086500B"/>
    <w:rsid w:val="008654DA"/>
    <w:rsid w:val="00866273"/>
    <w:rsid w:val="00866679"/>
    <w:rsid w:val="00867371"/>
    <w:rsid w:val="00867C0D"/>
    <w:rsid w:val="00867DA3"/>
    <w:rsid w:val="00867FA5"/>
    <w:rsid w:val="00870385"/>
    <w:rsid w:val="008703BC"/>
    <w:rsid w:val="008703CA"/>
    <w:rsid w:val="008705DB"/>
    <w:rsid w:val="00870C00"/>
    <w:rsid w:val="00870C13"/>
    <w:rsid w:val="00871C05"/>
    <w:rsid w:val="008726C9"/>
    <w:rsid w:val="008729D8"/>
    <w:rsid w:val="00872C77"/>
    <w:rsid w:val="00873202"/>
    <w:rsid w:val="0087343F"/>
    <w:rsid w:val="00874096"/>
    <w:rsid w:val="008742D1"/>
    <w:rsid w:val="00874681"/>
    <w:rsid w:val="00874FF7"/>
    <w:rsid w:val="0087510C"/>
    <w:rsid w:val="00875AAE"/>
    <w:rsid w:val="008763A0"/>
    <w:rsid w:val="008764B9"/>
    <w:rsid w:val="00876956"/>
    <w:rsid w:val="00876DBD"/>
    <w:rsid w:val="0087731D"/>
    <w:rsid w:val="00877ECF"/>
    <w:rsid w:val="00880C1D"/>
    <w:rsid w:val="00880DB1"/>
    <w:rsid w:val="00881698"/>
    <w:rsid w:val="008816A3"/>
    <w:rsid w:val="00881908"/>
    <w:rsid w:val="008822B7"/>
    <w:rsid w:val="008824BC"/>
    <w:rsid w:val="0088286C"/>
    <w:rsid w:val="00882D6D"/>
    <w:rsid w:val="008832ED"/>
    <w:rsid w:val="008833B0"/>
    <w:rsid w:val="00883867"/>
    <w:rsid w:val="00883AA5"/>
    <w:rsid w:val="00883CAB"/>
    <w:rsid w:val="00884362"/>
    <w:rsid w:val="00884B7C"/>
    <w:rsid w:val="00884D45"/>
    <w:rsid w:val="00884F28"/>
    <w:rsid w:val="00885186"/>
    <w:rsid w:val="008853CE"/>
    <w:rsid w:val="0088592E"/>
    <w:rsid w:val="00885DCA"/>
    <w:rsid w:val="0088649D"/>
    <w:rsid w:val="00886824"/>
    <w:rsid w:val="00887A0C"/>
    <w:rsid w:val="00887C86"/>
    <w:rsid w:val="00891C70"/>
    <w:rsid w:val="00891F99"/>
    <w:rsid w:val="00892112"/>
    <w:rsid w:val="00892396"/>
    <w:rsid w:val="008924D2"/>
    <w:rsid w:val="00892BEC"/>
    <w:rsid w:val="00892CCB"/>
    <w:rsid w:val="00892EB0"/>
    <w:rsid w:val="0089312F"/>
    <w:rsid w:val="008931AA"/>
    <w:rsid w:val="00893321"/>
    <w:rsid w:val="00893508"/>
    <w:rsid w:val="00893A28"/>
    <w:rsid w:val="00893BB8"/>
    <w:rsid w:val="00893DC0"/>
    <w:rsid w:val="00894D10"/>
    <w:rsid w:val="00894F50"/>
    <w:rsid w:val="0089537B"/>
    <w:rsid w:val="00895EED"/>
    <w:rsid w:val="008961A0"/>
    <w:rsid w:val="00896EE5"/>
    <w:rsid w:val="008978B6"/>
    <w:rsid w:val="00897FDF"/>
    <w:rsid w:val="008A01FD"/>
    <w:rsid w:val="008A02BD"/>
    <w:rsid w:val="008A05BF"/>
    <w:rsid w:val="008A087A"/>
    <w:rsid w:val="008A0898"/>
    <w:rsid w:val="008A17A5"/>
    <w:rsid w:val="008A19EF"/>
    <w:rsid w:val="008A1D64"/>
    <w:rsid w:val="008A2164"/>
    <w:rsid w:val="008A32DE"/>
    <w:rsid w:val="008A33F8"/>
    <w:rsid w:val="008A4656"/>
    <w:rsid w:val="008A4FA7"/>
    <w:rsid w:val="008A5A49"/>
    <w:rsid w:val="008A5A77"/>
    <w:rsid w:val="008A5F6F"/>
    <w:rsid w:val="008A6005"/>
    <w:rsid w:val="008A642B"/>
    <w:rsid w:val="008A650F"/>
    <w:rsid w:val="008B00EC"/>
    <w:rsid w:val="008B024D"/>
    <w:rsid w:val="008B0381"/>
    <w:rsid w:val="008B04EA"/>
    <w:rsid w:val="008B05FA"/>
    <w:rsid w:val="008B0FF2"/>
    <w:rsid w:val="008B190D"/>
    <w:rsid w:val="008B1CC6"/>
    <w:rsid w:val="008B1DF0"/>
    <w:rsid w:val="008B203D"/>
    <w:rsid w:val="008B2065"/>
    <w:rsid w:val="008B2E49"/>
    <w:rsid w:val="008B312D"/>
    <w:rsid w:val="008B36CE"/>
    <w:rsid w:val="008B36E2"/>
    <w:rsid w:val="008B3C16"/>
    <w:rsid w:val="008B3E52"/>
    <w:rsid w:val="008B3F5B"/>
    <w:rsid w:val="008B40A5"/>
    <w:rsid w:val="008B49B8"/>
    <w:rsid w:val="008B49E4"/>
    <w:rsid w:val="008B4C92"/>
    <w:rsid w:val="008B4D88"/>
    <w:rsid w:val="008B520D"/>
    <w:rsid w:val="008B53F7"/>
    <w:rsid w:val="008B5A3D"/>
    <w:rsid w:val="008B6681"/>
    <w:rsid w:val="008B6D17"/>
    <w:rsid w:val="008B6D6F"/>
    <w:rsid w:val="008B6E12"/>
    <w:rsid w:val="008B6FC7"/>
    <w:rsid w:val="008B6FEC"/>
    <w:rsid w:val="008B7773"/>
    <w:rsid w:val="008C00DC"/>
    <w:rsid w:val="008C0158"/>
    <w:rsid w:val="008C12D4"/>
    <w:rsid w:val="008C1472"/>
    <w:rsid w:val="008C17E0"/>
    <w:rsid w:val="008C19C0"/>
    <w:rsid w:val="008C2927"/>
    <w:rsid w:val="008C3520"/>
    <w:rsid w:val="008C3561"/>
    <w:rsid w:val="008C4448"/>
    <w:rsid w:val="008C4E64"/>
    <w:rsid w:val="008C5E09"/>
    <w:rsid w:val="008C6600"/>
    <w:rsid w:val="008C6619"/>
    <w:rsid w:val="008C6796"/>
    <w:rsid w:val="008C6FB3"/>
    <w:rsid w:val="008C7474"/>
    <w:rsid w:val="008C7A5A"/>
    <w:rsid w:val="008C7F2D"/>
    <w:rsid w:val="008C7FBB"/>
    <w:rsid w:val="008D08A7"/>
    <w:rsid w:val="008D0D1F"/>
    <w:rsid w:val="008D11D8"/>
    <w:rsid w:val="008D121D"/>
    <w:rsid w:val="008D1239"/>
    <w:rsid w:val="008D1283"/>
    <w:rsid w:val="008D1BC9"/>
    <w:rsid w:val="008D23C8"/>
    <w:rsid w:val="008D26A5"/>
    <w:rsid w:val="008D26BC"/>
    <w:rsid w:val="008D28F9"/>
    <w:rsid w:val="008D2B90"/>
    <w:rsid w:val="008D2D4C"/>
    <w:rsid w:val="008D30A4"/>
    <w:rsid w:val="008D315D"/>
    <w:rsid w:val="008D3383"/>
    <w:rsid w:val="008D3A61"/>
    <w:rsid w:val="008D4223"/>
    <w:rsid w:val="008D448E"/>
    <w:rsid w:val="008D4622"/>
    <w:rsid w:val="008D5171"/>
    <w:rsid w:val="008D537C"/>
    <w:rsid w:val="008D554E"/>
    <w:rsid w:val="008D5FE0"/>
    <w:rsid w:val="008D62FB"/>
    <w:rsid w:val="008D630D"/>
    <w:rsid w:val="008D68B9"/>
    <w:rsid w:val="008D6E02"/>
    <w:rsid w:val="008D6FB7"/>
    <w:rsid w:val="008D7054"/>
    <w:rsid w:val="008D712C"/>
    <w:rsid w:val="008D7769"/>
    <w:rsid w:val="008E2297"/>
    <w:rsid w:val="008E254E"/>
    <w:rsid w:val="008E2E25"/>
    <w:rsid w:val="008E2E98"/>
    <w:rsid w:val="008E331A"/>
    <w:rsid w:val="008E33A1"/>
    <w:rsid w:val="008E45E4"/>
    <w:rsid w:val="008E51EA"/>
    <w:rsid w:val="008E5887"/>
    <w:rsid w:val="008E5B6C"/>
    <w:rsid w:val="008E5EBF"/>
    <w:rsid w:val="008E60AD"/>
    <w:rsid w:val="008E6151"/>
    <w:rsid w:val="008E68E6"/>
    <w:rsid w:val="008E6AB6"/>
    <w:rsid w:val="008E787A"/>
    <w:rsid w:val="008F0118"/>
    <w:rsid w:val="008F0A6F"/>
    <w:rsid w:val="008F0D76"/>
    <w:rsid w:val="008F1069"/>
    <w:rsid w:val="008F2AA5"/>
    <w:rsid w:val="008F3626"/>
    <w:rsid w:val="008F36B2"/>
    <w:rsid w:val="008F37C7"/>
    <w:rsid w:val="008F3BC2"/>
    <w:rsid w:val="008F409C"/>
    <w:rsid w:val="008F44BC"/>
    <w:rsid w:val="008F4EE8"/>
    <w:rsid w:val="008F524C"/>
    <w:rsid w:val="008F5566"/>
    <w:rsid w:val="008F55AC"/>
    <w:rsid w:val="008F5821"/>
    <w:rsid w:val="008F5FE8"/>
    <w:rsid w:val="008F63CC"/>
    <w:rsid w:val="008F6476"/>
    <w:rsid w:val="008F66CE"/>
    <w:rsid w:val="008F6803"/>
    <w:rsid w:val="008F6906"/>
    <w:rsid w:val="008F6B43"/>
    <w:rsid w:val="008F746B"/>
    <w:rsid w:val="0090019E"/>
    <w:rsid w:val="009006C7"/>
    <w:rsid w:val="009009FD"/>
    <w:rsid w:val="00900F53"/>
    <w:rsid w:val="00901374"/>
    <w:rsid w:val="0090180D"/>
    <w:rsid w:val="00901908"/>
    <w:rsid w:val="00901A61"/>
    <w:rsid w:val="00901B85"/>
    <w:rsid w:val="00901C9E"/>
    <w:rsid w:val="00902503"/>
    <w:rsid w:val="00902523"/>
    <w:rsid w:val="00902B44"/>
    <w:rsid w:val="00903003"/>
    <w:rsid w:val="009030CA"/>
    <w:rsid w:val="00903F11"/>
    <w:rsid w:val="00904083"/>
    <w:rsid w:val="0090443B"/>
    <w:rsid w:val="00904809"/>
    <w:rsid w:val="00904F94"/>
    <w:rsid w:val="00905026"/>
    <w:rsid w:val="00905111"/>
    <w:rsid w:val="0090534D"/>
    <w:rsid w:val="009059C7"/>
    <w:rsid w:val="00906121"/>
    <w:rsid w:val="0090618A"/>
    <w:rsid w:val="00906670"/>
    <w:rsid w:val="009068EE"/>
    <w:rsid w:val="00906EC9"/>
    <w:rsid w:val="00907097"/>
    <w:rsid w:val="0090775B"/>
    <w:rsid w:val="0090791F"/>
    <w:rsid w:val="00907A02"/>
    <w:rsid w:val="00907F81"/>
    <w:rsid w:val="00910178"/>
    <w:rsid w:val="0091023D"/>
    <w:rsid w:val="00911174"/>
    <w:rsid w:val="009115DB"/>
    <w:rsid w:val="00911775"/>
    <w:rsid w:val="00911B7A"/>
    <w:rsid w:val="00911F03"/>
    <w:rsid w:val="00911F85"/>
    <w:rsid w:val="00912157"/>
    <w:rsid w:val="009121EE"/>
    <w:rsid w:val="00912375"/>
    <w:rsid w:val="00912F11"/>
    <w:rsid w:val="00913D89"/>
    <w:rsid w:val="00913DBD"/>
    <w:rsid w:val="0091443C"/>
    <w:rsid w:val="0091475A"/>
    <w:rsid w:val="00914C63"/>
    <w:rsid w:val="00914DCB"/>
    <w:rsid w:val="009154B0"/>
    <w:rsid w:val="00915F5D"/>
    <w:rsid w:val="00916238"/>
    <w:rsid w:val="00916982"/>
    <w:rsid w:val="00916B91"/>
    <w:rsid w:val="00917260"/>
    <w:rsid w:val="00917380"/>
    <w:rsid w:val="009173FF"/>
    <w:rsid w:val="009176F4"/>
    <w:rsid w:val="00917AA0"/>
    <w:rsid w:val="00920782"/>
    <w:rsid w:val="00921195"/>
    <w:rsid w:val="009211F4"/>
    <w:rsid w:val="009218A4"/>
    <w:rsid w:val="009219BD"/>
    <w:rsid w:val="00922071"/>
    <w:rsid w:val="009221F9"/>
    <w:rsid w:val="0092224E"/>
    <w:rsid w:val="009224D1"/>
    <w:rsid w:val="009225C4"/>
    <w:rsid w:val="00922656"/>
    <w:rsid w:val="00922713"/>
    <w:rsid w:val="00922EC4"/>
    <w:rsid w:val="009231E5"/>
    <w:rsid w:val="009238DB"/>
    <w:rsid w:val="00924186"/>
    <w:rsid w:val="0092457D"/>
    <w:rsid w:val="00924690"/>
    <w:rsid w:val="009253AA"/>
    <w:rsid w:val="009258A3"/>
    <w:rsid w:val="00925A46"/>
    <w:rsid w:val="00925BCB"/>
    <w:rsid w:val="00926A48"/>
    <w:rsid w:val="009272BD"/>
    <w:rsid w:val="0092752E"/>
    <w:rsid w:val="00927A30"/>
    <w:rsid w:val="0093053C"/>
    <w:rsid w:val="00930789"/>
    <w:rsid w:val="0093083B"/>
    <w:rsid w:val="009315C4"/>
    <w:rsid w:val="00931909"/>
    <w:rsid w:val="00932415"/>
    <w:rsid w:val="00932453"/>
    <w:rsid w:val="009339AB"/>
    <w:rsid w:val="00933A80"/>
    <w:rsid w:val="0093468D"/>
    <w:rsid w:val="00935381"/>
    <w:rsid w:val="009357C9"/>
    <w:rsid w:val="00935C86"/>
    <w:rsid w:val="00936051"/>
    <w:rsid w:val="0093674D"/>
    <w:rsid w:val="00937453"/>
    <w:rsid w:val="00937DA2"/>
    <w:rsid w:val="009400D9"/>
    <w:rsid w:val="0094064D"/>
    <w:rsid w:val="00940C25"/>
    <w:rsid w:val="00940C36"/>
    <w:rsid w:val="00940D11"/>
    <w:rsid w:val="00943099"/>
    <w:rsid w:val="00943209"/>
    <w:rsid w:val="00943255"/>
    <w:rsid w:val="0094363E"/>
    <w:rsid w:val="00943880"/>
    <w:rsid w:val="009438E8"/>
    <w:rsid w:val="00944706"/>
    <w:rsid w:val="00944FC9"/>
    <w:rsid w:val="00945124"/>
    <w:rsid w:val="0094591B"/>
    <w:rsid w:val="00945A3A"/>
    <w:rsid w:val="00945A87"/>
    <w:rsid w:val="00945AF8"/>
    <w:rsid w:val="00946C47"/>
    <w:rsid w:val="00947D26"/>
    <w:rsid w:val="0095021B"/>
    <w:rsid w:val="00950336"/>
    <w:rsid w:val="00950B52"/>
    <w:rsid w:val="00950EA2"/>
    <w:rsid w:val="00950EFE"/>
    <w:rsid w:val="00951ABE"/>
    <w:rsid w:val="009521ED"/>
    <w:rsid w:val="00952538"/>
    <w:rsid w:val="00952806"/>
    <w:rsid w:val="0095299B"/>
    <w:rsid w:val="00952B6E"/>
    <w:rsid w:val="00953311"/>
    <w:rsid w:val="009535B6"/>
    <w:rsid w:val="00953A7E"/>
    <w:rsid w:val="00953B34"/>
    <w:rsid w:val="0095415C"/>
    <w:rsid w:val="009550C4"/>
    <w:rsid w:val="009556BD"/>
    <w:rsid w:val="00955D3B"/>
    <w:rsid w:val="00955DC0"/>
    <w:rsid w:val="0095613F"/>
    <w:rsid w:val="009562E3"/>
    <w:rsid w:val="0095646D"/>
    <w:rsid w:val="00956600"/>
    <w:rsid w:val="00956A54"/>
    <w:rsid w:val="00956F5B"/>
    <w:rsid w:val="00957B35"/>
    <w:rsid w:val="009600FE"/>
    <w:rsid w:val="009601C5"/>
    <w:rsid w:val="00960538"/>
    <w:rsid w:val="00960A85"/>
    <w:rsid w:val="0096161B"/>
    <w:rsid w:val="00961783"/>
    <w:rsid w:val="00961BAE"/>
    <w:rsid w:val="009631B2"/>
    <w:rsid w:val="009631C0"/>
    <w:rsid w:val="00963550"/>
    <w:rsid w:val="0096395A"/>
    <w:rsid w:val="00963A49"/>
    <w:rsid w:val="00963F1B"/>
    <w:rsid w:val="00963F98"/>
    <w:rsid w:val="00964214"/>
    <w:rsid w:val="00964616"/>
    <w:rsid w:val="00964837"/>
    <w:rsid w:val="00964EFD"/>
    <w:rsid w:val="0096520E"/>
    <w:rsid w:val="0096530A"/>
    <w:rsid w:val="009655EC"/>
    <w:rsid w:val="0096570D"/>
    <w:rsid w:val="009657F7"/>
    <w:rsid w:val="00965B15"/>
    <w:rsid w:val="00965BEB"/>
    <w:rsid w:val="00966ADE"/>
    <w:rsid w:val="009677F0"/>
    <w:rsid w:val="0096791E"/>
    <w:rsid w:val="00967938"/>
    <w:rsid w:val="0097036F"/>
    <w:rsid w:val="00970A72"/>
    <w:rsid w:val="00970ACF"/>
    <w:rsid w:val="009710F8"/>
    <w:rsid w:val="0097188B"/>
    <w:rsid w:val="009723EC"/>
    <w:rsid w:val="009727E9"/>
    <w:rsid w:val="00973421"/>
    <w:rsid w:val="00973825"/>
    <w:rsid w:val="00974815"/>
    <w:rsid w:val="00974A5D"/>
    <w:rsid w:val="00974CC1"/>
    <w:rsid w:val="00974DDB"/>
    <w:rsid w:val="00974F00"/>
    <w:rsid w:val="009751AD"/>
    <w:rsid w:val="0097585D"/>
    <w:rsid w:val="00975CF0"/>
    <w:rsid w:val="00975D35"/>
    <w:rsid w:val="0097637D"/>
    <w:rsid w:val="00976728"/>
    <w:rsid w:val="0097680C"/>
    <w:rsid w:val="00976A93"/>
    <w:rsid w:val="009776F4"/>
    <w:rsid w:val="00977CE7"/>
    <w:rsid w:val="00977F2E"/>
    <w:rsid w:val="00980ED5"/>
    <w:rsid w:val="00981228"/>
    <w:rsid w:val="00981A18"/>
    <w:rsid w:val="00981C0C"/>
    <w:rsid w:val="00981CE4"/>
    <w:rsid w:val="00981E1E"/>
    <w:rsid w:val="00981F47"/>
    <w:rsid w:val="00981F49"/>
    <w:rsid w:val="00982039"/>
    <w:rsid w:val="00982442"/>
    <w:rsid w:val="00982881"/>
    <w:rsid w:val="00982A7A"/>
    <w:rsid w:val="00982D2F"/>
    <w:rsid w:val="00982DF4"/>
    <w:rsid w:val="0098344A"/>
    <w:rsid w:val="009835C5"/>
    <w:rsid w:val="00983869"/>
    <w:rsid w:val="009843B7"/>
    <w:rsid w:val="009843D3"/>
    <w:rsid w:val="00984499"/>
    <w:rsid w:val="00984562"/>
    <w:rsid w:val="00984955"/>
    <w:rsid w:val="00984EF4"/>
    <w:rsid w:val="0098537B"/>
    <w:rsid w:val="00985596"/>
    <w:rsid w:val="0098695A"/>
    <w:rsid w:val="00986B6B"/>
    <w:rsid w:val="00987019"/>
    <w:rsid w:val="009870E9"/>
    <w:rsid w:val="009870FE"/>
    <w:rsid w:val="00987134"/>
    <w:rsid w:val="00987700"/>
    <w:rsid w:val="0098788E"/>
    <w:rsid w:val="00991851"/>
    <w:rsid w:val="00992000"/>
    <w:rsid w:val="00992247"/>
    <w:rsid w:val="009926E2"/>
    <w:rsid w:val="009931E0"/>
    <w:rsid w:val="009933C6"/>
    <w:rsid w:val="00993639"/>
    <w:rsid w:val="00993E9C"/>
    <w:rsid w:val="00994FA4"/>
    <w:rsid w:val="00995C88"/>
    <w:rsid w:val="009964F8"/>
    <w:rsid w:val="00996A25"/>
    <w:rsid w:val="00996BFD"/>
    <w:rsid w:val="00996DB8"/>
    <w:rsid w:val="0099728B"/>
    <w:rsid w:val="009972AE"/>
    <w:rsid w:val="009977E1"/>
    <w:rsid w:val="009A0641"/>
    <w:rsid w:val="009A0EDF"/>
    <w:rsid w:val="009A10B7"/>
    <w:rsid w:val="009A17A5"/>
    <w:rsid w:val="009A1C49"/>
    <w:rsid w:val="009A1FDD"/>
    <w:rsid w:val="009A20EE"/>
    <w:rsid w:val="009A2402"/>
    <w:rsid w:val="009A2C15"/>
    <w:rsid w:val="009A2E73"/>
    <w:rsid w:val="009A33BE"/>
    <w:rsid w:val="009A346D"/>
    <w:rsid w:val="009A3946"/>
    <w:rsid w:val="009A3B36"/>
    <w:rsid w:val="009A3D1E"/>
    <w:rsid w:val="009A3FED"/>
    <w:rsid w:val="009A41E5"/>
    <w:rsid w:val="009A4CF9"/>
    <w:rsid w:val="009A4E25"/>
    <w:rsid w:val="009A50AA"/>
    <w:rsid w:val="009A56E6"/>
    <w:rsid w:val="009A599C"/>
    <w:rsid w:val="009A5FEB"/>
    <w:rsid w:val="009A6268"/>
    <w:rsid w:val="009A634B"/>
    <w:rsid w:val="009A6879"/>
    <w:rsid w:val="009A6962"/>
    <w:rsid w:val="009A6BE8"/>
    <w:rsid w:val="009A6EDC"/>
    <w:rsid w:val="009A727B"/>
    <w:rsid w:val="009A7F28"/>
    <w:rsid w:val="009B0047"/>
    <w:rsid w:val="009B0144"/>
    <w:rsid w:val="009B0212"/>
    <w:rsid w:val="009B04CE"/>
    <w:rsid w:val="009B06F9"/>
    <w:rsid w:val="009B0FA3"/>
    <w:rsid w:val="009B111A"/>
    <w:rsid w:val="009B1980"/>
    <w:rsid w:val="009B1AB0"/>
    <w:rsid w:val="009B1BEB"/>
    <w:rsid w:val="009B2101"/>
    <w:rsid w:val="009B2149"/>
    <w:rsid w:val="009B286B"/>
    <w:rsid w:val="009B3290"/>
    <w:rsid w:val="009B3414"/>
    <w:rsid w:val="009B385D"/>
    <w:rsid w:val="009B3985"/>
    <w:rsid w:val="009B3C62"/>
    <w:rsid w:val="009B43FD"/>
    <w:rsid w:val="009B456D"/>
    <w:rsid w:val="009B47E3"/>
    <w:rsid w:val="009B4BBB"/>
    <w:rsid w:val="009B51A9"/>
    <w:rsid w:val="009B5761"/>
    <w:rsid w:val="009B5B5A"/>
    <w:rsid w:val="009B6679"/>
    <w:rsid w:val="009B6A4C"/>
    <w:rsid w:val="009B6F75"/>
    <w:rsid w:val="009B7A97"/>
    <w:rsid w:val="009B7AFC"/>
    <w:rsid w:val="009C03B1"/>
    <w:rsid w:val="009C0526"/>
    <w:rsid w:val="009C073A"/>
    <w:rsid w:val="009C0DFC"/>
    <w:rsid w:val="009C0E02"/>
    <w:rsid w:val="009C0E8D"/>
    <w:rsid w:val="009C10B2"/>
    <w:rsid w:val="009C17A0"/>
    <w:rsid w:val="009C1BA2"/>
    <w:rsid w:val="009C1E4F"/>
    <w:rsid w:val="009C2843"/>
    <w:rsid w:val="009C3269"/>
    <w:rsid w:val="009C416E"/>
    <w:rsid w:val="009C4764"/>
    <w:rsid w:val="009C4A53"/>
    <w:rsid w:val="009C4C09"/>
    <w:rsid w:val="009C4C5A"/>
    <w:rsid w:val="009C5493"/>
    <w:rsid w:val="009C6826"/>
    <w:rsid w:val="009C6B4D"/>
    <w:rsid w:val="009C6F27"/>
    <w:rsid w:val="009C71D4"/>
    <w:rsid w:val="009C7296"/>
    <w:rsid w:val="009C73E5"/>
    <w:rsid w:val="009C74B6"/>
    <w:rsid w:val="009C7D5D"/>
    <w:rsid w:val="009C7E5C"/>
    <w:rsid w:val="009D00FA"/>
    <w:rsid w:val="009D0197"/>
    <w:rsid w:val="009D02E7"/>
    <w:rsid w:val="009D02EA"/>
    <w:rsid w:val="009D09DA"/>
    <w:rsid w:val="009D14F2"/>
    <w:rsid w:val="009D1841"/>
    <w:rsid w:val="009D1A7F"/>
    <w:rsid w:val="009D1BDB"/>
    <w:rsid w:val="009D1E36"/>
    <w:rsid w:val="009D1E80"/>
    <w:rsid w:val="009D210E"/>
    <w:rsid w:val="009D2B57"/>
    <w:rsid w:val="009D2F24"/>
    <w:rsid w:val="009D37AD"/>
    <w:rsid w:val="009D3AF4"/>
    <w:rsid w:val="009D4154"/>
    <w:rsid w:val="009D41B0"/>
    <w:rsid w:val="009D428D"/>
    <w:rsid w:val="009D4672"/>
    <w:rsid w:val="009D4B0E"/>
    <w:rsid w:val="009D5507"/>
    <w:rsid w:val="009D5600"/>
    <w:rsid w:val="009D59C1"/>
    <w:rsid w:val="009D5E8E"/>
    <w:rsid w:val="009D638D"/>
    <w:rsid w:val="009D63D8"/>
    <w:rsid w:val="009D77DD"/>
    <w:rsid w:val="009D77E4"/>
    <w:rsid w:val="009D7E1D"/>
    <w:rsid w:val="009E0A22"/>
    <w:rsid w:val="009E0F69"/>
    <w:rsid w:val="009E102E"/>
    <w:rsid w:val="009E10AA"/>
    <w:rsid w:val="009E140D"/>
    <w:rsid w:val="009E15E8"/>
    <w:rsid w:val="009E1B69"/>
    <w:rsid w:val="009E1B7B"/>
    <w:rsid w:val="009E1D1E"/>
    <w:rsid w:val="009E2EA5"/>
    <w:rsid w:val="009E3120"/>
    <w:rsid w:val="009E3217"/>
    <w:rsid w:val="009E41CB"/>
    <w:rsid w:val="009E4233"/>
    <w:rsid w:val="009E47A2"/>
    <w:rsid w:val="009E48DB"/>
    <w:rsid w:val="009E4DCC"/>
    <w:rsid w:val="009E519A"/>
    <w:rsid w:val="009E5848"/>
    <w:rsid w:val="009E601E"/>
    <w:rsid w:val="009E6580"/>
    <w:rsid w:val="009E7135"/>
    <w:rsid w:val="009E725D"/>
    <w:rsid w:val="009E729E"/>
    <w:rsid w:val="009E7A24"/>
    <w:rsid w:val="009E7E24"/>
    <w:rsid w:val="009E7EFF"/>
    <w:rsid w:val="009F000E"/>
    <w:rsid w:val="009F05D5"/>
    <w:rsid w:val="009F0702"/>
    <w:rsid w:val="009F0EFB"/>
    <w:rsid w:val="009F1235"/>
    <w:rsid w:val="009F1DD2"/>
    <w:rsid w:val="009F25A3"/>
    <w:rsid w:val="009F27CB"/>
    <w:rsid w:val="009F3499"/>
    <w:rsid w:val="009F39AD"/>
    <w:rsid w:val="009F41ED"/>
    <w:rsid w:val="009F449F"/>
    <w:rsid w:val="009F5604"/>
    <w:rsid w:val="009F5C38"/>
    <w:rsid w:val="009F5CEB"/>
    <w:rsid w:val="009F5DC7"/>
    <w:rsid w:val="009F6D29"/>
    <w:rsid w:val="009F7AB5"/>
    <w:rsid w:val="00A00005"/>
    <w:rsid w:val="00A00433"/>
    <w:rsid w:val="00A005B5"/>
    <w:rsid w:val="00A0083E"/>
    <w:rsid w:val="00A0114B"/>
    <w:rsid w:val="00A01155"/>
    <w:rsid w:val="00A01C8C"/>
    <w:rsid w:val="00A0274D"/>
    <w:rsid w:val="00A033E2"/>
    <w:rsid w:val="00A035A1"/>
    <w:rsid w:val="00A03AC4"/>
    <w:rsid w:val="00A0496B"/>
    <w:rsid w:val="00A04B0C"/>
    <w:rsid w:val="00A04F84"/>
    <w:rsid w:val="00A0547E"/>
    <w:rsid w:val="00A0554A"/>
    <w:rsid w:val="00A0586C"/>
    <w:rsid w:val="00A05C28"/>
    <w:rsid w:val="00A05D26"/>
    <w:rsid w:val="00A05F3F"/>
    <w:rsid w:val="00A062B3"/>
    <w:rsid w:val="00A06596"/>
    <w:rsid w:val="00A06BA8"/>
    <w:rsid w:val="00A06C01"/>
    <w:rsid w:val="00A06DEB"/>
    <w:rsid w:val="00A07274"/>
    <w:rsid w:val="00A076CB"/>
    <w:rsid w:val="00A100EE"/>
    <w:rsid w:val="00A1056D"/>
    <w:rsid w:val="00A10865"/>
    <w:rsid w:val="00A109E1"/>
    <w:rsid w:val="00A109E5"/>
    <w:rsid w:val="00A10D17"/>
    <w:rsid w:val="00A12120"/>
    <w:rsid w:val="00A123A9"/>
    <w:rsid w:val="00A129EB"/>
    <w:rsid w:val="00A140D4"/>
    <w:rsid w:val="00A146F2"/>
    <w:rsid w:val="00A14883"/>
    <w:rsid w:val="00A14B23"/>
    <w:rsid w:val="00A14BB9"/>
    <w:rsid w:val="00A163F8"/>
    <w:rsid w:val="00A16530"/>
    <w:rsid w:val="00A1680D"/>
    <w:rsid w:val="00A169D4"/>
    <w:rsid w:val="00A20911"/>
    <w:rsid w:val="00A212FA"/>
    <w:rsid w:val="00A214FB"/>
    <w:rsid w:val="00A2155D"/>
    <w:rsid w:val="00A216D8"/>
    <w:rsid w:val="00A21B2C"/>
    <w:rsid w:val="00A21CBC"/>
    <w:rsid w:val="00A227BE"/>
    <w:rsid w:val="00A228FE"/>
    <w:rsid w:val="00A230E8"/>
    <w:rsid w:val="00A2339B"/>
    <w:rsid w:val="00A236EE"/>
    <w:rsid w:val="00A236FB"/>
    <w:rsid w:val="00A23D42"/>
    <w:rsid w:val="00A242C9"/>
    <w:rsid w:val="00A245C1"/>
    <w:rsid w:val="00A24FD8"/>
    <w:rsid w:val="00A25792"/>
    <w:rsid w:val="00A25984"/>
    <w:rsid w:val="00A25A42"/>
    <w:rsid w:val="00A25DD8"/>
    <w:rsid w:val="00A25E0B"/>
    <w:rsid w:val="00A25FAC"/>
    <w:rsid w:val="00A266B1"/>
    <w:rsid w:val="00A2701E"/>
    <w:rsid w:val="00A2756B"/>
    <w:rsid w:val="00A27E1A"/>
    <w:rsid w:val="00A30158"/>
    <w:rsid w:val="00A30652"/>
    <w:rsid w:val="00A30D17"/>
    <w:rsid w:val="00A31096"/>
    <w:rsid w:val="00A310F9"/>
    <w:rsid w:val="00A314DD"/>
    <w:rsid w:val="00A31CBC"/>
    <w:rsid w:val="00A32652"/>
    <w:rsid w:val="00A3274B"/>
    <w:rsid w:val="00A336F8"/>
    <w:rsid w:val="00A338EF"/>
    <w:rsid w:val="00A34A55"/>
    <w:rsid w:val="00A353E9"/>
    <w:rsid w:val="00A3546B"/>
    <w:rsid w:val="00A35E8D"/>
    <w:rsid w:val="00A36087"/>
    <w:rsid w:val="00A36254"/>
    <w:rsid w:val="00A3705A"/>
    <w:rsid w:val="00A37255"/>
    <w:rsid w:val="00A3776A"/>
    <w:rsid w:val="00A3785A"/>
    <w:rsid w:val="00A37BDE"/>
    <w:rsid w:val="00A37E24"/>
    <w:rsid w:val="00A4015B"/>
    <w:rsid w:val="00A40342"/>
    <w:rsid w:val="00A40457"/>
    <w:rsid w:val="00A405A4"/>
    <w:rsid w:val="00A40E5E"/>
    <w:rsid w:val="00A40EF0"/>
    <w:rsid w:val="00A41434"/>
    <w:rsid w:val="00A41548"/>
    <w:rsid w:val="00A4167A"/>
    <w:rsid w:val="00A41831"/>
    <w:rsid w:val="00A41A1A"/>
    <w:rsid w:val="00A41FA8"/>
    <w:rsid w:val="00A4235D"/>
    <w:rsid w:val="00A4246E"/>
    <w:rsid w:val="00A4252F"/>
    <w:rsid w:val="00A433DC"/>
    <w:rsid w:val="00A43487"/>
    <w:rsid w:val="00A436BA"/>
    <w:rsid w:val="00A43C58"/>
    <w:rsid w:val="00A44BB2"/>
    <w:rsid w:val="00A45E77"/>
    <w:rsid w:val="00A460CF"/>
    <w:rsid w:val="00A46670"/>
    <w:rsid w:val="00A467A9"/>
    <w:rsid w:val="00A46CB1"/>
    <w:rsid w:val="00A46E2D"/>
    <w:rsid w:val="00A4700A"/>
    <w:rsid w:val="00A472A7"/>
    <w:rsid w:val="00A47492"/>
    <w:rsid w:val="00A47762"/>
    <w:rsid w:val="00A50046"/>
    <w:rsid w:val="00A5052F"/>
    <w:rsid w:val="00A505E4"/>
    <w:rsid w:val="00A50744"/>
    <w:rsid w:val="00A50888"/>
    <w:rsid w:val="00A50897"/>
    <w:rsid w:val="00A50C05"/>
    <w:rsid w:val="00A510A6"/>
    <w:rsid w:val="00A51D11"/>
    <w:rsid w:val="00A521FB"/>
    <w:rsid w:val="00A52205"/>
    <w:rsid w:val="00A5234F"/>
    <w:rsid w:val="00A52409"/>
    <w:rsid w:val="00A53169"/>
    <w:rsid w:val="00A536E6"/>
    <w:rsid w:val="00A53D02"/>
    <w:rsid w:val="00A5412E"/>
    <w:rsid w:val="00A55577"/>
    <w:rsid w:val="00A555E4"/>
    <w:rsid w:val="00A55776"/>
    <w:rsid w:val="00A5578B"/>
    <w:rsid w:val="00A55874"/>
    <w:rsid w:val="00A55D5A"/>
    <w:rsid w:val="00A561F7"/>
    <w:rsid w:val="00A562E6"/>
    <w:rsid w:val="00A57026"/>
    <w:rsid w:val="00A570EA"/>
    <w:rsid w:val="00A57224"/>
    <w:rsid w:val="00A574DC"/>
    <w:rsid w:val="00A57DF3"/>
    <w:rsid w:val="00A57E59"/>
    <w:rsid w:val="00A60B3A"/>
    <w:rsid w:val="00A6139A"/>
    <w:rsid w:val="00A61FD8"/>
    <w:rsid w:val="00A62150"/>
    <w:rsid w:val="00A62230"/>
    <w:rsid w:val="00A626A3"/>
    <w:rsid w:val="00A627D0"/>
    <w:rsid w:val="00A6350F"/>
    <w:rsid w:val="00A63A86"/>
    <w:rsid w:val="00A63CC1"/>
    <w:rsid w:val="00A64AD9"/>
    <w:rsid w:val="00A6525D"/>
    <w:rsid w:val="00A652AD"/>
    <w:rsid w:val="00A6565E"/>
    <w:rsid w:val="00A6595E"/>
    <w:rsid w:val="00A659F2"/>
    <w:rsid w:val="00A66D52"/>
    <w:rsid w:val="00A67192"/>
    <w:rsid w:val="00A67AD1"/>
    <w:rsid w:val="00A70195"/>
    <w:rsid w:val="00A702E1"/>
    <w:rsid w:val="00A704A7"/>
    <w:rsid w:val="00A709B0"/>
    <w:rsid w:val="00A709F5"/>
    <w:rsid w:val="00A70A7D"/>
    <w:rsid w:val="00A70BD1"/>
    <w:rsid w:val="00A70E47"/>
    <w:rsid w:val="00A713AE"/>
    <w:rsid w:val="00A715B1"/>
    <w:rsid w:val="00A71A38"/>
    <w:rsid w:val="00A72373"/>
    <w:rsid w:val="00A72605"/>
    <w:rsid w:val="00A72B4F"/>
    <w:rsid w:val="00A72CCB"/>
    <w:rsid w:val="00A72D51"/>
    <w:rsid w:val="00A73BFD"/>
    <w:rsid w:val="00A74781"/>
    <w:rsid w:val="00A74C77"/>
    <w:rsid w:val="00A74C96"/>
    <w:rsid w:val="00A74E5C"/>
    <w:rsid w:val="00A75C82"/>
    <w:rsid w:val="00A76445"/>
    <w:rsid w:val="00A7665C"/>
    <w:rsid w:val="00A76EF7"/>
    <w:rsid w:val="00A773F7"/>
    <w:rsid w:val="00A778BD"/>
    <w:rsid w:val="00A801E7"/>
    <w:rsid w:val="00A804D9"/>
    <w:rsid w:val="00A8089B"/>
    <w:rsid w:val="00A80D91"/>
    <w:rsid w:val="00A80DCD"/>
    <w:rsid w:val="00A80F36"/>
    <w:rsid w:val="00A811A3"/>
    <w:rsid w:val="00A814A4"/>
    <w:rsid w:val="00A82198"/>
    <w:rsid w:val="00A8241C"/>
    <w:rsid w:val="00A83506"/>
    <w:rsid w:val="00A8371E"/>
    <w:rsid w:val="00A83AFD"/>
    <w:rsid w:val="00A83E5E"/>
    <w:rsid w:val="00A84756"/>
    <w:rsid w:val="00A84925"/>
    <w:rsid w:val="00A84B2F"/>
    <w:rsid w:val="00A85022"/>
    <w:rsid w:val="00A857AA"/>
    <w:rsid w:val="00A865F8"/>
    <w:rsid w:val="00A86FC6"/>
    <w:rsid w:val="00A8719A"/>
    <w:rsid w:val="00A87E74"/>
    <w:rsid w:val="00A87F89"/>
    <w:rsid w:val="00A905A2"/>
    <w:rsid w:val="00A906D3"/>
    <w:rsid w:val="00A90E9D"/>
    <w:rsid w:val="00A91465"/>
    <w:rsid w:val="00A915BD"/>
    <w:rsid w:val="00A91720"/>
    <w:rsid w:val="00A918F3"/>
    <w:rsid w:val="00A9197E"/>
    <w:rsid w:val="00A925B5"/>
    <w:rsid w:val="00A93EA8"/>
    <w:rsid w:val="00A9457F"/>
    <w:rsid w:val="00A9553B"/>
    <w:rsid w:val="00A9636E"/>
    <w:rsid w:val="00A96B7E"/>
    <w:rsid w:val="00A977F2"/>
    <w:rsid w:val="00A9787D"/>
    <w:rsid w:val="00A97AB3"/>
    <w:rsid w:val="00A97E9B"/>
    <w:rsid w:val="00AA04A9"/>
    <w:rsid w:val="00AA05FA"/>
    <w:rsid w:val="00AA07F0"/>
    <w:rsid w:val="00AA0AFB"/>
    <w:rsid w:val="00AA0E67"/>
    <w:rsid w:val="00AA1088"/>
    <w:rsid w:val="00AA10E4"/>
    <w:rsid w:val="00AA1276"/>
    <w:rsid w:val="00AA13F8"/>
    <w:rsid w:val="00AA14EE"/>
    <w:rsid w:val="00AA1EE8"/>
    <w:rsid w:val="00AA2422"/>
    <w:rsid w:val="00AA2F8A"/>
    <w:rsid w:val="00AA3124"/>
    <w:rsid w:val="00AA41EA"/>
    <w:rsid w:val="00AA4943"/>
    <w:rsid w:val="00AA4DA9"/>
    <w:rsid w:val="00AA5307"/>
    <w:rsid w:val="00AA5370"/>
    <w:rsid w:val="00AA5F17"/>
    <w:rsid w:val="00AA647C"/>
    <w:rsid w:val="00AA6703"/>
    <w:rsid w:val="00AA75A4"/>
    <w:rsid w:val="00AA75B9"/>
    <w:rsid w:val="00AA75F3"/>
    <w:rsid w:val="00AA7772"/>
    <w:rsid w:val="00AA77F9"/>
    <w:rsid w:val="00AA7A0C"/>
    <w:rsid w:val="00AA7C5C"/>
    <w:rsid w:val="00AA7C9C"/>
    <w:rsid w:val="00AB0240"/>
    <w:rsid w:val="00AB105D"/>
    <w:rsid w:val="00AB2012"/>
    <w:rsid w:val="00AB20A9"/>
    <w:rsid w:val="00AB286A"/>
    <w:rsid w:val="00AB3B86"/>
    <w:rsid w:val="00AB4DE1"/>
    <w:rsid w:val="00AB62F8"/>
    <w:rsid w:val="00AB654A"/>
    <w:rsid w:val="00AB686A"/>
    <w:rsid w:val="00AB704E"/>
    <w:rsid w:val="00AB7624"/>
    <w:rsid w:val="00AC0322"/>
    <w:rsid w:val="00AC038B"/>
    <w:rsid w:val="00AC0E03"/>
    <w:rsid w:val="00AC0E6E"/>
    <w:rsid w:val="00AC10D3"/>
    <w:rsid w:val="00AC1521"/>
    <w:rsid w:val="00AC1590"/>
    <w:rsid w:val="00AC15D0"/>
    <w:rsid w:val="00AC1B4D"/>
    <w:rsid w:val="00AC1C29"/>
    <w:rsid w:val="00AC2ACF"/>
    <w:rsid w:val="00AC2F0E"/>
    <w:rsid w:val="00AC3B91"/>
    <w:rsid w:val="00AC433D"/>
    <w:rsid w:val="00AC46A4"/>
    <w:rsid w:val="00AC46BE"/>
    <w:rsid w:val="00AC4A64"/>
    <w:rsid w:val="00AC4D3F"/>
    <w:rsid w:val="00AC5275"/>
    <w:rsid w:val="00AC5876"/>
    <w:rsid w:val="00AC58B3"/>
    <w:rsid w:val="00AC5A0F"/>
    <w:rsid w:val="00AC5AC3"/>
    <w:rsid w:val="00AC6017"/>
    <w:rsid w:val="00AC645F"/>
    <w:rsid w:val="00AC6634"/>
    <w:rsid w:val="00AC6684"/>
    <w:rsid w:val="00AC669E"/>
    <w:rsid w:val="00AC68C4"/>
    <w:rsid w:val="00AC6AA4"/>
    <w:rsid w:val="00AC6E43"/>
    <w:rsid w:val="00AC76D6"/>
    <w:rsid w:val="00AD01FA"/>
    <w:rsid w:val="00AD1205"/>
    <w:rsid w:val="00AD1706"/>
    <w:rsid w:val="00AD18A4"/>
    <w:rsid w:val="00AD1D13"/>
    <w:rsid w:val="00AD2647"/>
    <w:rsid w:val="00AD2772"/>
    <w:rsid w:val="00AD2944"/>
    <w:rsid w:val="00AD296F"/>
    <w:rsid w:val="00AD2A3C"/>
    <w:rsid w:val="00AD2CFA"/>
    <w:rsid w:val="00AD2EB0"/>
    <w:rsid w:val="00AD2F09"/>
    <w:rsid w:val="00AD32DD"/>
    <w:rsid w:val="00AD364F"/>
    <w:rsid w:val="00AD369D"/>
    <w:rsid w:val="00AD3AF7"/>
    <w:rsid w:val="00AD3DD7"/>
    <w:rsid w:val="00AD49A8"/>
    <w:rsid w:val="00AD4B3B"/>
    <w:rsid w:val="00AD4C73"/>
    <w:rsid w:val="00AD4DE3"/>
    <w:rsid w:val="00AD50CA"/>
    <w:rsid w:val="00AD57FB"/>
    <w:rsid w:val="00AD6001"/>
    <w:rsid w:val="00AD70BA"/>
    <w:rsid w:val="00AD7445"/>
    <w:rsid w:val="00AD7CD9"/>
    <w:rsid w:val="00AE03D4"/>
    <w:rsid w:val="00AE0739"/>
    <w:rsid w:val="00AE08D9"/>
    <w:rsid w:val="00AE0C49"/>
    <w:rsid w:val="00AE0DCF"/>
    <w:rsid w:val="00AE0FAD"/>
    <w:rsid w:val="00AE1D68"/>
    <w:rsid w:val="00AE1DCA"/>
    <w:rsid w:val="00AE21BF"/>
    <w:rsid w:val="00AE300B"/>
    <w:rsid w:val="00AE3099"/>
    <w:rsid w:val="00AE37C1"/>
    <w:rsid w:val="00AE4485"/>
    <w:rsid w:val="00AE452E"/>
    <w:rsid w:val="00AE45C1"/>
    <w:rsid w:val="00AE45C9"/>
    <w:rsid w:val="00AE46C4"/>
    <w:rsid w:val="00AE61ED"/>
    <w:rsid w:val="00AE6C92"/>
    <w:rsid w:val="00AE70BA"/>
    <w:rsid w:val="00AE751F"/>
    <w:rsid w:val="00AE7676"/>
    <w:rsid w:val="00AE79F1"/>
    <w:rsid w:val="00AE7B3C"/>
    <w:rsid w:val="00AF024A"/>
    <w:rsid w:val="00AF108D"/>
    <w:rsid w:val="00AF1C50"/>
    <w:rsid w:val="00AF23A8"/>
    <w:rsid w:val="00AF2462"/>
    <w:rsid w:val="00AF267B"/>
    <w:rsid w:val="00AF2687"/>
    <w:rsid w:val="00AF2810"/>
    <w:rsid w:val="00AF2B8D"/>
    <w:rsid w:val="00AF2D06"/>
    <w:rsid w:val="00AF3338"/>
    <w:rsid w:val="00AF3393"/>
    <w:rsid w:val="00AF36EC"/>
    <w:rsid w:val="00AF3792"/>
    <w:rsid w:val="00AF5469"/>
    <w:rsid w:val="00AF5D73"/>
    <w:rsid w:val="00AF6CBD"/>
    <w:rsid w:val="00AF6D53"/>
    <w:rsid w:val="00AF7423"/>
    <w:rsid w:val="00AF78A9"/>
    <w:rsid w:val="00AF79B7"/>
    <w:rsid w:val="00B00079"/>
    <w:rsid w:val="00B0087B"/>
    <w:rsid w:val="00B008B3"/>
    <w:rsid w:val="00B018EC"/>
    <w:rsid w:val="00B0193F"/>
    <w:rsid w:val="00B01FA2"/>
    <w:rsid w:val="00B0201C"/>
    <w:rsid w:val="00B02BC0"/>
    <w:rsid w:val="00B02C66"/>
    <w:rsid w:val="00B040B2"/>
    <w:rsid w:val="00B0452C"/>
    <w:rsid w:val="00B0462E"/>
    <w:rsid w:val="00B04715"/>
    <w:rsid w:val="00B04AD6"/>
    <w:rsid w:val="00B04B3B"/>
    <w:rsid w:val="00B04BDA"/>
    <w:rsid w:val="00B05513"/>
    <w:rsid w:val="00B05EBB"/>
    <w:rsid w:val="00B061CA"/>
    <w:rsid w:val="00B06515"/>
    <w:rsid w:val="00B069C6"/>
    <w:rsid w:val="00B069EC"/>
    <w:rsid w:val="00B06A53"/>
    <w:rsid w:val="00B06CCB"/>
    <w:rsid w:val="00B06D9E"/>
    <w:rsid w:val="00B071DB"/>
    <w:rsid w:val="00B073B5"/>
    <w:rsid w:val="00B07721"/>
    <w:rsid w:val="00B07C38"/>
    <w:rsid w:val="00B07E96"/>
    <w:rsid w:val="00B10483"/>
    <w:rsid w:val="00B10610"/>
    <w:rsid w:val="00B10BC4"/>
    <w:rsid w:val="00B10BCB"/>
    <w:rsid w:val="00B11E94"/>
    <w:rsid w:val="00B120DF"/>
    <w:rsid w:val="00B1231E"/>
    <w:rsid w:val="00B1244C"/>
    <w:rsid w:val="00B124AE"/>
    <w:rsid w:val="00B12565"/>
    <w:rsid w:val="00B12EA3"/>
    <w:rsid w:val="00B12F7E"/>
    <w:rsid w:val="00B1344F"/>
    <w:rsid w:val="00B135D1"/>
    <w:rsid w:val="00B135FD"/>
    <w:rsid w:val="00B13D94"/>
    <w:rsid w:val="00B15170"/>
    <w:rsid w:val="00B155C4"/>
    <w:rsid w:val="00B158C7"/>
    <w:rsid w:val="00B15DA5"/>
    <w:rsid w:val="00B16FB2"/>
    <w:rsid w:val="00B1735B"/>
    <w:rsid w:val="00B173B9"/>
    <w:rsid w:val="00B17584"/>
    <w:rsid w:val="00B176CD"/>
    <w:rsid w:val="00B17EE9"/>
    <w:rsid w:val="00B20321"/>
    <w:rsid w:val="00B209BE"/>
    <w:rsid w:val="00B2176B"/>
    <w:rsid w:val="00B220AA"/>
    <w:rsid w:val="00B2213D"/>
    <w:rsid w:val="00B229A3"/>
    <w:rsid w:val="00B22B74"/>
    <w:rsid w:val="00B236FA"/>
    <w:rsid w:val="00B24B7C"/>
    <w:rsid w:val="00B24E55"/>
    <w:rsid w:val="00B24F94"/>
    <w:rsid w:val="00B24FB9"/>
    <w:rsid w:val="00B24FC1"/>
    <w:rsid w:val="00B2503E"/>
    <w:rsid w:val="00B25144"/>
    <w:rsid w:val="00B25515"/>
    <w:rsid w:val="00B25653"/>
    <w:rsid w:val="00B2580E"/>
    <w:rsid w:val="00B2589A"/>
    <w:rsid w:val="00B259C8"/>
    <w:rsid w:val="00B25A1A"/>
    <w:rsid w:val="00B25A47"/>
    <w:rsid w:val="00B25A66"/>
    <w:rsid w:val="00B25B14"/>
    <w:rsid w:val="00B26537"/>
    <w:rsid w:val="00B2671F"/>
    <w:rsid w:val="00B26F2E"/>
    <w:rsid w:val="00B26FE5"/>
    <w:rsid w:val="00B27295"/>
    <w:rsid w:val="00B27769"/>
    <w:rsid w:val="00B278F9"/>
    <w:rsid w:val="00B27B08"/>
    <w:rsid w:val="00B27DF2"/>
    <w:rsid w:val="00B30224"/>
    <w:rsid w:val="00B309D3"/>
    <w:rsid w:val="00B30BD0"/>
    <w:rsid w:val="00B31731"/>
    <w:rsid w:val="00B3196B"/>
    <w:rsid w:val="00B32243"/>
    <w:rsid w:val="00B32407"/>
    <w:rsid w:val="00B328B7"/>
    <w:rsid w:val="00B32F2F"/>
    <w:rsid w:val="00B3399E"/>
    <w:rsid w:val="00B339C8"/>
    <w:rsid w:val="00B33A50"/>
    <w:rsid w:val="00B34137"/>
    <w:rsid w:val="00B34515"/>
    <w:rsid w:val="00B346A0"/>
    <w:rsid w:val="00B34736"/>
    <w:rsid w:val="00B34A76"/>
    <w:rsid w:val="00B34AFE"/>
    <w:rsid w:val="00B34FD5"/>
    <w:rsid w:val="00B35039"/>
    <w:rsid w:val="00B35042"/>
    <w:rsid w:val="00B358DD"/>
    <w:rsid w:val="00B36275"/>
    <w:rsid w:val="00B36608"/>
    <w:rsid w:val="00B369BB"/>
    <w:rsid w:val="00B36A13"/>
    <w:rsid w:val="00B3723D"/>
    <w:rsid w:val="00B37609"/>
    <w:rsid w:val="00B37795"/>
    <w:rsid w:val="00B37AA1"/>
    <w:rsid w:val="00B37BB6"/>
    <w:rsid w:val="00B37C84"/>
    <w:rsid w:val="00B37F95"/>
    <w:rsid w:val="00B4009A"/>
    <w:rsid w:val="00B40226"/>
    <w:rsid w:val="00B40F7E"/>
    <w:rsid w:val="00B4136F"/>
    <w:rsid w:val="00B4187E"/>
    <w:rsid w:val="00B42110"/>
    <w:rsid w:val="00B424F8"/>
    <w:rsid w:val="00B42A43"/>
    <w:rsid w:val="00B42CD8"/>
    <w:rsid w:val="00B42F55"/>
    <w:rsid w:val="00B43067"/>
    <w:rsid w:val="00B43144"/>
    <w:rsid w:val="00B431D4"/>
    <w:rsid w:val="00B4322D"/>
    <w:rsid w:val="00B43721"/>
    <w:rsid w:val="00B44076"/>
    <w:rsid w:val="00B44864"/>
    <w:rsid w:val="00B4546E"/>
    <w:rsid w:val="00B456A8"/>
    <w:rsid w:val="00B45733"/>
    <w:rsid w:val="00B469D5"/>
    <w:rsid w:val="00B46DCB"/>
    <w:rsid w:val="00B46DE0"/>
    <w:rsid w:val="00B47997"/>
    <w:rsid w:val="00B47B9D"/>
    <w:rsid w:val="00B47CA1"/>
    <w:rsid w:val="00B47F77"/>
    <w:rsid w:val="00B50470"/>
    <w:rsid w:val="00B505ED"/>
    <w:rsid w:val="00B50754"/>
    <w:rsid w:val="00B50B2E"/>
    <w:rsid w:val="00B510F3"/>
    <w:rsid w:val="00B51289"/>
    <w:rsid w:val="00B513C7"/>
    <w:rsid w:val="00B514EE"/>
    <w:rsid w:val="00B51809"/>
    <w:rsid w:val="00B518DB"/>
    <w:rsid w:val="00B51A08"/>
    <w:rsid w:val="00B51ACB"/>
    <w:rsid w:val="00B51D38"/>
    <w:rsid w:val="00B52631"/>
    <w:rsid w:val="00B52643"/>
    <w:rsid w:val="00B52868"/>
    <w:rsid w:val="00B528CA"/>
    <w:rsid w:val="00B52B4F"/>
    <w:rsid w:val="00B52C20"/>
    <w:rsid w:val="00B5319B"/>
    <w:rsid w:val="00B536AB"/>
    <w:rsid w:val="00B5497A"/>
    <w:rsid w:val="00B54BDB"/>
    <w:rsid w:val="00B54DB1"/>
    <w:rsid w:val="00B54F4B"/>
    <w:rsid w:val="00B5589D"/>
    <w:rsid w:val="00B55A71"/>
    <w:rsid w:val="00B560AE"/>
    <w:rsid w:val="00B5622C"/>
    <w:rsid w:val="00B56C5A"/>
    <w:rsid w:val="00B56E4B"/>
    <w:rsid w:val="00B57411"/>
    <w:rsid w:val="00B577D7"/>
    <w:rsid w:val="00B6031D"/>
    <w:rsid w:val="00B606CE"/>
    <w:rsid w:val="00B606F6"/>
    <w:rsid w:val="00B60873"/>
    <w:rsid w:val="00B60CEA"/>
    <w:rsid w:val="00B6110B"/>
    <w:rsid w:val="00B611F5"/>
    <w:rsid w:val="00B6193C"/>
    <w:rsid w:val="00B61BA9"/>
    <w:rsid w:val="00B61C29"/>
    <w:rsid w:val="00B62791"/>
    <w:rsid w:val="00B62EB3"/>
    <w:rsid w:val="00B633F1"/>
    <w:rsid w:val="00B63EE7"/>
    <w:rsid w:val="00B64A7A"/>
    <w:rsid w:val="00B64BF8"/>
    <w:rsid w:val="00B64ED1"/>
    <w:rsid w:val="00B6568B"/>
    <w:rsid w:val="00B656E5"/>
    <w:rsid w:val="00B660E5"/>
    <w:rsid w:val="00B66E31"/>
    <w:rsid w:val="00B6744A"/>
    <w:rsid w:val="00B67FFB"/>
    <w:rsid w:val="00B701BF"/>
    <w:rsid w:val="00B70517"/>
    <w:rsid w:val="00B70559"/>
    <w:rsid w:val="00B70DE2"/>
    <w:rsid w:val="00B71063"/>
    <w:rsid w:val="00B7132A"/>
    <w:rsid w:val="00B71415"/>
    <w:rsid w:val="00B71C60"/>
    <w:rsid w:val="00B71CB0"/>
    <w:rsid w:val="00B71DAF"/>
    <w:rsid w:val="00B7235F"/>
    <w:rsid w:val="00B723AA"/>
    <w:rsid w:val="00B72820"/>
    <w:rsid w:val="00B7291C"/>
    <w:rsid w:val="00B72E3E"/>
    <w:rsid w:val="00B73046"/>
    <w:rsid w:val="00B732B3"/>
    <w:rsid w:val="00B732BF"/>
    <w:rsid w:val="00B73720"/>
    <w:rsid w:val="00B7388F"/>
    <w:rsid w:val="00B73AF8"/>
    <w:rsid w:val="00B73BD1"/>
    <w:rsid w:val="00B7435B"/>
    <w:rsid w:val="00B74419"/>
    <w:rsid w:val="00B74953"/>
    <w:rsid w:val="00B74DD5"/>
    <w:rsid w:val="00B76597"/>
    <w:rsid w:val="00B765A5"/>
    <w:rsid w:val="00B7688B"/>
    <w:rsid w:val="00B76CD9"/>
    <w:rsid w:val="00B76DB8"/>
    <w:rsid w:val="00B773FD"/>
    <w:rsid w:val="00B7788F"/>
    <w:rsid w:val="00B77AFE"/>
    <w:rsid w:val="00B807D6"/>
    <w:rsid w:val="00B80D4F"/>
    <w:rsid w:val="00B80DF8"/>
    <w:rsid w:val="00B8124B"/>
    <w:rsid w:val="00B814C1"/>
    <w:rsid w:val="00B8165A"/>
    <w:rsid w:val="00B81E18"/>
    <w:rsid w:val="00B81E53"/>
    <w:rsid w:val="00B82152"/>
    <w:rsid w:val="00B82357"/>
    <w:rsid w:val="00B82446"/>
    <w:rsid w:val="00B82773"/>
    <w:rsid w:val="00B82FDC"/>
    <w:rsid w:val="00B8345D"/>
    <w:rsid w:val="00B83DFD"/>
    <w:rsid w:val="00B83F1C"/>
    <w:rsid w:val="00B8438E"/>
    <w:rsid w:val="00B84548"/>
    <w:rsid w:val="00B8474B"/>
    <w:rsid w:val="00B84E59"/>
    <w:rsid w:val="00B84F68"/>
    <w:rsid w:val="00B862E9"/>
    <w:rsid w:val="00B86BF3"/>
    <w:rsid w:val="00B91AAE"/>
    <w:rsid w:val="00B91FA3"/>
    <w:rsid w:val="00B922ED"/>
    <w:rsid w:val="00B923F2"/>
    <w:rsid w:val="00B9279E"/>
    <w:rsid w:val="00B92862"/>
    <w:rsid w:val="00B92929"/>
    <w:rsid w:val="00B9296A"/>
    <w:rsid w:val="00B92C3A"/>
    <w:rsid w:val="00B92DA4"/>
    <w:rsid w:val="00B933C8"/>
    <w:rsid w:val="00B93507"/>
    <w:rsid w:val="00B93E40"/>
    <w:rsid w:val="00B94401"/>
    <w:rsid w:val="00B94C57"/>
    <w:rsid w:val="00B94D4D"/>
    <w:rsid w:val="00B95357"/>
    <w:rsid w:val="00B9538A"/>
    <w:rsid w:val="00B9586A"/>
    <w:rsid w:val="00B95E8D"/>
    <w:rsid w:val="00B960AC"/>
    <w:rsid w:val="00B96D2D"/>
    <w:rsid w:val="00B971F1"/>
    <w:rsid w:val="00B97207"/>
    <w:rsid w:val="00B9722B"/>
    <w:rsid w:val="00B9757F"/>
    <w:rsid w:val="00B976A6"/>
    <w:rsid w:val="00BA0E8D"/>
    <w:rsid w:val="00BA18B4"/>
    <w:rsid w:val="00BA1B28"/>
    <w:rsid w:val="00BA1D0F"/>
    <w:rsid w:val="00BA21D8"/>
    <w:rsid w:val="00BA23C2"/>
    <w:rsid w:val="00BA2477"/>
    <w:rsid w:val="00BA2773"/>
    <w:rsid w:val="00BA28BF"/>
    <w:rsid w:val="00BA3395"/>
    <w:rsid w:val="00BA34A4"/>
    <w:rsid w:val="00BA45DA"/>
    <w:rsid w:val="00BA5091"/>
    <w:rsid w:val="00BA57FD"/>
    <w:rsid w:val="00BA5D05"/>
    <w:rsid w:val="00BA6819"/>
    <w:rsid w:val="00BA6951"/>
    <w:rsid w:val="00BA6AAD"/>
    <w:rsid w:val="00BA6C75"/>
    <w:rsid w:val="00BA7A13"/>
    <w:rsid w:val="00BA7BAF"/>
    <w:rsid w:val="00BB010C"/>
    <w:rsid w:val="00BB06C9"/>
    <w:rsid w:val="00BB06D9"/>
    <w:rsid w:val="00BB0D4B"/>
    <w:rsid w:val="00BB0E66"/>
    <w:rsid w:val="00BB12EA"/>
    <w:rsid w:val="00BB13B4"/>
    <w:rsid w:val="00BB14FC"/>
    <w:rsid w:val="00BB1514"/>
    <w:rsid w:val="00BB18C7"/>
    <w:rsid w:val="00BB1D64"/>
    <w:rsid w:val="00BB2143"/>
    <w:rsid w:val="00BB2228"/>
    <w:rsid w:val="00BB2479"/>
    <w:rsid w:val="00BB2F5E"/>
    <w:rsid w:val="00BB32BF"/>
    <w:rsid w:val="00BB33C3"/>
    <w:rsid w:val="00BB33D1"/>
    <w:rsid w:val="00BB3426"/>
    <w:rsid w:val="00BB3643"/>
    <w:rsid w:val="00BB3F3C"/>
    <w:rsid w:val="00BB4171"/>
    <w:rsid w:val="00BB44E9"/>
    <w:rsid w:val="00BB48A8"/>
    <w:rsid w:val="00BB4A6F"/>
    <w:rsid w:val="00BB4E70"/>
    <w:rsid w:val="00BB4F96"/>
    <w:rsid w:val="00BB660F"/>
    <w:rsid w:val="00BC02D7"/>
    <w:rsid w:val="00BC1037"/>
    <w:rsid w:val="00BC146C"/>
    <w:rsid w:val="00BC15A2"/>
    <w:rsid w:val="00BC1862"/>
    <w:rsid w:val="00BC187D"/>
    <w:rsid w:val="00BC2278"/>
    <w:rsid w:val="00BC2AF1"/>
    <w:rsid w:val="00BC3619"/>
    <w:rsid w:val="00BC4248"/>
    <w:rsid w:val="00BC4BFB"/>
    <w:rsid w:val="00BC4DD3"/>
    <w:rsid w:val="00BC51A5"/>
    <w:rsid w:val="00BC6949"/>
    <w:rsid w:val="00BC69E0"/>
    <w:rsid w:val="00BC7320"/>
    <w:rsid w:val="00BC74A2"/>
    <w:rsid w:val="00BC74C8"/>
    <w:rsid w:val="00BC77CB"/>
    <w:rsid w:val="00BC77F8"/>
    <w:rsid w:val="00BC7AA4"/>
    <w:rsid w:val="00BD02A1"/>
    <w:rsid w:val="00BD0E92"/>
    <w:rsid w:val="00BD1886"/>
    <w:rsid w:val="00BD1D30"/>
    <w:rsid w:val="00BD1E08"/>
    <w:rsid w:val="00BD2846"/>
    <w:rsid w:val="00BD2A93"/>
    <w:rsid w:val="00BD2D74"/>
    <w:rsid w:val="00BD2FE5"/>
    <w:rsid w:val="00BD3183"/>
    <w:rsid w:val="00BD3651"/>
    <w:rsid w:val="00BD3AD3"/>
    <w:rsid w:val="00BD4841"/>
    <w:rsid w:val="00BD4963"/>
    <w:rsid w:val="00BD4D68"/>
    <w:rsid w:val="00BD540C"/>
    <w:rsid w:val="00BD5572"/>
    <w:rsid w:val="00BD57D6"/>
    <w:rsid w:val="00BD5B63"/>
    <w:rsid w:val="00BD5D19"/>
    <w:rsid w:val="00BD6040"/>
    <w:rsid w:val="00BD61E1"/>
    <w:rsid w:val="00BD705F"/>
    <w:rsid w:val="00BD721D"/>
    <w:rsid w:val="00BD7CF3"/>
    <w:rsid w:val="00BD7E7D"/>
    <w:rsid w:val="00BD7E9B"/>
    <w:rsid w:val="00BD7F9F"/>
    <w:rsid w:val="00BE054A"/>
    <w:rsid w:val="00BE08DE"/>
    <w:rsid w:val="00BE0BD9"/>
    <w:rsid w:val="00BE0CC0"/>
    <w:rsid w:val="00BE0F61"/>
    <w:rsid w:val="00BE127F"/>
    <w:rsid w:val="00BE1380"/>
    <w:rsid w:val="00BE1929"/>
    <w:rsid w:val="00BE1A1F"/>
    <w:rsid w:val="00BE1D39"/>
    <w:rsid w:val="00BE2B52"/>
    <w:rsid w:val="00BE2C53"/>
    <w:rsid w:val="00BE2C9D"/>
    <w:rsid w:val="00BE3009"/>
    <w:rsid w:val="00BE32CC"/>
    <w:rsid w:val="00BE33C0"/>
    <w:rsid w:val="00BE33D7"/>
    <w:rsid w:val="00BE3610"/>
    <w:rsid w:val="00BE4409"/>
    <w:rsid w:val="00BE59D8"/>
    <w:rsid w:val="00BE5F65"/>
    <w:rsid w:val="00BE62E1"/>
    <w:rsid w:val="00BE6A95"/>
    <w:rsid w:val="00BE6B27"/>
    <w:rsid w:val="00BE6C06"/>
    <w:rsid w:val="00BE7503"/>
    <w:rsid w:val="00BE7921"/>
    <w:rsid w:val="00BE79C1"/>
    <w:rsid w:val="00BE7EB6"/>
    <w:rsid w:val="00BF0764"/>
    <w:rsid w:val="00BF0892"/>
    <w:rsid w:val="00BF0ABB"/>
    <w:rsid w:val="00BF0B53"/>
    <w:rsid w:val="00BF0DF6"/>
    <w:rsid w:val="00BF1157"/>
    <w:rsid w:val="00BF1363"/>
    <w:rsid w:val="00BF1AE9"/>
    <w:rsid w:val="00BF1ED8"/>
    <w:rsid w:val="00BF2B6F"/>
    <w:rsid w:val="00BF30BC"/>
    <w:rsid w:val="00BF3233"/>
    <w:rsid w:val="00BF3A51"/>
    <w:rsid w:val="00BF3D76"/>
    <w:rsid w:val="00BF49FA"/>
    <w:rsid w:val="00BF5263"/>
    <w:rsid w:val="00BF52F2"/>
    <w:rsid w:val="00BF561D"/>
    <w:rsid w:val="00BF580C"/>
    <w:rsid w:val="00BF596E"/>
    <w:rsid w:val="00BF642A"/>
    <w:rsid w:val="00BF73F2"/>
    <w:rsid w:val="00BF7FC7"/>
    <w:rsid w:val="00C00280"/>
    <w:rsid w:val="00C00419"/>
    <w:rsid w:val="00C00800"/>
    <w:rsid w:val="00C00F1B"/>
    <w:rsid w:val="00C01839"/>
    <w:rsid w:val="00C01C1C"/>
    <w:rsid w:val="00C02E33"/>
    <w:rsid w:val="00C02E49"/>
    <w:rsid w:val="00C03462"/>
    <w:rsid w:val="00C03536"/>
    <w:rsid w:val="00C0369C"/>
    <w:rsid w:val="00C03775"/>
    <w:rsid w:val="00C037B6"/>
    <w:rsid w:val="00C03B94"/>
    <w:rsid w:val="00C04ACA"/>
    <w:rsid w:val="00C04EFF"/>
    <w:rsid w:val="00C04F14"/>
    <w:rsid w:val="00C06A9B"/>
    <w:rsid w:val="00C06FA8"/>
    <w:rsid w:val="00C07E11"/>
    <w:rsid w:val="00C102CD"/>
    <w:rsid w:val="00C103FC"/>
    <w:rsid w:val="00C10649"/>
    <w:rsid w:val="00C107BE"/>
    <w:rsid w:val="00C112AA"/>
    <w:rsid w:val="00C114F4"/>
    <w:rsid w:val="00C11728"/>
    <w:rsid w:val="00C11CDB"/>
    <w:rsid w:val="00C12458"/>
    <w:rsid w:val="00C12907"/>
    <w:rsid w:val="00C12FB3"/>
    <w:rsid w:val="00C13146"/>
    <w:rsid w:val="00C139AE"/>
    <w:rsid w:val="00C139E0"/>
    <w:rsid w:val="00C13E34"/>
    <w:rsid w:val="00C1464F"/>
    <w:rsid w:val="00C15244"/>
    <w:rsid w:val="00C15248"/>
    <w:rsid w:val="00C153AD"/>
    <w:rsid w:val="00C157AA"/>
    <w:rsid w:val="00C15BAE"/>
    <w:rsid w:val="00C164F2"/>
    <w:rsid w:val="00C16A0B"/>
    <w:rsid w:val="00C16E33"/>
    <w:rsid w:val="00C1711A"/>
    <w:rsid w:val="00C17C61"/>
    <w:rsid w:val="00C17C7E"/>
    <w:rsid w:val="00C20A8E"/>
    <w:rsid w:val="00C20ADB"/>
    <w:rsid w:val="00C21586"/>
    <w:rsid w:val="00C21599"/>
    <w:rsid w:val="00C2194A"/>
    <w:rsid w:val="00C21CF9"/>
    <w:rsid w:val="00C21F98"/>
    <w:rsid w:val="00C22657"/>
    <w:rsid w:val="00C227AF"/>
    <w:rsid w:val="00C228BD"/>
    <w:rsid w:val="00C22D94"/>
    <w:rsid w:val="00C23131"/>
    <w:rsid w:val="00C23468"/>
    <w:rsid w:val="00C238F5"/>
    <w:rsid w:val="00C23C2E"/>
    <w:rsid w:val="00C23C91"/>
    <w:rsid w:val="00C245FB"/>
    <w:rsid w:val="00C24792"/>
    <w:rsid w:val="00C24801"/>
    <w:rsid w:val="00C24CF4"/>
    <w:rsid w:val="00C2531B"/>
    <w:rsid w:val="00C257CF"/>
    <w:rsid w:val="00C257DD"/>
    <w:rsid w:val="00C26174"/>
    <w:rsid w:val="00C265AC"/>
    <w:rsid w:val="00C267CC"/>
    <w:rsid w:val="00C26F57"/>
    <w:rsid w:val="00C27269"/>
    <w:rsid w:val="00C277CC"/>
    <w:rsid w:val="00C301F0"/>
    <w:rsid w:val="00C31676"/>
    <w:rsid w:val="00C31730"/>
    <w:rsid w:val="00C3204E"/>
    <w:rsid w:val="00C3220F"/>
    <w:rsid w:val="00C32E15"/>
    <w:rsid w:val="00C3365F"/>
    <w:rsid w:val="00C338AF"/>
    <w:rsid w:val="00C33B51"/>
    <w:rsid w:val="00C33ECF"/>
    <w:rsid w:val="00C34C10"/>
    <w:rsid w:val="00C34F5F"/>
    <w:rsid w:val="00C35521"/>
    <w:rsid w:val="00C357B3"/>
    <w:rsid w:val="00C36022"/>
    <w:rsid w:val="00C3676C"/>
    <w:rsid w:val="00C3765A"/>
    <w:rsid w:val="00C37A1A"/>
    <w:rsid w:val="00C37E25"/>
    <w:rsid w:val="00C40599"/>
    <w:rsid w:val="00C40890"/>
    <w:rsid w:val="00C41169"/>
    <w:rsid w:val="00C4116A"/>
    <w:rsid w:val="00C41440"/>
    <w:rsid w:val="00C41B76"/>
    <w:rsid w:val="00C42029"/>
    <w:rsid w:val="00C420CB"/>
    <w:rsid w:val="00C427C8"/>
    <w:rsid w:val="00C42969"/>
    <w:rsid w:val="00C42B5A"/>
    <w:rsid w:val="00C42C57"/>
    <w:rsid w:val="00C43053"/>
    <w:rsid w:val="00C43A8E"/>
    <w:rsid w:val="00C43D28"/>
    <w:rsid w:val="00C43E6D"/>
    <w:rsid w:val="00C44363"/>
    <w:rsid w:val="00C44E98"/>
    <w:rsid w:val="00C44F0A"/>
    <w:rsid w:val="00C45F2E"/>
    <w:rsid w:val="00C46451"/>
    <w:rsid w:val="00C46B85"/>
    <w:rsid w:val="00C47CCC"/>
    <w:rsid w:val="00C500C7"/>
    <w:rsid w:val="00C50311"/>
    <w:rsid w:val="00C508CD"/>
    <w:rsid w:val="00C51793"/>
    <w:rsid w:val="00C51798"/>
    <w:rsid w:val="00C517D6"/>
    <w:rsid w:val="00C528D4"/>
    <w:rsid w:val="00C52A79"/>
    <w:rsid w:val="00C52E07"/>
    <w:rsid w:val="00C546C2"/>
    <w:rsid w:val="00C555B9"/>
    <w:rsid w:val="00C55A11"/>
    <w:rsid w:val="00C56217"/>
    <w:rsid w:val="00C56DA0"/>
    <w:rsid w:val="00C57B49"/>
    <w:rsid w:val="00C57C4C"/>
    <w:rsid w:val="00C57FE2"/>
    <w:rsid w:val="00C60227"/>
    <w:rsid w:val="00C60586"/>
    <w:rsid w:val="00C60A65"/>
    <w:rsid w:val="00C6135E"/>
    <w:rsid w:val="00C61389"/>
    <w:rsid w:val="00C623D2"/>
    <w:rsid w:val="00C6258C"/>
    <w:rsid w:val="00C62D0E"/>
    <w:rsid w:val="00C63C4B"/>
    <w:rsid w:val="00C63D4A"/>
    <w:rsid w:val="00C643AF"/>
    <w:rsid w:val="00C644C3"/>
    <w:rsid w:val="00C64EBD"/>
    <w:rsid w:val="00C659B3"/>
    <w:rsid w:val="00C65A23"/>
    <w:rsid w:val="00C65C16"/>
    <w:rsid w:val="00C66878"/>
    <w:rsid w:val="00C6755B"/>
    <w:rsid w:val="00C6760B"/>
    <w:rsid w:val="00C701C2"/>
    <w:rsid w:val="00C70608"/>
    <w:rsid w:val="00C70D68"/>
    <w:rsid w:val="00C70D99"/>
    <w:rsid w:val="00C70DAC"/>
    <w:rsid w:val="00C7176C"/>
    <w:rsid w:val="00C719B1"/>
    <w:rsid w:val="00C719FB"/>
    <w:rsid w:val="00C71B81"/>
    <w:rsid w:val="00C72832"/>
    <w:rsid w:val="00C73937"/>
    <w:rsid w:val="00C73CFF"/>
    <w:rsid w:val="00C73F79"/>
    <w:rsid w:val="00C74687"/>
    <w:rsid w:val="00C74BD8"/>
    <w:rsid w:val="00C74F90"/>
    <w:rsid w:val="00C7530A"/>
    <w:rsid w:val="00C7534A"/>
    <w:rsid w:val="00C7573E"/>
    <w:rsid w:val="00C75818"/>
    <w:rsid w:val="00C76775"/>
    <w:rsid w:val="00C805CA"/>
    <w:rsid w:val="00C80638"/>
    <w:rsid w:val="00C807F9"/>
    <w:rsid w:val="00C80A9E"/>
    <w:rsid w:val="00C81DCF"/>
    <w:rsid w:val="00C81FB6"/>
    <w:rsid w:val="00C823AB"/>
    <w:rsid w:val="00C82969"/>
    <w:rsid w:val="00C844CA"/>
    <w:rsid w:val="00C85622"/>
    <w:rsid w:val="00C85E8E"/>
    <w:rsid w:val="00C867FC"/>
    <w:rsid w:val="00C86CE8"/>
    <w:rsid w:val="00C86DED"/>
    <w:rsid w:val="00C870A1"/>
    <w:rsid w:val="00C8750D"/>
    <w:rsid w:val="00C8799F"/>
    <w:rsid w:val="00C9089B"/>
    <w:rsid w:val="00C90915"/>
    <w:rsid w:val="00C93189"/>
    <w:rsid w:val="00C931C4"/>
    <w:rsid w:val="00C93402"/>
    <w:rsid w:val="00C93427"/>
    <w:rsid w:val="00C93BA6"/>
    <w:rsid w:val="00C93D2C"/>
    <w:rsid w:val="00C93DFD"/>
    <w:rsid w:val="00C93E5E"/>
    <w:rsid w:val="00C943C3"/>
    <w:rsid w:val="00C94491"/>
    <w:rsid w:val="00C9458B"/>
    <w:rsid w:val="00C9559A"/>
    <w:rsid w:val="00C955AA"/>
    <w:rsid w:val="00C9683B"/>
    <w:rsid w:val="00C96B6A"/>
    <w:rsid w:val="00C96CED"/>
    <w:rsid w:val="00C97361"/>
    <w:rsid w:val="00C975EE"/>
    <w:rsid w:val="00C97CEB"/>
    <w:rsid w:val="00C97E90"/>
    <w:rsid w:val="00CA06EE"/>
    <w:rsid w:val="00CA0B41"/>
    <w:rsid w:val="00CA15E7"/>
    <w:rsid w:val="00CA1B66"/>
    <w:rsid w:val="00CA21AF"/>
    <w:rsid w:val="00CA226B"/>
    <w:rsid w:val="00CA23CE"/>
    <w:rsid w:val="00CA2733"/>
    <w:rsid w:val="00CA2A9E"/>
    <w:rsid w:val="00CA2EDC"/>
    <w:rsid w:val="00CA33B3"/>
    <w:rsid w:val="00CA341C"/>
    <w:rsid w:val="00CA39E1"/>
    <w:rsid w:val="00CA3E65"/>
    <w:rsid w:val="00CA3E9C"/>
    <w:rsid w:val="00CA42B7"/>
    <w:rsid w:val="00CA485E"/>
    <w:rsid w:val="00CA4917"/>
    <w:rsid w:val="00CA512A"/>
    <w:rsid w:val="00CA5210"/>
    <w:rsid w:val="00CA521B"/>
    <w:rsid w:val="00CA57FF"/>
    <w:rsid w:val="00CA5DF1"/>
    <w:rsid w:val="00CA6DD4"/>
    <w:rsid w:val="00CA70C9"/>
    <w:rsid w:val="00CA7271"/>
    <w:rsid w:val="00CA742B"/>
    <w:rsid w:val="00CA7AB3"/>
    <w:rsid w:val="00CA7D6C"/>
    <w:rsid w:val="00CB008E"/>
    <w:rsid w:val="00CB0261"/>
    <w:rsid w:val="00CB0BE7"/>
    <w:rsid w:val="00CB12BB"/>
    <w:rsid w:val="00CB19B5"/>
    <w:rsid w:val="00CB2399"/>
    <w:rsid w:val="00CB28AE"/>
    <w:rsid w:val="00CB2929"/>
    <w:rsid w:val="00CB2F8A"/>
    <w:rsid w:val="00CB316B"/>
    <w:rsid w:val="00CB32AA"/>
    <w:rsid w:val="00CB337C"/>
    <w:rsid w:val="00CB3A37"/>
    <w:rsid w:val="00CB4402"/>
    <w:rsid w:val="00CB4B19"/>
    <w:rsid w:val="00CB5138"/>
    <w:rsid w:val="00CB5755"/>
    <w:rsid w:val="00CB5EE6"/>
    <w:rsid w:val="00CB656D"/>
    <w:rsid w:val="00CB669C"/>
    <w:rsid w:val="00CB6766"/>
    <w:rsid w:val="00CB6CD5"/>
    <w:rsid w:val="00CB744A"/>
    <w:rsid w:val="00CB79FA"/>
    <w:rsid w:val="00CB7DE1"/>
    <w:rsid w:val="00CC0451"/>
    <w:rsid w:val="00CC05CD"/>
    <w:rsid w:val="00CC0CDA"/>
    <w:rsid w:val="00CC1101"/>
    <w:rsid w:val="00CC1729"/>
    <w:rsid w:val="00CC2040"/>
    <w:rsid w:val="00CC2309"/>
    <w:rsid w:val="00CC29CF"/>
    <w:rsid w:val="00CC2C79"/>
    <w:rsid w:val="00CC3718"/>
    <w:rsid w:val="00CC380F"/>
    <w:rsid w:val="00CC3E4A"/>
    <w:rsid w:val="00CC490C"/>
    <w:rsid w:val="00CC4E3D"/>
    <w:rsid w:val="00CC529F"/>
    <w:rsid w:val="00CC52DC"/>
    <w:rsid w:val="00CC5629"/>
    <w:rsid w:val="00CC58F3"/>
    <w:rsid w:val="00CC780E"/>
    <w:rsid w:val="00CC7D76"/>
    <w:rsid w:val="00CC7E99"/>
    <w:rsid w:val="00CD0ACF"/>
    <w:rsid w:val="00CD0E9D"/>
    <w:rsid w:val="00CD22B7"/>
    <w:rsid w:val="00CD32CA"/>
    <w:rsid w:val="00CD3350"/>
    <w:rsid w:val="00CD41ED"/>
    <w:rsid w:val="00CD48D4"/>
    <w:rsid w:val="00CD4D39"/>
    <w:rsid w:val="00CD595C"/>
    <w:rsid w:val="00CD5AA0"/>
    <w:rsid w:val="00CD5DA0"/>
    <w:rsid w:val="00CD60BF"/>
    <w:rsid w:val="00CD6135"/>
    <w:rsid w:val="00CD6690"/>
    <w:rsid w:val="00CD6C6A"/>
    <w:rsid w:val="00CD77D7"/>
    <w:rsid w:val="00CE0C9E"/>
    <w:rsid w:val="00CE0DC8"/>
    <w:rsid w:val="00CE0E65"/>
    <w:rsid w:val="00CE1462"/>
    <w:rsid w:val="00CE1591"/>
    <w:rsid w:val="00CE1BF4"/>
    <w:rsid w:val="00CE1D9D"/>
    <w:rsid w:val="00CE1E07"/>
    <w:rsid w:val="00CE230E"/>
    <w:rsid w:val="00CE27E4"/>
    <w:rsid w:val="00CE2B3A"/>
    <w:rsid w:val="00CE2BDE"/>
    <w:rsid w:val="00CE2D75"/>
    <w:rsid w:val="00CE2DE3"/>
    <w:rsid w:val="00CE327B"/>
    <w:rsid w:val="00CE3759"/>
    <w:rsid w:val="00CE3AD6"/>
    <w:rsid w:val="00CE405F"/>
    <w:rsid w:val="00CE418A"/>
    <w:rsid w:val="00CE6219"/>
    <w:rsid w:val="00CE6619"/>
    <w:rsid w:val="00CE6621"/>
    <w:rsid w:val="00CE6A48"/>
    <w:rsid w:val="00CE6D40"/>
    <w:rsid w:val="00CE6EA9"/>
    <w:rsid w:val="00CE7277"/>
    <w:rsid w:val="00CE73F3"/>
    <w:rsid w:val="00CE7A3B"/>
    <w:rsid w:val="00CE7D68"/>
    <w:rsid w:val="00CE7F07"/>
    <w:rsid w:val="00CF03C2"/>
    <w:rsid w:val="00CF0676"/>
    <w:rsid w:val="00CF1056"/>
    <w:rsid w:val="00CF10AC"/>
    <w:rsid w:val="00CF1312"/>
    <w:rsid w:val="00CF1A71"/>
    <w:rsid w:val="00CF2779"/>
    <w:rsid w:val="00CF3266"/>
    <w:rsid w:val="00CF37F8"/>
    <w:rsid w:val="00CF3AC9"/>
    <w:rsid w:val="00CF46C5"/>
    <w:rsid w:val="00CF4AFC"/>
    <w:rsid w:val="00CF4BC1"/>
    <w:rsid w:val="00CF4C36"/>
    <w:rsid w:val="00CF4F9E"/>
    <w:rsid w:val="00CF5796"/>
    <w:rsid w:val="00CF591A"/>
    <w:rsid w:val="00CF5C2F"/>
    <w:rsid w:val="00CF6F72"/>
    <w:rsid w:val="00CF71D4"/>
    <w:rsid w:val="00CF7588"/>
    <w:rsid w:val="00CF77D0"/>
    <w:rsid w:val="00CF7EC1"/>
    <w:rsid w:val="00D0034F"/>
    <w:rsid w:val="00D00518"/>
    <w:rsid w:val="00D00B2C"/>
    <w:rsid w:val="00D010A8"/>
    <w:rsid w:val="00D0190B"/>
    <w:rsid w:val="00D02784"/>
    <w:rsid w:val="00D02874"/>
    <w:rsid w:val="00D0429B"/>
    <w:rsid w:val="00D04339"/>
    <w:rsid w:val="00D04549"/>
    <w:rsid w:val="00D04918"/>
    <w:rsid w:val="00D049C5"/>
    <w:rsid w:val="00D05704"/>
    <w:rsid w:val="00D06164"/>
    <w:rsid w:val="00D0620B"/>
    <w:rsid w:val="00D0622F"/>
    <w:rsid w:val="00D06788"/>
    <w:rsid w:val="00D067CA"/>
    <w:rsid w:val="00D06E24"/>
    <w:rsid w:val="00D0723F"/>
    <w:rsid w:val="00D072A2"/>
    <w:rsid w:val="00D0736C"/>
    <w:rsid w:val="00D0744C"/>
    <w:rsid w:val="00D07966"/>
    <w:rsid w:val="00D07A93"/>
    <w:rsid w:val="00D10505"/>
    <w:rsid w:val="00D10732"/>
    <w:rsid w:val="00D11C87"/>
    <w:rsid w:val="00D11FD1"/>
    <w:rsid w:val="00D12C00"/>
    <w:rsid w:val="00D135B6"/>
    <w:rsid w:val="00D13DD0"/>
    <w:rsid w:val="00D14E7E"/>
    <w:rsid w:val="00D153CA"/>
    <w:rsid w:val="00D153EE"/>
    <w:rsid w:val="00D159D2"/>
    <w:rsid w:val="00D15A8A"/>
    <w:rsid w:val="00D16359"/>
    <w:rsid w:val="00D163DF"/>
    <w:rsid w:val="00D1642A"/>
    <w:rsid w:val="00D1699B"/>
    <w:rsid w:val="00D16D90"/>
    <w:rsid w:val="00D2050F"/>
    <w:rsid w:val="00D20684"/>
    <w:rsid w:val="00D20A70"/>
    <w:rsid w:val="00D21065"/>
    <w:rsid w:val="00D216BC"/>
    <w:rsid w:val="00D21937"/>
    <w:rsid w:val="00D21D93"/>
    <w:rsid w:val="00D2258D"/>
    <w:rsid w:val="00D22727"/>
    <w:rsid w:val="00D22740"/>
    <w:rsid w:val="00D227DE"/>
    <w:rsid w:val="00D229AE"/>
    <w:rsid w:val="00D22DEE"/>
    <w:rsid w:val="00D236EC"/>
    <w:rsid w:val="00D24DD2"/>
    <w:rsid w:val="00D24E9B"/>
    <w:rsid w:val="00D2611B"/>
    <w:rsid w:val="00D26652"/>
    <w:rsid w:val="00D2748E"/>
    <w:rsid w:val="00D276AE"/>
    <w:rsid w:val="00D30E8F"/>
    <w:rsid w:val="00D31125"/>
    <w:rsid w:val="00D31A92"/>
    <w:rsid w:val="00D31F05"/>
    <w:rsid w:val="00D3235C"/>
    <w:rsid w:val="00D325D9"/>
    <w:rsid w:val="00D333FB"/>
    <w:rsid w:val="00D33D46"/>
    <w:rsid w:val="00D3530C"/>
    <w:rsid w:val="00D3597D"/>
    <w:rsid w:val="00D35B69"/>
    <w:rsid w:val="00D360C6"/>
    <w:rsid w:val="00D36213"/>
    <w:rsid w:val="00D363AA"/>
    <w:rsid w:val="00D36886"/>
    <w:rsid w:val="00D36A80"/>
    <w:rsid w:val="00D36B0D"/>
    <w:rsid w:val="00D36F23"/>
    <w:rsid w:val="00D371E1"/>
    <w:rsid w:val="00D3727D"/>
    <w:rsid w:val="00D373D0"/>
    <w:rsid w:val="00D37440"/>
    <w:rsid w:val="00D4008C"/>
    <w:rsid w:val="00D40337"/>
    <w:rsid w:val="00D4055F"/>
    <w:rsid w:val="00D415FB"/>
    <w:rsid w:val="00D41F64"/>
    <w:rsid w:val="00D4262E"/>
    <w:rsid w:val="00D42696"/>
    <w:rsid w:val="00D4297F"/>
    <w:rsid w:val="00D43378"/>
    <w:rsid w:val="00D43E58"/>
    <w:rsid w:val="00D43F55"/>
    <w:rsid w:val="00D4401E"/>
    <w:rsid w:val="00D44D07"/>
    <w:rsid w:val="00D44E25"/>
    <w:rsid w:val="00D44ED3"/>
    <w:rsid w:val="00D450AA"/>
    <w:rsid w:val="00D453D2"/>
    <w:rsid w:val="00D45720"/>
    <w:rsid w:val="00D45A11"/>
    <w:rsid w:val="00D45D06"/>
    <w:rsid w:val="00D46034"/>
    <w:rsid w:val="00D464A4"/>
    <w:rsid w:val="00D46B2A"/>
    <w:rsid w:val="00D46F10"/>
    <w:rsid w:val="00D46F64"/>
    <w:rsid w:val="00D4715C"/>
    <w:rsid w:val="00D4773A"/>
    <w:rsid w:val="00D47B94"/>
    <w:rsid w:val="00D5000F"/>
    <w:rsid w:val="00D505B4"/>
    <w:rsid w:val="00D507A1"/>
    <w:rsid w:val="00D50FDF"/>
    <w:rsid w:val="00D516BE"/>
    <w:rsid w:val="00D51CFD"/>
    <w:rsid w:val="00D52025"/>
    <w:rsid w:val="00D524EA"/>
    <w:rsid w:val="00D528D2"/>
    <w:rsid w:val="00D53A3E"/>
    <w:rsid w:val="00D53B59"/>
    <w:rsid w:val="00D53E68"/>
    <w:rsid w:val="00D54502"/>
    <w:rsid w:val="00D54AC8"/>
    <w:rsid w:val="00D54B7B"/>
    <w:rsid w:val="00D54CFE"/>
    <w:rsid w:val="00D553B3"/>
    <w:rsid w:val="00D5552D"/>
    <w:rsid w:val="00D565DB"/>
    <w:rsid w:val="00D56CF4"/>
    <w:rsid w:val="00D576F5"/>
    <w:rsid w:val="00D5773C"/>
    <w:rsid w:val="00D6011E"/>
    <w:rsid w:val="00D601D1"/>
    <w:rsid w:val="00D603ED"/>
    <w:rsid w:val="00D606D0"/>
    <w:rsid w:val="00D60B6F"/>
    <w:rsid w:val="00D60CF7"/>
    <w:rsid w:val="00D61016"/>
    <w:rsid w:val="00D610C4"/>
    <w:rsid w:val="00D61296"/>
    <w:rsid w:val="00D612C7"/>
    <w:rsid w:val="00D62CB2"/>
    <w:rsid w:val="00D630A7"/>
    <w:rsid w:val="00D6399C"/>
    <w:rsid w:val="00D63F56"/>
    <w:rsid w:val="00D64258"/>
    <w:rsid w:val="00D64B0A"/>
    <w:rsid w:val="00D664CB"/>
    <w:rsid w:val="00D67362"/>
    <w:rsid w:val="00D67D9E"/>
    <w:rsid w:val="00D67E38"/>
    <w:rsid w:val="00D700C9"/>
    <w:rsid w:val="00D703F5"/>
    <w:rsid w:val="00D705A0"/>
    <w:rsid w:val="00D7062A"/>
    <w:rsid w:val="00D70F5C"/>
    <w:rsid w:val="00D7106E"/>
    <w:rsid w:val="00D71942"/>
    <w:rsid w:val="00D71A91"/>
    <w:rsid w:val="00D71F1F"/>
    <w:rsid w:val="00D72528"/>
    <w:rsid w:val="00D725A7"/>
    <w:rsid w:val="00D72B71"/>
    <w:rsid w:val="00D736FC"/>
    <w:rsid w:val="00D73A41"/>
    <w:rsid w:val="00D73AD0"/>
    <w:rsid w:val="00D73EFC"/>
    <w:rsid w:val="00D741FC"/>
    <w:rsid w:val="00D74342"/>
    <w:rsid w:val="00D746E1"/>
    <w:rsid w:val="00D74AED"/>
    <w:rsid w:val="00D74B25"/>
    <w:rsid w:val="00D74DCB"/>
    <w:rsid w:val="00D74E7C"/>
    <w:rsid w:val="00D75245"/>
    <w:rsid w:val="00D755EE"/>
    <w:rsid w:val="00D757E8"/>
    <w:rsid w:val="00D75950"/>
    <w:rsid w:val="00D75A63"/>
    <w:rsid w:val="00D75EC5"/>
    <w:rsid w:val="00D75F12"/>
    <w:rsid w:val="00D76579"/>
    <w:rsid w:val="00D766DD"/>
    <w:rsid w:val="00D7694B"/>
    <w:rsid w:val="00D76B0A"/>
    <w:rsid w:val="00D76DAF"/>
    <w:rsid w:val="00D76E3C"/>
    <w:rsid w:val="00D7706D"/>
    <w:rsid w:val="00D770E8"/>
    <w:rsid w:val="00D773AA"/>
    <w:rsid w:val="00D775D5"/>
    <w:rsid w:val="00D77661"/>
    <w:rsid w:val="00D80C69"/>
    <w:rsid w:val="00D80DE7"/>
    <w:rsid w:val="00D80F76"/>
    <w:rsid w:val="00D81DB5"/>
    <w:rsid w:val="00D8209C"/>
    <w:rsid w:val="00D82DC7"/>
    <w:rsid w:val="00D8329D"/>
    <w:rsid w:val="00D83B9F"/>
    <w:rsid w:val="00D83D45"/>
    <w:rsid w:val="00D83F28"/>
    <w:rsid w:val="00D843F8"/>
    <w:rsid w:val="00D8505D"/>
    <w:rsid w:val="00D85A7C"/>
    <w:rsid w:val="00D85BE7"/>
    <w:rsid w:val="00D85D07"/>
    <w:rsid w:val="00D86E41"/>
    <w:rsid w:val="00D8739A"/>
    <w:rsid w:val="00D873FA"/>
    <w:rsid w:val="00D8788D"/>
    <w:rsid w:val="00D90C13"/>
    <w:rsid w:val="00D914A0"/>
    <w:rsid w:val="00D91643"/>
    <w:rsid w:val="00D91776"/>
    <w:rsid w:val="00D91791"/>
    <w:rsid w:val="00D9179F"/>
    <w:rsid w:val="00D92839"/>
    <w:rsid w:val="00D92FDA"/>
    <w:rsid w:val="00D9300F"/>
    <w:rsid w:val="00D93DA1"/>
    <w:rsid w:val="00D93DFA"/>
    <w:rsid w:val="00D9458E"/>
    <w:rsid w:val="00D94595"/>
    <w:rsid w:val="00D946BA"/>
    <w:rsid w:val="00D94F05"/>
    <w:rsid w:val="00D95C05"/>
    <w:rsid w:val="00D962C8"/>
    <w:rsid w:val="00D967DD"/>
    <w:rsid w:val="00D96959"/>
    <w:rsid w:val="00D96AAE"/>
    <w:rsid w:val="00D96B86"/>
    <w:rsid w:val="00D96D01"/>
    <w:rsid w:val="00D97429"/>
    <w:rsid w:val="00D977AE"/>
    <w:rsid w:val="00D97E67"/>
    <w:rsid w:val="00DA10D0"/>
    <w:rsid w:val="00DA12A9"/>
    <w:rsid w:val="00DA14DF"/>
    <w:rsid w:val="00DA162D"/>
    <w:rsid w:val="00DA1755"/>
    <w:rsid w:val="00DA1B6E"/>
    <w:rsid w:val="00DA210E"/>
    <w:rsid w:val="00DA2307"/>
    <w:rsid w:val="00DA230C"/>
    <w:rsid w:val="00DA30FC"/>
    <w:rsid w:val="00DA328F"/>
    <w:rsid w:val="00DA32F9"/>
    <w:rsid w:val="00DA3440"/>
    <w:rsid w:val="00DA3932"/>
    <w:rsid w:val="00DA402E"/>
    <w:rsid w:val="00DA4793"/>
    <w:rsid w:val="00DA4A64"/>
    <w:rsid w:val="00DA50E6"/>
    <w:rsid w:val="00DA57AA"/>
    <w:rsid w:val="00DA581F"/>
    <w:rsid w:val="00DA5841"/>
    <w:rsid w:val="00DA5BD1"/>
    <w:rsid w:val="00DA5E62"/>
    <w:rsid w:val="00DA606C"/>
    <w:rsid w:val="00DA61EA"/>
    <w:rsid w:val="00DA6DBF"/>
    <w:rsid w:val="00DA6E59"/>
    <w:rsid w:val="00DA72BB"/>
    <w:rsid w:val="00DA73E3"/>
    <w:rsid w:val="00DA7460"/>
    <w:rsid w:val="00DA75FE"/>
    <w:rsid w:val="00DB00B1"/>
    <w:rsid w:val="00DB0335"/>
    <w:rsid w:val="00DB04E4"/>
    <w:rsid w:val="00DB0547"/>
    <w:rsid w:val="00DB0632"/>
    <w:rsid w:val="00DB0C20"/>
    <w:rsid w:val="00DB0F50"/>
    <w:rsid w:val="00DB10A2"/>
    <w:rsid w:val="00DB118B"/>
    <w:rsid w:val="00DB12D5"/>
    <w:rsid w:val="00DB2016"/>
    <w:rsid w:val="00DB25D0"/>
    <w:rsid w:val="00DB26CF"/>
    <w:rsid w:val="00DB283B"/>
    <w:rsid w:val="00DB2864"/>
    <w:rsid w:val="00DB2895"/>
    <w:rsid w:val="00DB2AC8"/>
    <w:rsid w:val="00DB3DE4"/>
    <w:rsid w:val="00DB43B7"/>
    <w:rsid w:val="00DB44D6"/>
    <w:rsid w:val="00DB4697"/>
    <w:rsid w:val="00DB4D69"/>
    <w:rsid w:val="00DB5442"/>
    <w:rsid w:val="00DB5875"/>
    <w:rsid w:val="00DB5E73"/>
    <w:rsid w:val="00DB6333"/>
    <w:rsid w:val="00DB63F7"/>
    <w:rsid w:val="00DB71B0"/>
    <w:rsid w:val="00DB7315"/>
    <w:rsid w:val="00DB7541"/>
    <w:rsid w:val="00DB786E"/>
    <w:rsid w:val="00DB7A29"/>
    <w:rsid w:val="00DB7C6E"/>
    <w:rsid w:val="00DC02B9"/>
    <w:rsid w:val="00DC0D0E"/>
    <w:rsid w:val="00DC0DE3"/>
    <w:rsid w:val="00DC11C8"/>
    <w:rsid w:val="00DC1904"/>
    <w:rsid w:val="00DC1C60"/>
    <w:rsid w:val="00DC1CFD"/>
    <w:rsid w:val="00DC1DF6"/>
    <w:rsid w:val="00DC1DFB"/>
    <w:rsid w:val="00DC2443"/>
    <w:rsid w:val="00DC2483"/>
    <w:rsid w:val="00DC2CDF"/>
    <w:rsid w:val="00DC34B1"/>
    <w:rsid w:val="00DC3C5B"/>
    <w:rsid w:val="00DC3CFB"/>
    <w:rsid w:val="00DC44B4"/>
    <w:rsid w:val="00DC473C"/>
    <w:rsid w:val="00DC4C10"/>
    <w:rsid w:val="00DC5037"/>
    <w:rsid w:val="00DC51F3"/>
    <w:rsid w:val="00DC5452"/>
    <w:rsid w:val="00DC5562"/>
    <w:rsid w:val="00DC591D"/>
    <w:rsid w:val="00DC5D5D"/>
    <w:rsid w:val="00DC5F65"/>
    <w:rsid w:val="00DC60A4"/>
    <w:rsid w:val="00DC6777"/>
    <w:rsid w:val="00DC6E31"/>
    <w:rsid w:val="00DC6E78"/>
    <w:rsid w:val="00DC79CE"/>
    <w:rsid w:val="00DC7E0E"/>
    <w:rsid w:val="00DD058A"/>
    <w:rsid w:val="00DD08D9"/>
    <w:rsid w:val="00DD0B51"/>
    <w:rsid w:val="00DD1083"/>
    <w:rsid w:val="00DD13B5"/>
    <w:rsid w:val="00DD1D41"/>
    <w:rsid w:val="00DD2455"/>
    <w:rsid w:val="00DD3104"/>
    <w:rsid w:val="00DD3221"/>
    <w:rsid w:val="00DD38EC"/>
    <w:rsid w:val="00DD3BF1"/>
    <w:rsid w:val="00DD3F89"/>
    <w:rsid w:val="00DD410A"/>
    <w:rsid w:val="00DD4391"/>
    <w:rsid w:val="00DD45B4"/>
    <w:rsid w:val="00DD4645"/>
    <w:rsid w:val="00DD4882"/>
    <w:rsid w:val="00DD49CA"/>
    <w:rsid w:val="00DD4AB4"/>
    <w:rsid w:val="00DD55E8"/>
    <w:rsid w:val="00DD59D5"/>
    <w:rsid w:val="00DD5CC0"/>
    <w:rsid w:val="00DD5CE5"/>
    <w:rsid w:val="00DD62BB"/>
    <w:rsid w:val="00DD6811"/>
    <w:rsid w:val="00DD6A43"/>
    <w:rsid w:val="00DD6AE3"/>
    <w:rsid w:val="00DD7037"/>
    <w:rsid w:val="00DD7927"/>
    <w:rsid w:val="00DD7D1E"/>
    <w:rsid w:val="00DE0466"/>
    <w:rsid w:val="00DE04C4"/>
    <w:rsid w:val="00DE0693"/>
    <w:rsid w:val="00DE0709"/>
    <w:rsid w:val="00DE1156"/>
    <w:rsid w:val="00DE1714"/>
    <w:rsid w:val="00DE1917"/>
    <w:rsid w:val="00DE19D0"/>
    <w:rsid w:val="00DE1B05"/>
    <w:rsid w:val="00DE2B7C"/>
    <w:rsid w:val="00DE3175"/>
    <w:rsid w:val="00DE36FF"/>
    <w:rsid w:val="00DE384B"/>
    <w:rsid w:val="00DE3C10"/>
    <w:rsid w:val="00DE3DE1"/>
    <w:rsid w:val="00DE4001"/>
    <w:rsid w:val="00DE4165"/>
    <w:rsid w:val="00DE4DB4"/>
    <w:rsid w:val="00DE5644"/>
    <w:rsid w:val="00DE5EB6"/>
    <w:rsid w:val="00DE6413"/>
    <w:rsid w:val="00DE6AD9"/>
    <w:rsid w:val="00DE767E"/>
    <w:rsid w:val="00DE798D"/>
    <w:rsid w:val="00DE7E8C"/>
    <w:rsid w:val="00DF017B"/>
    <w:rsid w:val="00DF035B"/>
    <w:rsid w:val="00DF04FF"/>
    <w:rsid w:val="00DF07C0"/>
    <w:rsid w:val="00DF0E8B"/>
    <w:rsid w:val="00DF1280"/>
    <w:rsid w:val="00DF1625"/>
    <w:rsid w:val="00DF1693"/>
    <w:rsid w:val="00DF1E27"/>
    <w:rsid w:val="00DF296B"/>
    <w:rsid w:val="00DF2B03"/>
    <w:rsid w:val="00DF2DB2"/>
    <w:rsid w:val="00DF3377"/>
    <w:rsid w:val="00DF3894"/>
    <w:rsid w:val="00DF3AE2"/>
    <w:rsid w:val="00DF3C74"/>
    <w:rsid w:val="00DF3FE8"/>
    <w:rsid w:val="00DF4337"/>
    <w:rsid w:val="00DF44F3"/>
    <w:rsid w:val="00DF5871"/>
    <w:rsid w:val="00DF5B8A"/>
    <w:rsid w:val="00DF5D88"/>
    <w:rsid w:val="00DF5D98"/>
    <w:rsid w:val="00DF5FAB"/>
    <w:rsid w:val="00DF659F"/>
    <w:rsid w:val="00DF6A74"/>
    <w:rsid w:val="00DF6C68"/>
    <w:rsid w:val="00DF6F40"/>
    <w:rsid w:val="00DF7982"/>
    <w:rsid w:val="00DF79BE"/>
    <w:rsid w:val="00DF7BD7"/>
    <w:rsid w:val="00E001FF"/>
    <w:rsid w:val="00E00AF4"/>
    <w:rsid w:val="00E00C8A"/>
    <w:rsid w:val="00E00DA6"/>
    <w:rsid w:val="00E01576"/>
    <w:rsid w:val="00E015C3"/>
    <w:rsid w:val="00E01712"/>
    <w:rsid w:val="00E01B50"/>
    <w:rsid w:val="00E02135"/>
    <w:rsid w:val="00E02780"/>
    <w:rsid w:val="00E03117"/>
    <w:rsid w:val="00E03783"/>
    <w:rsid w:val="00E039A4"/>
    <w:rsid w:val="00E03FD3"/>
    <w:rsid w:val="00E04801"/>
    <w:rsid w:val="00E04A2F"/>
    <w:rsid w:val="00E04F51"/>
    <w:rsid w:val="00E05C8D"/>
    <w:rsid w:val="00E05FC7"/>
    <w:rsid w:val="00E064AD"/>
    <w:rsid w:val="00E071B5"/>
    <w:rsid w:val="00E07FAF"/>
    <w:rsid w:val="00E1002E"/>
    <w:rsid w:val="00E1022E"/>
    <w:rsid w:val="00E10342"/>
    <w:rsid w:val="00E105F8"/>
    <w:rsid w:val="00E10742"/>
    <w:rsid w:val="00E10A1F"/>
    <w:rsid w:val="00E113F1"/>
    <w:rsid w:val="00E11483"/>
    <w:rsid w:val="00E1165D"/>
    <w:rsid w:val="00E122A0"/>
    <w:rsid w:val="00E12923"/>
    <w:rsid w:val="00E129CF"/>
    <w:rsid w:val="00E12AE2"/>
    <w:rsid w:val="00E140B5"/>
    <w:rsid w:val="00E142E2"/>
    <w:rsid w:val="00E143D7"/>
    <w:rsid w:val="00E145AD"/>
    <w:rsid w:val="00E14969"/>
    <w:rsid w:val="00E150DD"/>
    <w:rsid w:val="00E157CD"/>
    <w:rsid w:val="00E1621B"/>
    <w:rsid w:val="00E1643D"/>
    <w:rsid w:val="00E164C2"/>
    <w:rsid w:val="00E172FA"/>
    <w:rsid w:val="00E177C1"/>
    <w:rsid w:val="00E2085C"/>
    <w:rsid w:val="00E20997"/>
    <w:rsid w:val="00E2111F"/>
    <w:rsid w:val="00E21B3E"/>
    <w:rsid w:val="00E21D1F"/>
    <w:rsid w:val="00E21F51"/>
    <w:rsid w:val="00E221E5"/>
    <w:rsid w:val="00E222C5"/>
    <w:rsid w:val="00E2288B"/>
    <w:rsid w:val="00E238C8"/>
    <w:rsid w:val="00E23D07"/>
    <w:rsid w:val="00E2481A"/>
    <w:rsid w:val="00E24895"/>
    <w:rsid w:val="00E24F70"/>
    <w:rsid w:val="00E250E2"/>
    <w:rsid w:val="00E2517A"/>
    <w:rsid w:val="00E25CD5"/>
    <w:rsid w:val="00E25CD6"/>
    <w:rsid w:val="00E25E52"/>
    <w:rsid w:val="00E25E96"/>
    <w:rsid w:val="00E261D4"/>
    <w:rsid w:val="00E265AE"/>
    <w:rsid w:val="00E2718C"/>
    <w:rsid w:val="00E302A8"/>
    <w:rsid w:val="00E3037A"/>
    <w:rsid w:val="00E3045D"/>
    <w:rsid w:val="00E3061C"/>
    <w:rsid w:val="00E30B07"/>
    <w:rsid w:val="00E30B21"/>
    <w:rsid w:val="00E30E31"/>
    <w:rsid w:val="00E30F25"/>
    <w:rsid w:val="00E3111A"/>
    <w:rsid w:val="00E31395"/>
    <w:rsid w:val="00E31817"/>
    <w:rsid w:val="00E327EE"/>
    <w:rsid w:val="00E32E7F"/>
    <w:rsid w:val="00E3316B"/>
    <w:rsid w:val="00E33244"/>
    <w:rsid w:val="00E33314"/>
    <w:rsid w:val="00E337F8"/>
    <w:rsid w:val="00E33EF0"/>
    <w:rsid w:val="00E344C4"/>
    <w:rsid w:val="00E34B32"/>
    <w:rsid w:val="00E3506F"/>
    <w:rsid w:val="00E353FB"/>
    <w:rsid w:val="00E35461"/>
    <w:rsid w:val="00E35BF0"/>
    <w:rsid w:val="00E3629E"/>
    <w:rsid w:val="00E36A1D"/>
    <w:rsid w:val="00E37246"/>
    <w:rsid w:val="00E37366"/>
    <w:rsid w:val="00E37642"/>
    <w:rsid w:val="00E379D8"/>
    <w:rsid w:val="00E37D3F"/>
    <w:rsid w:val="00E403EB"/>
    <w:rsid w:val="00E40585"/>
    <w:rsid w:val="00E409B3"/>
    <w:rsid w:val="00E41052"/>
    <w:rsid w:val="00E42207"/>
    <w:rsid w:val="00E42731"/>
    <w:rsid w:val="00E4287E"/>
    <w:rsid w:val="00E42BCE"/>
    <w:rsid w:val="00E443BA"/>
    <w:rsid w:val="00E44657"/>
    <w:rsid w:val="00E453B8"/>
    <w:rsid w:val="00E456C9"/>
    <w:rsid w:val="00E45961"/>
    <w:rsid w:val="00E45F86"/>
    <w:rsid w:val="00E46494"/>
    <w:rsid w:val="00E467B0"/>
    <w:rsid w:val="00E46836"/>
    <w:rsid w:val="00E46D49"/>
    <w:rsid w:val="00E47217"/>
    <w:rsid w:val="00E473F3"/>
    <w:rsid w:val="00E47658"/>
    <w:rsid w:val="00E47975"/>
    <w:rsid w:val="00E47D65"/>
    <w:rsid w:val="00E47FD2"/>
    <w:rsid w:val="00E506CF"/>
    <w:rsid w:val="00E507FE"/>
    <w:rsid w:val="00E50A1D"/>
    <w:rsid w:val="00E50B17"/>
    <w:rsid w:val="00E50CAA"/>
    <w:rsid w:val="00E50D8A"/>
    <w:rsid w:val="00E514BA"/>
    <w:rsid w:val="00E5196D"/>
    <w:rsid w:val="00E52695"/>
    <w:rsid w:val="00E52696"/>
    <w:rsid w:val="00E52C9C"/>
    <w:rsid w:val="00E52D11"/>
    <w:rsid w:val="00E52D30"/>
    <w:rsid w:val="00E52EDF"/>
    <w:rsid w:val="00E53296"/>
    <w:rsid w:val="00E53880"/>
    <w:rsid w:val="00E53AEF"/>
    <w:rsid w:val="00E54280"/>
    <w:rsid w:val="00E54671"/>
    <w:rsid w:val="00E54F00"/>
    <w:rsid w:val="00E55A51"/>
    <w:rsid w:val="00E562E0"/>
    <w:rsid w:val="00E5656B"/>
    <w:rsid w:val="00E57421"/>
    <w:rsid w:val="00E578E5"/>
    <w:rsid w:val="00E57904"/>
    <w:rsid w:val="00E579EB"/>
    <w:rsid w:val="00E57A01"/>
    <w:rsid w:val="00E6007A"/>
    <w:rsid w:val="00E603C5"/>
    <w:rsid w:val="00E605DF"/>
    <w:rsid w:val="00E60C93"/>
    <w:rsid w:val="00E60F59"/>
    <w:rsid w:val="00E60FCD"/>
    <w:rsid w:val="00E6125C"/>
    <w:rsid w:val="00E61F01"/>
    <w:rsid w:val="00E6209C"/>
    <w:rsid w:val="00E62450"/>
    <w:rsid w:val="00E62483"/>
    <w:rsid w:val="00E629A8"/>
    <w:rsid w:val="00E62B6F"/>
    <w:rsid w:val="00E62C83"/>
    <w:rsid w:val="00E62F59"/>
    <w:rsid w:val="00E62FA1"/>
    <w:rsid w:val="00E6375D"/>
    <w:rsid w:val="00E63E9E"/>
    <w:rsid w:val="00E642AA"/>
    <w:rsid w:val="00E64944"/>
    <w:rsid w:val="00E64B64"/>
    <w:rsid w:val="00E650B5"/>
    <w:rsid w:val="00E65BEC"/>
    <w:rsid w:val="00E65C20"/>
    <w:rsid w:val="00E66534"/>
    <w:rsid w:val="00E66844"/>
    <w:rsid w:val="00E66942"/>
    <w:rsid w:val="00E669B3"/>
    <w:rsid w:val="00E66F2C"/>
    <w:rsid w:val="00E67639"/>
    <w:rsid w:val="00E67DED"/>
    <w:rsid w:val="00E7019D"/>
    <w:rsid w:val="00E70218"/>
    <w:rsid w:val="00E705AE"/>
    <w:rsid w:val="00E705E6"/>
    <w:rsid w:val="00E70C6B"/>
    <w:rsid w:val="00E70D33"/>
    <w:rsid w:val="00E7102E"/>
    <w:rsid w:val="00E71675"/>
    <w:rsid w:val="00E71887"/>
    <w:rsid w:val="00E71B63"/>
    <w:rsid w:val="00E71C56"/>
    <w:rsid w:val="00E71EF7"/>
    <w:rsid w:val="00E71F6F"/>
    <w:rsid w:val="00E7206B"/>
    <w:rsid w:val="00E726A9"/>
    <w:rsid w:val="00E72760"/>
    <w:rsid w:val="00E72773"/>
    <w:rsid w:val="00E72DE4"/>
    <w:rsid w:val="00E73042"/>
    <w:rsid w:val="00E7341C"/>
    <w:rsid w:val="00E73663"/>
    <w:rsid w:val="00E73DF9"/>
    <w:rsid w:val="00E7431B"/>
    <w:rsid w:val="00E745D0"/>
    <w:rsid w:val="00E746F6"/>
    <w:rsid w:val="00E7495B"/>
    <w:rsid w:val="00E74B3A"/>
    <w:rsid w:val="00E7535F"/>
    <w:rsid w:val="00E771BE"/>
    <w:rsid w:val="00E774B2"/>
    <w:rsid w:val="00E80557"/>
    <w:rsid w:val="00E80A00"/>
    <w:rsid w:val="00E80C71"/>
    <w:rsid w:val="00E80E38"/>
    <w:rsid w:val="00E81632"/>
    <w:rsid w:val="00E8165C"/>
    <w:rsid w:val="00E81B2A"/>
    <w:rsid w:val="00E81CC1"/>
    <w:rsid w:val="00E81E94"/>
    <w:rsid w:val="00E821A3"/>
    <w:rsid w:val="00E823DF"/>
    <w:rsid w:val="00E82AD7"/>
    <w:rsid w:val="00E834B5"/>
    <w:rsid w:val="00E83E13"/>
    <w:rsid w:val="00E845BA"/>
    <w:rsid w:val="00E84666"/>
    <w:rsid w:val="00E84F31"/>
    <w:rsid w:val="00E84F85"/>
    <w:rsid w:val="00E85073"/>
    <w:rsid w:val="00E852B5"/>
    <w:rsid w:val="00E85322"/>
    <w:rsid w:val="00E85C6D"/>
    <w:rsid w:val="00E85F10"/>
    <w:rsid w:val="00E85FCC"/>
    <w:rsid w:val="00E86BA1"/>
    <w:rsid w:val="00E86CD5"/>
    <w:rsid w:val="00E87328"/>
    <w:rsid w:val="00E87793"/>
    <w:rsid w:val="00E87910"/>
    <w:rsid w:val="00E8791F"/>
    <w:rsid w:val="00E90420"/>
    <w:rsid w:val="00E908D7"/>
    <w:rsid w:val="00E90C17"/>
    <w:rsid w:val="00E91050"/>
    <w:rsid w:val="00E91541"/>
    <w:rsid w:val="00E9215A"/>
    <w:rsid w:val="00E921E0"/>
    <w:rsid w:val="00E93087"/>
    <w:rsid w:val="00E93651"/>
    <w:rsid w:val="00E93ED3"/>
    <w:rsid w:val="00E93F9A"/>
    <w:rsid w:val="00E9436A"/>
    <w:rsid w:val="00E950BC"/>
    <w:rsid w:val="00E950BD"/>
    <w:rsid w:val="00E95260"/>
    <w:rsid w:val="00E95C5B"/>
    <w:rsid w:val="00E95E00"/>
    <w:rsid w:val="00E969AB"/>
    <w:rsid w:val="00E9705A"/>
    <w:rsid w:val="00E97D0D"/>
    <w:rsid w:val="00EA0304"/>
    <w:rsid w:val="00EA1138"/>
    <w:rsid w:val="00EA17DF"/>
    <w:rsid w:val="00EA1CC7"/>
    <w:rsid w:val="00EA1EA5"/>
    <w:rsid w:val="00EA20AA"/>
    <w:rsid w:val="00EA2864"/>
    <w:rsid w:val="00EA303A"/>
    <w:rsid w:val="00EA30A9"/>
    <w:rsid w:val="00EA32DD"/>
    <w:rsid w:val="00EA364B"/>
    <w:rsid w:val="00EA36DF"/>
    <w:rsid w:val="00EA37F0"/>
    <w:rsid w:val="00EA3867"/>
    <w:rsid w:val="00EA3D4C"/>
    <w:rsid w:val="00EA3F4F"/>
    <w:rsid w:val="00EA408A"/>
    <w:rsid w:val="00EA448F"/>
    <w:rsid w:val="00EA4BE7"/>
    <w:rsid w:val="00EA4C7B"/>
    <w:rsid w:val="00EA4DAE"/>
    <w:rsid w:val="00EA5008"/>
    <w:rsid w:val="00EA5163"/>
    <w:rsid w:val="00EA5529"/>
    <w:rsid w:val="00EA6820"/>
    <w:rsid w:val="00EA729B"/>
    <w:rsid w:val="00EA765A"/>
    <w:rsid w:val="00EB0391"/>
    <w:rsid w:val="00EB0B7C"/>
    <w:rsid w:val="00EB0F91"/>
    <w:rsid w:val="00EB1593"/>
    <w:rsid w:val="00EB16B3"/>
    <w:rsid w:val="00EB1989"/>
    <w:rsid w:val="00EB19F9"/>
    <w:rsid w:val="00EB1EA6"/>
    <w:rsid w:val="00EB210C"/>
    <w:rsid w:val="00EB26A9"/>
    <w:rsid w:val="00EB2A17"/>
    <w:rsid w:val="00EB2ADF"/>
    <w:rsid w:val="00EB2AEF"/>
    <w:rsid w:val="00EB3112"/>
    <w:rsid w:val="00EB3A8F"/>
    <w:rsid w:val="00EB3A99"/>
    <w:rsid w:val="00EB434D"/>
    <w:rsid w:val="00EB47EB"/>
    <w:rsid w:val="00EB4C9A"/>
    <w:rsid w:val="00EB4CF8"/>
    <w:rsid w:val="00EB58B5"/>
    <w:rsid w:val="00EB6F24"/>
    <w:rsid w:val="00EB6F97"/>
    <w:rsid w:val="00EB7247"/>
    <w:rsid w:val="00EB7420"/>
    <w:rsid w:val="00EC08EF"/>
    <w:rsid w:val="00EC1512"/>
    <w:rsid w:val="00EC28A0"/>
    <w:rsid w:val="00EC31B9"/>
    <w:rsid w:val="00EC34A1"/>
    <w:rsid w:val="00EC36F0"/>
    <w:rsid w:val="00EC36F7"/>
    <w:rsid w:val="00EC372C"/>
    <w:rsid w:val="00EC3CD1"/>
    <w:rsid w:val="00EC4384"/>
    <w:rsid w:val="00EC47E2"/>
    <w:rsid w:val="00EC4975"/>
    <w:rsid w:val="00EC4A29"/>
    <w:rsid w:val="00EC4DFB"/>
    <w:rsid w:val="00EC5E30"/>
    <w:rsid w:val="00EC6051"/>
    <w:rsid w:val="00EC60D6"/>
    <w:rsid w:val="00EC6FFC"/>
    <w:rsid w:val="00EC70B7"/>
    <w:rsid w:val="00EC7856"/>
    <w:rsid w:val="00EC787B"/>
    <w:rsid w:val="00EC79AA"/>
    <w:rsid w:val="00EC7B04"/>
    <w:rsid w:val="00EC7B37"/>
    <w:rsid w:val="00EC7C2A"/>
    <w:rsid w:val="00ED0488"/>
    <w:rsid w:val="00ED06C4"/>
    <w:rsid w:val="00ED0D80"/>
    <w:rsid w:val="00ED1B4E"/>
    <w:rsid w:val="00ED1B97"/>
    <w:rsid w:val="00ED1C4C"/>
    <w:rsid w:val="00ED1F73"/>
    <w:rsid w:val="00ED2621"/>
    <w:rsid w:val="00ED2631"/>
    <w:rsid w:val="00ED279A"/>
    <w:rsid w:val="00ED2BD0"/>
    <w:rsid w:val="00ED3361"/>
    <w:rsid w:val="00ED37AE"/>
    <w:rsid w:val="00ED37FA"/>
    <w:rsid w:val="00ED3B91"/>
    <w:rsid w:val="00ED3F7D"/>
    <w:rsid w:val="00ED4715"/>
    <w:rsid w:val="00ED4F38"/>
    <w:rsid w:val="00ED6343"/>
    <w:rsid w:val="00ED6A89"/>
    <w:rsid w:val="00ED6C6D"/>
    <w:rsid w:val="00ED6E5A"/>
    <w:rsid w:val="00ED72EC"/>
    <w:rsid w:val="00ED742E"/>
    <w:rsid w:val="00ED7ACB"/>
    <w:rsid w:val="00ED7CAA"/>
    <w:rsid w:val="00EE0155"/>
    <w:rsid w:val="00EE0185"/>
    <w:rsid w:val="00EE0483"/>
    <w:rsid w:val="00EE0A27"/>
    <w:rsid w:val="00EE0A47"/>
    <w:rsid w:val="00EE133A"/>
    <w:rsid w:val="00EE1C97"/>
    <w:rsid w:val="00EE1CAC"/>
    <w:rsid w:val="00EE1D4E"/>
    <w:rsid w:val="00EE1DCE"/>
    <w:rsid w:val="00EE22DF"/>
    <w:rsid w:val="00EE2320"/>
    <w:rsid w:val="00EE24D6"/>
    <w:rsid w:val="00EE2955"/>
    <w:rsid w:val="00EE2CB4"/>
    <w:rsid w:val="00EE3687"/>
    <w:rsid w:val="00EE3A8A"/>
    <w:rsid w:val="00EE3C2C"/>
    <w:rsid w:val="00EE43BF"/>
    <w:rsid w:val="00EE44D6"/>
    <w:rsid w:val="00EE5538"/>
    <w:rsid w:val="00EE555D"/>
    <w:rsid w:val="00EE5909"/>
    <w:rsid w:val="00EE5CBA"/>
    <w:rsid w:val="00EE5CD4"/>
    <w:rsid w:val="00EE6322"/>
    <w:rsid w:val="00EE63B8"/>
    <w:rsid w:val="00EE6F32"/>
    <w:rsid w:val="00EE6FFC"/>
    <w:rsid w:val="00EE7393"/>
    <w:rsid w:val="00EE75F1"/>
    <w:rsid w:val="00EE778B"/>
    <w:rsid w:val="00EF0362"/>
    <w:rsid w:val="00EF0470"/>
    <w:rsid w:val="00EF0DF8"/>
    <w:rsid w:val="00EF1019"/>
    <w:rsid w:val="00EF20B4"/>
    <w:rsid w:val="00EF22B8"/>
    <w:rsid w:val="00EF23EB"/>
    <w:rsid w:val="00EF36E7"/>
    <w:rsid w:val="00EF3EC4"/>
    <w:rsid w:val="00EF4712"/>
    <w:rsid w:val="00EF4798"/>
    <w:rsid w:val="00EF4FE6"/>
    <w:rsid w:val="00EF521D"/>
    <w:rsid w:val="00EF5518"/>
    <w:rsid w:val="00EF5BF1"/>
    <w:rsid w:val="00EF616F"/>
    <w:rsid w:val="00EF6326"/>
    <w:rsid w:val="00EF6541"/>
    <w:rsid w:val="00EF6631"/>
    <w:rsid w:val="00EF6E35"/>
    <w:rsid w:val="00EF711B"/>
    <w:rsid w:val="00EF7782"/>
    <w:rsid w:val="00F0041E"/>
    <w:rsid w:val="00F00846"/>
    <w:rsid w:val="00F00A6C"/>
    <w:rsid w:val="00F018E7"/>
    <w:rsid w:val="00F01C5C"/>
    <w:rsid w:val="00F01E12"/>
    <w:rsid w:val="00F01E34"/>
    <w:rsid w:val="00F0223F"/>
    <w:rsid w:val="00F02379"/>
    <w:rsid w:val="00F025D2"/>
    <w:rsid w:val="00F02AEF"/>
    <w:rsid w:val="00F04392"/>
    <w:rsid w:val="00F044ED"/>
    <w:rsid w:val="00F04554"/>
    <w:rsid w:val="00F06191"/>
    <w:rsid w:val="00F06351"/>
    <w:rsid w:val="00F06BD5"/>
    <w:rsid w:val="00F07344"/>
    <w:rsid w:val="00F07386"/>
    <w:rsid w:val="00F0739F"/>
    <w:rsid w:val="00F07661"/>
    <w:rsid w:val="00F07C33"/>
    <w:rsid w:val="00F07C99"/>
    <w:rsid w:val="00F07E00"/>
    <w:rsid w:val="00F10117"/>
    <w:rsid w:val="00F10607"/>
    <w:rsid w:val="00F11DD6"/>
    <w:rsid w:val="00F11DE6"/>
    <w:rsid w:val="00F129E2"/>
    <w:rsid w:val="00F13628"/>
    <w:rsid w:val="00F13991"/>
    <w:rsid w:val="00F13C6F"/>
    <w:rsid w:val="00F1460A"/>
    <w:rsid w:val="00F15670"/>
    <w:rsid w:val="00F1567E"/>
    <w:rsid w:val="00F156CF"/>
    <w:rsid w:val="00F1573F"/>
    <w:rsid w:val="00F16151"/>
    <w:rsid w:val="00F167F8"/>
    <w:rsid w:val="00F1731A"/>
    <w:rsid w:val="00F20196"/>
    <w:rsid w:val="00F201DA"/>
    <w:rsid w:val="00F20B08"/>
    <w:rsid w:val="00F21170"/>
    <w:rsid w:val="00F213CF"/>
    <w:rsid w:val="00F21F12"/>
    <w:rsid w:val="00F22311"/>
    <w:rsid w:val="00F228AF"/>
    <w:rsid w:val="00F22905"/>
    <w:rsid w:val="00F22E77"/>
    <w:rsid w:val="00F22F6F"/>
    <w:rsid w:val="00F235F7"/>
    <w:rsid w:val="00F23626"/>
    <w:rsid w:val="00F23990"/>
    <w:rsid w:val="00F23B17"/>
    <w:rsid w:val="00F23F53"/>
    <w:rsid w:val="00F24306"/>
    <w:rsid w:val="00F24435"/>
    <w:rsid w:val="00F24775"/>
    <w:rsid w:val="00F24A9D"/>
    <w:rsid w:val="00F24CF3"/>
    <w:rsid w:val="00F25080"/>
    <w:rsid w:val="00F25397"/>
    <w:rsid w:val="00F25522"/>
    <w:rsid w:val="00F25E0B"/>
    <w:rsid w:val="00F25FE0"/>
    <w:rsid w:val="00F2612B"/>
    <w:rsid w:val="00F2664D"/>
    <w:rsid w:val="00F269B2"/>
    <w:rsid w:val="00F26F54"/>
    <w:rsid w:val="00F2746B"/>
    <w:rsid w:val="00F278B7"/>
    <w:rsid w:val="00F27DB0"/>
    <w:rsid w:val="00F30F24"/>
    <w:rsid w:val="00F31B5B"/>
    <w:rsid w:val="00F320B4"/>
    <w:rsid w:val="00F320E4"/>
    <w:rsid w:val="00F32140"/>
    <w:rsid w:val="00F3237C"/>
    <w:rsid w:val="00F32413"/>
    <w:rsid w:val="00F3276B"/>
    <w:rsid w:val="00F3289E"/>
    <w:rsid w:val="00F32B14"/>
    <w:rsid w:val="00F32C05"/>
    <w:rsid w:val="00F3339B"/>
    <w:rsid w:val="00F33587"/>
    <w:rsid w:val="00F33840"/>
    <w:rsid w:val="00F33B3E"/>
    <w:rsid w:val="00F34207"/>
    <w:rsid w:val="00F35176"/>
    <w:rsid w:val="00F351C0"/>
    <w:rsid w:val="00F3577D"/>
    <w:rsid w:val="00F36CF8"/>
    <w:rsid w:val="00F37043"/>
    <w:rsid w:val="00F37212"/>
    <w:rsid w:val="00F375ED"/>
    <w:rsid w:val="00F37AC3"/>
    <w:rsid w:val="00F37D87"/>
    <w:rsid w:val="00F37E33"/>
    <w:rsid w:val="00F37EE6"/>
    <w:rsid w:val="00F403E7"/>
    <w:rsid w:val="00F4136F"/>
    <w:rsid w:val="00F41FC0"/>
    <w:rsid w:val="00F422D8"/>
    <w:rsid w:val="00F42314"/>
    <w:rsid w:val="00F4426D"/>
    <w:rsid w:val="00F444EF"/>
    <w:rsid w:val="00F4460C"/>
    <w:rsid w:val="00F44ABB"/>
    <w:rsid w:val="00F44E54"/>
    <w:rsid w:val="00F44EDC"/>
    <w:rsid w:val="00F4500C"/>
    <w:rsid w:val="00F4502D"/>
    <w:rsid w:val="00F45181"/>
    <w:rsid w:val="00F454DE"/>
    <w:rsid w:val="00F45BC7"/>
    <w:rsid w:val="00F45D90"/>
    <w:rsid w:val="00F45E38"/>
    <w:rsid w:val="00F460A1"/>
    <w:rsid w:val="00F46378"/>
    <w:rsid w:val="00F463F0"/>
    <w:rsid w:val="00F46995"/>
    <w:rsid w:val="00F46F87"/>
    <w:rsid w:val="00F50174"/>
    <w:rsid w:val="00F50C89"/>
    <w:rsid w:val="00F51531"/>
    <w:rsid w:val="00F51928"/>
    <w:rsid w:val="00F51C53"/>
    <w:rsid w:val="00F51E4F"/>
    <w:rsid w:val="00F523D4"/>
    <w:rsid w:val="00F52512"/>
    <w:rsid w:val="00F5254C"/>
    <w:rsid w:val="00F5277E"/>
    <w:rsid w:val="00F52BEE"/>
    <w:rsid w:val="00F52E55"/>
    <w:rsid w:val="00F52F36"/>
    <w:rsid w:val="00F52FC9"/>
    <w:rsid w:val="00F5337E"/>
    <w:rsid w:val="00F536C1"/>
    <w:rsid w:val="00F538E0"/>
    <w:rsid w:val="00F538FF"/>
    <w:rsid w:val="00F539C8"/>
    <w:rsid w:val="00F53E28"/>
    <w:rsid w:val="00F54E5E"/>
    <w:rsid w:val="00F551F6"/>
    <w:rsid w:val="00F554A3"/>
    <w:rsid w:val="00F55582"/>
    <w:rsid w:val="00F559E2"/>
    <w:rsid w:val="00F559EF"/>
    <w:rsid w:val="00F55F47"/>
    <w:rsid w:val="00F562CC"/>
    <w:rsid w:val="00F563C9"/>
    <w:rsid w:val="00F56972"/>
    <w:rsid w:val="00F56A12"/>
    <w:rsid w:val="00F57969"/>
    <w:rsid w:val="00F57B84"/>
    <w:rsid w:val="00F60897"/>
    <w:rsid w:val="00F609DD"/>
    <w:rsid w:val="00F60A00"/>
    <w:rsid w:val="00F60ABE"/>
    <w:rsid w:val="00F615B8"/>
    <w:rsid w:val="00F61A44"/>
    <w:rsid w:val="00F61B38"/>
    <w:rsid w:val="00F61D1F"/>
    <w:rsid w:val="00F6203D"/>
    <w:rsid w:val="00F62205"/>
    <w:rsid w:val="00F62836"/>
    <w:rsid w:val="00F62EAE"/>
    <w:rsid w:val="00F63275"/>
    <w:rsid w:val="00F639C0"/>
    <w:rsid w:val="00F643BA"/>
    <w:rsid w:val="00F646EF"/>
    <w:rsid w:val="00F64ACB"/>
    <w:rsid w:val="00F64B0D"/>
    <w:rsid w:val="00F65743"/>
    <w:rsid w:val="00F6578D"/>
    <w:rsid w:val="00F66910"/>
    <w:rsid w:val="00F66CB8"/>
    <w:rsid w:val="00F670ED"/>
    <w:rsid w:val="00F67CE2"/>
    <w:rsid w:val="00F67E6A"/>
    <w:rsid w:val="00F70290"/>
    <w:rsid w:val="00F70502"/>
    <w:rsid w:val="00F70656"/>
    <w:rsid w:val="00F708A3"/>
    <w:rsid w:val="00F710E2"/>
    <w:rsid w:val="00F71311"/>
    <w:rsid w:val="00F71AB6"/>
    <w:rsid w:val="00F71E7A"/>
    <w:rsid w:val="00F71F64"/>
    <w:rsid w:val="00F72199"/>
    <w:rsid w:val="00F72822"/>
    <w:rsid w:val="00F72976"/>
    <w:rsid w:val="00F7342B"/>
    <w:rsid w:val="00F74515"/>
    <w:rsid w:val="00F7478B"/>
    <w:rsid w:val="00F751E0"/>
    <w:rsid w:val="00F7559C"/>
    <w:rsid w:val="00F759BA"/>
    <w:rsid w:val="00F764F6"/>
    <w:rsid w:val="00F77783"/>
    <w:rsid w:val="00F77CFD"/>
    <w:rsid w:val="00F77E0F"/>
    <w:rsid w:val="00F8029F"/>
    <w:rsid w:val="00F80908"/>
    <w:rsid w:val="00F81076"/>
    <w:rsid w:val="00F811FC"/>
    <w:rsid w:val="00F8186E"/>
    <w:rsid w:val="00F82114"/>
    <w:rsid w:val="00F82242"/>
    <w:rsid w:val="00F8264A"/>
    <w:rsid w:val="00F82B80"/>
    <w:rsid w:val="00F82E7B"/>
    <w:rsid w:val="00F8325E"/>
    <w:rsid w:val="00F83D1D"/>
    <w:rsid w:val="00F842A5"/>
    <w:rsid w:val="00F84E1D"/>
    <w:rsid w:val="00F85147"/>
    <w:rsid w:val="00F8524E"/>
    <w:rsid w:val="00F85402"/>
    <w:rsid w:val="00F85DD1"/>
    <w:rsid w:val="00F85F72"/>
    <w:rsid w:val="00F865EF"/>
    <w:rsid w:val="00F866FD"/>
    <w:rsid w:val="00F867D8"/>
    <w:rsid w:val="00F86E73"/>
    <w:rsid w:val="00F87536"/>
    <w:rsid w:val="00F878F1"/>
    <w:rsid w:val="00F9035D"/>
    <w:rsid w:val="00F90670"/>
    <w:rsid w:val="00F90757"/>
    <w:rsid w:val="00F9100B"/>
    <w:rsid w:val="00F91097"/>
    <w:rsid w:val="00F91384"/>
    <w:rsid w:val="00F913F5"/>
    <w:rsid w:val="00F9164A"/>
    <w:rsid w:val="00F9201D"/>
    <w:rsid w:val="00F92BA8"/>
    <w:rsid w:val="00F92E0C"/>
    <w:rsid w:val="00F94084"/>
    <w:rsid w:val="00F94F2B"/>
    <w:rsid w:val="00F95896"/>
    <w:rsid w:val="00F95C37"/>
    <w:rsid w:val="00F96449"/>
    <w:rsid w:val="00F96603"/>
    <w:rsid w:val="00F9673B"/>
    <w:rsid w:val="00F96CEE"/>
    <w:rsid w:val="00F96DC8"/>
    <w:rsid w:val="00F97831"/>
    <w:rsid w:val="00FA01F0"/>
    <w:rsid w:val="00FA05C8"/>
    <w:rsid w:val="00FA0BC7"/>
    <w:rsid w:val="00FA0C78"/>
    <w:rsid w:val="00FA0EAC"/>
    <w:rsid w:val="00FA1091"/>
    <w:rsid w:val="00FA1B02"/>
    <w:rsid w:val="00FA1D95"/>
    <w:rsid w:val="00FA1ECC"/>
    <w:rsid w:val="00FA2215"/>
    <w:rsid w:val="00FA23B0"/>
    <w:rsid w:val="00FA2409"/>
    <w:rsid w:val="00FA2720"/>
    <w:rsid w:val="00FA2924"/>
    <w:rsid w:val="00FA2A3F"/>
    <w:rsid w:val="00FA3016"/>
    <w:rsid w:val="00FA4451"/>
    <w:rsid w:val="00FA4678"/>
    <w:rsid w:val="00FA4E16"/>
    <w:rsid w:val="00FA502D"/>
    <w:rsid w:val="00FA5488"/>
    <w:rsid w:val="00FA5661"/>
    <w:rsid w:val="00FA5743"/>
    <w:rsid w:val="00FA5803"/>
    <w:rsid w:val="00FA5D84"/>
    <w:rsid w:val="00FA5E54"/>
    <w:rsid w:val="00FA5E78"/>
    <w:rsid w:val="00FA601C"/>
    <w:rsid w:val="00FA602D"/>
    <w:rsid w:val="00FA6A1F"/>
    <w:rsid w:val="00FA6EB0"/>
    <w:rsid w:val="00FA78FD"/>
    <w:rsid w:val="00FA7FF8"/>
    <w:rsid w:val="00FB0001"/>
    <w:rsid w:val="00FB0076"/>
    <w:rsid w:val="00FB0530"/>
    <w:rsid w:val="00FB0672"/>
    <w:rsid w:val="00FB07D5"/>
    <w:rsid w:val="00FB0A81"/>
    <w:rsid w:val="00FB0C5B"/>
    <w:rsid w:val="00FB11E3"/>
    <w:rsid w:val="00FB1BCD"/>
    <w:rsid w:val="00FB1D4D"/>
    <w:rsid w:val="00FB22B1"/>
    <w:rsid w:val="00FB25FB"/>
    <w:rsid w:val="00FB2CE2"/>
    <w:rsid w:val="00FB2E2B"/>
    <w:rsid w:val="00FB2ED8"/>
    <w:rsid w:val="00FB4313"/>
    <w:rsid w:val="00FB4B41"/>
    <w:rsid w:val="00FB4D17"/>
    <w:rsid w:val="00FB4D5B"/>
    <w:rsid w:val="00FB53E2"/>
    <w:rsid w:val="00FB55A4"/>
    <w:rsid w:val="00FB5739"/>
    <w:rsid w:val="00FB5B85"/>
    <w:rsid w:val="00FB632C"/>
    <w:rsid w:val="00FB73EA"/>
    <w:rsid w:val="00FB76FB"/>
    <w:rsid w:val="00FB7D0D"/>
    <w:rsid w:val="00FC0424"/>
    <w:rsid w:val="00FC0559"/>
    <w:rsid w:val="00FC0E57"/>
    <w:rsid w:val="00FC12CD"/>
    <w:rsid w:val="00FC15E5"/>
    <w:rsid w:val="00FC16FC"/>
    <w:rsid w:val="00FC1833"/>
    <w:rsid w:val="00FC1EE2"/>
    <w:rsid w:val="00FC2277"/>
    <w:rsid w:val="00FC2317"/>
    <w:rsid w:val="00FC26A6"/>
    <w:rsid w:val="00FC27FE"/>
    <w:rsid w:val="00FC2B5E"/>
    <w:rsid w:val="00FC385E"/>
    <w:rsid w:val="00FC3D1B"/>
    <w:rsid w:val="00FC4006"/>
    <w:rsid w:val="00FC405E"/>
    <w:rsid w:val="00FC4430"/>
    <w:rsid w:val="00FC4B78"/>
    <w:rsid w:val="00FC4BCF"/>
    <w:rsid w:val="00FC4CCA"/>
    <w:rsid w:val="00FC5124"/>
    <w:rsid w:val="00FC5277"/>
    <w:rsid w:val="00FC57CB"/>
    <w:rsid w:val="00FC5F44"/>
    <w:rsid w:val="00FC648E"/>
    <w:rsid w:val="00FC7240"/>
    <w:rsid w:val="00FC7D44"/>
    <w:rsid w:val="00FC7DD1"/>
    <w:rsid w:val="00FC7E8B"/>
    <w:rsid w:val="00FD019F"/>
    <w:rsid w:val="00FD058C"/>
    <w:rsid w:val="00FD09A8"/>
    <w:rsid w:val="00FD0A8D"/>
    <w:rsid w:val="00FD0CC8"/>
    <w:rsid w:val="00FD12C8"/>
    <w:rsid w:val="00FD18F4"/>
    <w:rsid w:val="00FD19CF"/>
    <w:rsid w:val="00FD1CA1"/>
    <w:rsid w:val="00FD3EAA"/>
    <w:rsid w:val="00FD3F0C"/>
    <w:rsid w:val="00FD4179"/>
    <w:rsid w:val="00FD45FA"/>
    <w:rsid w:val="00FD46C0"/>
    <w:rsid w:val="00FD4907"/>
    <w:rsid w:val="00FD4A98"/>
    <w:rsid w:val="00FD4ED3"/>
    <w:rsid w:val="00FD5040"/>
    <w:rsid w:val="00FD514E"/>
    <w:rsid w:val="00FD5748"/>
    <w:rsid w:val="00FD574E"/>
    <w:rsid w:val="00FD5BD6"/>
    <w:rsid w:val="00FD5C5C"/>
    <w:rsid w:val="00FD5CF2"/>
    <w:rsid w:val="00FD5DCD"/>
    <w:rsid w:val="00FD5DD9"/>
    <w:rsid w:val="00FD618B"/>
    <w:rsid w:val="00FD652B"/>
    <w:rsid w:val="00FD673B"/>
    <w:rsid w:val="00FD6AB2"/>
    <w:rsid w:val="00FD6CE3"/>
    <w:rsid w:val="00FD6DFA"/>
    <w:rsid w:val="00FD70AA"/>
    <w:rsid w:val="00FD7F9A"/>
    <w:rsid w:val="00FE019D"/>
    <w:rsid w:val="00FE0466"/>
    <w:rsid w:val="00FE06A2"/>
    <w:rsid w:val="00FE0F00"/>
    <w:rsid w:val="00FE1398"/>
    <w:rsid w:val="00FE19C2"/>
    <w:rsid w:val="00FE1BCB"/>
    <w:rsid w:val="00FE1DA9"/>
    <w:rsid w:val="00FE1E5B"/>
    <w:rsid w:val="00FE3179"/>
    <w:rsid w:val="00FE3292"/>
    <w:rsid w:val="00FE35A5"/>
    <w:rsid w:val="00FE383B"/>
    <w:rsid w:val="00FE4433"/>
    <w:rsid w:val="00FE4694"/>
    <w:rsid w:val="00FE49B6"/>
    <w:rsid w:val="00FE4EF0"/>
    <w:rsid w:val="00FE4EF5"/>
    <w:rsid w:val="00FE536A"/>
    <w:rsid w:val="00FE5769"/>
    <w:rsid w:val="00FE61E8"/>
    <w:rsid w:val="00FE6BB3"/>
    <w:rsid w:val="00FE6F06"/>
    <w:rsid w:val="00FE7374"/>
    <w:rsid w:val="00FE7CB3"/>
    <w:rsid w:val="00FF021B"/>
    <w:rsid w:val="00FF0250"/>
    <w:rsid w:val="00FF05DE"/>
    <w:rsid w:val="00FF0D62"/>
    <w:rsid w:val="00FF0F95"/>
    <w:rsid w:val="00FF11FC"/>
    <w:rsid w:val="00FF12EA"/>
    <w:rsid w:val="00FF1F35"/>
    <w:rsid w:val="00FF1F9F"/>
    <w:rsid w:val="00FF21F9"/>
    <w:rsid w:val="00FF2241"/>
    <w:rsid w:val="00FF2DB2"/>
    <w:rsid w:val="00FF2E67"/>
    <w:rsid w:val="00FF5B32"/>
    <w:rsid w:val="00FF5B44"/>
    <w:rsid w:val="00FF5CA4"/>
    <w:rsid w:val="00FF5DC3"/>
    <w:rsid w:val="00FF5FA1"/>
    <w:rsid w:val="00FF7390"/>
    <w:rsid w:val="00FF7608"/>
    <w:rsid w:val="00FF787E"/>
    <w:rsid w:val="00FF7D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D03124E-CC77-46A2-B865-0D893CB43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C36F7"/>
    <w:pPr>
      <w:spacing w:after="200" w:line="276" w:lineRule="auto"/>
    </w:pPr>
    <w:rPr>
      <w:sz w:val="22"/>
      <w:szCs w:val="28"/>
    </w:rPr>
  </w:style>
  <w:style w:type="paragraph" w:styleId="Heading7">
    <w:name w:val="heading 7"/>
    <w:basedOn w:val="Normal"/>
    <w:next w:val="Normal"/>
    <w:link w:val="Heading7Char"/>
    <w:qFormat/>
    <w:rsid w:val="0007266B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lockText">
    <w:name w:val="Block Text"/>
    <w:basedOn w:val="Normal"/>
    <w:rsid w:val="00D92839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character" w:customStyle="1" w:styleId="Heading7Char">
    <w:name w:val="Heading 7 Char"/>
    <w:link w:val="Heading7"/>
    <w:rsid w:val="0007266B"/>
    <w:rPr>
      <w:rFonts w:ascii="Angsana New" w:eastAsia="Times New Roman" w:hAnsi="Angsana New" w:cs="Angsana New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link w:val="Header"/>
    <w:uiPriority w:val="99"/>
    <w:rsid w:val="00827A17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link w:val="Footer"/>
    <w:uiPriority w:val="99"/>
    <w:rsid w:val="00827A17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467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27467F"/>
    <w:rPr>
      <w:rFonts w:ascii="Tahoma" w:hAnsi="Tahoma" w:cs="Angsana New"/>
      <w:sz w:val="16"/>
    </w:rPr>
  </w:style>
  <w:style w:type="paragraph" w:styleId="ListParagraph">
    <w:name w:val="List Paragraph"/>
    <w:aliases w:val="EY Interstate"/>
    <w:basedOn w:val="Normal"/>
    <w:link w:val="ListParagraphChar"/>
    <w:uiPriority w:val="34"/>
    <w:qFormat/>
    <w:rsid w:val="00993E9C"/>
    <w:pPr>
      <w:ind w:left="720"/>
      <w:contextualSpacing/>
    </w:pPr>
  </w:style>
  <w:style w:type="character" w:styleId="PageNumber">
    <w:name w:val="page number"/>
    <w:basedOn w:val="DefaultParagraphFont"/>
    <w:rsid w:val="00FC2B5E"/>
  </w:style>
  <w:style w:type="paragraph" w:styleId="List">
    <w:name w:val="List"/>
    <w:basedOn w:val="Normal"/>
    <w:rsid w:val="00D46F10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3B331C"/>
    <w:pPr>
      <w:numPr>
        <w:numId w:val="2"/>
      </w:numPr>
    </w:pPr>
  </w:style>
  <w:style w:type="paragraph" w:customStyle="1" w:styleId="Default">
    <w:name w:val="Default"/>
    <w:rsid w:val="00211706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A5210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CA5210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uiPriority w:val="59"/>
    <w:rsid w:val="002A718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AA647C"/>
    <w:rPr>
      <w:sz w:val="22"/>
      <w:szCs w:val="28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96791E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96791E"/>
    <w:rPr>
      <w:sz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D67E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67E38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67E38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67E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67E38"/>
    <w:rPr>
      <w:b/>
      <w:bCs/>
      <w:szCs w:val="25"/>
    </w:rPr>
  </w:style>
  <w:style w:type="character" w:customStyle="1" w:styleId="ListParagraphChar">
    <w:name w:val="List Paragraph Char"/>
    <w:aliases w:val="EY Interstate Char"/>
    <w:link w:val="ListParagraph"/>
    <w:uiPriority w:val="34"/>
    <w:locked/>
    <w:rsid w:val="00B04715"/>
    <w:rPr>
      <w:sz w:val="22"/>
      <w:szCs w:val="28"/>
    </w:rPr>
  </w:style>
  <w:style w:type="numbering" w:customStyle="1" w:styleId="Style2">
    <w:name w:val="Style2"/>
    <w:uiPriority w:val="99"/>
    <w:rsid w:val="00124549"/>
    <w:pPr>
      <w:numPr>
        <w:numId w:val="10"/>
      </w:numPr>
    </w:pPr>
  </w:style>
  <w:style w:type="numbering" w:customStyle="1" w:styleId="Style3">
    <w:name w:val="Style3"/>
    <w:uiPriority w:val="99"/>
    <w:rsid w:val="00F22311"/>
    <w:pPr>
      <w:numPr>
        <w:numId w:val="1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4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5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8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9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5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8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46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7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7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9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2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3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6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4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54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8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7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2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3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1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6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1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5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4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8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6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5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6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8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8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0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20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4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6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9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7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9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5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1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5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8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9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3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package" Target="embeddings/Microsoft_Excel_Worksheet42.xlsx"/><Relationship Id="rId21" Type="http://schemas.openxmlformats.org/officeDocument/2006/relationships/package" Target="embeddings/Microsoft_Excel_Worksheet3.xlsx"/><Relationship Id="rId42" Type="http://schemas.openxmlformats.org/officeDocument/2006/relationships/image" Target="media/image18.emf"/><Relationship Id="rId63" Type="http://schemas.openxmlformats.org/officeDocument/2006/relationships/package" Target="embeddings/Microsoft_Excel_Worksheet23.xlsx"/><Relationship Id="rId84" Type="http://schemas.openxmlformats.org/officeDocument/2006/relationships/image" Target="media/image39.emf"/><Relationship Id="rId16" Type="http://schemas.openxmlformats.org/officeDocument/2006/relationships/image" Target="media/image5.emf"/><Relationship Id="rId107" Type="http://schemas.openxmlformats.org/officeDocument/2006/relationships/package" Target="embeddings/Microsoft_Excel_Worksheet39.xlsx"/><Relationship Id="rId11" Type="http://schemas.openxmlformats.org/officeDocument/2006/relationships/oleObject" Target="embeddings/Microsoft_Excel_97-2003_Worksheet1.xls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1.xlsx"/><Relationship Id="rId53" Type="http://schemas.openxmlformats.org/officeDocument/2006/relationships/package" Target="embeddings/Microsoft_Excel_Worksheet18.xlsx"/><Relationship Id="rId58" Type="http://schemas.openxmlformats.org/officeDocument/2006/relationships/image" Target="media/image26.emf"/><Relationship Id="rId74" Type="http://schemas.openxmlformats.org/officeDocument/2006/relationships/image" Target="media/image34.emf"/><Relationship Id="rId79" Type="http://schemas.openxmlformats.org/officeDocument/2006/relationships/package" Target="embeddings/Microsoft_Excel_Worksheet27.xlsx"/><Relationship Id="rId102" Type="http://schemas.openxmlformats.org/officeDocument/2006/relationships/image" Target="media/image48.emf"/><Relationship Id="rId123" Type="http://schemas.openxmlformats.org/officeDocument/2006/relationships/oleObject" Target="embeddings/Microsoft_Excel_97-2003_Worksheet13.xls"/><Relationship Id="rId128" Type="http://schemas.openxmlformats.org/officeDocument/2006/relationships/image" Target="media/image59.emf"/><Relationship Id="rId5" Type="http://schemas.openxmlformats.org/officeDocument/2006/relationships/webSettings" Target="webSettings.xml"/><Relationship Id="rId90" Type="http://schemas.openxmlformats.org/officeDocument/2006/relationships/image" Target="media/image42.emf"/><Relationship Id="rId95" Type="http://schemas.openxmlformats.org/officeDocument/2006/relationships/package" Target="embeddings/Microsoft_Excel_Worksheet35.xlsx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6.xlsx"/><Relationship Id="rId43" Type="http://schemas.openxmlformats.org/officeDocument/2006/relationships/package" Target="embeddings/Microsoft_Excel_Worksheet14.xlsx"/><Relationship Id="rId48" Type="http://schemas.openxmlformats.org/officeDocument/2006/relationships/image" Target="media/image21.emf"/><Relationship Id="rId64" Type="http://schemas.openxmlformats.org/officeDocument/2006/relationships/image" Target="media/image29.emf"/><Relationship Id="rId69" Type="http://schemas.openxmlformats.org/officeDocument/2006/relationships/oleObject" Target="embeddings/Microsoft_Excel_97-2003_Worksheet6.xls"/><Relationship Id="rId113" Type="http://schemas.openxmlformats.org/officeDocument/2006/relationships/package" Target="embeddings/Microsoft_Excel_Worksheet41.xlsx"/><Relationship Id="rId118" Type="http://schemas.openxmlformats.org/officeDocument/2006/relationships/image" Target="media/image54.emf"/><Relationship Id="rId134" Type="http://schemas.openxmlformats.org/officeDocument/2006/relationships/fontTable" Target="fontTable.xml"/><Relationship Id="rId80" Type="http://schemas.openxmlformats.org/officeDocument/2006/relationships/image" Target="media/image37.emf"/><Relationship Id="rId85" Type="http://schemas.openxmlformats.org/officeDocument/2006/relationships/package" Target="embeddings/Microsoft_Excel_Worksheet30.xlsx"/><Relationship Id="rId12" Type="http://schemas.openxmlformats.org/officeDocument/2006/relationships/image" Target="media/image3.emf"/><Relationship Id="rId17" Type="http://schemas.openxmlformats.org/officeDocument/2006/relationships/oleObject" Target="embeddings/Microsoft_Excel_97-2003_Worksheet4.xls"/><Relationship Id="rId33" Type="http://schemas.openxmlformats.org/officeDocument/2006/relationships/package" Target="embeddings/Microsoft_Excel_Worksheet9.xlsx"/><Relationship Id="rId38" Type="http://schemas.openxmlformats.org/officeDocument/2006/relationships/image" Target="media/image16.emf"/><Relationship Id="rId59" Type="http://schemas.openxmlformats.org/officeDocument/2006/relationships/package" Target="embeddings/Microsoft_Excel_Worksheet21.xlsx"/><Relationship Id="rId103" Type="http://schemas.openxmlformats.org/officeDocument/2006/relationships/package" Target="embeddings/Microsoft_Excel_Worksheet37.xlsx"/><Relationship Id="rId108" Type="http://schemas.openxmlformats.org/officeDocument/2006/relationships/footer" Target="footer1.xml"/><Relationship Id="rId124" Type="http://schemas.openxmlformats.org/officeDocument/2006/relationships/image" Target="media/image57.emf"/><Relationship Id="rId129" Type="http://schemas.openxmlformats.org/officeDocument/2006/relationships/package" Target="embeddings/Microsoft_Excel_Worksheet45.xlsx"/><Relationship Id="rId54" Type="http://schemas.openxmlformats.org/officeDocument/2006/relationships/image" Target="media/image24.emf"/><Relationship Id="rId70" Type="http://schemas.openxmlformats.org/officeDocument/2006/relationships/image" Target="media/image32.emf"/><Relationship Id="rId75" Type="http://schemas.openxmlformats.org/officeDocument/2006/relationships/package" Target="embeddings/Microsoft_Excel_Worksheet26.xlsx"/><Relationship Id="rId91" Type="http://schemas.openxmlformats.org/officeDocument/2006/relationships/package" Target="embeddings/Microsoft_Excel_Worksheet33.xlsx"/><Relationship Id="rId96" Type="http://schemas.openxmlformats.org/officeDocument/2006/relationships/image" Target="media/image4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package" Target="embeddings/Microsoft_Excel_Worksheet4.xlsx"/><Relationship Id="rId28" Type="http://schemas.openxmlformats.org/officeDocument/2006/relationships/image" Target="media/image11.emf"/><Relationship Id="rId49" Type="http://schemas.openxmlformats.org/officeDocument/2006/relationships/package" Target="embeddings/Microsoft_Excel_Worksheet16.xlsx"/><Relationship Id="rId114" Type="http://schemas.openxmlformats.org/officeDocument/2006/relationships/header" Target="header1.xml"/><Relationship Id="rId119" Type="http://schemas.openxmlformats.org/officeDocument/2006/relationships/package" Target="embeddings/Microsoft_Excel_Worksheet43.xlsx"/><Relationship Id="rId44" Type="http://schemas.openxmlformats.org/officeDocument/2006/relationships/image" Target="media/image19.emf"/><Relationship Id="rId60" Type="http://schemas.openxmlformats.org/officeDocument/2006/relationships/image" Target="media/image27.emf"/><Relationship Id="rId65" Type="http://schemas.openxmlformats.org/officeDocument/2006/relationships/package" Target="embeddings/Microsoft_Excel_Worksheet24.xlsx"/><Relationship Id="rId81" Type="http://schemas.openxmlformats.org/officeDocument/2006/relationships/package" Target="embeddings/Microsoft_Excel_Worksheet28.xlsx"/><Relationship Id="rId86" Type="http://schemas.openxmlformats.org/officeDocument/2006/relationships/image" Target="media/image40.emf"/><Relationship Id="rId130" Type="http://schemas.openxmlformats.org/officeDocument/2006/relationships/image" Target="media/image60.emf"/><Relationship Id="rId135" Type="http://schemas.openxmlformats.org/officeDocument/2006/relationships/theme" Target="theme/theme1.xml"/><Relationship Id="rId13" Type="http://schemas.openxmlformats.org/officeDocument/2006/relationships/oleObject" Target="embeddings/Microsoft_Excel_97-2003_Worksheet2.xls"/><Relationship Id="rId18" Type="http://schemas.openxmlformats.org/officeDocument/2006/relationships/image" Target="media/image6.emf"/><Relationship Id="rId39" Type="http://schemas.openxmlformats.org/officeDocument/2006/relationships/package" Target="embeddings/Microsoft_Excel_Worksheet12.xlsx"/><Relationship Id="rId109" Type="http://schemas.openxmlformats.org/officeDocument/2006/relationships/footer" Target="footer2.xml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package" Target="embeddings/Microsoft_Excel_Worksheet19.xlsx"/><Relationship Id="rId76" Type="http://schemas.openxmlformats.org/officeDocument/2006/relationships/image" Target="media/image35.emf"/><Relationship Id="rId97" Type="http://schemas.openxmlformats.org/officeDocument/2006/relationships/oleObject" Target="embeddings/Microsoft_Excel_97-2003_Worksheet10.xls"/><Relationship Id="rId104" Type="http://schemas.openxmlformats.org/officeDocument/2006/relationships/image" Target="media/image49.emf"/><Relationship Id="rId120" Type="http://schemas.openxmlformats.org/officeDocument/2006/relationships/image" Target="media/image55.emf"/><Relationship Id="rId125" Type="http://schemas.openxmlformats.org/officeDocument/2006/relationships/oleObject" Target="embeddings/Microsoft_Excel_97-2003_Worksheet14.xls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7.xls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7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package" Target="embeddings/Microsoft_Excel_Worksheet15.xlsx"/><Relationship Id="rId66" Type="http://schemas.openxmlformats.org/officeDocument/2006/relationships/image" Target="media/image30.emf"/><Relationship Id="rId87" Type="http://schemas.openxmlformats.org/officeDocument/2006/relationships/package" Target="embeddings/Microsoft_Excel_Worksheet31.xlsx"/><Relationship Id="rId110" Type="http://schemas.openxmlformats.org/officeDocument/2006/relationships/image" Target="media/image51.emf"/><Relationship Id="rId115" Type="http://schemas.openxmlformats.org/officeDocument/2006/relationships/footer" Target="footer3.xml"/><Relationship Id="rId131" Type="http://schemas.openxmlformats.org/officeDocument/2006/relationships/package" Target="embeddings/Microsoft_Excel_Worksheet46.xlsx"/><Relationship Id="rId61" Type="http://schemas.openxmlformats.org/officeDocument/2006/relationships/package" Target="embeddings/Microsoft_Excel_Worksheet22.xlsx"/><Relationship Id="rId82" Type="http://schemas.openxmlformats.org/officeDocument/2006/relationships/image" Target="media/image38.emf"/><Relationship Id="rId19" Type="http://schemas.openxmlformats.org/officeDocument/2006/relationships/package" Target="embeddings/Microsoft_Excel_Worksheet2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0.xlsx"/><Relationship Id="rId56" Type="http://schemas.openxmlformats.org/officeDocument/2006/relationships/image" Target="media/image25.emf"/><Relationship Id="rId77" Type="http://schemas.openxmlformats.org/officeDocument/2006/relationships/oleObject" Target="embeddings/Microsoft_Excel_97-2003_Worksheet9.xls"/><Relationship Id="rId100" Type="http://schemas.openxmlformats.org/officeDocument/2006/relationships/image" Target="media/image47.emf"/><Relationship Id="rId105" Type="http://schemas.openxmlformats.org/officeDocument/2006/relationships/package" Target="embeddings/Microsoft_Excel_Worksheet38.xlsx"/><Relationship Id="rId126" Type="http://schemas.openxmlformats.org/officeDocument/2006/relationships/image" Target="media/image58.emf"/><Relationship Id="rId8" Type="http://schemas.openxmlformats.org/officeDocument/2006/relationships/image" Target="media/image1.emf"/><Relationship Id="rId51" Type="http://schemas.openxmlformats.org/officeDocument/2006/relationships/package" Target="embeddings/Microsoft_Excel_Worksheet17.xlsx"/><Relationship Id="rId72" Type="http://schemas.openxmlformats.org/officeDocument/2006/relationships/image" Target="media/image33.emf"/><Relationship Id="rId93" Type="http://schemas.openxmlformats.org/officeDocument/2006/relationships/package" Target="embeddings/Microsoft_Excel_Worksheet34.xlsx"/><Relationship Id="rId98" Type="http://schemas.openxmlformats.org/officeDocument/2006/relationships/image" Target="media/image46.emf"/><Relationship Id="rId121" Type="http://schemas.openxmlformats.org/officeDocument/2006/relationships/oleObject" Target="embeddings/Microsoft_Excel_97-2003_Worksheet12.xls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5.xlsx"/><Relationship Id="rId46" Type="http://schemas.openxmlformats.org/officeDocument/2006/relationships/image" Target="media/image20.emf"/><Relationship Id="rId67" Type="http://schemas.openxmlformats.org/officeDocument/2006/relationships/package" Target="embeddings/Microsoft_Excel_Worksheet25.xlsx"/><Relationship Id="rId116" Type="http://schemas.openxmlformats.org/officeDocument/2006/relationships/image" Target="media/image53.emf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3.xlsx"/><Relationship Id="rId62" Type="http://schemas.openxmlformats.org/officeDocument/2006/relationships/image" Target="media/image28.emf"/><Relationship Id="rId83" Type="http://schemas.openxmlformats.org/officeDocument/2006/relationships/package" Target="embeddings/Microsoft_Excel_Worksheet29.xlsx"/><Relationship Id="rId88" Type="http://schemas.openxmlformats.org/officeDocument/2006/relationships/image" Target="media/image41.emf"/><Relationship Id="rId111" Type="http://schemas.openxmlformats.org/officeDocument/2006/relationships/package" Target="embeddings/Microsoft_Excel_Worksheet40.xlsx"/><Relationship Id="rId132" Type="http://schemas.openxmlformats.org/officeDocument/2006/relationships/header" Target="header2.xml"/><Relationship Id="rId15" Type="http://schemas.openxmlformats.org/officeDocument/2006/relationships/oleObject" Target="embeddings/Microsoft_Excel_97-2003_Worksheet3.xls"/><Relationship Id="rId36" Type="http://schemas.openxmlformats.org/officeDocument/2006/relationships/image" Target="media/image15.emf"/><Relationship Id="rId57" Type="http://schemas.openxmlformats.org/officeDocument/2006/relationships/package" Target="embeddings/Microsoft_Excel_Worksheet20.xlsx"/><Relationship Id="rId106" Type="http://schemas.openxmlformats.org/officeDocument/2006/relationships/image" Target="media/image50.emf"/><Relationship Id="rId127" Type="http://schemas.openxmlformats.org/officeDocument/2006/relationships/package" Target="embeddings/Microsoft_Excel_Worksheet44.xlsx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8.xlsx"/><Relationship Id="rId52" Type="http://schemas.openxmlformats.org/officeDocument/2006/relationships/image" Target="media/image23.emf"/><Relationship Id="rId73" Type="http://schemas.openxmlformats.org/officeDocument/2006/relationships/oleObject" Target="embeddings/Microsoft_Excel_97-2003_Worksheet8.xls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oleObject" Target="embeddings/Microsoft_Excel_97-2003_Worksheet11.xls"/><Relationship Id="rId101" Type="http://schemas.openxmlformats.org/officeDocument/2006/relationships/package" Target="embeddings/Microsoft_Excel_Worksheet36.xlsx"/><Relationship Id="rId122" Type="http://schemas.openxmlformats.org/officeDocument/2006/relationships/image" Target="media/image56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1.xlsx"/><Relationship Id="rId26" Type="http://schemas.openxmlformats.org/officeDocument/2006/relationships/image" Target="media/image10.emf"/><Relationship Id="rId47" Type="http://schemas.openxmlformats.org/officeDocument/2006/relationships/oleObject" Target="embeddings/Microsoft_Excel_97-2003_Worksheet5.xls"/><Relationship Id="rId68" Type="http://schemas.openxmlformats.org/officeDocument/2006/relationships/image" Target="media/image31.emf"/><Relationship Id="rId89" Type="http://schemas.openxmlformats.org/officeDocument/2006/relationships/package" Target="embeddings/Microsoft_Excel_Worksheet32.xlsx"/><Relationship Id="rId112" Type="http://schemas.openxmlformats.org/officeDocument/2006/relationships/image" Target="media/image52.emf"/><Relationship Id="rId133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F1F3D2-DF0E-4D5E-AA72-CCE18F00D6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783</TotalTime>
  <Pages>57</Pages>
  <Words>8767</Words>
  <Characters>49973</Characters>
  <Application>Microsoft Office Word</Application>
  <DocSecurity>0</DocSecurity>
  <Lines>416</Lines>
  <Paragraphs>117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58623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panicha rapeepatana</dc:creator>
  <cp:keywords/>
  <dc:description/>
  <cp:lastModifiedBy>Ongmongkol Ketmarn</cp:lastModifiedBy>
  <cp:revision>57</cp:revision>
  <cp:lastPrinted>2024-02-27T07:52:00Z</cp:lastPrinted>
  <dcterms:created xsi:type="dcterms:W3CDTF">2024-02-21T19:24:00Z</dcterms:created>
  <dcterms:modified xsi:type="dcterms:W3CDTF">2024-02-28T09:15:00Z</dcterms:modified>
</cp:coreProperties>
</file>