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68" w:type="dxa"/>
        <w:tblLook w:val="01E0" w:firstRow="1" w:lastRow="1" w:firstColumn="1" w:lastColumn="1" w:noHBand="0" w:noVBand="0"/>
      </w:tblPr>
      <w:tblGrid>
        <w:gridCol w:w="2268"/>
        <w:gridCol w:w="7200"/>
      </w:tblGrid>
      <w:tr w:rsidR="005A787A" w:rsidRPr="00B23D08" w14:paraId="39D31B0D" w14:textId="77777777" w:rsidTr="00142B9E">
        <w:trPr>
          <w:trHeight w:val="2865"/>
        </w:trPr>
        <w:tc>
          <w:tcPr>
            <w:tcW w:w="2268" w:type="dxa"/>
          </w:tcPr>
          <w:p w14:paraId="13D82321" w14:textId="77777777" w:rsidR="005A787A" w:rsidRPr="00B23D08" w:rsidRDefault="005A787A" w:rsidP="00CF6FAC">
            <w:pPr>
              <w:spacing w:before="120" w:after="120"/>
              <w:rPr>
                <w:rFonts w:ascii="Angsana New" w:hAnsi="Angsana New" w:cs="Angsana New"/>
                <w:i/>
                <w:iCs/>
                <w:sz w:val="36"/>
                <w:szCs w:val="36"/>
                <w:cs/>
              </w:rPr>
            </w:pPr>
          </w:p>
        </w:tc>
        <w:tc>
          <w:tcPr>
            <w:tcW w:w="7200" w:type="dxa"/>
            <w:vAlign w:val="center"/>
          </w:tcPr>
          <w:p w14:paraId="65C85FD5" w14:textId="77777777" w:rsidR="00CA4A1C" w:rsidRPr="00B23D08" w:rsidRDefault="00CA4A1C" w:rsidP="005F1A4B">
            <w:pPr>
              <w:widowControl/>
              <w:ind w:left="14"/>
              <w:rPr>
                <w:rFonts w:ascii="Angsana New" w:hAnsi="Angsana New" w:cs="Angsana New"/>
                <w:color w:val="7E7F82"/>
                <w:sz w:val="36"/>
                <w:szCs w:val="36"/>
              </w:rPr>
            </w:pPr>
            <w:r w:rsidRPr="00B23D08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 xml:space="preserve">บริษัท </w:t>
            </w:r>
            <w:r w:rsidR="00125783" w:rsidRPr="00B23D08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>น้ำตาลครบุรี จำกัด (มหาชน)</w:t>
            </w:r>
            <w:r w:rsidRPr="00B23D08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 xml:space="preserve"> และบริษัทย่อย</w:t>
            </w:r>
          </w:p>
          <w:p w14:paraId="53116D15" w14:textId="77777777" w:rsidR="00BB0A47" w:rsidRPr="00B23D08" w:rsidRDefault="00BB0A47" w:rsidP="005F1A4B">
            <w:pPr>
              <w:widowControl/>
              <w:ind w:left="14"/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</w:pPr>
            <w:r w:rsidRPr="00B23D08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>รายงาน และ งบการเงินรวม</w:t>
            </w:r>
          </w:p>
          <w:p w14:paraId="5E929E63" w14:textId="28A31DFD" w:rsidR="005A787A" w:rsidRPr="00B23D08" w:rsidRDefault="00BB0A47" w:rsidP="005F1A4B">
            <w:pPr>
              <w:ind w:left="14"/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</w:pPr>
            <w:r w:rsidRPr="00B23D08">
              <w:rPr>
                <w:rFonts w:ascii="Angsana New" w:hAnsi="Angsana New" w:cs="Angsana New" w:hint="cs"/>
                <w:color w:val="7E7F82"/>
                <w:sz w:val="36"/>
                <w:szCs w:val="36"/>
              </w:rPr>
              <w:t xml:space="preserve">31 </w:t>
            </w:r>
            <w:r w:rsidRPr="00B23D08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 xml:space="preserve">ธันวาคม </w:t>
            </w:r>
            <w:r w:rsidR="00B068DD" w:rsidRPr="00B23D08">
              <w:rPr>
                <w:rFonts w:ascii="Angsana New" w:hAnsi="Angsana New" w:cs="Angsana New" w:hint="cs"/>
                <w:color w:val="7E7F82"/>
                <w:sz w:val="36"/>
                <w:szCs w:val="36"/>
              </w:rPr>
              <w:t>256</w:t>
            </w:r>
            <w:r w:rsidR="00C251D4">
              <w:rPr>
                <w:rFonts w:ascii="Angsana New" w:hAnsi="Angsana New" w:cs="Angsana New"/>
                <w:color w:val="7E7F82"/>
                <w:sz w:val="36"/>
                <w:szCs w:val="36"/>
              </w:rPr>
              <w:t>6</w:t>
            </w:r>
          </w:p>
        </w:tc>
      </w:tr>
    </w:tbl>
    <w:p w14:paraId="72C18874" w14:textId="77777777" w:rsidR="005A787A" w:rsidRPr="00B23D08" w:rsidRDefault="005A787A" w:rsidP="00CF6FAC">
      <w:pPr>
        <w:spacing w:before="120" w:after="120"/>
        <w:rPr>
          <w:rFonts w:ascii="Angsana New" w:hAnsi="Angsana New" w:cs="Angsana New"/>
        </w:rPr>
        <w:sectPr w:rsidR="005A787A" w:rsidRPr="00B23D08" w:rsidSect="008B4FAC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14:paraId="059CB5F7" w14:textId="77777777" w:rsidR="00CA4A1C" w:rsidRPr="00B23D08" w:rsidRDefault="00BB0A47" w:rsidP="004B107B">
      <w:pPr>
        <w:spacing w:before="120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B23D08">
        <w:rPr>
          <w:rFonts w:ascii="Angsana New" w:hAnsi="Angsana New" w:cs="Angsana New" w:hint="cs"/>
          <w:b/>
          <w:bCs/>
          <w:color w:val="000000"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67FD86E4" w14:textId="77777777" w:rsidR="00CA4A1C" w:rsidRPr="00B23D08" w:rsidRDefault="00CA4A1C" w:rsidP="004B107B">
      <w:pPr>
        <w:spacing w:after="360"/>
        <w:jc w:val="both"/>
        <w:rPr>
          <w:rFonts w:ascii="Angsana New" w:hAnsi="Angsana New" w:cs="Angsana New"/>
          <w:sz w:val="32"/>
          <w:szCs w:val="32"/>
        </w:rPr>
      </w:pPr>
      <w:r w:rsidRPr="00B23D08">
        <w:rPr>
          <w:rFonts w:ascii="Angsana New" w:hAnsi="Angsana New" w:cs="Angsana New" w:hint="cs"/>
          <w:sz w:val="32"/>
          <w:szCs w:val="32"/>
          <w:cs/>
        </w:rPr>
        <w:t>เสนอต่อผู้ถือหุ้นของ</w:t>
      </w:r>
      <w:r w:rsidR="00125783" w:rsidRPr="00B23D08">
        <w:rPr>
          <w:rFonts w:ascii="Angsana New" w:hAnsi="Angsana New" w:cs="Angsana New" w:hint="cs"/>
          <w:sz w:val="32"/>
          <w:szCs w:val="32"/>
          <w:cs/>
        </w:rPr>
        <w:t>บริษัท น้ำตาลครบุรี จำกัด</w:t>
      </w:r>
      <w:r w:rsidRPr="00B23D0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23D08">
        <w:rPr>
          <w:rFonts w:ascii="Angsana New" w:hAnsi="Angsana New" w:cs="Angsana New" w:hint="cs"/>
          <w:sz w:val="32"/>
          <w:szCs w:val="32"/>
        </w:rPr>
        <w:t>(</w:t>
      </w:r>
      <w:r w:rsidRPr="00B23D08">
        <w:rPr>
          <w:rFonts w:ascii="Angsana New" w:hAnsi="Angsana New" w:cs="Angsana New" w:hint="cs"/>
          <w:sz w:val="32"/>
          <w:szCs w:val="32"/>
          <w:cs/>
        </w:rPr>
        <w:t>มหาชน</w:t>
      </w:r>
      <w:r w:rsidRPr="00B23D08">
        <w:rPr>
          <w:rFonts w:ascii="Angsana New" w:hAnsi="Angsana New" w:cs="Angsana New" w:hint="cs"/>
          <w:sz w:val="32"/>
          <w:szCs w:val="32"/>
        </w:rPr>
        <w:t>)</w:t>
      </w:r>
    </w:p>
    <w:p w14:paraId="042CC195" w14:textId="77777777" w:rsidR="003A1FDA" w:rsidRPr="00B23D08" w:rsidRDefault="003A1FDA" w:rsidP="00CF6FAC">
      <w:pPr>
        <w:tabs>
          <w:tab w:val="left" w:pos="540"/>
        </w:tabs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B23D08">
        <w:rPr>
          <w:rFonts w:ascii="Angsana New" w:hAnsi="Angsana New" w:cs="Angsana New" w:hint="cs"/>
          <w:b/>
          <w:bCs/>
          <w:sz w:val="32"/>
          <w:szCs w:val="32"/>
          <w:cs/>
        </w:rPr>
        <w:t>ความเห็น</w:t>
      </w:r>
    </w:p>
    <w:p w14:paraId="440B220F" w14:textId="78E84E62" w:rsidR="003A1FDA" w:rsidRPr="00B23D08" w:rsidRDefault="003A1FDA" w:rsidP="00CF6FAC">
      <w:pPr>
        <w:spacing w:before="120" w:after="120"/>
        <w:rPr>
          <w:rFonts w:ascii="Angsana New" w:hAnsi="Angsana New" w:cs="Angsana New"/>
          <w:sz w:val="32"/>
          <w:szCs w:val="32"/>
        </w:rPr>
      </w:pPr>
      <w:r w:rsidRPr="00B23D08">
        <w:rPr>
          <w:rFonts w:ascii="Angsana New" w:hAnsi="Angsana New" w:cs="Angsana New" w:hint="cs"/>
          <w:spacing w:val="6"/>
          <w:sz w:val="32"/>
          <w:szCs w:val="32"/>
          <w:cs/>
        </w:rPr>
        <w:t>ข้าพเจ้าได้ตรวจสอบงบการเงินรวมของ</w:t>
      </w:r>
      <w:r w:rsidR="00125783" w:rsidRPr="00B23D08">
        <w:rPr>
          <w:rFonts w:ascii="Angsana New" w:hAnsi="Angsana New" w:cs="Angsana New" w:hint="cs"/>
          <w:sz w:val="32"/>
          <w:szCs w:val="32"/>
          <w:cs/>
        </w:rPr>
        <w:t>บริษัท น้ำตาลครบุรี จำกัด</w:t>
      </w:r>
      <w:r w:rsidRPr="00B23D0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23D08">
        <w:rPr>
          <w:rFonts w:ascii="Angsana New" w:hAnsi="Angsana New" w:cs="Angsana New" w:hint="cs"/>
          <w:sz w:val="32"/>
          <w:szCs w:val="32"/>
        </w:rPr>
        <w:t>(</w:t>
      </w:r>
      <w:r w:rsidRPr="00B23D08">
        <w:rPr>
          <w:rFonts w:ascii="Angsana New" w:hAnsi="Angsana New" w:cs="Angsana New" w:hint="cs"/>
          <w:sz w:val="32"/>
          <w:szCs w:val="32"/>
          <w:cs/>
        </w:rPr>
        <w:t>มหาชน</w:t>
      </w:r>
      <w:r w:rsidRPr="00B23D08">
        <w:rPr>
          <w:rFonts w:ascii="Angsana New" w:hAnsi="Angsana New" w:cs="Angsana New" w:hint="cs"/>
          <w:sz w:val="32"/>
          <w:szCs w:val="32"/>
        </w:rPr>
        <w:t>)</w:t>
      </w:r>
      <w:r w:rsidRPr="00B23D08">
        <w:rPr>
          <w:rFonts w:ascii="Angsana New" w:hAnsi="Angsana New" w:cs="Angsana New" w:hint="cs"/>
          <w:spacing w:val="6"/>
          <w:sz w:val="32"/>
          <w:szCs w:val="32"/>
          <w:cs/>
        </w:rPr>
        <w:t xml:space="preserve"> และบริษัทย่อย (กลุ่มบริษัท)</w:t>
      </w:r>
      <w:r w:rsidR="00F63A63" w:rsidRPr="00B23D08">
        <w:rPr>
          <w:rFonts w:ascii="Angsana New" w:hAnsi="Angsana New" w:cs="Angsana New" w:hint="cs"/>
          <w:spacing w:val="6"/>
          <w:sz w:val="32"/>
          <w:szCs w:val="32"/>
        </w:rPr>
        <w:t xml:space="preserve">          </w:t>
      </w:r>
      <w:r w:rsidRPr="00B23D08">
        <w:rPr>
          <w:rFonts w:ascii="Angsana New" w:hAnsi="Angsana New" w:cs="Angsana New" w:hint="cs"/>
          <w:spacing w:val="6"/>
          <w:sz w:val="32"/>
          <w:szCs w:val="32"/>
          <w:cs/>
        </w:rPr>
        <w:t xml:space="preserve"> ซึ่งประกอบด้วยงบแสดงฐานะการเงินรวม ณ วันที่</w:t>
      </w:r>
      <w:r w:rsidRPr="00B23D0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B77792" w:rsidRPr="00B23D08">
        <w:rPr>
          <w:rFonts w:ascii="Angsana New" w:hAnsi="Angsana New" w:cs="Angsana New" w:hint="cs"/>
          <w:spacing w:val="-2"/>
          <w:sz w:val="32"/>
          <w:szCs w:val="32"/>
        </w:rPr>
        <w:t>31</w:t>
      </w:r>
      <w:r w:rsidRPr="00B23D08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ธันวาคม </w:t>
      </w:r>
      <w:r w:rsidR="00B068DD" w:rsidRPr="00B23D08">
        <w:rPr>
          <w:rFonts w:ascii="Angsana New" w:hAnsi="Angsana New" w:cs="Angsana New" w:hint="cs"/>
          <w:spacing w:val="-2"/>
          <w:sz w:val="32"/>
          <w:szCs w:val="32"/>
        </w:rPr>
        <w:t>256</w:t>
      </w:r>
      <w:r w:rsidR="00C251D4">
        <w:rPr>
          <w:rFonts w:ascii="Angsana New" w:hAnsi="Angsana New" w:cs="Angsana New"/>
          <w:spacing w:val="-2"/>
          <w:sz w:val="32"/>
          <w:szCs w:val="32"/>
        </w:rPr>
        <w:t>6</w:t>
      </w:r>
      <w:r w:rsidRPr="00B23D08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งบกำไรขาดทุนเบ็ดเสร็จรวม งบแสดงการเปลี่ยนแปลงส่วนของผู้ถือหุ้นรวม</w:t>
      </w:r>
      <w:r w:rsidR="007B52BA" w:rsidRPr="00B23D08">
        <w:rPr>
          <w:rFonts w:ascii="Angsana New" w:hAnsi="Angsana New" w:cs="Angsana New" w:hint="cs"/>
          <w:spacing w:val="-2"/>
          <w:sz w:val="32"/>
          <w:szCs w:val="32"/>
        </w:rPr>
        <w:t xml:space="preserve"> </w:t>
      </w:r>
      <w:r w:rsidRPr="00B23D08">
        <w:rPr>
          <w:rFonts w:ascii="Angsana New" w:hAnsi="Angsana New" w:cs="Angsana New" w:hint="cs"/>
          <w:sz w:val="32"/>
          <w:szCs w:val="32"/>
          <w:cs/>
        </w:rPr>
        <w:t>และงบกระแสเงินสดรวมสำหรับปีสิ้นสุดวันเดียวกัน และหมายเหตุประกอบงบการเงินรวม</w:t>
      </w:r>
      <w:r w:rsidRPr="00B23D08">
        <w:rPr>
          <w:rFonts w:ascii="Angsana New" w:hAnsi="Angsana New" w:cs="Angsana New" w:hint="cs"/>
          <w:sz w:val="32"/>
          <w:szCs w:val="32"/>
        </w:rPr>
        <w:t xml:space="preserve"> </w:t>
      </w:r>
      <w:r w:rsidRPr="00B23D08">
        <w:rPr>
          <w:rFonts w:ascii="Angsana New" w:hAnsi="Angsana New" w:cs="Angsana New" w:hint="cs"/>
          <w:sz w:val="32"/>
          <w:szCs w:val="32"/>
          <w:cs/>
        </w:rPr>
        <w:t>รวมถึงหมายเหตุสรุปนโยบายการบัญชีที่สำคัญ และได้ตรวจสอบงบการเงินเฉพาะกิจการของ</w:t>
      </w:r>
      <w:r w:rsidR="00125783" w:rsidRPr="00B23D08">
        <w:rPr>
          <w:rFonts w:ascii="Angsana New" w:hAnsi="Angsana New" w:cs="Angsana New" w:hint="cs"/>
          <w:sz w:val="32"/>
          <w:szCs w:val="32"/>
          <w:cs/>
        </w:rPr>
        <w:t>บริษัท น้ำตาลครบุรี จำกัด</w:t>
      </w:r>
      <w:r w:rsidRPr="00B23D0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23D08">
        <w:rPr>
          <w:rFonts w:ascii="Angsana New" w:hAnsi="Angsana New" w:cs="Angsana New" w:hint="cs"/>
          <w:sz w:val="32"/>
          <w:szCs w:val="32"/>
        </w:rPr>
        <w:t>(</w:t>
      </w:r>
      <w:r w:rsidRPr="00B23D08">
        <w:rPr>
          <w:rFonts w:ascii="Angsana New" w:hAnsi="Angsana New" w:cs="Angsana New" w:hint="cs"/>
          <w:sz w:val="32"/>
          <w:szCs w:val="32"/>
          <w:cs/>
        </w:rPr>
        <w:t>มหาชน</w:t>
      </w:r>
      <w:r w:rsidRPr="00B23D08">
        <w:rPr>
          <w:rFonts w:ascii="Angsana New" w:hAnsi="Angsana New" w:cs="Angsana New" w:hint="cs"/>
          <w:sz w:val="32"/>
          <w:szCs w:val="32"/>
        </w:rPr>
        <w:t>)</w:t>
      </w:r>
      <w:r w:rsidRPr="00B23D08">
        <w:rPr>
          <w:rFonts w:ascii="Angsana New" w:hAnsi="Angsana New" w:cs="Angsana New" w:hint="cs"/>
          <w:sz w:val="32"/>
          <w:szCs w:val="32"/>
          <w:cs/>
        </w:rPr>
        <w:t xml:space="preserve"> ด้วยเช่นกัน</w:t>
      </w:r>
    </w:p>
    <w:p w14:paraId="7A266460" w14:textId="31003F31" w:rsidR="003A1FDA" w:rsidRPr="00B23D08" w:rsidRDefault="003A1FDA" w:rsidP="00CF6FAC">
      <w:pPr>
        <w:spacing w:before="120" w:after="120"/>
        <w:rPr>
          <w:rFonts w:ascii="Angsana New" w:hAnsi="Angsana New" w:cs="Angsana New"/>
          <w:spacing w:val="6"/>
          <w:sz w:val="32"/>
          <w:szCs w:val="32"/>
        </w:rPr>
      </w:pPr>
      <w:r w:rsidRPr="00B23D08">
        <w:rPr>
          <w:rFonts w:ascii="Angsana New" w:hAnsi="Angsana New" w:cs="Angsana New" w:hint="cs"/>
          <w:spacing w:val="6"/>
          <w:sz w:val="32"/>
          <w:szCs w:val="32"/>
          <w:cs/>
        </w:rPr>
        <w:t>ข้าพเจ้าเห็นว่างบการเงินข้างต้นนี้แสดงฐานะการเงิน</w:t>
      </w:r>
      <w:r w:rsidRPr="00B23D08">
        <w:rPr>
          <w:rFonts w:ascii="Angsana New" w:hAnsi="Angsana New" w:cs="Angsana New" w:hint="cs"/>
          <w:spacing w:val="6"/>
          <w:sz w:val="32"/>
          <w:szCs w:val="32"/>
        </w:rPr>
        <w:t xml:space="preserve"> </w:t>
      </w:r>
      <w:r w:rsidRPr="00B23D08">
        <w:rPr>
          <w:rFonts w:ascii="Angsana New" w:hAnsi="Angsana New" w:cs="Angsana New" w:hint="cs"/>
          <w:spacing w:val="6"/>
          <w:sz w:val="32"/>
          <w:szCs w:val="32"/>
          <w:cs/>
        </w:rPr>
        <w:t xml:space="preserve">ณ วันที่ </w:t>
      </w:r>
      <w:r w:rsidR="00B77792" w:rsidRPr="00B23D08">
        <w:rPr>
          <w:rFonts w:ascii="Angsana New" w:hAnsi="Angsana New" w:cs="Angsana New" w:hint="cs"/>
          <w:spacing w:val="6"/>
          <w:sz w:val="32"/>
          <w:szCs w:val="32"/>
        </w:rPr>
        <w:t>31</w:t>
      </w:r>
      <w:r w:rsidRPr="00B23D08">
        <w:rPr>
          <w:rFonts w:ascii="Angsana New" w:hAnsi="Angsana New" w:cs="Angsana New" w:hint="cs"/>
          <w:spacing w:val="6"/>
          <w:sz w:val="32"/>
          <w:szCs w:val="32"/>
          <w:cs/>
        </w:rPr>
        <w:t xml:space="preserve"> ธันวาคม </w:t>
      </w:r>
      <w:r w:rsidR="00B068DD" w:rsidRPr="00B23D08">
        <w:rPr>
          <w:rFonts w:ascii="Angsana New" w:hAnsi="Angsana New" w:cs="Angsana New" w:hint="cs"/>
          <w:spacing w:val="6"/>
          <w:sz w:val="32"/>
          <w:szCs w:val="32"/>
        </w:rPr>
        <w:t>256</w:t>
      </w:r>
      <w:r w:rsidR="00C251D4">
        <w:rPr>
          <w:rFonts w:ascii="Angsana New" w:hAnsi="Angsana New" w:cs="Angsana New"/>
          <w:spacing w:val="6"/>
          <w:sz w:val="32"/>
          <w:szCs w:val="32"/>
        </w:rPr>
        <w:t>6</w:t>
      </w:r>
      <w:r w:rsidRPr="00B23D08">
        <w:rPr>
          <w:rFonts w:ascii="Angsana New" w:hAnsi="Angsana New" w:cs="Angsana New" w:hint="cs"/>
          <w:spacing w:val="6"/>
          <w:sz w:val="32"/>
          <w:szCs w:val="32"/>
        </w:rPr>
        <w:t xml:space="preserve"> </w:t>
      </w:r>
      <w:r w:rsidRPr="00B23D08">
        <w:rPr>
          <w:rFonts w:ascii="Angsana New" w:hAnsi="Angsana New" w:cs="Angsana New" w:hint="cs"/>
          <w:spacing w:val="6"/>
          <w:sz w:val="32"/>
          <w:szCs w:val="32"/>
          <w:cs/>
        </w:rPr>
        <w:t>ผลการดำเนินงานและกระแสเงินสดสำหรับปีสิ้นสุดวันเดียวกันของ</w:t>
      </w:r>
      <w:r w:rsidR="00125783" w:rsidRPr="00B23D08">
        <w:rPr>
          <w:rFonts w:ascii="Angsana New" w:hAnsi="Angsana New" w:cs="Angsana New" w:hint="cs"/>
          <w:sz w:val="32"/>
          <w:szCs w:val="32"/>
          <w:cs/>
        </w:rPr>
        <w:t>บริษัท น้ำตาลครบุรี จำกัด</w:t>
      </w:r>
      <w:r w:rsidRPr="00B23D0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23D08">
        <w:rPr>
          <w:rFonts w:ascii="Angsana New" w:hAnsi="Angsana New" w:cs="Angsana New" w:hint="cs"/>
          <w:sz w:val="32"/>
          <w:szCs w:val="32"/>
        </w:rPr>
        <w:t>(</w:t>
      </w:r>
      <w:r w:rsidRPr="00B23D08">
        <w:rPr>
          <w:rFonts w:ascii="Angsana New" w:hAnsi="Angsana New" w:cs="Angsana New" w:hint="cs"/>
          <w:sz w:val="32"/>
          <w:szCs w:val="32"/>
          <w:cs/>
        </w:rPr>
        <w:t>มหาชน</w:t>
      </w:r>
      <w:r w:rsidRPr="00B23D08">
        <w:rPr>
          <w:rFonts w:ascii="Angsana New" w:hAnsi="Angsana New" w:cs="Angsana New" w:hint="cs"/>
          <w:sz w:val="32"/>
          <w:szCs w:val="32"/>
        </w:rPr>
        <w:t>)</w:t>
      </w:r>
      <w:r w:rsidRPr="00B23D08">
        <w:rPr>
          <w:rFonts w:ascii="Angsana New" w:hAnsi="Angsana New" w:cs="Angsana New" w:hint="cs"/>
          <w:spacing w:val="6"/>
          <w:sz w:val="32"/>
          <w:szCs w:val="32"/>
          <w:cs/>
        </w:rPr>
        <w:t xml:space="preserve"> และบริษัทย่อย</w:t>
      </w:r>
      <w:r w:rsidR="00336619">
        <w:rPr>
          <w:rFonts w:ascii="Angsana New" w:hAnsi="Angsana New" w:cs="Angsana New"/>
          <w:spacing w:val="6"/>
          <w:sz w:val="32"/>
          <w:szCs w:val="32"/>
        </w:rPr>
        <w:t xml:space="preserve">                            </w:t>
      </w:r>
      <w:r w:rsidRPr="00B23D08">
        <w:rPr>
          <w:rFonts w:ascii="Angsana New" w:hAnsi="Angsana New" w:cs="Angsana New" w:hint="cs"/>
          <w:spacing w:val="6"/>
          <w:sz w:val="32"/>
          <w:szCs w:val="32"/>
          <w:cs/>
        </w:rPr>
        <w:t>และเฉพาะของ</w:t>
      </w:r>
      <w:r w:rsidR="00125783" w:rsidRPr="00B23D08">
        <w:rPr>
          <w:rFonts w:ascii="Angsana New" w:hAnsi="Angsana New" w:cs="Angsana New" w:hint="cs"/>
          <w:sz w:val="32"/>
          <w:szCs w:val="32"/>
          <w:cs/>
        </w:rPr>
        <w:t>บริษัท น้ำตาลครบุรี จำกัด</w:t>
      </w:r>
      <w:r w:rsidRPr="00B23D0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23D08">
        <w:rPr>
          <w:rFonts w:ascii="Angsana New" w:hAnsi="Angsana New" w:cs="Angsana New" w:hint="cs"/>
          <w:sz w:val="32"/>
          <w:szCs w:val="32"/>
        </w:rPr>
        <w:t>(</w:t>
      </w:r>
      <w:r w:rsidRPr="00B23D08">
        <w:rPr>
          <w:rFonts w:ascii="Angsana New" w:hAnsi="Angsana New" w:cs="Angsana New" w:hint="cs"/>
          <w:sz w:val="32"/>
          <w:szCs w:val="32"/>
          <w:cs/>
        </w:rPr>
        <w:t>มหาชน</w:t>
      </w:r>
      <w:r w:rsidRPr="00B23D08">
        <w:rPr>
          <w:rFonts w:ascii="Angsana New" w:hAnsi="Angsana New" w:cs="Angsana New" w:hint="cs"/>
          <w:sz w:val="32"/>
          <w:szCs w:val="32"/>
        </w:rPr>
        <w:t>)</w:t>
      </w:r>
      <w:r w:rsidRPr="00B23D08">
        <w:rPr>
          <w:rFonts w:ascii="Angsana New" w:hAnsi="Angsana New" w:cs="Angsana New" w:hint="cs"/>
          <w:spacing w:val="6"/>
          <w:sz w:val="32"/>
          <w:szCs w:val="32"/>
          <w:cs/>
        </w:rPr>
        <w:t xml:space="preserve"> โดยถูกต้องตามที่ควรในสาระสำคัญตามมาตรฐาน</w:t>
      </w:r>
      <w:r w:rsidR="00336619">
        <w:rPr>
          <w:rFonts w:ascii="Angsana New" w:hAnsi="Angsana New" w:cs="Angsana New"/>
          <w:spacing w:val="6"/>
          <w:sz w:val="32"/>
          <w:szCs w:val="32"/>
        </w:rPr>
        <w:t xml:space="preserve">              </w:t>
      </w:r>
      <w:r w:rsidRPr="00B23D08">
        <w:rPr>
          <w:rFonts w:ascii="Angsana New" w:hAnsi="Angsana New" w:cs="Angsana New" w:hint="cs"/>
          <w:spacing w:val="6"/>
          <w:sz w:val="32"/>
          <w:szCs w:val="32"/>
          <w:cs/>
        </w:rPr>
        <w:t>การรายงานทางการเงิน</w:t>
      </w:r>
    </w:p>
    <w:p w14:paraId="2DE5A94B" w14:textId="77777777" w:rsidR="00CA4A1C" w:rsidRPr="00B23D08" w:rsidRDefault="003A1FDA" w:rsidP="004B107B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B23D08">
        <w:rPr>
          <w:rFonts w:ascii="Angsana New" w:hAnsi="Angsana New" w:cs="Angsana New" w:hint="cs"/>
          <w:b/>
          <w:bCs/>
          <w:sz w:val="32"/>
          <w:szCs w:val="32"/>
          <w:cs/>
        </w:rPr>
        <w:t>เกณฑ์ในการแสดงความเห็น</w:t>
      </w:r>
    </w:p>
    <w:p w14:paraId="5E9C63CF" w14:textId="0884AF6C" w:rsidR="003A1FDA" w:rsidRPr="00B23D08" w:rsidRDefault="00DF2CB6" w:rsidP="00CF6FAC">
      <w:pPr>
        <w:spacing w:before="120" w:after="120"/>
        <w:rPr>
          <w:rFonts w:ascii="Angsana New" w:hAnsi="Angsana New" w:cs="Angsana New"/>
          <w:spacing w:val="6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 w:hint="cs"/>
          <w:i/>
          <w:iCs/>
          <w:sz w:val="32"/>
          <w:szCs w:val="32"/>
          <w:cs/>
        </w:rPr>
        <w:t>ความ</w:t>
      </w:r>
      <w:r w:rsidRPr="00DF2CB6">
        <w:rPr>
          <w:rFonts w:ascii="Angsana New" w:hAnsi="Angsana New" w:cs="Angsana New" w:hint="cs"/>
          <w:i/>
          <w:iCs/>
          <w:sz w:val="32"/>
          <w:szCs w:val="32"/>
          <w:cs/>
        </w:rPr>
        <w:t>รับผิดชอบของผู้สอบบัญชีต่อการตรวจสอบงบการเงิน</w:t>
      </w:r>
      <w:r w:rsidRPr="00DF2CB6">
        <w:rPr>
          <w:rFonts w:ascii="Angsana New" w:hAnsi="Angsana New" w:cs="Angsana New" w:hint="cs"/>
          <w:sz w:val="32"/>
          <w:szCs w:val="32"/>
          <w:cs/>
        </w:rPr>
        <w:t>ในรายงานของข้าพเจ้า ข้าพเจ้ามีความเป็นอิสระจากกลุ่มบริษัทตาม</w:t>
      </w:r>
      <w:r w:rsidRPr="00DF2CB6">
        <w:rPr>
          <w:rFonts w:ascii="Angsana New" w:hAnsi="Angsana New" w:cs="Angsana New" w:hint="cs"/>
          <w:i/>
          <w:iCs/>
          <w:sz w:val="32"/>
          <w:szCs w:val="32"/>
          <w:cs/>
        </w:rPr>
        <w:t xml:space="preserve">ประมวลจรรยาบรรณของผู้ประกอบวิชาชีพบัญชี รวมถึงมาตรฐานเรื่องความเป็นอิสระ </w:t>
      </w:r>
      <w:r w:rsidRPr="00DF2CB6">
        <w:rPr>
          <w:rFonts w:ascii="Angsana New" w:hAnsi="Angsana New" w:cs="Angsana New" w:hint="cs"/>
          <w:sz w:val="32"/>
          <w:szCs w:val="32"/>
          <w:cs/>
        </w:rPr>
        <w:t>ที่กำหนดโดยสภาวิชาชีพบัญชี (ประมวลจรรยาบรรณของผู้ประกอบวิชาชีพบัญชี) ในส่วนที่เกี่ยวข้องกับการตรวจสอบ</w:t>
      </w:r>
      <w:r w:rsidRPr="00DF2CB6">
        <w:rPr>
          <w:rFonts w:ascii="Angsana New" w:hAnsi="Angsana New" w:cs="Angsana New"/>
          <w:sz w:val="32"/>
          <w:szCs w:val="32"/>
        </w:rPr>
        <w:t xml:space="preserve">             </w:t>
      </w:r>
      <w:r w:rsidRPr="00DF2CB6">
        <w:rPr>
          <w:rFonts w:ascii="Angsana New" w:hAnsi="Angsana New" w:cs="Angsana New" w:hint="cs"/>
          <w:sz w:val="32"/>
          <w:szCs w:val="32"/>
          <w:cs/>
        </w:rPr>
        <w:t>งบการเงิน และข้าพเจ้าได้ปฏิบัติตามความรับผิดชอบด้านจรรยาบรรณอื่นๆตามประมวลจรรยาบรรณของ</w:t>
      </w:r>
      <w:r w:rsidR="005B4CEC">
        <w:rPr>
          <w:rFonts w:ascii="Angsana New" w:hAnsi="Angsana New" w:cs="Angsana New"/>
          <w:sz w:val="32"/>
          <w:szCs w:val="32"/>
        </w:rPr>
        <w:t xml:space="preserve">                      </w:t>
      </w:r>
      <w:r w:rsidRPr="00DF2CB6">
        <w:rPr>
          <w:rFonts w:ascii="Angsana New" w:hAnsi="Angsana New" w:cs="Angsana New" w:hint="cs"/>
          <w:sz w:val="32"/>
          <w:szCs w:val="32"/>
          <w:cs/>
        </w:rPr>
        <w:t>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179A3393" w14:textId="161C59DD" w:rsidR="003A1FDA" w:rsidRPr="00B23D08" w:rsidRDefault="003A1FDA" w:rsidP="00CF6FAC">
      <w:pPr>
        <w:spacing w:before="120" w:after="120"/>
        <w:rPr>
          <w:rFonts w:ascii="Angsana New" w:hAnsi="Angsana New" w:cs="Angsana New"/>
          <w:spacing w:val="6"/>
          <w:sz w:val="32"/>
          <w:szCs w:val="32"/>
        </w:rPr>
      </w:pPr>
    </w:p>
    <w:p w14:paraId="2AE24FB0" w14:textId="77777777" w:rsidR="004976BA" w:rsidRPr="00B23D08" w:rsidRDefault="004976BA" w:rsidP="00CF6FAC">
      <w:pPr>
        <w:spacing w:before="120" w:after="120"/>
        <w:rPr>
          <w:rFonts w:ascii="Angsana New" w:hAnsi="Angsana New" w:cs="Angsana New"/>
          <w:spacing w:val="6"/>
          <w:sz w:val="32"/>
          <w:szCs w:val="32"/>
          <w:cs/>
        </w:rPr>
        <w:sectPr w:rsidR="004976BA" w:rsidRPr="00B23D08" w:rsidSect="004976BA">
          <w:footerReference w:type="first" r:id="rId16"/>
          <w:pgSz w:w="11909" w:h="16834" w:code="9"/>
          <w:pgMar w:top="3600" w:right="1080" w:bottom="1080" w:left="1296" w:header="850" w:footer="850" w:gutter="0"/>
          <w:pgNumType w:start="2"/>
          <w:cols w:space="720"/>
          <w:titlePg/>
          <w:docGrid w:linePitch="408"/>
        </w:sectPr>
      </w:pPr>
    </w:p>
    <w:p w14:paraId="076F9DF3" w14:textId="77777777" w:rsidR="0007016E" w:rsidRPr="00B23D08" w:rsidRDefault="0007016E" w:rsidP="0007016E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B23D08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เรื่องสำคัญในการตรวจสอบ</w:t>
      </w:r>
    </w:p>
    <w:p w14:paraId="7CCE0A57" w14:textId="600B2DF2" w:rsidR="0007016E" w:rsidRDefault="0007016E" w:rsidP="0007016E">
      <w:pPr>
        <w:spacing w:before="120" w:after="120"/>
        <w:rPr>
          <w:rFonts w:ascii="Angsana New" w:hAnsi="Angsana New" w:cs="Angsana New"/>
          <w:spacing w:val="6"/>
          <w:sz w:val="32"/>
          <w:szCs w:val="32"/>
        </w:rPr>
      </w:pPr>
      <w:r w:rsidRPr="00B23D08">
        <w:rPr>
          <w:rFonts w:ascii="Angsana New" w:hAnsi="Angsana New" w:cs="Angsana New" w:hint="cs"/>
          <w:spacing w:val="6"/>
          <w:sz w:val="32"/>
          <w:szCs w:val="32"/>
          <w:cs/>
        </w:rPr>
        <w:t>เรื่องสำคัญในการตรวจสอบคือเรื่องต่าง</w:t>
      </w:r>
      <w:r w:rsidRPr="00B23D08">
        <w:rPr>
          <w:rFonts w:ascii="Angsana New" w:hAnsi="Angsana New" w:cs="Angsana New" w:hint="cs"/>
          <w:spacing w:val="6"/>
          <w:sz w:val="32"/>
          <w:szCs w:val="32"/>
        </w:rPr>
        <w:t xml:space="preserve"> </w:t>
      </w:r>
      <w:r w:rsidRPr="00B23D08">
        <w:rPr>
          <w:rFonts w:ascii="Angsana New" w:hAnsi="Angsana New" w:cs="Angsana New" w:hint="cs"/>
          <w:spacing w:val="6"/>
          <w:sz w:val="32"/>
          <w:szCs w:val="32"/>
          <w:cs/>
        </w:rPr>
        <w:t>ๆ 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งบการเงินโดยรวมและในการแสดงความเห็นของข้าพเจ้า ทั้งนี้ข้าพเจ้าไม่ได้แสดงความเห็น           แยกต่างหากสำหรับเรื่องเหล่านี้</w:t>
      </w:r>
    </w:p>
    <w:p w14:paraId="4717D45A" w14:textId="7802FB9C" w:rsidR="003A1FDA" w:rsidRPr="00B23D08" w:rsidRDefault="003A1FDA" w:rsidP="00CF6FAC">
      <w:pPr>
        <w:spacing w:before="120" w:after="120"/>
        <w:rPr>
          <w:rFonts w:ascii="Angsana New" w:eastAsiaTheme="minorHAnsi" w:hAnsi="Angsana New" w:cs="Angsana New"/>
          <w:spacing w:val="-4"/>
          <w:sz w:val="32"/>
          <w:szCs w:val="32"/>
        </w:rPr>
      </w:pPr>
      <w:r w:rsidRPr="00B23D08">
        <w:rPr>
          <w:rFonts w:ascii="Angsana New" w:hAnsi="Angsana New" w:cs="Angsana New" w:hint="cs"/>
          <w:spacing w:val="6"/>
          <w:sz w:val="32"/>
          <w:szCs w:val="32"/>
          <w:cs/>
        </w:rPr>
        <w:t>ข้าพเจ้า</w:t>
      </w:r>
      <w:r w:rsidRPr="00B23D08">
        <w:rPr>
          <w:rFonts w:ascii="Angsana New" w:eastAsiaTheme="minorHAnsi" w:hAnsi="Angsana New" w:cs="Angsana New" w:hint="cs"/>
          <w:spacing w:val="-4"/>
          <w:sz w:val="32"/>
          <w:szCs w:val="32"/>
          <w:cs/>
        </w:rPr>
        <w:t>ได้ปฏิบัติงานตามความรับผิดชอบที่ได้กล่าวไว้ใน</w:t>
      </w:r>
      <w:r w:rsidR="002304B1" w:rsidRPr="00B23D08">
        <w:rPr>
          <w:rFonts w:ascii="Angsana New" w:eastAsiaTheme="minorHAnsi" w:hAnsi="Angsana New" w:cs="Angsana New" w:hint="cs"/>
          <w:spacing w:val="-4"/>
          <w:sz w:val="32"/>
          <w:szCs w:val="32"/>
          <w:cs/>
        </w:rPr>
        <w:t>วรรค</w:t>
      </w:r>
      <w:r w:rsidRPr="00B23D08">
        <w:rPr>
          <w:rFonts w:ascii="Angsana New" w:eastAsiaTheme="minorHAnsi" w:hAnsi="Angsana New" w:cs="Angsana New" w:hint="cs"/>
          <w:i/>
          <w:iCs/>
          <w:spacing w:val="-4"/>
          <w:sz w:val="32"/>
          <w:szCs w:val="32"/>
          <w:cs/>
        </w:rPr>
        <w:t>ความรับผิดชอบของผู้สอบบัญชีต่อการตรวจสอบ</w:t>
      </w:r>
      <w:r w:rsidR="002304B1" w:rsidRPr="00B23D08">
        <w:rPr>
          <w:rFonts w:ascii="Angsana New" w:eastAsiaTheme="minorHAnsi" w:hAnsi="Angsana New" w:cs="Angsana New" w:hint="cs"/>
          <w:i/>
          <w:iCs/>
          <w:spacing w:val="-4"/>
          <w:sz w:val="32"/>
          <w:szCs w:val="32"/>
          <w:cs/>
        </w:rPr>
        <w:t xml:space="preserve">         </w:t>
      </w:r>
      <w:r w:rsidRPr="00B23D08">
        <w:rPr>
          <w:rFonts w:ascii="Angsana New" w:eastAsiaTheme="minorHAnsi" w:hAnsi="Angsana New" w:cs="Angsana New" w:hint="cs"/>
          <w:i/>
          <w:iCs/>
          <w:spacing w:val="-4"/>
          <w:sz w:val="32"/>
          <w:szCs w:val="32"/>
          <w:cs/>
        </w:rPr>
        <w:t>งบการเงิน</w:t>
      </w:r>
      <w:r w:rsidRPr="00B23D08">
        <w:rPr>
          <w:rFonts w:ascii="Angsana New" w:eastAsiaTheme="minorHAnsi" w:hAnsi="Angsana New" w:cs="Angsana New" w:hint="cs"/>
          <w:spacing w:val="-4"/>
          <w:sz w:val="32"/>
          <w:szCs w:val="32"/>
          <w:cs/>
        </w:rPr>
        <w:t>ในรายงานของข้าพเจ้า</w:t>
      </w:r>
      <w:r w:rsidR="00300ACC">
        <w:rPr>
          <w:rFonts w:ascii="Angsana New" w:eastAsiaTheme="minorHAnsi" w:hAnsi="Angsana New" w:cs="Angsana New" w:hint="cs"/>
          <w:spacing w:val="-4"/>
          <w:sz w:val="32"/>
          <w:szCs w:val="32"/>
          <w:cs/>
        </w:rPr>
        <w:t xml:space="preserve"> </w:t>
      </w:r>
      <w:r w:rsidRPr="00B23D08">
        <w:rPr>
          <w:rFonts w:ascii="Angsana New" w:eastAsiaTheme="minorHAnsi" w:hAnsi="Angsana New" w:cs="Angsana New" w:hint="cs"/>
          <w:spacing w:val="-4"/>
          <w:sz w:val="32"/>
          <w:szCs w:val="32"/>
          <w:cs/>
        </w:rPr>
        <w:t>ซึ่งได้รวมความรับผิดชอบที่เกี่ยวกับเรื่องเหล่านี้ด้วย การปฏิบัติงานของข้าพเจ้า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</w:t>
      </w:r>
      <w:r w:rsidR="0058517B" w:rsidRPr="00B23D08">
        <w:rPr>
          <w:rFonts w:ascii="Angsana New" w:eastAsiaTheme="minorHAnsi" w:hAnsi="Angsana New" w:cs="Angsana New" w:hint="cs"/>
          <w:spacing w:val="-4"/>
          <w:sz w:val="32"/>
          <w:szCs w:val="32"/>
          <w:cs/>
        </w:rPr>
        <w:t>้า</w:t>
      </w:r>
      <w:r w:rsidRPr="00B23D08">
        <w:rPr>
          <w:rFonts w:ascii="Angsana New" w:eastAsiaTheme="minorHAnsi" w:hAnsi="Angsana New" w:cs="Angsana New" w:hint="cs"/>
          <w:spacing w:val="-4"/>
          <w:sz w:val="32"/>
          <w:szCs w:val="32"/>
          <w:cs/>
        </w:rPr>
        <w:t>ซึ่งได้รวมวิธีการตรวจสอบสำหรับเรื่องเหล่านี้ด้วยได้ใช้เป็นเกณฑ์ในการแสดงความเห็นของข้าพเจ้าต่องบการเงินโดยรวม</w:t>
      </w:r>
    </w:p>
    <w:p w14:paraId="783A4A1F" w14:textId="2A87E73B" w:rsidR="003A1FDA" w:rsidRPr="00B23D08" w:rsidRDefault="003A1FDA" w:rsidP="00CF6FAC">
      <w:pPr>
        <w:spacing w:before="120" w:after="120"/>
        <w:rPr>
          <w:rFonts w:ascii="Angsana New" w:eastAsiaTheme="minorHAnsi" w:hAnsi="Angsana New" w:cs="Angsana New"/>
          <w:spacing w:val="-4"/>
          <w:sz w:val="32"/>
          <w:szCs w:val="32"/>
        </w:rPr>
      </w:pPr>
      <w:r w:rsidRPr="00B23D08">
        <w:rPr>
          <w:rFonts w:ascii="Angsana New" w:eastAsiaTheme="minorHAnsi" w:hAnsi="Angsana New" w:cs="Angsana New" w:hint="cs"/>
          <w:spacing w:val="-4"/>
          <w:sz w:val="32"/>
          <w:szCs w:val="32"/>
          <w:cs/>
        </w:rPr>
        <w:t>เรื่องสำคัญในการตรวจสอบพร้อมวิธีการตรวจสอบมีดังนี้</w:t>
      </w:r>
    </w:p>
    <w:p w14:paraId="32C74396" w14:textId="77777777" w:rsidR="00FA28C1" w:rsidRPr="00B23D08" w:rsidRDefault="00E71994" w:rsidP="00CF6FAC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B23D08">
        <w:rPr>
          <w:rFonts w:ascii="Angsana New" w:hAnsi="Angsana New" w:cs="Angsana New" w:hint="cs"/>
          <w:b/>
          <w:bCs/>
          <w:sz w:val="32"/>
          <w:szCs w:val="32"/>
          <w:cs/>
        </w:rPr>
        <w:t>ค่าเผื่อผลขาดทุนด้านเครดิตที่คาดว่าจะเกิดขึ้น</w:t>
      </w:r>
      <w:r w:rsidR="00B70146" w:rsidRPr="00B23D08">
        <w:rPr>
          <w:rFonts w:ascii="Angsana New" w:hAnsi="Angsana New" w:cs="Angsana New" w:hint="cs"/>
          <w:b/>
          <w:bCs/>
          <w:sz w:val="32"/>
          <w:szCs w:val="32"/>
          <w:cs/>
        </w:rPr>
        <w:t>ของลูกหนี้ชาวไร่ส่งเสริมปลูกอ้อย</w:t>
      </w:r>
    </w:p>
    <w:p w14:paraId="2178A93C" w14:textId="49C62705" w:rsidR="00FA28C1" w:rsidRPr="00B23D08" w:rsidRDefault="00B70146" w:rsidP="00CF6FAC">
      <w:pPr>
        <w:spacing w:before="120" w:after="120"/>
        <w:ind w:right="-97"/>
        <w:rPr>
          <w:rFonts w:ascii="Angsana New" w:hAnsi="Angsana New" w:cs="Angsana New"/>
          <w:sz w:val="32"/>
          <w:szCs w:val="32"/>
        </w:rPr>
      </w:pPr>
      <w:r w:rsidRPr="00B23D08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ตามที่กล่าวไว้ในหมายเหตุประกอบงบการเงินข้อ </w:t>
      </w:r>
      <w:r w:rsidR="00C00753" w:rsidRPr="00B23D08">
        <w:rPr>
          <w:rFonts w:ascii="Angsana New" w:hAnsi="Angsana New" w:cs="Angsana New" w:hint="cs"/>
          <w:spacing w:val="-4"/>
          <w:sz w:val="32"/>
          <w:szCs w:val="32"/>
        </w:rPr>
        <w:t>1</w:t>
      </w:r>
      <w:r w:rsidR="00177DBB">
        <w:rPr>
          <w:rFonts w:ascii="Angsana New" w:hAnsi="Angsana New" w:cs="Angsana New"/>
          <w:spacing w:val="-4"/>
          <w:sz w:val="32"/>
          <w:szCs w:val="32"/>
        </w:rPr>
        <w:t>0</w:t>
      </w:r>
      <w:r w:rsidRPr="00B23D08">
        <w:rPr>
          <w:rFonts w:ascii="Angsana New" w:hAnsi="Angsana New" w:cs="Angsana New" w:hint="cs"/>
          <w:spacing w:val="-4"/>
          <w:sz w:val="32"/>
          <w:szCs w:val="32"/>
        </w:rPr>
        <w:t xml:space="preserve"> </w:t>
      </w:r>
      <w:r w:rsidRPr="00B23D08">
        <w:rPr>
          <w:rFonts w:ascii="Angsana New" w:hAnsi="Angsana New" w:cs="Angsana New" w:hint="cs"/>
          <w:spacing w:val="-4"/>
          <w:sz w:val="32"/>
          <w:szCs w:val="32"/>
          <w:cs/>
        </w:rPr>
        <w:t>การประมาณ</w:t>
      </w:r>
      <w:r w:rsidR="00E71994" w:rsidRPr="00B23D08">
        <w:rPr>
          <w:rFonts w:ascii="Angsana New" w:hAnsi="Angsana New" w:cs="Angsana New" w:hint="cs"/>
          <w:spacing w:val="-4"/>
          <w:sz w:val="32"/>
          <w:szCs w:val="32"/>
          <w:cs/>
        </w:rPr>
        <w:t>ค่าเผื่อผลขาดทุนด้านเครดิตที่คาดว่าจะเกิดขึ้น</w:t>
      </w:r>
      <w:r w:rsidR="00E71994" w:rsidRPr="00B23D08">
        <w:rPr>
          <w:rFonts w:ascii="Angsana New" w:hAnsi="Angsana New" w:cs="Angsana New" w:hint="cs"/>
          <w:spacing w:val="-4"/>
          <w:sz w:val="32"/>
          <w:szCs w:val="32"/>
          <w:cs/>
        </w:rPr>
        <w:br/>
      </w:r>
      <w:r w:rsidRPr="00B23D08">
        <w:rPr>
          <w:rFonts w:ascii="Angsana New" w:hAnsi="Angsana New" w:cs="Angsana New" w:hint="cs"/>
          <w:spacing w:val="-4"/>
          <w:sz w:val="32"/>
          <w:szCs w:val="32"/>
          <w:cs/>
        </w:rPr>
        <w:t>ของลูกหนี้</w:t>
      </w:r>
      <w:r w:rsidR="005B5DF0" w:rsidRPr="00B23D08">
        <w:rPr>
          <w:rFonts w:ascii="Angsana New" w:hAnsi="Angsana New" w:cs="Angsana New" w:hint="cs"/>
          <w:spacing w:val="-4"/>
          <w:sz w:val="32"/>
          <w:szCs w:val="32"/>
          <w:cs/>
        </w:rPr>
        <w:t>ชาวไร่</w:t>
      </w:r>
      <w:r w:rsidRPr="00B23D08">
        <w:rPr>
          <w:rFonts w:ascii="Angsana New" w:hAnsi="Angsana New" w:cs="Angsana New" w:hint="cs"/>
          <w:spacing w:val="-4"/>
          <w:sz w:val="32"/>
          <w:szCs w:val="32"/>
          <w:cs/>
        </w:rPr>
        <w:t>ส่งเสริมปลูกอ้อยนั้นต้องอ</w:t>
      </w:r>
      <w:r w:rsidR="007B52BA" w:rsidRPr="00B23D08">
        <w:rPr>
          <w:rFonts w:ascii="Angsana New" w:hAnsi="Angsana New" w:cs="Angsana New" w:hint="cs"/>
          <w:spacing w:val="-4"/>
          <w:sz w:val="32"/>
          <w:szCs w:val="32"/>
          <w:cs/>
        </w:rPr>
        <w:t>าศัยสมมติฐาน</w:t>
      </w:r>
      <w:r w:rsidR="00B23D08" w:rsidRPr="00B23D08">
        <w:rPr>
          <w:rFonts w:ascii="Angsana New" w:hAnsi="Angsana New" w:cs="Angsana New" w:hint="cs"/>
          <w:spacing w:val="-4"/>
          <w:sz w:val="32"/>
          <w:szCs w:val="32"/>
          <w:cs/>
        </w:rPr>
        <w:t>บาง</w:t>
      </w:r>
      <w:r w:rsidR="007B52BA" w:rsidRPr="00B23D08">
        <w:rPr>
          <w:rFonts w:ascii="Angsana New" w:hAnsi="Angsana New" w:cs="Angsana New" w:hint="cs"/>
          <w:spacing w:val="-4"/>
          <w:sz w:val="32"/>
          <w:szCs w:val="32"/>
          <w:cs/>
        </w:rPr>
        <w:t>ประการ  ดังนั้น</w:t>
      </w:r>
      <w:r w:rsidRPr="00B23D08">
        <w:rPr>
          <w:rFonts w:ascii="Angsana New" w:hAnsi="Angsana New" w:cs="Angsana New" w:hint="cs"/>
          <w:spacing w:val="-4"/>
          <w:sz w:val="32"/>
          <w:szCs w:val="32"/>
          <w:cs/>
        </w:rPr>
        <w:t>ผู้บริหารจำเป็นต้องใช้ดุลยพินิจ</w:t>
      </w:r>
      <w:r w:rsidR="002E60D4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          </w:t>
      </w:r>
      <w:r w:rsidR="00D743CF">
        <w:rPr>
          <w:rFonts w:ascii="Angsana New" w:hAnsi="Angsana New" w:cs="Angsana New" w:hint="cs"/>
          <w:spacing w:val="-4"/>
          <w:sz w:val="32"/>
          <w:szCs w:val="32"/>
          <w:cs/>
        </w:rPr>
        <w:t>อย่าง</w:t>
      </w:r>
      <w:r w:rsidR="007B1BEE" w:rsidRPr="00B23D08">
        <w:rPr>
          <w:rFonts w:ascii="Angsana New" w:hAnsi="Angsana New" w:cs="Angsana New" w:hint="cs"/>
          <w:spacing w:val="-4"/>
          <w:sz w:val="32"/>
          <w:szCs w:val="32"/>
          <w:cs/>
        </w:rPr>
        <w:t>มาก</w:t>
      </w:r>
      <w:r w:rsidRPr="00B23D08">
        <w:rPr>
          <w:rFonts w:ascii="Angsana New" w:hAnsi="Angsana New" w:cs="Angsana New" w:hint="cs"/>
          <w:spacing w:val="-4"/>
          <w:sz w:val="32"/>
          <w:szCs w:val="32"/>
          <w:cs/>
        </w:rPr>
        <w:t>ในการพิจารณาสมมติฐานดังกล่าวสำหรับการประมาณการ</w:t>
      </w:r>
      <w:r w:rsidR="00E71994" w:rsidRPr="00B23D08">
        <w:rPr>
          <w:rFonts w:ascii="Angsana New" w:hAnsi="Angsana New" w:cs="Angsana New" w:hint="cs"/>
          <w:spacing w:val="-4"/>
          <w:sz w:val="32"/>
          <w:szCs w:val="32"/>
          <w:cs/>
        </w:rPr>
        <w:t>ผลขาดทุนด้านเครดิตที่คาดว่าจะเกิดขึ้น</w:t>
      </w:r>
      <w:r w:rsidR="00E71994" w:rsidRPr="00B23D08">
        <w:rPr>
          <w:rFonts w:ascii="Angsana New" w:hAnsi="Angsana New" w:cs="Angsana New" w:hint="cs"/>
          <w:spacing w:val="-4"/>
          <w:sz w:val="32"/>
          <w:szCs w:val="32"/>
          <w:cs/>
        </w:rPr>
        <w:br/>
      </w:r>
      <w:r w:rsidRPr="00B23D08">
        <w:rPr>
          <w:rFonts w:ascii="Angsana New" w:hAnsi="Angsana New" w:cs="Angsana New" w:hint="cs"/>
          <w:spacing w:val="-4"/>
          <w:sz w:val="32"/>
          <w:szCs w:val="32"/>
          <w:cs/>
        </w:rPr>
        <w:t>เมื่อลูกหนี้</w:t>
      </w:r>
      <w:r w:rsidR="00D743CF">
        <w:rPr>
          <w:rFonts w:ascii="Angsana New" w:hAnsi="Angsana New" w:cs="Angsana New" w:hint="cs"/>
          <w:spacing w:val="-4"/>
          <w:sz w:val="32"/>
          <w:szCs w:val="32"/>
          <w:cs/>
        </w:rPr>
        <w:t>ชาวไร่</w:t>
      </w:r>
      <w:r w:rsidRPr="00B23D08">
        <w:rPr>
          <w:rFonts w:ascii="Angsana New" w:hAnsi="Angsana New" w:cs="Angsana New" w:hint="cs"/>
          <w:spacing w:val="-4"/>
          <w:sz w:val="32"/>
          <w:szCs w:val="32"/>
          <w:cs/>
        </w:rPr>
        <w:t>มีปัญหาในการจ่ายชำระคืนหนี้</w:t>
      </w:r>
      <w:r w:rsidR="007B1BEE" w:rsidRPr="00B23D08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B61644" w:rsidRPr="00B23D08">
        <w:rPr>
          <w:rFonts w:ascii="Angsana New" w:hAnsi="Angsana New" w:cs="Angsana New" w:hint="cs"/>
          <w:spacing w:val="-4"/>
          <w:sz w:val="32"/>
          <w:szCs w:val="32"/>
          <w:cs/>
        </w:rPr>
        <w:t>ข้าพเจ้าจึงพิจารณาเรื่อง</w:t>
      </w:r>
      <w:r w:rsidR="00911D99">
        <w:rPr>
          <w:rFonts w:ascii="Angsana New" w:hAnsi="Angsana New" w:cs="Angsana New" w:hint="cs"/>
          <w:spacing w:val="-4"/>
          <w:sz w:val="32"/>
          <w:szCs w:val="32"/>
          <w:cs/>
        </w:rPr>
        <w:t>มูลค่าของ</w:t>
      </w:r>
      <w:r w:rsidR="00E71994" w:rsidRPr="00B23D08">
        <w:rPr>
          <w:rFonts w:ascii="Angsana New" w:hAnsi="Angsana New" w:cs="Angsana New" w:hint="cs"/>
          <w:spacing w:val="-4"/>
          <w:sz w:val="32"/>
          <w:szCs w:val="32"/>
          <w:cs/>
        </w:rPr>
        <w:t>ค่าเผื่อผลขาดทุนด้านเครดิตที่คาดว่าจะเกิดขึ้น</w:t>
      </w:r>
      <w:r w:rsidRPr="00B23D08">
        <w:rPr>
          <w:rFonts w:ascii="Angsana New" w:hAnsi="Angsana New" w:cs="Angsana New" w:hint="cs"/>
          <w:spacing w:val="-4"/>
          <w:sz w:val="32"/>
          <w:szCs w:val="32"/>
          <w:cs/>
        </w:rPr>
        <w:t>ของลูกหนี้</w:t>
      </w:r>
      <w:r w:rsidR="00BF743B" w:rsidRPr="00B23D08">
        <w:rPr>
          <w:rFonts w:ascii="Angsana New" w:hAnsi="Angsana New" w:cs="Angsana New" w:hint="cs"/>
          <w:spacing w:val="-4"/>
          <w:sz w:val="32"/>
          <w:szCs w:val="32"/>
          <w:cs/>
        </w:rPr>
        <w:t>ชาวไร่</w:t>
      </w:r>
      <w:r w:rsidRPr="00B23D08">
        <w:rPr>
          <w:rFonts w:ascii="Angsana New" w:hAnsi="Angsana New" w:cs="Angsana New" w:hint="cs"/>
          <w:spacing w:val="-4"/>
          <w:sz w:val="32"/>
          <w:szCs w:val="32"/>
          <w:cs/>
        </w:rPr>
        <w:t>ส่งเสริมปลูกอ้อย</w:t>
      </w:r>
      <w:r w:rsidR="00B61644" w:rsidRPr="00B23D08">
        <w:rPr>
          <w:rFonts w:ascii="Angsana New" w:hAnsi="Angsana New" w:cs="Angsana New" w:hint="cs"/>
          <w:spacing w:val="-4"/>
          <w:sz w:val="32"/>
          <w:szCs w:val="32"/>
          <w:cs/>
        </w:rPr>
        <w:t>เป็นเรื่องสำคัญในการตรวจสอบ</w:t>
      </w:r>
    </w:p>
    <w:p w14:paraId="2D01312C" w14:textId="607284CA" w:rsidR="00FA28C1" w:rsidRPr="00B23D08" w:rsidRDefault="00B70146" w:rsidP="00CF6FAC">
      <w:pPr>
        <w:spacing w:before="120" w:after="120"/>
        <w:rPr>
          <w:rFonts w:ascii="Angsana New" w:hAnsi="Angsana New" w:cs="Angsana New"/>
          <w:spacing w:val="-4"/>
          <w:sz w:val="32"/>
          <w:szCs w:val="32"/>
        </w:rPr>
      </w:pPr>
      <w:r w:rsidRPr="00C644DF">
        <w:rPr>
          <w:rFonts w:ascii="Angsana New" w:hAnsi="Angsana New" w:cs="Angsana New" w:hint="cs"/>
          <w:spacing w:val="-4"/>
          <w:sz w:val="32"/>
          <w:szCs w:val="32"/>
          <w:cs/>
        </w:rPr>
        <w:t>ข้าพเจ้าได้ประเมินระบบการควบคุมภายในที่เกี่ยวกับลูกหนี้</w:t>
      </w:r>
      <w:r w:rsidR="00851648" w:rsidRPr="00C644DF">
        <w:rPr>
          <w:rFonts w:ascii="Angsana New" w:hAnsi="Angsana New" w:cs="Angsana New" w:hint="cs"/>
          <w:spacing w:val="-4"/>
          <w:sz w:val="32"/>
          <w:szCs w:val="32"/>
          <w:cs/>
        </w:rPr>
        <w:t>ชาวไร่</w:t>
      </w:r>
      <w:r w:rsidRPr="00C644DF">
        <w:rPr>
          <w:rFonts w:ascii="Angsana New" w:hAnsi="Angsana New" w:cs="Angsana New" w:hint="cs"/>
          <w:spacing w:val="-4"/>
          <w:sz w:val="32"/>
          <w:szCs w:val="32"/>
          <w:cs/>
        </w:rPr>
        <w:t>ส่งเสริมปลูกอ้อย และ</w:t>
      </w:r>
      <w:r w:rsidR="004879E7" w:rsidRPr="00B23D08">
        <w:rPr>
          <w:rFonts w:ascii="Angsana New" w:hAnsi="Angsana New" w:cs="Angsana New" w:hint="cs"/>
          <w:spacing w:val="-4"/>
          <w:sz w:val="32"/>
          <w:szCs w:val="32"/>
          <w:cs/>
        </w:rPr>
        <w:t>ทำความเข้าใจ</w:t>
      </w:r>
      <w:r w:rsidRPr="00B23D08">
        <w:rPr>
          <w:rFonts w:ascii="Angsana New" w:hAnsi="Angsana New" w:cs="Angsana New" w:hint="cs"/>
          <w:spacing w:val="-4"/>
          <w:sz w:val="32"/>
          <w:szCs w:val="32"/>
          <w:cs/>
        </w:rPr>
        <w:t>เกี่ยวกับการคำนวณ</w:t>
      </w:r>
      <w:r w:rsidR="00E71994" w:rsidRPr="00B23D08">
        <w:rPr>
          <w:rFonts w:ascii="Angsana New" w:hAnsi="Angsana New" w:cs="Angsana New" w:hint="cs"/>
          <w:spacing w:val="-4"/>
          <w:sz w:val="32"/>
          <w:szCs w:val="32"/>
          <w:cs/>
        </w:rPr>
        <w:t>ค่าเผื่อผลขาดทุนด้านเครดิตที่คาดว่าจะเกิดขึ้นของ</w:t>
      </w:r>
      <w:r w:rsidRPr="00B23D08">
        <w:rPr>
          <w:rFonts w:ascii="Angsana New" w:hAnsi="Angsana New" w:cs="Angsana New" w:hint="cs"/>
          <w:spacing w:val="-4"/>
          <w:sz w:val="32"/>
          <w:szCs w:val="32"/>
          <w:cs/>
        </w:rPr>
        <w:t>ลูกหนี้</w:t>
      </w:r>
      <w:r w:rsidR="00851648" w:rsidRPr="00B23D08">
        <w:rPr>
          <w:rFonts w:ascii="Angsana New" w:hAnsi="Angsana New" w:cs="Angsana New" w:hint="cs"/>
          <w:spacing w:val="-4"/>
          <w:sz w:val="32"/>
          <w:szCs w:val="32"/>
          <w:cs/>
        </w:rPr>
        <w:t>ชาวไร่ส่ง</w:t>
      </w:r>
      <w:r w:rsidRPr="00B23D08">
        <w:rPr>
          <w:rFonts w:ascii="Angsana New" w:hAnsi="Angsana New" w:cs="Angsana New" w:hint="cs"/>
          <w:spacing w:val="-4"/>
          <w:sz w:val="32"/>
          <w:szCs w:val="32"/>
          <w:cs/>
        </w:rPr>
        <w:t>เสริมปลูกอ้อย และได้ประเมินสมมติฐานและวิธีการที่บริษัทฯใช้ในการคำนวณ</w:t>
      </w:r>
      <w:r w:rsidR="00E71994" w:rsidRPr="00B23D08">
        <w:rPr>
          <w:rFonts w:ascii="Angsana New" w:hAnsi="Angsana New" w:cs="Angsana New" w:hint="cs"/>
          <w:spacing w:val="-4"/>
          <w:sz w:val="32"/>
          <w:szCs w:val="32"/>
          <w:cs/>
        </w:rPr>
        <w:t>ค่าเผื่อผลขาดทุนด้านเครดิตที่คาดว่าจะเกิดขึ้น</w:t>
      </w:r>
      <w:r w:rsidRPr="00B23D08">
        <w:rPr>
          <w:rFonts w:ascii="Angsana New" w:hAnsi="Angsana New" w:cs="Angsana New" w:hint="cs"/>
          <w:spacing w:val="-4"/>
          <w:sz w:val="32"/>
          <w:szCs w:val="32"/>
          <w:cs/>
        </w:rPr>
        <w:t>ของลูกหนี้</w:t>
      </w:r>
      <w:r w:rsidR="00851648" w:rsidRPr="00B23D08">
        <w:rPr>
          <w:rFonts w:ascii="Angsana New" w:hAnsi="Angsana New" w:cs="Angsana New" w:hint="cs"/>
          <w:spacing w:val="-4"/>
          <w:sz w:val="32"/>
          <w:szCs w:val="32"/>
          <w:cs/>
        </w:rPr>
        <w:t>ชาวไร</w:t>
      </w:r>
      <w:r w:rsidR="005B5DF0" w:rsidRPr="00B23D08">
        <w:rPr>
          <w:rFonts w:ascii="Angsana New" w:hAnsi="Angsana New" w:cs="Angsana New" w:hint="cs"/>
          <w:spacing w:val="-4"/>
          <w:sz w:val="32"/>
          <w:szCs w:val="32"/>
          <w:cs/>
        </w:rPr>
        <w:t>่</w:t>
      </w:r>
      <w:r w:rsidRPr="00B23D08">
        <w:rPr>
          <w:rFonts w:ascii="Angsana New" w:hAnsi="Angsana New" w:cs="Angsana New" w:hint="cs"/>
          <w:spacing w:val="-4"/>
          <w:sz w:val="32"/>
          <w:szCs w:val="32"/>
          <w:cs/>
        </w:rPr>
        <w:t>ส่งเสริมปลูกอ้อยโดยการ</w:t>
      </w:r>
    </w:p>
    <w:p w14:paraId="21C83EAD" w14:textId="77777777" w:rsidR="00786C55" w:rsidRPr="00500F5E" w:rsidRDefault="00B77792" w:rsidP="00CF6FAC">
      <w:pPr>
        <w:widowControl/>
        <w:numPr>
          <w:ilvl w:val="0"/>
          <w:numId w:val="8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 w:cs="Angsana New"/>
          <w:sz w:val="32"/>
          <w:szCs w:val="32"/>
        </w:rPr>
      </w:pPr>
      <w:r w:rsidRPr="00B23D08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ทำความ</w:t>
      </w:r>
      <w:r w:rsidRPr="00500F5E">
        <w:rPr>
          <w:rFonts w:ascii="Angsana New" w:hAnsi="Angsana New" w:cs="Angsana New" w:hint="cs"/>
          <w:sz w:val="32"/>
          <w:szCs w:val="32"/>
          <w:cs/>
        </w:rPr>
        <w:t>เข้าใจ</w:t>
      </w:r>
      <w:r w:rsidR="00B70146" w:rsidRPr="00500F5E">
        <w:rPr>
          <w:rFonts w:ascii="Angsana New" w:hAnsi="Angsana New" w:cs="Angsana New" w:hint="cs"/>
          <w:sz w:val="32"/>
          <w:szCs w:val="32"/>
          <w:cs/>
        </w:rPr>
        <w:t>เกณฑ์ในการพิจารณา</w:t>
      </w:r>
      <w:r w:rsidR="00E71994" w:rsidRPr="00500F5E">
        <w:rPr>
          <w:rFonts w:ascii="Angsana New" w:hAnsi="Angsana New" w:cs="Angsana New" w:hint="cs"/>
          <w:sz w:val="32"/>
          <w:szCs w:val="32"/>
          <w:cs/>
        </w:rPr>
        <w:t>ค่าเผื่อผลขาดทุนด้านเครดิตที่คาดว่าจะเกิดขึ้น</w:t>
      </w:r>
      <w:r w:rsidR="00B70146" w:rsidRPr="00500F5E">
        <w:rPr>
          <w:rFonts w:ascii="Angsana New" w:hAnsi="Angsana New" w:cs="Angsana New" w:hint="cs"/>
          <w:sz w:val="32"/>
          <w:szCs w:val="32"/>
          <w:cs/>
        </w:rPr>
        <w:t>ของลูกหนี้ชาวไร่ส่งเสริมปลูกอ้อย</w:t>
      </w:r>
      <w:r w:rsidR="00786C55" w:rsidRPr="00500F5E">
        <w:rPr>
          <w:rFonts w:ascii="Angsana New" w:hAnsi="Angsana New" w:cs="Angsana New" w:hint="cs"/>
          <w:sz w:val="32"/>
          <w:szCs w:val="32"/>
          <w:cs/>
        </w:rPr>
        <w:t>กรณีทั่วไปและแบบเฉพาะเจาะจง</w:t>
      </w:r>
      <w:r w:rsidR="00B70146" w:rsidRPr="00500F5E">
        <w:rPr>
          <w:rFonts w:ascii="Angsana New" w:hAnsi="Angsana New" w:cs="Angsana New" w:hint="cs"/>
          <w:sz w:val="32"/>
          <w:szCs w:val="32"/>
        </w:rPr>
        <w:t xml:space="preserve"> </w:t>
      </w:r>
      <w:r w:rsidRPr="00500F5E">
        <w:rPr>
          <w:rFonts w:ascii="Angsana New" w:hAnsi="Angsana New" w:cs="Angsana New" w:hint="cs"/>
          <w:sz w:val="32"/>
          <w:szCs w:val="32"/>
          <w:cs/>
        </w:rPr>
        <w:t>รวมถึงสอบทาน</w:t>
      </w:r>
      <w:r w:rsidR="00B70146" w:rsidRPr="00500F5E">
        <w:rPr>
          <w:rFonts w:ascii="Angsana New" w:hAnsi="Angsana New" w:cs="Angsana New" w:hint="cs"/>
          <w:sz w:val="32"/>
          <w:szCs w:val="32"/>
          <w:cs/>
        </w:rPr>
        <w:t>ความสม่ำเสมอของการใช้เกณฑ์ดังก</w:t>
      </w:r>
      <w:r w:rsidR="00851648" w:rsidRPr="00500F5E">
        <w:rPr>
          <w:rFonts w:ascii="Angsana New" w:hAnsi="Angsana New" w:cs="Angsana New" w:hint="cs"/>
          <w:sz w:val="32"/>
          <w:szCs w:val="32"/>
          <w:cs/>
        </w:rPr>
        <w:t xml:space="preserve">ล่าว </w:t>
      </w:r>
    </w:p>
    <w:p w14:paraId="1A193696" w14:textId="77777777" w:rsidR="00B70146" w:rsidRPr="00500F5E" w:rsidRDefault="00B70146" w:rsidP="00CF6FAC">
      <w:pPr>
        <w:widowControl/>
        <w:numPr>
          <w:ilvl w:val="0"/>
          <w:numId w:val="8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 w:cs="Angsana New"/>
          <w:sz w:val="32"/>
          <w:szCs w:val="32"/>
        </w:rPr>
      </w:pPr>
      <w:r w:rsidRPr="00500F5E">
        <w:rPr>
          <w:rFonts w:ascii="Angsana New" w:hAnsi="Angsana New" w:cs="Angsana New" w:hint="cs"/>
          <w:sz w:val="32"/>
          <w:szCs w:val="32"/>
          <w:cs/>
        </w:rPr>
        <w:t>วิเคราะห์เปรียบเทียบสมมติฐานที่บริษัทฯใช้กับข้อมูลในอดีต</w:t>
      </w:r>
      <w:r w:rsidR="00786C55" w:rsidRPr="00500F5E">
        <w:rPr>
          <w:rFonts w:ascii="Angsana New" w:hAnsi="Angsana New" w:cs="Angsana New" w:hint="cs"/>
          <w:sz w:val="32"/>
          <w:szCs w:val="32"/>
          <w:cs/>
        </w:rPr>
        <w:t>ที่เกิดขึ้นจริงย้อนหลัง เพื่อดูความสมเหตุสมผลของสมมติฐานดังกล่าว</w:t>
      </w:r>
    </w:p>
    <w:p w14:paraId="157BAD52" w14:textId="77777777" w:rsidR="00B70146" w:rsidRPr="00B23D08" w:rsidRDefault="00B70146" w:rsidP="00CF6FAC">
      <w:pPr>
        <w:widowControl/>
        <w:numPr>
          <w:ilvl w:val="0"/>
          <w:numId w:val="8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 w:cs="Angsana New"/>
          <w:color w:val="000000" w:themeColor="text1"/>
          <w:sz w:val="32"/>
          <w:szCs w:val="32"/>
        </w:rPr>
      </w:pPr>
      <w:r w:rsidRPr="00500F5E">
        <w:rPr>
          <w:rFonts w:ascii="Angsana New" w:hAnsi="Angsana New" w:cs="Angsana New" w:hint="cs"/>
          <w:sz w:val="32"/>
          <w:szCs w:val="32"/>
          <w:cs/>
        </w:rPr>
        <w:t>ทดสอบการคำนวณ</w:t>
      </w:r>
      <w:r w:rsidR="00E71994" w:rsidRPr="00500F5E">
        <w:rPr>
          <w:rFonts w:ascii="Angsana New" w:hAnsi="Angsana New" w:cs="Angsana New" w:hint="cs"/>
          <w:sz w:val="32"/>
          <w:szCs w:val="32"/>
          <w:cs/>
        </w:rPr>
        <w:t>ค่า</w:t>
      </w:r>
      <w:r w:rsidR="00E71994" w:rsidRPr="00B23D08">
        <w:rPr>
          <w:rFonts w:ascii="Angsana New" w:hAnsi="Angsana New" w:cs="Angsana New" w:hint="cs"/>
          <w:spacing w:val="-4"/>
          <w:sz w:val="32"/>
          <w:szCs w:val="32"/>
          <w:cs/>
        </w:rPr>
        <w:t>เผื่อผลขาดทุนด้านเครดิตที่คาดว่าจะเกิดขึ้น</w:t>
      </w:r>
      <w:r w:rsidR="00851648" w:rsidRPr="00B23D08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ของลูกหนี้ชาว</w:t>
      </w:r>
      <w:r w:rsidR="00D64006" w:rsidRPr="00B23D08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ไร่</w:t>
      </w:r>
      <w:r w:rsidR="00851648" w:rsidRPr="00B23D08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ส่งเสริมปลูกอ้อย</w:t>
      </w:r>
      <w:r w:rsidRPr="00B23D08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 </w:t>
      </w:r>
    </w:p>
    <w:p w14:paraId="44B4CF39" w14:textId="77777777" w:rsidR="003A1FDA" w:rsidRPr="00B23D08" w:rsidRDefault="00BB4C35" w:rsidP="004B107B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B23D08">
        <w:rPr>
          <w:rFonts w:ascii="Angsana New" w:hAnsi="Angsana New" w:cs="Angsana New" w:hint="cs"/>
          <w:b/>
          <w:bCs/>
          <w:spacing w:val="-4"/>
          <w:sz w:val="32"/>
          <w:szCs w:val="32"/>
          <w:cs/>
        </w:rPr>
        <w:lastRenderedPageBreak/>
        <w:t>ข้อมูล</w:t>
      </w:r>
      <w:r w:rsidRPr="00B23D08">
        <w:rPr>
          <w:rFonts w:ascii="Angsana New" w:hAnsi="Angsana New" w:cs="Angsana New" w:hint="cs"/>
          <w:b/>
          <w:bCs/>
          <w:sz w:val="32"/>
          <w:szCs w:val="32"/>
          <w:cs/>
        </w:rPr>
        <w:t>อื่น</w:t>
      </w:r>
    </w:p>
    <w:p w14:paraId="677E8C88" w14:textId="77777777" w:rsidR="00BB4C35" w:rsidRPr="00B23D08" w:rsidRDefault="00BB4C35" w:rsidP="00CF6FAC">
      <w:pPr>
        <w:spacing w:before="120" w:after="120"/>
        <w:rPr>
          <w:rFonts w:ascii="Angsana New" w:hAnsi="Angsana New" w:cs="Angsana New"/>
          <w:sz w:val="32"/>
          <w:szCs w:val="32"/>
        </w:rPr>
      </w:pPr>
      <w:r w:rsidRPr="00B23D08">
        <w:rPr>
          <w:rFonts w:ascii="Angsana New" w:hAnsi="Angsana New" w:cs="Angsana New" w:hint="cs"/>
          <w:sz w:val="32"/>
          <w:szCs w:val="32"/>
          <w:cs/>
        </w:rPr>
        <w:t>ผู้บริหารเป็นผู้รับผิดชอบต่อข้อมูลอื่น ซึ่งรวมถึงข้อมูลที่รวมอยู่ในรายงานประจำปีของกลุ่มบริษัท (แต่ไม่รวมถึงงบการเงินและรายงานของผู้สอบบัญชีที่แสดงอยู่ในรายงานนั้น) ซึ่งคาดว่าจะถูกจัดเตรียมให้กับข้าพเจ้าภายหลังวันที่ในรายงานของผู้สอบบัญชีนี้</w:t>
      </w:r>
    </w:p>
    <w:p w14:paraId="7CE21A8A" w14:textId="77777777" w:rsidR="00BB4C35" w:rsidRDefault="00BB4C35" w:rsidP="00CF6FAC">
      <w:pPr>
        <w:spacing w:before="120" w:after="120"/>
        <w:rPr>
          <w:rFonts w:ascii="Angsana New" w:hAnsi="Angsana New" w:cs="Angsana New"/>
          <w:sz w:val="32"/>
          <w:szCs w:val="32"/>
        </w:rPr>
      </w:pPr>
      <w:r w:rsidRPr="00B23D08">
        <w:rPr>
          <w:rFonts w:ascii="Angsana New" w:hAnsi="Angsana New" w:cs="Angsana New" w:hint="cs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ข้อสรุปในลักษณะการให้ความเชื่อมั่นในรูปแบบใด</w:t>
      </w:r>
      <w:r w:rsidR="00C2761D" w:rsidRPr="00B23D08">
        <w:rPr>
          <w:rFonts w:ascii="Angsana New" w:hAnsi="Angsana New" w:cs="Angsana New" w:hint="cs"/>
          <w:sz w:val="32"/>
          <w:szCs w:val="32"/>
        </w:rPr>
        <w:t xml:space="preserve"> </w:t>
      </w:r>
      <w:r w:rsidRPr="00B23D08">
        <w:rPr>
          <w:rFonts w:ascii="Angsana New" w:hAnsi="Angsana New" w:cs="Angsana New" w:hint="cs"/>
          <w:sz w:val="32"/>
          <w:szCs w:val="32"/>
          <w:cs/>
        </w:rPr>
        <w:t>ๆ</w:t>
      </w:r>
      <w:r w:rsidR="00C2761D" w:rsidRPr="00B23D08">
        <w:rPr>
          <w:rFonts w:ascii="Angsana New" w:hAnsi="Angsana New" w:cs="Angsana New" w:hint="cs"/>
          <w:sz w:val="32"/>
          <w:szCs w:val="32"/>
        </w:rPr>
        <w:t xml:space="preserve"> </w:t>
      </w:r>
      <w:r w:rsidRPr="00B23D08">
        <w:rPr>
          <w:rFonts w:ascii="Angsana New" w:hAnsi="Angsana New" w:cs="Angsana New" w:hint="cs"/>
          <w:sz w:val="32"/>
          <w:szCs w:val="32"/>
          <w:cs/>
        </w:rPr>
        <w:t>ต่อข้อมูลอื่นนั้น</w:t>
      </w:r>
    </w:p>
    <w:p w14:paraId="47BBDE9E" w14:textId="77777777" w:rsidR="00BB4C35" w:rsidRPr="00B23D08" w:rsidRDefault="00BB4C35" w:rsidP="00CF6FAC">
      <w:pPr>
        <w:spacing w:before="120" w:after="120"/>
        <w:rPr>
          <w:rFonts w:ascii="Angsana New" w:hAnsi="Angsana New" w:cs="Angsana New"/>
          <w:sz w:val="32"/>
          <w:szCs w:val="32"/>
        </w:rPr>
      </w:pPr>
      <w:r w:rsidRPr="00B23D08">
        <w:rPr>
          <w:rFonts w:ascii="Angsana New" w:hAnsi="Angsana New" w:cs="Angsana New" w:hint="cs"/>
          <w:sz w:val="32"/>
          <w:szCs w:val="32"/>
          <w:cs/>
        </w:rPr>
        <w:t xml:space="preserve"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นั้นมีความขัดแย้งที่มีสาระสำคัญกับงบการเงินหรือกับความรู้ที่ได้รับจากการตรวจสอบของข้าพเจ้าหรือไม่ หรือปรากฏว่าข้อมูลอื่นแสดงขัดต่อข้อเท็จจริงอันเป็นสาระสำคัญหรือไม่ </w:t>
      </w:r>
    </w:p>
    <w:p w14:paraId="0D5832EF" w14:textId="77777777" w:rsidR="00FB1D5C" w:rsidRPr="00B23D08" w:rsidRDefault="00BB4C35" w:rsidP="00CF6FAC">
      <w:pPr>
        <w:spacing w:before="120" w:after="120"/>
        <w:rPr>
          <w:rFonts w:ascii="Angsana New" w:hAnsi="Angsana New" w:cs="Angsana New"/>
          <w:sz w:val="32"/>
          <w:szCs w:val="32"/>
        </w:rPr>
      </w:pPr>
      <w:r w:rsidRPr="00B23D08">
        <w:rPr>
          <w:rFonts w:ascii="Angsana New" w:hAnsi="Angsana New" w:cs="Angsana New" w:hint="cs"/>
          <w:sz w:val="32"/>
          <w:szCs w:val="32"/>
          <w:cs/>
        </w:rPr>
        <w:t>เมื่อข้าพเจ้าได้อ่านรายงานประจำปีของกลุ่มบริษัทตามที่กล่าวข้างต้นแล้ว และหากสรุปได้ว่ามีการแสดงข้อมูลที่ขัดต่อข้อเท็จจริงอันเป็นสาระสำคัญ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เพื่อให้มีการดำเนินการแก้ไขที่เหมาะสมต่อไป</w:t>
      </w:r>
    </w:p>
    <w:p w14:paraId="0BA6C502" w14:textId="77777777" w:rsidR="00BB4C35" w:rsidRPr="00B23D08" w:rsidRDefault="00BB4C35" w:rsidP="004B107B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B23D08">
        <w:rPr>
          <w:rFonts w:ascii="Angsana New" w:hAnsi="Angsana New" w:cs="Angsana New" w:hint="cs"/>
          <w:b/>
          <w:bCs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17E08A76" w14:textId="77777777" w:rsidR="00BB4C35" w:rsidRPr="00B23D08" w:rsidRDefault="00BB4C35" w:rsidP="00CF6FAC">
      <w:pPr>
        <w:spacing w:before="120" w:after="120"/>
        <w:rPr>
          <w:rFonts w:ascii="Angsana New" w:hAnsi="Angsana New" w:cs="Angsana New"/>
          <w:sz w:val="32"/>
          <w:szCs w:val="32"/>
        </w:rPr>
      </w:pPr>
      <w:r w:rsidRPr="00B23D08">
        <w:rPr>
          <w:rFonts w:ascii="Angsana New" w:hAnsi="Angsana New" w:cs="Angsana New" w:hint="cs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</w:t>
      </w:r>
      <w:r w:rsidR="002304B1" w:rsidRPr="00B23D08">
        <w:rPr>
          <w:rFonts w:ascii="Angsana New" w:hAnsi="Angsana New" w:cs="Angsana New" w:hint="cs"/>
          <w:sz w:val="32"/>
          <w:szCs w:val="32"/>
          <w:cs/>
        </w:rPr>
        <w:t xml:space="preserve">               </w:t>
      </w:r>
      <w:r w:rsidRPr="00B23D08">
        <w:rPr>
          <w:rFonts w:ascii="Angsana New" w:hAnsi="Angsana New" w:cs="Angsana New" w:hint="cs"/>
          <w:sz w:val="32"/>
          <w:szCs w:val="32"/>
          <w:cs/>
        </w:rPr>
        <w:t>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1C2C9534" w14:textId="77777777" w:rsidR="00BB4C35" w:rsidRPr="00B23D08" w:rsidRDefault="00BB4C35" w:rsidP="00CF6FAC">
      <w:pPr>
        <w:spacing w:before="120" w:after="120"/>
        <w:rPr>
          <w:rFonts w:ascii="Angsana New" w:hAnsi="Angsana New" w:cs="Angsana New"/>
          <w:sz w:val="32"/>
          <w:szCs w:val="32"/>
        </w:rPr>
      </w:pPr>
      <w:r w:rsidRPr="00B23D08">
        <w:rPr>
          <w:rFonts w:ascii="Angsana New" w:hAnsi="Angsana New" w:cs="Angsana New" w:hint="cs"/>
          <w:sz w:val="32"/>
          <w:szCs w:val="32"/>
          <w:cs/>
        </w:rPr>
        <w:t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การเปิดเผยเรื่องที่เกี่ยวกับการดำเนินงานต่อเนื่องในกรณีที่มีเรื่องดังกล่าว  และการใช้เกณฑ์การบัญชีสำหรับกิจการที่ดำเนินงาน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อีกต่อไปได้</w:t>
      </w:r>
    </w:p>
    <w:p w14:paraId="7564B88A" w14:textId="1BD06379" w:rsidR="00BB4C35" w:rsidRPr="00B23D08" w:rsidRDefault="00BB4C35" w:rsidP="00CF6FAC">
      <w:pPr>
        <w:spacing w:before="120" w:after="120"/>
        <w:rPr>
          <w:rFonts w:ascii="Angsana New" w:eastAsiaTheme="minorEastAsia" w:hAnsi="Angsana New" w:cs="Angsana New"/>
          <w:sz w:val="32"/>
          <w:szCs w:val="32"/>
        </w:rPr>
      </w:pPr>
      <w:r w:rsidRPr="00B23D08">
        <w:rPr>
          <w:rFonts w:ascii="Angsana New" w:eastAsiaTheme="minorEastAsia" w:hAnsi="Angsana New" w:cs="Angsana New" w:hint="cs"/>
          <w:sz w:val="32"/>
          <w:szCs w:val="32"/>
          <w:cs/>
        </w:rPr>
        <w:t>ผู้มีหน้าที่ในการกำกับดูแลมีหน้าที่ในการ</w:t>
      </w:r>
      <w:r w:rsidR="004C2A25">
        <w:rPr>
          <w:rFonts w:ascii="Angsana New" w:eastAsiaTheme="minorEastAsia" w:hAnsi="Angsana New" w:cs="Angsana New" w:hint="cs"/>
          <w:sz w:val="32"/>
          <w:szCs w:val="32"/>
          <w:cs/>
        </w:rPr>
        <w:t>กำกับ</w:t>
      </w:r>
      <w:r w:rsidRPr="00B23D08">
        <w:rPr>
          <w:rFonts w:ascii="Angsana New" w:eastAsiaTheme="minorEastAsia" w:hAnsi="Angsana New" w:cs="Angsana New" w:hint="cs"/>
          <w:sz w:val="32"/>
          <w:szCs w:val="32"/>
          <w:cs/>
        </w:rPr>
        <w:t xml:space="preserve">ดูแลกระบวนการในการจัดทำรายงานทางการเงินของกลุ่มบริษัท </w:t>
      </w:r>
    </w:p>
    <w:p w14:paraId="4B8088CE" w14:textId="77777777" w:rsidR="00456BB6" w:rsidRDefault="00456BB6">
      <w:pPr>
        <w:widowControl/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Theme="minorEastAsia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14:paraId="34087F5E" w14:textId="252304EC" w:rsidR="00BB4C35" w:rsidRPr="00B23D08" w:rsidRDefault="00BB4C35" w:rsidP="004B107B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B23D08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ความรับผิดชอบของผู้สอบบัญชีต่อการตรวจสอบงบการเงิน</w:t>
      </w:r>
    </w:p>
    <w:p w14:paraId="450B0F17" w14:textId="77777777" w:rsidR="00BB4C35" w:rsidRDefault="00BB4C35" w:rsidP="00CF6FAC">
      <w:pPr>
        <w:spacing w:before="120" w:after="120"/>
        <w:rPr>
          <w:rFonts w:ascii="Angsana New" w:hAnsi="Angsana New" w:cs="Angsana New"/>
          <w:sz w:val="32"/>
          <w:szCs w:val="32"/>
        </w:rPr>
      </w:pPr>
      <w:r w:rsidRPr="00B23D08">
        <w:rPr>
          <w:rFonts w:ascii="Angsana New" w:hAnsi="Angsana New" w:cs="Angsana New" w:hint="cs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</w:t>
      </w:r>
      <w:r w:rsidR="002304B1" w:rsidRPr="00B23D08">
        <w:rPr>
          <w:rFonts w:ascii="Angsana New" w:hAnsi="Angsana New" w:cs="Angsana New" w:hint="cs"/>
          <w:sz w:val="32"/>
          <w:szCs w:val="32"/>
          <w:cs/>
        </w:rPr>
        <w:t xml:space="preserve">            </w:t>
      </w:r>
      <w:r w:rsidRPr="00B23D08">
        <w:rPr>
          <w:rFonts w:ascii="Angsana New" w:hAnsi="Angsana New" w:cs="Angsana New" w:hint="cs"/>
          <w:sz w:val="32"/>
          <w:szCs w:val="32"/>
          <w:cs/>
        </w:rPr>
        <w:t>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</w:t>
      </w:r>
      <w:r w:rsidR="002304B1" w:rsidRPr="00B23D08">
        <w:rPr>
          <w:rFonts w:ascii="Angsana New" w:hAnsi="Angsana New" w:cs="Angsana New" w:hint="cs"/>
          <w:sz w:val="32"/>
          <w:szCs w:val="32"/>
          <w:cs/>
        </w:rPr>
        <w:t xml:space="preserve">            </w:t>
      </w:r>
      <w:r w:rsidRPr="00B23D08">
        <w:rPr>
          <w:rFonts w:ascii="Angsana New" w:hAnsi="Angsana New" w:cs="Angsana New" w:hint="cs"/>
          <w:sz w:val="32"/>
          <w:szCs w:val="32"/>
          <w:cs/>
        </w:rPr>
        <w:t>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6E00BC34" w14:textId="77777777" w:rsidR="00BB4C35" w:rsidRPr="00B23D08" w:rsidRDefault="00BB4C35" w:rsidP="00CF6FAC">
      <w:pPr>
        <w:spacing w:before="120" w:after="120"/>
        <w:rPr>
          <w:rFonts w:ascii="Angsana New" w:hAnsi="Angsana New" w:cs="Angsana New"/>
          <w:sz w:val="32"/>
          <w:szCs w:val="32"/>
        </w:rPr>
      </w:pPr>
      <w:r w:rsidRPr="00B23D08">
        <w:rPr>
          <w:rFonts w:ascii="Angsana New" w:hAnsi="Angsana New" w:cs="Angsana New" w:hint="cs"/>
          <w:sz w:val="32"/>
          <w:szCs w:val="32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 w:rsidR="00851648" w:rsidRPr="00B23D08">
        <w:rPr>
          <w:rFonts w:ascii="Angsana New" w:hAnsi="Angsana New" w:cs="Angsana New" w:hint="cs"/>
          <w:sz w:val="32"/>
          <w:szCs w:val="32"/>
          <w:cs/>
        </w:rPr>
        <w:t xml:space="preserve">                  </w:t>
      </w:r>
      <w:r w:rsidRPr="00B23D08">
        <w:rPr>
          <w:rFonts w:ascii="Angsana New" w:hAnsi="Angsana New" w:cs="Angsana New" w:hint="cs"/>
          <w:sz w:val="32"/>
          <w:szCs w:val="32"/>
          <w:cs/>
        </w:rPr>
        <w:t>ผู้ประกอบวิชาชีพตลอดการตรวจสอบ และข้าพเจ้าได้ปฏิบัติงานดังต่อไปนี้ด้วย</w:t>
      </w:r>
    </w:p>
    <w:p w14:paraId="2D40F800" w14:textId="35FCDE64" w:rsidR="00BB4C35" w:rsidRPr="00B23D08" w:rsidRDefault="00BB4C35" w:rsidP="00CF6FAC">
      <w:pPr>
        <w:widowControl/>
        <w:numPr>
          <w:ilvl w:val="0"/>
          <w:numId w:val="8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 w:cs="Angsana New"/>
          <w:sz w:val="32"/>
          <w:szCs w:val="32"/>
        </w:rPr>
      </w:pPr>
      <w:r w:rsidRPr="00B23D08">
        <w:rPr>
          <w:rFonts w:ascii="Angsana New" w:hAnsi="Angsana New" w:cs="Angsana New" w:hint="cs"/>
          <w:sz w:val="32"/>
          <w:szCs w:val="32"/>
          <w:cs/>
        </w:rPr>
        <w:t>ระบุและประเมินความเสี่ยง</w:t>
      </w:r>
      <w:r w:rsidR="00DF2CB6">
        <w:rPr>
          <w:rFonts w:ascii="Angsana New" w:hAnsi="Angsana New" w:cs="Angsana New" w:hint="cs"/>
          <w:sz w:val="32"/>
          <w:szCs w:val="32"/>
          <w:cs/>
        </w:rPr>
        <w:t>จาก</w:t>
      </w:r>
      <w:r w:rsidRPr="00B23D08">
        <w:rPr>
          <w:rFonts w:ascii="Angsana New" w:hAnsi="Angsana New" w:cs="Angsana New" w:hint="cs"/>
          <w:sz w:val="32"/>
          <w:szCs w:val="32"/>
          <w:cs/>
        </w:rPr>
        <w:t xml:space="preserve">การแสดงข้อมูลที่ขัดต่อข้อเท็จจริงอันเป็นสาระสำคัญในงบการเงิน </w:t>
      </w:r>
      <w:r w:rsidR="00851648" w:rsidRPr="00B23D08">
        <w:rPr>
          <w:rFonts w:ascii="Angsana New" w:hAnsi="Angsana New" w:cs="Angsana New" w:hint="cs"/>
          <w:sz w:val="32"/>
          <w:szCs w:val="32"/>
          <w:cs/>
        </w:rPr>
        <w:t xml:space="preserve">                    </w:t>
      </w:r>
      <w:r w:rsidRPr="00B23D08">
        <w:rPr>
          <w:rFonts w:ascii="Angsana New" w:hAnsi="Angsana New" w:cs="Angsana New" w:hint="cs"/>
          <w:sz w:val="32"/>
          <w:szCs w:val="32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="00851648" w:rsidRPr="00B23D08">
        <w:rPr>
          <w:rFonts w:ascii="Angsana New" w:hAnsi="Angsana New" w:cs="Angsana New" w:hint="cs"/>
          <w:sz w:val="32"/>
          <w:szCs w:val="32"/>
          <w:cs/>
        </w:rPr>
        <w:t xml:space="preserve">     </w:t>
      </w:r>
      <w:r w:rsidRPr="00B23D08">
        <w:rPr>
          <w:rFonts w:ascii="Angsana New" w:hAnsi="Angsana New" w:cs="Angsana New" w:hint="cs"/>
          <w:sz w:val="32"/>
          <w:szCs w:val="32"/>
          <w:cs/>
        </w:rPr>
        <w:t xml:space="preserve">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</w:t>
      </w:r>
      <w:r w:rsidR="00851648" w:rsidRPr="00B23D08">
        <w:rPr>
          <w:rFonts w:ascii="Angsana New" w:hAnsi="Angsana New" w:cs="Angsana New" w:hint="cs"/>
          <w:sz w:val="32"/>
          <w:szCs w:val="32"/>
          <w:cs/>
        </w:rPr>
        <w:t xml:space="preserve">               </w:t>
      </w:r>
      <w:r w:rsidRPr="00B23D08">
        <w:rPr>
          <w:rFonts w:ascii="Angsana New" w:hAnsi="Angsana New" w:cs="Angsana New" w:hint="cs"/>
          <w:sz w:val="32"/>
          <w:szCs w:val="32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3076DB10" w14:textId="77777777" w:rsidR="00BB4C35" w:rsidRPr="00B23D08" w:rsidRDefault="00BB4C35" w:rsidP="00CF6FAC">
      <w:pPr>
        <w:widowControl/>
        <w:numPr>
          <w:ilvl w:val="0"/>
          <w:numId w:val="8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 w:cs="Angsana New"/>
          <w:sz w:val="32"/>
          <w:szCs w:val="32"/>
        </w:rPr>
      </w:pPr>
      <w:r w:rsidRPr="00B23D08">
        <w:rPr>
          <w:rFonts w:ascii="Angsana New" w:hAnsi="Angsana New" w:cs="Angsana New" w:hint="cs"/>
          <w:sz w:val="32"/>
          <w:szCs w:val="32"/>
          <w:cs/>
        </w:rPr>
        <w:t>ทำความเข้าใจเกี่ยวกับระบบการควบคุมภายในที่เกี่ยวข้องกับการตรวจสอบ เพื่อออกแบบวิธีการตรวจสอบให้เหมาะสมกับสถานการณ์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5ABEBE17" w14:textId="77777777" w:rsidR="00BB4C35" w:rsidRPr="00B23D08" w:rsidRDefault="00BB4C35" w:rsidP="00CF6FAC">
      <w:pPr>
        <w:widowControl/>
        <w:numPr>
          <w:ilvl w:val="0"/>
          <w:numId w:val="8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 w:cs="Angsana New"/>
          <w:sz w:val="32"/>
          <w:szCs w:val="32"/>
        </w:rPr>
      </w:pPr>
      <w:r w:rsidRPr="00B23D08">
        <w:rPr>
          <w:rFonts w:ascii="Angsana New" w:hAnsi="Angsana New" w:cs="Angsana New" w:hint="cs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ที่ผู้บริหารจัดทำ</w:t>
      </w:r>
    </w:p>
    <w:p w14:paraId="1E93DD07" w14:textId="77777777" w:rsidR="00456BB6" w:rsidRDefault="00456BB6">
      <w:pPr>
        <w:widowControl/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628F6AEB" w14:textId="0FB69299" w:rsidR="00BB4C35" w:rsidRPr="00B23D08" w:rsidRDefault="00BB4C35" w:rsidP="00CF6FAC">
      <w:pPr>
        <w:widowControl/>
        <w:numPr>
          <w:ilvl w:val="0"/>
          <w:numId w:val="8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 w:cs="Angsana New"/>
          <w:sz w:val="32"/>
          <w:szCs w:val="32"/>
        </w:rPr>
      </w:pPr>
      <w:r w:rsidRPr="00B23D08">
        <w:rPr>
          <w:rFonts w:ascii="Angsana New" w:hAnsi="Angsana New" w:cs="Angsana New" w:hint="cs"/>
          <w:sz w:val="32"/>
          <w:szCs w:val="32"/>
          <w:cs/>
        </w:rPr>
        <w:lastRenderedPageBreak/>
        <w:t>สรุปเกี่ยวกับความเหมาะสมของการใช้เกณฑ์การบัญชีสำหรับกิจการที่ดำเนินงานต่อเนื่องของผู้บริหาร</w:t>
      </w:r>
      <w:r w:rsidRPr="00B23D08">
        <w:rPr>
          <w:rFonts w:ascii="Angsana New" w:hAnsi="Angsana New" w:cs="Angsana New" w:hint="cs"/>
          <w:sz w:val="32"/>
          <w:szCs w:val="32"/>
        </w:rPr>
        <w:t xml:space="preserve"> </w:t>
      </w:r>
      <w:r w:rsidRPr="00B23D08">
        <w:rPr>
          <w:rFonts w:ascii="Angsana New" w:hAnsi="Angsana New" w:cs="Angsana New" w:hint="cs"/>
          <w:sz w:val="32"/>
          <w:szCs w:val="32"/>
          <w:cs/>
        </w:rPr>
        <w:t>และสรุป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หากข้าพเจ้าได้ข้อสรุปว่ามีความไม่แน่นอนที่มีสาระสำคัญ ข้าพเจ้าจะต้องให้ข้อสังเกตไว้ในรายงานของผู้สอบบัญชีของข้าพเจ้าถึงการเปิดเผยข้อมูลที่เกี่ยวข้องในงบการเงิน หรือหากเห็นว่าการเปิดเผย</w:t>
      </w:r>
      <w:r w:rsidR="00F8759D">
        <w:rPr>
          <w:rFonts w:ascii="Angsana New" w:hAnsi="Angsana New" w:cs="Angsana New" w:hint="cs"/>
          <w:sz w:val="32"/>
          <w:szCs w:val="32"/>
          <w:cs/>
        </w:rPr>
        <w:t>ข้อมูล</w:t>
      </w:r>
      <w:r w:rsidRPr="00B23D08">
        <w:rPr>
          <w:rFonts w:ascii="Angsana New" w:hAnsi="Angsana New" w:cs="Angsana New" w:hint="cs"/>
          <w:sz w:val="32"/>
          <w:szCs w:val="32"/>
          <w:cs/>
        </w:rPr>
        <w:t>ดังกล่าวไม่เพียงพอ ข้าพเจ้าจะแสดงความเห็นที่เปลี่ยนแปลงไป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เหตุการณ์หรือสถานการณ์ในอนาคตอาจเป็นเหตุให้กลุ่มบริษัทต้องหยุดการดำเนินงานต่อเนื่องได้</w:t>
      </w:r>
    </w:p>
    <w:p w14:paraId="3305AF29" w14:textId="77777777" w:rsidR="00BB4C35" w:rsidRPr="00B23D08" w:rsidRDefault="00BB4C35" w:rsidP="00CF6FAC">
      <w:pPr>
        <w:widowControl/>
        <w:numPr>
          <w:ilvl w:val="0"/>
          <w:numId w:val="8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 w:cs="Angsana New"/>
          <w:sz w:val="32"/>
          <w:szCs w:val="32"/>
        </w:rPr>
      </w:pPr>
      <w:r w:rsidRPr="00B23D08">
        <w:rPr>
          <w:rFonts w:ascii="Angsana New" w:hAnsi="Angsana New" w:cs="Angsana New" w:hint="cs"/>
          <w:sz w:val="32"/>
          <w:szCs w:val="32"/>
          <w:cs/>
        </w:rPr>
        <w:t xml:space="preserve">ประเมินการนำเสนอ โครงสร้างและเนื้อหาของงบการเงินโดยรวม รวมถึงการเปิดเผยข้อมูลที่เกี่ยวข้อง ตลอดจนประเมินว่างบการเงินแสดงรายการและเหตุการณ์ที่เกิดขึ้นโดยถูกต้องตามที่ควรหรือไม่ </w:t>
      </w:r>
    </w:p>
    <w:p w14:paraId="7C1D800C" w14:textId="77777777" w:rsidR="00BB4C35" w:rsidRPr="00B23D08" w:rsidRDefault="00BB4C35" w:rsidP="00CF6FAC">
      <w:pPr>
        <w:widowControl/>
        <w:numPr>
          <w:ilvl w:val="0"/>
          <w:numId w:val="8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 w:cs="Angsana New"/>
          <w:sz w:val="32"/>
          <w:szCs w:val="32"/>
        </w:rPr>
      </w:pPr>
      <w:r w:rsidRPr="00B23D08">
        <w:rPr>
          <w:rFonts w:ascii="Angsana New" w:hAnsi="Angsana New" w:cs="Angsana New" w:hint="cs"/>
          <w:sz w:val="32"/>
          <w:szCs w:val="32"/>
          <w:cs/>
        </w:rPr>
        <w:t>รวบรวมเอกสารหลักฐานการสอบบัญชีที่เหมาะสมอย่างเพียงพอเกี่ยวกับข้อมูลทางการเงินของกิจการหรือของ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12C6497E" w14:textId="6BC17E84" w:rsidR="00BB4C35" w:rsidRPr="00B23D08" w:rsidRDefault="00BB4C35" w:rsidP="00CF6FAC">
      <w:pPr>
        <w:spacing w:before="120" w:after="120"/>
        <w:rPr>
          <w:rFonts w:ascii="Angsana New" w:hAnsi="Angsana New" w:cs="Angsana New"/>
          <w:sz w:val="32"/>
          <w:szCs w:val="32"/>
        </w:rPr>
      </w:pPr>
      <w:r w:rsidRPr="00B23D08">
        <w:rPr>
          <w:rFonts w:ascii="Angsana New" w:hAnsi="Angsana New" w:cs="Angsana New" w:hint="cs"/>
          <w:sz w:val="32"/>
          <w:szCs w:val="32"/>
          <w:cs/>
        </w:rPr>
        <w:t>ข้าพเจ้าได้สื่อสารกับผู้มีหน้าที่ในการกำกับดูแล</w:t>
      </w:r>
      <w:r w:rsidR="002304B1" w:rsidRPr="00B23D08">
        <w:rPr>
          <w:rFonts w:ascii="Angsana New" w:hAnsi="Angsana New" w:cs="Angsana New" w:hint="cs"/>
          <w:sz w:val="32"/>
          <w:szCs w:val="32"/>
          <w:cs/>
        </w:rPr>
        <w:t>ในเรื่องต่าง</w:t>
      </w:r>
      <w:r w:rsidR="00C2761D" w:rsidRPr="00B23D08">
        <w:rPr>
          <w:rFonts w:ascii="Angsana New" w:hAnsi="Angsana New" w:cs="Angsana New" w:hint="cs"/>
          <w:sz w:val="32"/>
          <w:szCs w:val="32"/>
        </w:rPr>
        <w:t xml:space="preserve"> </w:t>
      </w:r>
      <w:r w:rsidR="002304B1" w:rsidRPr="00B23D08">
        <w:rPr>
          <w:rFonts w:ascii="Angsana New" w:hAnsi="Angsana New" w:cs="Angsana New" w:hint="cs"/>
          <w:sz w:val="32"/>
          <w:szCs w:val="32"/>
          <w:cs/>
        </w:rPr>
        <w:t>ๆ ซึ่งรวมถึง</w:t>
      </w:r>
      <w:r w:rsidRPr="00B23D08">
        <w:rPr>
          <w:rFonts w:ascii="Angsana New" w:hAnsi="Angsana New" w:cs="Angsana New" w:hint="cs"/>
          <w:sz w:val="32"/>
          <w:szCs w:val="32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C8456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23D08">
        <w:rPr>
          <w:rFonts w:ascii="Angsana New" w:hAnsi="Angsana New" w:cs="Angsana New" w:hint="cs"/>
          <w:sz w:val="32"/>
          <w:szCs w:val="32"/>
          <w:cs/>
        </w:rPr>
        <w:t>รวมถึงข้อบกพร่องที่มีนัยสำคัญในระบบการควบคุมภายใน</w:t>
      </w:r>
      <w:r w:rsidR="002304B1" w:rsidRPr="00B23D08">
        <w:rPr>
          <w:rFonts w:ascii="Angsana New" w:hAnsi="Angsana New" w:cs="Angsana New" w:hint="cs"/>
          <w:sz w:val="32"/>
          <w:szCs w:val="32"/>
          <w:cs/>
        </w:rPr>
        <w:t>หาก</w:t>
      </w:r>
      <w:r w:rsidRPr="00B23D08">
        <w:rPr>
          <w:rFonts w:ascii="Angsana New" w:hAnsi="Angsana New" w:cs="Angsana New" w:hint="cs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14:paraId="5BFE276F" w14:textId="5F00750F" w:rsidR="00BB4C35" w:rsidRPr="00B23D08" w:rsidRDefault="00C16D2C" w:rsidP="00CF6FAC">
      <w:pPr>
        <w:spacing w:before="120" w:after="12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</w:t>
      </w:r>
      <w:r>
        <w:rPr>
          <w:rFonts w:ascii="Angsana New" w:hAnsi="Angsana New"/>
          <w:sz w:val="32"/>
          <w:szCs w:val="32"/>
        </w:rPr>
        <w:t xml:space="preserve">               </w:t>
      </w:r>
      <w:r>
        <w:rPr>
          <w:rFonts w:ascii="Angsana New" w:hAnsi="Angsana New" w:hint="cs"/>
          <w:sz w:val="32"/>
          <w:szCs w:val="32"/>
          <w:cs/>
        </w:rPr>
        <w:t>ซึ่งข้าพเจ้าเชื่อว่ามีเหตุผลที่บุคคลภายนอกอาจพิจารณาว่ากระทบต่อความเป็นอิสระ</w:t>
      </w:r>
      <w:r w:rsidR="002267C2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และการดำเนินการเพื่อขจัดอุปสรรคหรือมาตรการป้องกันของข้าพเจ้า (ถ้ามี)</w:t>
      </w:r>
    </w:p>
    <w:p w14:paraId="09C22B80" w14:textId="77777777" w:rsidR="00456BB6" w:rsidRDefault="00456BB6">
      <w:pPr>
        <w:widowControl/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 w:cs="Angsana New"/>
          <w:spacing w:val="-4"/>
          <w:sz w:val="32"/>
          <w:szCs w:val="32"/>
          <w:cs/>
        </w:rPr>
      </w:pPr>
      <w:r>
        <w:rPr>
          <w:rFonts w:ascii="Angsana New" w:hAnsi="Angsana New" w:cs="Angsana New"/>
          <w:spacing w:val="-4"/>
          <w:sz w:val="32"/>
          <w:szCs w:val="32"/>
          <w:cs/>
        </w:rPr>
        <w:br w:type="page"/>
      </w:r>
    </w:p>
    <w:p w14:paraId="403BC429" w14:textId="29930F64" w:rsidR="00BB4C35" w:rsidRDefault="00BB4C35" w:rsidP="00CF6FAC">
      <w:pPr>
        <w:spacing w:before="120" w:after="120"/>
        <w:rPr>
          <w:rFonts w:ascii="Angsana New" w:hAnsi="Angsana New" w:cs="Angsana New"/>
          <w:spacing w:val="-4"/>
          <w:sz w:val="32"/>
          <w:szCs w:val="32"/>
        </w:rPr>
      </w:pPr>
      <w:r w:rsidRPr="00B23D08">
        <w:rPr>
          <w:rFonts w:ascii="Angsana New" w:hAnsi="Angsana New" w:cs="Angsana New" w:hint="cs"/>
          <w:spacing w:val="-4"/>
          <w:sz w:val="32"/>
          <w:szCs w:val="32"/>
          <w:cs/>
        </w:rPr>
        <w:lastRenderedPageBreak/>
        <w:t>จากเรื่องทั้งหลายที่สื่อสารกับผู้มีหน้าที่ในการกำกับดู</w:t>
      </w:r>
      <w:r w:rsidR="007B52BA" w:rsidRPr="00B23D08">
        <w:rPr>
          <w:rFonts w:ascii="Angsana New" w:hAnsi="Angsana New" w:cs="Angsana New" w:hint="cs"/>
          <w:spacing w:val="-4"/>
          <w:sz w:val="32"/>
          <w:szCs w:val="32"/>
          <w:cs/>
        </w:rPr>
        <w:t>แล ข้าพเจ้าได้พิจารณาเรื่องต่าง</w:t>
      </w:r>
      <w:r w:rsidR="00C2761D" w:rsidRPr="00B23D08">
        <w:rPr>
          <w:rFonts w:ascii="Angsana New" w:hAnsi="Angsana New" w:cs="Angsana New" w:hint="cs"/>
          <w:spacing w:val="-4"/>
          <w:sz w:val="32"/>
          <w:szCs w:val="32"/>
        </w:rPr>
        <w:t xml:space="preserve"> </w:t>
      </w:r>
      <w:r w:rsidRPr="00B23D08">
        <w:rPr>
          <w:rFonts w:ascii="Angsana New" w:hAnsi="Angsana New" w:cs="Angsana New" w:hint="cs"/>
          <w:spacing w:val="-4"/>
          <w:sz w:val="32"/>
          <w:szCs w:val="32"/>
          <w:cs/>
        </w:rPr>
        <w:t>ๆ ที่มีนัยสำคัญที่สุดในการตรวจสอบงบการเงินในงวดปัจจุบันและกำหนดเป็นเรื่องสำคัญในการตรวจสอบ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 เว้นแต่กฎหมายหรือข้อบังคับห้ามไม่ให้เปิดเผยเรื่องดังกล่าวต่อสาธารณะ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ที่ผู้มีส่วนได้เสียสาธารณะจะได้จากการสื่อสารดังกล่าว</w:t>
      </w:r>
    </w:p>
    <w:p w14:paraId="0A3A73A0" w14:textId="77777777" w:rsidR="0087045A" w:rsidRPr="00B23D08" w:rsidRDefault="0087045A" w:rsidP="00CF6FAC">
      <w:pPr>
        <w:spacing w:before="120" w:after="120"/>
        <w:rPr>
          <w:rFonts w:ascii="Angsana New" w:hAnsi="Angsana New" w:cs="Angsana New"/>
          <w:spacing w:val="-4"/>
          <w:sz w:val="32"/>
          <w:szCs w:val="32"/>
        </w:rPr>
      </w:pPr>
    </w:p>
    <w:p w14:paraId="4FE135E1" w14:textId="77777777" w:rsidR="00BB4C35" w:rsidRPr="00B23D08" w:rsidRDefault="002304B1" w:rsidP="004B107B">
      <w:pPr>
        <w:spacing w:before="120" w:after="1400"/>
        <w:rPr>
          <w:rFonts w:ascii="Angsana New" w:hAnsi="Angsana New" w:cs="Angsana New"/>
          <w:sz w:val="32"/>
          <w:szCs w:val="32"/>
        </w:rPr>
      </w:pPr>
      <w:r w:rsidRPr="00B23D08">
        <w:rPr>
          <w:rFonts w:ascii="Angsana New" w:hAnsi="Angsana New" w:cs="Angsana New" w:hint="cs"/>
          <w:spacing w:val="-4"/>
          <w:sz w:val="32"/>
          <w:szCs w:val="32"/>
          <w:cs/>
        </w:rPr>
        <w:t>ข้าพเจ้าเป็นผู้</w:t>
      </w:r>
      <w:r w:rsidR="00BB4C35" w:rsidRPr="00B23D08">
        <w:rPr>
          <w:rFonts w:ascii="Angsana New" w:hAnsi="Angsana New" w:cs="Angsana New" w:hint="cs"/>
          <w:spacing w:val="-4"/>
          <w:sz w:val="32"/>
          <w:szCs w:val="32"/>
          <w:cs/>
        </w:rPr>
        <w:t>รับผิดชอบงานสอบบัญชีและการนำเสนอรายงานฉบับนี้</w:t>
      </w:r>
    </w:p>
    <w:p w14:paraId="0DDCE28A" w14:textId="77777777" w:rsidR="00CA4A1C" w:rsidRPr="00B23D08" w:rsidRDefault="007B52BA" w:rsidP="004B107B">
      <w:pPr>
        <w:pStyle w:val="a2"/>
        <w:widowControl/>
        <w:tabs>
          <w:tab w:val="center" w:pos="6480"/>
        </w:tabs>
        <w:ind w:right="0"/>
        <w:jc w:val="both"/>
        <w:rPr>
          <w:rFonts w:ascii="Angsana New" w:hAnsi="Angsana New" w:cs="Angsana New"/>
          <w:sz w:val="32"/>
          <w:szCs w:val="32"/>
          <w:cs/>
        </w:rPr>
      </w:pPr>
      <w:r w:rsidRPr="00B23D08">
        <w:rPr>
          <w:rFonts w:ascii="Angsana New" w:hAnsi="Angsana New" w:cs="Angsana New" w:hint="cs"/>
          <w:spacing w:val="-4"/>
          <w:sz w:val="32"/>
          <w:szCs w:val="32"/>
          <w:cs/>
        </w:rPr>
        <w:t>อรวรรณ เตชวัฒนสิริกุล</w:t>
      </w:r>
    </w:p>
    <w:p w14:paraId="6DEB8DE3" w14:textId="77777777" w:rsidR="00CA4A1C" w:rsidRPr="00B23D08" w:rsidRDefault="00CA4A1C" w:rsidP="004B107B">
      <w:pPr>
        <w:pStyle w:val="a2"/>
        <w:widowControl/>
        <w:tabs>
          <w:tab w:val="center" w:pos="6480"/>
        </w:tabs>
        <w:spacing w:after="240"/>
        <w:ind w:right="0"/>
        <w:jc w:val="both"/>
        <w:rPr>
          <w:rFonts w:ascii="Angsana New" w:hAnsi="Angsana New" w:cs="Angsana New"/>
          <w:sz w:val="32"/>
          <w:szCs w:val="32"/>
        </w:rPr>
      </w:pPr>
      <w:r w:rsidRPr="00B23D08">
        <w:rPr>
          <w:rFonts w:ascii="Angsana New" w:hAnsi="Angsana New" w:cs="Angsana New" w:hint="cs"/>
          <w:sz w:val="32"/>
          <w:szCs w:val="32"/>
          <w:cs/>
        </w:rPr>
        <w:t xml:space="preserve">ผู้สอบบัญชีรับอนุญาต เลขทะเบียน </w:t>
      </w:r>
      <w:r w:rsidR="007B52BA" w:rsidRPr="00B23D08">
        <w:rPr>
          <w:rFonts w:ascii="Angsana New" w:hAnsi="Angsana New" w:cs="Angsana New" w:hint="cs"/>
          <w:sz w:val="32"/>
          <w:szCs w:val="32"/>
        </w:rPr>
        <w:t>4807</w:t>
      </w:r>
    </w:p>
    <w:p w14:paraId="00AF41CB" w14:textId="77777777" w:rsidR="00CA4A1C" w:rsidRPr="00B23D08" w:rsidRDefault="00CA4A1C" w:rsidP="004B107B">
      <w:pPr>
        <w:pStyle w:val="a2"/>
        <w:widowControl/>
        <w:ind w:right="0"/>
        <w:jc w:val="both"/>
        <w:rPr>
          <w:rFonts w:ascii="Angsana New" w:hAnsi="Angsana New" w:cs="Angsana New"/>
          <w:sz w:val="32"/>
          <w:szCs w:val="32"/>
        </w:rPr>
      </w:pPr>
      <w:r w:rsidRPr="00B23D08">
        <w:rPr>
          <w:rFonts w:ascii="Angsana New" w:hAnsi="Angsana New" w:cs="Angsana New" w:hint="cs"/>
          <w:sz w:val="32"/>
          <w:szCs w:val="32"/>
          <w:cs/>
        </w:rPr>
        <w:t xml:space="preserve">บริษัท สำนักงาน </w:t>
      </w:r>
      <w:r w:rsidR="00960A8B" w:rsidRPr="00B23D08">
        <w:rPr>
          <w:rFonts w:ascii="Angsana New" w:hAnsi="Angsana New" w:cs="Angsana New" w:hint="cs"/>
          <w:sz w:val="32"/>
          <w:szCs w:val="32"/>
          <w:cs/>
        </w:rPr>
        <w:t>อีวาย</w:t>
      </w:r>
      <w:r w:rsidRPr="00B23D08">
        <w:rPr>
          <w:rFonts w:ascii="Angsana New" w:hAnsi="Angsana New" w:cs="Angsana New" w:hint="cs"/>
          <w:sz w:val="32"/>
          <w:szCs w:val="32"/>
          <w:cs/>
        </w:rPr>
        <w:t xml:space="preserve"> จำกัด</w:t>
      </w:r>
    </w:p>
    <w:p w14:paraId="5E7BB3D4" w14:textId="490B13FD" w:rsidR="00AA182A" w:rsidRPr="00B23D08" w:rsidRDefault="00CA4A1C" w:rsidP="004B107B">
      <w:pPr>
        <w:pStyle w:val="a"/>
        <w:widowControl/>
        <w:tabs>
          <w:tab w:val="right" w:pos="7200"/>
          <w:tab w:val="right" w:pos="9000"/>
        </w:tabs>
        <w:ind w:left="7200" w:right="27" w:hanging="7200"/>
        <w:rPr>
          <w:rFonts w:ascii="Angsana New" w:hAnsi="Angsana New" w:cs="Angsana New"/>
          <w:sz w:val="32"/>
          <w:szCs w:val="32"/>
          <w:cs/>
        </w:rPr>
      </w:pPr>
      <w:r w:rsidRPr="00B23D08">
        <w:rPr>
          <w:rFonts w:ascii="Angsana New" w:hAnsi="Angsana New" w:cs="Angsana New" w:hint="cs"/>
          <w:sz w:val="32"/>
          <w:szCs w:val="32"/>
          <w:cs/>
        </w:rPr>
        <w:t>กรุงเทพฯ</w:t>
      </w:r>
      <w:r w:rsidR="0080124C" w:rsidRPr="00B23D08">
        <w:rPr>
          <w:rFonts w:ascii="Angsana New" w:hAnsi="Angsana New" w:cs="Angsana New" w:hint="cs"/>
          <w:sz w:val="32"/>
          <w:szCs w:val="32"/>
        </w:rPr>
        <w:t xml:space="preserve">: </w:t>
      </w:r>
      <w:r w:rsidR="00B161F2">
        <w:rPr>
          <w:rFonts w:ascii="Angsana New" w:hAnsi="Angsana New" w:cs="Angsana New"/>
          <w:sz w:val="32"/>
          <w:szCs w:val="32"/>
        </w:rPr>
        <w:t>26</w:t>
      </w:r>
      <w:r w:rsidR="00D16D23" w:rsidRPr="00B23D08">
        <w:rPr>
          <w:rFonts w:ascii="Angsana New" w:hAnsi="Angsana New" w:cs="Angsana New" w:hint="cs"/>
          <w:sz w:val="32"/>
          <w:szCs w:val="32"/>
        </w:rPr>
        <w:t xml:space="preserve"> </w:t>
      </w:r>
      <w:r w:rsidR="00D16D23" w:rsidRPr="00B23D08">
        <w:rPr>
          <w:rFonts w:ascii="Angsana New" w:hAnsi="Angsana New" w:cs="Angsana New" w:hint="cs"/>
          <w:sz w:val="32"/>
          <w:szCs w:val="32"/>
          <w:cs/>
        </w:rPr>
        <w:t>กุมภาพันธ์</w:t>
      </w:r>
      <w:r w:rsidR="005011BC" w:rsidRPr="00B23D08">
        <w:rPr>
          <w:rFonts w:ascii="Angsana New" w:hAnsi="Angsana New" w:cs="Angsana New" w:hint="cs"/>
          <w:sz w:val="32"/>
          <w:szCs w:val="32"/>
        </w:rPr>
        <w:t xml:space="preserve"> 256</w:t>
      </w:r>
      <w:r w:rsidR="00C251D4">
        <w:rPr>
          <w:rFonts w:ascii="Angsana New" w:hAnsi="Angsana New" w:cs="Angsana New"/>
          <w:sz w:val="32"/>
          <w:szCs w:val="32"/>
        </w:rPr>
        <w:t>7</w:t>
      </w:r>
    </w:p>
    <w:sectPr w:rsidR="00AA182A" w:rsidRPr="00B23D08" w:rsidSect="004976BA">
      <w:footerReference w:type="default" r:id="rId17"/>
      <w:footerReference w:type="first" r:id="rId18"/>
      <w:pgSz w:w="11909" w:h="16834" w:code="9"/>
      <w:pgMar w:top="2160" w:right="1080" w:bottom="1080" w:left="1296" w:header="850" w:footer="850" w:gutter="0"/>
      <w:pgNumType w:start="2"/>
      <w:cols w:space="720"/>
      <w:titlePg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3BE726" w14:textId="77777777" w:rsidR="006C75D9" w:rsidRDefault="006C75D9" w:rsidP="007E3139">
      <w:r>
        <w:separator/>
      </w:r>
    </w:p>
  </w:endnote>
  <w:endnote w:type="continuationSeparator" w:id="0">
    <w:p w14:paraId="69700312" w14:textId="77777777" w:rsidR="006C75D9" w:rsidRDefault="006C75D9" w:rsidP="007E31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36C835" w14:textId="77777777" w:rsidR="000151F8" w:rsidRDefault="000151F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BF102C" w14:textId="77777777" w:rsidR="000151F8" w:rsidRDefault="000151F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D8EE7E" w14:textId="77777777" w:rsidR="000151F8" w:rsidRDefault="000151F8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31E31C" w14:textId="77777777" w:rsidR="004A2288" w:rsidRPr="004976BA" w:rsidRDefault="004A2288" w:rsidP="004976BA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48756437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32"/>
        <w:szCs w:val="32"/>
      </w:rPr>
    </w:sdtEndPr>
    <w:sdtContent>
      <w:p w14:paraId="2BAA2257" w14:textId="77777777" w:rsidR="004976BA" w:rsidRPr="004976BA" w:rsidRDefault="004976BA" w:rsidP="004976BA">
        <w:pPr>
          <w:pStyle w:val="Footer"/>
          <w:jc w:val="right"/>
          <w:rPr>
            <w:rFonts w:ascii="Angsana New" w:hAnsi="Angsana New" w:cs="Angsana New"/>
            <w:sz w:val="32"/>
            <w:szCs w:val="32"/>
          </w:rPr>
        </w:pPr>
        <w:r w:rsidRPr="004976BA">
          <w:rPr>
            <w:rFonts w:ascii="Angsana New" w:hAnsi="Angsana New" w:cs="Angsana New"/>
            <w:sz w:val="32"/>
            <w:szCs w:val="32"/>
          </w:rPr>
          <w:fldChar w:fldCharType="begin"/>
        </w:r>
        <w:r w:rsidRPr="004976BA">
          <w:rPr>
            <w:rFonts w:ascii="Angsana New" w:hAnsi="Angsana New" w:cs="Angsana New"/>
            <w:sz w:val="32"/>
            <w:szCs w:val="32"/>
          </w:rPr>
          <w:instrText xml:space="preserve"> PAGE   \* MERGEFORMAT </w:instrText>
        </w:r>
        <w:r w:rsidRPr="004976BA">
          <w:rPr>
            <w:rFonts w:ascii="Angsana New" w:hAnsi="Angsana New" w:cs="Angsana New"/>
            <w:sz w:val="32"/>
            <w:szCs w:val="32"/>
          </w:rPr>
          <w:fldChar w:fldCharType="separate"/>
        </w:r>
        <w:r w:rsidR="00B85DE2">
          <w:rPr>
            <w:rFonts w:ascii="Angsana New" w:hAnsi="Angsana New" w:cs="Angsana New"/>
            <w:noProof/>
            <w:sz w:val="32"/>
            <w:szCs w:val="32"/>
          </w:rPr>
          <w:t>6</w:t>
        </w:r>
        <w:r w:rsidRPr="004976BA">
          <w:rPr>
            <w:rFonts w:ascii="Angsana New" w:hAnsi="Angsana New" w:cs="Angsana New"/>
            <w:noProof/>
            <w:sz w:val="32"/>
            <w:szCs w:val="32"/>
          </w:rPr>
          <w:fldChar w:fldCharType="end"/>
        </w:r>
      </w:p>
    </w:sdtContent>
  </w:sdt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11781772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32"/>
        <w:szCs w:val="32"/>
      </w:rPr>
    </w:sdtEndPr>
    <w:sdtContent>
      <w:p w14:paraId="096AF82E" w14:textId="77777777" w:rsidR="004976BA" w:rsidRPr="004976BA" w:rsidRDefault="004976BA" w:rsidP="004976BA">
        <w:pPr>
          <w:pStyle w:val="Footer"/>
          <w:jc w:val="right"/>
          <w:rPr>
            <w:rFonts w:ascii="Angsana New" w:hAnsi="Angsana New" w:cs="Angsana New"/>
            <w:sz w:val="32"/>
            <w:szCs w:val="32"/>
          </w:rPr>
        </w:pPr>
        <w:r w:rsidRPr="004976BA">
          <w:rPr>
            <w:rFonts w:ascii="Angsana New" w:hAnsi="Angsana New" w:cs="Angsana New"/>
            <w:sz w:val="32"/>
            <w:szCs w:val="32"/>
          </w:rPr>
          <w:fldChar w:fldCharType="begin"/>
        </w:r>
        <w:r w:rsidRPr="004976BA">
          <w:rPr>
            <w:rFonts w:ascii="Angsana New" w:hAnsi="Angsana New" w:cs="Angsana New"/>
            <w:sz w:val="32"/>
            <w:szCs w:val="32"/>
          </w:rPr>
          <w:instrText xml:space="preserve"> PAGE   \* MERGEFORMAT </w:instrText>
        </w:r>
        <w:r w:rsidRPr="004976BA">
          <w:rPr>
            <w:rFonts w:ascii="Angsana New" w:hAnsi="Angsana New" w:cs="Angsana New"/>
            <w:sz w:val="32"/>
            <w:szCs w:val="32"/>
          </w:rPr>
          <w:fldChar w:fldCharType="separate"/>
        </w:r>
        <w:r w:rsidR="00B85DE2">
          <w:rPr>
            <w:rFonts w:ascii="Angsana New" w:hAnsi="Angsana New" w:cs="Angsana New"/>
            <w:noProof/>
            <w:sz w:val="32"/>
            <w:szCs w:val="32"/>
          </w:rPr>
          <w:t>2</w:t>
        </w:r>
        <w:r w:rsidRPr="004976BA">
          <w:rPr>
            <w:rFonts w:ascii="Angsana New" w:hAnsi="Angsana New" w:cs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97172E" w14:textId="77777777" w:rsidR="006C75D9" w:rsidRDefault="006C75D9" w:rsidP="007E3139">
      <w:r>
        <w:separator/>
      </w:r>
    </w:p>
  </w:footnote>
  <w:footnote w:type="continuationSeparator" w:id="0">
    <w:p w14:paraId="12578550" w14:textId="77777777" w:rsidR="006C75D9" w:rsidRDefault="006C75D9" w:rsidP="007E31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EF710E" w14:textId="77777777" w:rsidR="000151F8" w:rsidRDefault="000151F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7B89D7" w14:textId="77777777" w:rsidR="000151F8" w:rsidRDefault="000151F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46AAD0" w14:textId="77777777" w:rsidR="000151F8" w:rsidRDefault="000151F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294A95"/>
    <w:multiLevelType w:val="hybridMultilevel"/>
    <w:tmpl w:val="E716EF0C"/>
    <w:lvl w:ilvl="0" w:tplc="A5ECBA4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" w15:restartNumberingAfterBreak="0">
    <w:nsid w:val="25BF3876"/>
    <w:multiLevelType w:val="hybridMultilevel"/>
    <w:tmpl w:val="ACA84B68"/>
    <w:lvl w:ilvl="0" w:tplc="36A4A1C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4" w15:restartNumberingAfterBreak="0">
    <w:nsid w:val="632A0E2A"/>
    <w:multiLevelType w:val="multilevel"/>
    <w:tmpl w:val="1A627CAE"/>
    <w:lvl w:ilvl="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5" w15:restartNumberingAfterBreak="0">
    <w:nsid w:val="6FB136D4"/>
    <w:multiLevelType w:val="multilevel"/>
    <w:tmpl w:val="1A627CAE"/>
    <w:lvl w:ilvl="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6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1512404995">
    <w:abstractNumId w:val="3"/>
  </w:num>
  <w:num w:numId="2" w16cid:durableId="1398475161">
    <w:abstractNumId w:val="4"/>
  </w:num>
  <w:num w:numId="3" w16cid:durableId="334116604">
    <w:abstractNumId w:val="0"/>
  </w:num>
  <w:num w:numId="4" w16cid:durableId="246622177">
    <w:abstractNumId w:val="5"/>
  </w:num>
  <w:num w:numId="5" w16cid:durableId="1711497237">
    <w:abstractNumId w:val="1"/>
  </w:num>
  <w:num w:numId="6" w16cid:durableId="1465856139">
    <w:abstractNumId w:val="2"/>
  </w:num>
  <w:num w:numId="7" w16cid:durableId="405809754">
    <w:abstractNumId w:val="7"/>
  </w:num>
  <w:num w:numId="8" w16cid:durableId="32540317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5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787A"/>
    <w:rsid w:val="000151F8"/>
    <w:rsid w:val="0007016E"/>
    <w:rsid w:val="000A7406"/>
    <w:rsid w:val="000B0673"/>
    <w:rsid w:val="000B2A74"/>
    <w:rsid w:val="000B7AEF"/>
    <w:rsid w:val="000C7163"/>
    <w:rsid w:val="000D233B"/>
    <w:rsid w:val="000E1A28"/>
    <w:rsid w:val="00125783"/>
    <w:rsid w:val="00142B9E"/>
    <w:rsid w:val="00154711"/>
    <w:rsid w:val="0015619A"/>
    <w:rsid w:val="00157356"/>
    <w:rsid w:val="00175C06"/>
    <w:rsid w:val="00177DBB"/>
    <w:rsid w:val="00192BC7"/>
    <w:rsid w:val="001C16DB"/>
    <w:rsid w:val="002154E9"/>
    <w:rsid w:val="002267C2"/>
    <w:rsid w:val="002304B1"/>
    <w:rsid w:val="00233865"/>
    <w:rsid w:val="00292FD8"/>
    <w:rsid w:val="002A2E29"/>
    <w:rsid w:val="002E60D4"/>
    <w:rsid w:val="00300ACC"/>
    <w:rsid w:val="00320103"/>
    <w:rsid w:val="00336619"/>
    <w:rsid w:val="00352FE0"/>
    <w:rsid w:val="003557D6"/>
    <w:rsid w:val="003A1FDA"/>
    <w:rsid w:val="003A7A34"/>
    <w:rsid w:val="003C7DB4"/>
    <w:rsid w:val="003D1D34"/>
    <w:rsid w:val="003E53FA"/>
    <w:rsid w:val="00402552"/>
    <w:rsid w:val="0040538A"/>
    <w:rsid w:val="0041532E"/>
    <w:rsid w:val="00437B75"/>
    <w:rsid w:val="00443D4B"/>
    <w:rsid w:val="00444AC7"/>
    <w:rsid w:val="00456BB6"/>
    <w:rsid w:val="00471F5F"/>
    <w:rsid w:val="004879E7"/>
    <w:rsid w:val="00491123"/>
    <w:rsid w:val="004976BA"/>
    <w:rsid w:val="004A2288"/>
    <w:rsid w:val="004A3B4E"/>
    <w:rsid w:val="004A3FD2"/>
    <w:rsid w:val="004A5B0E"/>
    <w:rsid w:val="004B107B"/>
    <w:rsid w:val="004C2A25"/>
    <w:rsid w:val="004D207C"/>
    <w:rsid w:val="004E7C53"/>
    <w:rsid w:val="00500F5E"/>
    <w:rsid w:val="005011BC"/>
    <w:rsid w:val="005471E0"/>
    <w:rsid w:val="00554EE9"/>
    <w:rsid w:val="00563EA6"/>
    <w:rsid w:val="00565B79"/>
    <w:rsid w:val="00584F91"/>
    <w:rsid w:val="0058517B"/>
    <w:rsid w:val="005A2B5E"/>
    <w:rsid w:val="005A787A"/>
    <w:rsid w:val="005B4CEC"/>
    <w:rsid w:val="005B5DF0"/>
    <w:rsid w:val="005F0A29"/>
    <w:rsid w:val="005F1A4B"/>
    <w:rsid w:val="00617A8A"/>
    <w:rsid w:val="00636453"/>
    <w:rsid w:val="006415E9"/>
    <w:rsid w:val="00697B87"/>
    <w:rsid w:val="006B43BA"/>
    <w:rsid w:val="006C6C4E"/>
    <w:rsid w:val="006C749F"/>
    <w:rsid w:val="006C75D9"/>
    <w:rsid w:val="006F6708"/>
    <w:rsid w:val="00713D8D"/>
    <w:rsid w:val="00717A96"/>
    <w:rsid w:val="00766242"/>
    <w:rsid w:val="007831E3"/>
    <w:rsid w:val="00786C55"/>
    <w:rsid w:val="007B1BEE"/>
    <w:rsid w:val="007B52BA"/>
    <w:rsid w:val="007D7498"/>
    <w:rsid w:val="007E3139"/>
    <w:rsid w:val="00800360"/>
    <w:rsid w:val="0080124C"/>
    <w:rsid w:val="0080205F"/>
    <w:rsid w:val="00803D01"/>
    <w:rsid w:val="008149B0"/>
    <w:rsid w:val="00821815"/>
    <w:rsid w:val="00836C26"/>
    <w:rsid w:val="00845E59"/>
    <w:rsid w:val="00851648"/>
    <w:rsid w:val="0087045A"/>
    <w:rsid w:val="00887E2B"/>
    <w:rsid w:val="008B4313"/>
    <w:rsid w:val="008B4FAC"/>
    <w:rsid w:val="008E3281"/>
    <w:rsid w:val="008F57A1"/>
    <w:rsid w:val="008F67D1"/>
    <w:rsid w:val="00905B3A"/>
    <w:rsid w:val="00911D99"/>
    <w:rsid w:val="00930270"/>
    <w:rsid w:val="009523F9"/>
    <w:rsid w:val="0095275F"/>
    <w:rsid w:val="00960A8B"/>
    <w:rsid w:val="0097676B"/>
    <w:rsid w:val="009B4F00"/>
    <w:rsid w:val="009F7A67"/>
    <w:rsid w:val="00A23B33"/>
    <w:rsid w:val="00AA182A"/>
    <w:rsid w:val="00AB75A2"/>
    <w:rsid w:val="00AC2F61"/>
    <w:rsid w:val="00AE0CBF"/>
    <w:rsid w:val="00B068DD"/>
    <w:rsid w:val="00B161F2"/>
    <w:rsid w:val="00B23D08"/>
    <w:rsid w:val="00B27AF3"/>
    <w:rsid w:val="00B611A5"/>
    <w:rsid w:val="00B61644"/>
    <w:rsid w:val="00B70146"/>
    <w:rsid w:val="00B77792"/>
    <w:rsid w:val="00B85DE2"/>
    <w:rsid w:val="00BA5735"/>
    <w:rsid w:val="00BA6402"/>
    <w:rsid w:val="00BB0A47"/>
    <w:rsid w:val="00BB4C35"/>
    <w:rsid w:val="00BB64EE"/>
    <w:rsid w:val="00BC2B70"/>
    <w:rsid w:val="00BF743B"/>
    <w:rsid w:val="00C00753"/>
    <w:rsid w:val="00C16D2C"/>
    <w:rsid w:val="00C251D4"/>
    <w:rsid w:val="00C2761D"/>
    <w:rsid w:val="00C31D76"/>
    <w:rsid w:val="00C549F2"/>
    <w:rsid w:val="00C60DDC"/>
    <w:rsid w:val="00C644DF"/>
    <w:rsid w:val="00C72BED"/>
    <w:rsid w:val="00C7306C"/>
    <w:rsid w:val="00C73B6C"/>
    <w:rsid w:val="00C830D6"/>
    <w:rsid w:val="00C833ED"/>
    <w:rsid w:val="00C84569"/>
    <w:rsid w:val="00C90CD9"/>
    <w:rsid w:val="00CA197E"/>
    <w:rsid w:val="00CA4A1C"/>
    <w:rsid w:val="00CC2413"/>
    <w:rsid w:val="00CC3DE5"/>
    <w:rsid w:val="00CD1002"/>
    <w:rsid w:val="00CD3A1B"/>
    <w:rsid w:val="00CD54D1"/>
    <w:rsid w:val="00CF6FAC"/>
    <w:rsid w:val="00CF741A"/>
    <w:rsid w:val="00CF7ACD"/>
    <w:rsid w:val="00D16D23"/>
    <w:rsid w:val="00D46048"/>
    <w:rsid w:val="00D52A34"/>
    <w:rsid w:val="00D64006"/>
    <w:rsid w:val="00D70B2F"/>
    <w:rsid w:val="00D743CF"/>
    <w:rsid w:val="00DD0AA3"/>
    <w:rsid w:val="00DF2CB6"/>
    <w:rsid w:val="00E17D62"/>
    <w:rsid w:val="00E55880"/>
    <w:rsid w:val="00E56896"/>
    <w:rsid w:val="00E61E5B"/>
    <w:rsid w:val="00E71994"/>
    <w:rsid w:val="00E94CD0"/>
    <w:rsid w:val="00EB2856"/>
    <w:rsid w:val="00EC2BC5"/>
    <w:rsid w:val="00EC3C33"/>
    <w:rsid w:val="00F17C06"/>
    <w:rsid w:val="00F3190C"/>
    <w:rsid w:val="00F34886"/>
    <w:rsid w:val="00F46AF1"/>
    <w:rsid w:val="00F63A63"/>
    <w:rsid w:val="00F82EEC"/>
    <w:rsid w:val="00F8759D"/>
    <w:rsid w:val="00F9480F"/>
    <w:rsid w:val="00F956CA"/>
    <w:rsid w:val="00FA28C1"/>
    <w:rsid w:val="00FB1D5C"/>
    <w:rsid w:val="00FC045C"/>
    <w:rsid w:val="00FC20E5"/>
    <w:rsid w:val="00FD7B1F"/>
    <w:rsid w:val="00FE7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D41B6E9"/>
  <w15:docId w15:val="{A1B2201C-0FD0-4952-AF79-14CD79F17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787A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CordiaUPC" w:cs="AngsanaUPC"/>
      <w:sz w:val="30"/>
      <w:szCs w:val="30"/>
    </w:rPr>
  </w:style>
  <w:style w:type="paragraph" w:styleId="Heading1">
    <w:name w:val="heading 1"/>
    <w:basedOn w:val="Normal"/>
    <w:next w:val="Normal"/>
    <w:link w:val="Heading1Char"/>
    <w:qFormat/>
    <w:rsid w:val="005A787A"/>
    <w:pPr>
      <w:spacing w:before="240"/>
      <w:outlineLvl w:val="0"/>
    </w:pPr>
    <w:rPr>
      <w:rFonts w:cs="BrowalliaUPC"/>
      <w:b/>
      <w:bCs/>
      <w:sz w:val="24"/>
      <w:szCs w:val="28"/>
      <w:u w:val="single"/>
    </w:rPr>
  </w:style>
  <w:style w:type="paragraph" w:styleId="Heading2">
    <w:name w:val="heading 2"/>
    <w:basedOn w:val="Normal"/>
    <w:next w:val="Normal"/>
    <w:link w:val="Heading2Char"/>
    <w:qFormat/>
    <w:rsid w:val="005A787A"/>
    <w:pPr>
      <w:spacing w:before="120"/>
      <w:outlineLvl w:val="1"/>
    </w:pPr>
    <w:rPr>
      <w:rFonts w:cs="BrowalliaUPC"/>
      <w:b/>
      <w:bCs/>
      <w:sz w:val="24"/>
      <w:szCs w:val="28"/>
    </w:rPr>
  </w:style>
  <w:style w:type="paragraph" w:styleId="Heading3">
    <w:name w:val="heading 3"/>
    <w:basedOn w:val="Normal"/>
    <w:next w:val="NormalIndent"/>
    <w:link w:val="Heading3Char"/>
    <w:qFormat/>
    <w:rsid w:val="005A787A"/>
    <w:pPr>
      <w:ind w:left="360"/>
      <w:outlineLvl w:val="2"/>
    </w:pPr>
    <w:rPr>
      <w:rFonts w:cs="BrowalliaUPC"/>
      <w:b/>
      <w:bCs/>
      <w:sz w:val="24"/>
      <w:szCs w:val="28"/>
    </w:rPr>
  </w:style>
  <w:style w:type="paragraph" w:styleId="Heading4">
    <w:name w:val="heading 4"/>
    <w:basedOn w:val="Normal"/>
    <w:next w:val="Normal"/>
    <w:link w:val="Heading4Char"/>
    <w:qFormat/>
    <w:rsid w:val="005A787A"/>
    <w:pPr>
      <w:keepNext/>
      <w:outlineLvl w:val="3"/>
    </w:pPr>
    <w:rPr>
      <w:rFonts w:cs="CordiaUPC"/>
      <w:b/>
      <w:bCs/>
      <w:color w:val="000000"/>
      <w:sz w:val="24"/>
      <w:szCs w:val="24"/>
    </w:rPr>
  </w:style>
  <w:style w:type="paragraph" w:styleId="Heading5">
    <w:name w:val="heading 5"/>
    <w:basedOn w:val="Normal"/>
    <w:next w:val="Normal"/>
    <w:link w:val="Heading5Char"/>
    <w:qFormat/>
    <w:rsid w:val="005A787A"/>
    <w:pPr>
      <w:keepNext/>
      <w:outlineLvl w:val="4"/>
    </w:pPr>
    <w:rPr>
      <w:rFonts w:cs="CordiaUPC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5A787A"/>
    <w:pPr>
      <w:outlineLvl w:val="5"/>
    </w:pPr>
    <w:rPr>
      <w:rFonts w:cs="CordiaUPC"/>
      <w:b/>
      <w:bCs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5A787A"/>
    <w:pPr>
      <w:keepNext/>
      <w:ind w:left="90"/>
      <w:outlineLvl w:val="6"/>
    </w:pPr>
    <w:rPr>
      <w:rFonts w:cs="CordiaUPC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5A787A"/>
    <w:pPr>
      <w:keepNext/>
      <w:pBdr>
        <w:bottom w:val="single" w:sz="6" w:space="1" w:color="000000"/>
      </w:pBdr>
      <w:jc w:val="center"/>
      <w:outlineLvl w:val="7"/>
    </w:pPr>
    <w:rPr>
      <w:rFonts w:cs="CordiaUPC"/>
      <w:b/>
      <w:bCs/>
      <w:sz w:val="24"/>
      <w:szCs w:val="28"/>
    </w:rPr>
  </w:style>
  <w:style w:type="paragraph" w:styleId="Heading9">
    <w:name w:val="heading 9"/>
    <w:basedOn w:val="Normal"/>
    <w:next w:val="Normal"/>
    <w:link w:val="Heading9Char"/>
    <w:qFormat/>
    <w:rsid w:val="005A787A"/>
    <w:pPr>
      <w:keepNext/>
      <w:tabs>
        <w:tab w:val="left" w:pos="1440"/>
        <w:tab w:val="right" w:pos="6570"/>
        <w:tab w:val="right" w:pos="8100"/>
      </w:tabs>
      <w:jc w:val="both"/>
      <w:outlineLvl w:val="8"/>
    </w:pPr>
    <w:rPr>
      <w:rFonts w:ascii="Angsana New" w:hAnsi="Angsana New" w:cs="Angsana New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A787A"/>
    <w:rPr>
      <w:rFonts w:ascii="Times New Roman" w:eastAsia="Times New Roman" w:hAnsi="CordiaUPC" w:cs="BrowalliaUPC"/>
      <w:b/>
      <w:bCs/>
      <w:sz w:val="24"/>
      <w:u w:val="single"/>
    </w:rPr>
  </w:style>
  <w:style w:type="character" w:customStyle="1" w:styleId="Heading2Char">
    <w:name w:val="Heading 2 Char"/>
    <w:basedOn w:val="DefaultParagraphFont"/>
    <w:link w:val="Heading2"/>
    <w:rsid w:val="005A787A"/>
    <w:rPr>
      <w:rFonts w:ascii="Times New Roman" w:eastAsia="Times New Roman" w:hAnsi="CordiaUPC" w:cs="BrowalliaUPC"/>
      <w:b/>
      <w:bCs/>
      <w:sz w:val="24"/>
    </w:rPr>
  </w:style>
  <w:style w:type="character" w:customStyle="1" w:styleId="Heading3Char">
    <w:name w:val="Heading 3 Char"/>
    <w:basedOn w:val="DefaultParagraphFont"/>
    <w:link w:val="Heading3"/>
    <w:rsid w:val="005A787A"/>
    <w:rPr>
      <w:rFonts w:ascii="Times New Roman" w:eastAsia="Times New Roman" w:hAnsi="CordiaUPC" w:cs="BrowalliaUPC"/>
      <w:b/>
      <w:bCs/>
      <w:sz w:val="24"/>
    </w:rPr>
  </w:style>
  <w:style w:type="character" w:customStyle="1" w:styleId="Heading4Char">
    <w:name w:val="Heading 4 Char"/>
    <w:basedOn w:val="DefaultParagraphFont"/>
    <w:link w:val="Heading4"/>
    <w:rsid w:val="005A787A"/>
    <w:rPr>
      <w:rFonts w:ascii="Times New Roman" w:eastAsia="Times New Roman" w:hAnsi="CordiaUPC" w:cs="CordiaUPC"/>
      <w:b/>
      <w:bCs/>
      <w:color w:val="000000"/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5A787A"/>
    <w:rPr>
      <w:rFonts w:ascii="Times New Roman" w:eastAsia="Times New Roman" w:hAnsi="CordiaUPC" w:cs="CordiaUPC"/>
      <w:b/>
      <w:bCs/>
      <w:sz w:val="28"/>
    </w:rPr>
  </w:style>
  <w:style w:type="character" w:customStyle="1" w:styleId="Heading6Char">
    <w:name w:val="Heading 6 Char"/>
    <w:basedOn w:val="DefaultParagraphFont"/>
    <w:link w:val="Heading6"/>
    <w:rsid w:val="005A787A"/>
    <w:rPr>
      <w:rFonts w:ascii="Times New Roman" w:eastAsia="Times New Roman" w:hAnsi="CordiaUPC" w:cs="CordiaUPC"/>
      <w:b/>
      <w:bCs/>
      <w:sz w:val="24"/>
      <w:szCs w:val="24"/>
    </w:rPr>
  </w:style>
  <w:style w:type="character" w:customStyle="1" w:styleId="Heading7Char">
    <w:name w:val="Heading 7 Char"/>
    <w:basedOn w:val="DefaultParagraphFont"/>
    <w:link w:val="Heading7"/>
    <w:rsid w:val="005A787A"/>
    <w:rPr>
      <w:rFonts w:ascii="Times New Roman" w:eastAsia="Times New Roman" w:hAnsi="CordiaUPC" w:cs="CordiaUPC"/>
      <w:b/>
      <w:bCs/>
      <w:sz w:val="28"/>
    </w:rPr>
  </w:style>
  <w:style w:type="character" w:customStyle="1" w:styleId="Heading8Char">
    <w:name w:val="Heading 8 Char"/>
    <w:basedOn w:val="DefaultParagraphFont"/>
    <w:link w:val="Heading8"/>
    <w:rsid w:val="005A787A"/>
    <w:rPr>
      <w:rFonts w:ascii="Times New Roman" w:eastAsia="Times New Roman" w:hAnsi="CordiaUPC" w:cs="CordiaUPC"/>
      <w:b/>
      <w:bCs/>
      <w:sz w:val="24"/>
    </w:rPr>
  </w:style>
  <w:style w:type="character" w:customStyle="1" w:styleId="Heading9Char">
    <w:name w:val="Heading 9 Char"/>
    <w:basedOn w:val="DefaultParagraphFont"/>
    <w:link w:val="Heading9"/>
    <w:rsid w:val="005A787A"/>
    <w:rPr>
      <w:rFonts w:ascii="Angsana New" w:eastAsia="Times New Roman" w:hAnsi="Angsana New" w:cs="Angsana New"/>
      <w:sz w:val="30"/>
      <w:szCs w:val="30"/>
      <w:u w:val="single"/>
    </w:rPr>
  </w:style>
  <w:style w:type="paragraph" w:styleId="NormalIndent">
    <w:name w:val="Normal Indent"/>
    <w:basedOn w:val="Normal"/>
    <w:rsid w:val="005A787A"/>
    <w:pPr>
      <w:ind w:left="720"/>
    </w:pPr>
  </w:style>
  <w:style w:type="paragraph" w:styleId="Footer">
    <w:name w:val="footer"/>
    <w:basedOn w:val="Normal"/>
    <w:link w:val="FooterChar"/>
    <w:uiPriority w:val="99"/>
    <w:rsid w:val="005A787A"/>
    <w:pPr>
      <w:tabs>
        <w:tab w:val="center" w:pos="4819"/>
        <w:tab w:val="right" w:pos="9071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A787A"/>
    <w:rPr>
      <w:rFonts w:ascii="Times New Roman" w:eastAsia="Times New Roman" w:hAnsi="CordiaUPC" w:cs="AngsanaUPC"/>
      <w:sz w:val="30"/>
      <w:szCs w:val="30"/>
    </w:rPr>
  </w:style>
  <w:style w:type="paragraph" w:styleId="Header">
    <w:name w:val="header"/>
    <w:basedOn w:val="Normal"/>
    <w:link w:val="HeaderChar"/>
    <w:rsid w:val="005A787A"/>
    <w:pPr>
      <w:tabs>
        <w:tab w:val="center" w:pos="4819"/>
        <w:tab w:val="right" w:pos="9071"/>
      </w:tabs>
    </w:pPr>
  </w:style>
  <w:style w:type="character" w:customStyle="1" w:styleId="HeaderChar">
    <w:name w:val="Header Char"/>
    <w:basedOn w:val="DefaultParagraphFont"/>
    <w:link w:val="Header"/>
    <w:rsid w:val="005A787A"/>
    <w:rPr>
      <w:rFonts w:ascii="Times New Roman" w:eastAsia="Times New Roman" w:hAnsi="CordiaUPC" w:cs="AngsanaUPC"/>
      <w:sz w:val="30"/>
      <w:szCs w:val="30"/>
    </w:rPr>
  </w:style>
  <w:style w:type="paragraph" w:customStyle="1" w:styleId="a">
    <w:name w:val="???????????"/>
    <w:basedOn w:val="Normal"/>
    <w:rsid w:val="005A787A"/>
    <w:pPr>
      <w:ind w:right="386"/>
    </w:pPr>
    <w:rPr>
      <w:rFonts w:cs="CordiaUPC"/>
      <w:sz w:val="28"/>
      <w:szCs w:val="28"/>
    </w:rPr>
  </w:style>
  <w:style w:type="paragraph" w:customStyle="1" w:styleId="1">
    <w:name w:val="????????? 1"/>
    <w:basedOn w:val="Heading1"/>
    <w:rsid w:val="005A787A"/>
    <w:pPr>
      <w:outlineLvl w:val="9"/>
    </w:pPr>
    <w:rPr>
      <w:rFonts w:cs="CordiaUPC"/>
      <w:sz w:val="28"/>
    </w:rPr>
  </w:style>
  <w:style w:type="paragraph" w:customStyle="1" w:styleId="2">
    <w:name w:val="????????? 2"/>
    <w:basedOn w:val="Heading2"/>
    <w:rsid w:val="005A787A"/>
    <w:pPr>
      <w:outlineLvl w:val="9"/>
    </w:pPr>
    <w:rPr>
      <w:rFonts w:cs="CordiaUPC"/>
    </w:rPr>
  </w:style>
  <w:style w:type="paragraph" w:customStyle="1" w:styleId="3">
    <w:name w:val="????????? 3"/>
    <w:basedOn w:val="Heading3"/>
    <w:rsid w:val="005A787A"/>
    <w:pPr>
      <w:outlineLvl w:val="9"/>
    </w:pPr>
    <w:rPr>
      <w:rFonts w:cs="CordiaUPC"/>
      <w:sz w:val="28"/>
    </w:rPr>
  </w:style>
  <w:style w:type="paragraph" w:styleId="EnvelopeReturn">
    <w:name w:val="envelope return"/>
    <w:basedOn w:val="a"/>
    <w:rsid w:val="005A787A"/>
  </w:style>
  <w:style w:type="paragraph" w:styleId="EnvelopeAddress">
    <w:name w:val="envelope address"/>
    <w:basedOn w:val="Normal"/>
    <w:rsid w:val="005A787A"/>
    <w:pPr>
      <w:framePr w:w="7920" w:h="1980" w:hRule="exact" w:hSpace="180" w:wrap="auto" w:hAnchor="text" w:xAlign="center" w:yAlign="bottom"/>
      <w:ind w:left="2880"/>
    </w:pPr>
    <w:rPr>
      <w:rFonts w:cs="CordiaUPC"/>
      <w:sz w:val="28"/>
      <w:szCs w:val="28"/>
    </w:rPr>
  </w:style>
  <w:style w:type="paragraph" w:customStyle="1" w:styleId="a0">
    <w:name w:val="??????????? ????????"/>
    <w:basedOn w:val="NormalIndent"/>
    <w:rsid w:val="005A787A"/>
    <w:rPr>
      <w:rFonts w:cs="CordiaUPC"/>
      <w:sz w:val="28"/>
      <w:szCs w:val="28"/>
    </w:rPr>
  </w:style>
  <w:style w:type="paragraph" w:customStyle="1" w:styleId="20">
    <w:name w:val="???????????2"/>
    <w:basedOn w:val="Normal"/>
    <w:rsid w:val="005A787A"/>
    <w:pPr>
      <w:ind w:right="386"/>
    </w:pPr>
    <w:rPr>
      <w:rFonts w:cs="CordiaUPC"/>
      <w:color w:val="800080"/>
      <w:sz w:val="28"/>
      <w:szCs w:val="28"/>
    </w:rPr>
  </w:style>
  <w:style w:type="paragraph" w:customStyle="1" w:styleId="10">
    <w:name w:val="??????????? ????????1"/>
    <w:basedOn w:val="NormalIndent"/>
    <w:rsid w:val="005A787A"/>
    <w:rPr>
      <w:rFonts w:cs="CordiaUPC"/>
      <w:color w:val="800080"/>
      <w:sz w:val="28"/>
      <w:szCs w:val="28"/>
    </w:rPr>
  </w:style>
  <w:style w:type="character" w:styleId="PageNumber">
    <w:name w:val="page number"/>
    <w:basedOn w:val="DefaultParagraphFont"/>
    <w:rsid w:val="005A787A"/>
    <w:rPr>
      <w:rFonts w:ascii="Times New Roman" w:cs="CordiaUPC"/>
      <w:sz w:val="20"/>
      <w:szCs w:val="20"/>
    </w:rPr>
  </w:style>
  <w:style w:type="paragraph" w:customStyle="1" w:styleId="11">
    <w:name w:val="???????????1"/>
    <w:basedOn w:val="Normal"/>
    <w:rsid w:val="005A787A"/>
    <w:pPr>
      <w:ind w:right="386"/>
    </w:pPr>
    <w:rPr>
      <w:rFonts w:cs="CordiaUPC"/>
      <w:sz w:val="28"/>
      <w:szCs w:val="28"/>
    </w:rPr>
  </w:style>
  <w:style w:type="paragraph" w:styleId="BlockText">
    <w:name w:val="Block Text"/>
    <w:basedOn w:val="Normal"/>
    <w:rsid w:val="005A787A"/>
    <w:pPr>
      <w:ind w:left="900" w:right="-867"/>
    </w:pPr>
    <w:rPr>
      <w:rFonts w:cs="CordiaUPC"/>
      <w:sz w:val="28"/>
      <w:szCs w:val="28"/>
    </w:rPr>
  </w:style>
  <w:style w:type="paragraph" w:styleId="DocumentMap">
    <w:name w:val="Document Map"/>
    <w:basedOn w:val="Normal"/>
    <w:link w:val="DocumentMapChar"/>
    <w:semiHidden/>
    <w:rsid w:val="005A787A"/>
    <w:pPr>
      <w:shd w:val="clear" w:color="auto" w:fill="000080"/>
    </w:pPr>
    <w:rPr>
      <w:rFonts w:ascii="Cordia New" w:cs="Cordia New"/>
      <w:sz w:val="28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5A787A"/>
    <w:rPr>
      <w:rFonts w:ascii="Cordia New" w:eastAsia="Times New Roman" w:hAnsi="CordiaUPC" w:cs="Cordia New"/>
      <w:sz w:val="28"/>
      <w:shd w:val="clear" w:color="auto" w:fill="000080"/>
    </w:rPr>
  </w:style>
  <w:style w:type="paragraph" w:styleId="BodyTextIndent">
    <w:name w:val="Body Text Indent"/>
    <w:basedOn w:val="Normal"/>
    <w:link w:val="BodyTextIndentChar"/>
    <w:rsid w:val="005A787A"/>
    <w:pPr>
      <w:tabs>
        <w:tab w:val="left" w:pos="1080"/>
      </w:tabs>
      <w:spacing w:before="120" w:after="120"/>
      <w:ind w:right="43" w:firstLine="540"/>
      <w:jc w:val="thaiDistribute"/>
    </w:pPr>
    <w:rPr>
      <w:rFonts w:ascii="Angsana New" w:hAnsi="Angsana New" w:cs="Angsana New"/>
    </w:rPr>
  </w:style>
  <w:style w:type="character" w:customStyle="1" w:styleId="BodyTextIndentChar">
    <w:name w:val="Body Text Indent Char"/>
    <w:basedOn w:val="DefaultParagraphFont"/>
    <w:link w:val="BodyTextIndent"/>
    <w:rsid w:val="005A787A"/>
    <w:rPr>
      <w:rFonts w:ascii="Angsana New" w:eastAsia="Times New Roman" w:hAnsi="Angsana New" w:cs="Angsana New"/>
      <w:sz w:val="30"/>
      <w:szCs w:val="30"/>
    </w:rPr>
  </w:style>
  <w:style w:type="paragraph" w:customStyle="1" w:styleId="12">
    <w:name w:val="เนื้อเรื่อง1"/>
    <w:basedOn w:val="Normal"/>
    <w:rsid w:val="005A787A"/>
    <w:pPr>
      <w:ind w:right="386"/>
    </w:pPr>
    <w:rPr>
      <w:rFonts w:cs="CordiaUPC"/>
      <w:color w:val="800080"/>
      <w:sz w:val="28"/>
      <w:szCs w:val="28"/>
    </w:rPr>
  </w:style>
  <w:style w:type="paragraph" w:customStyle="1" w:styleId="a1">
    <w:name w:val="เนื้อเรื่อง กั้นหน้า"/>
    <w:basedOn w:val="NormalIndent"/>
    <w:rsid w:val="005A787A"/>
    <w:rPr>
      <w:sz w:val="28"/>
      <w:szCs w:val="28"/>
    </w:rPr>
  </w:style>
  <w:style w:type="table" w:styleId="TableGrid">
    <w:name w:val="Table Grid"/>
    <w:basedOn w:val="TableNormal"/>
    <w:rsid w:val="005A78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5A787A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rsid w:val="005A787A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5A787A"/>
    <w:rPr>
      <w:rFonts w:ascii="Tahoma" w:eastAsia="Times New Roman" w:hAnsi="Tahoma" w:cs="Angsana New"/>
      <w:sz w:val="16"/>
      <w:szCs w:val="20"/>
    </w:rPr>
  </w:style>
  <w:style w:type="paragraph" w:customStyle="1" w:styleId="CM2">
    <w:name w:val="CM2"/>
    <w:basedOn w:val="Normal"/>
    <w:next w:val="Normal"/>
    <w:uiPriority w:val="99"/>
    <w:rsid w:val="009B4F00"/>
    <w:pPr>
      <w:overflowPunct/>
      <w:textAlignment w:val="auto"/>
    </w:pPr>
    <w:rPr>
      <w:rFonts w:asciiTheme="minorHAnsi" w:eastAsiaTheme="minorEastAsia" w:hAnsiTheme="minorHAnsi" w:cs="EucrosiaUPC"/>
      <w:sz w:val="24"/>
      <w:szCs w:val="24"/>
    </w:rPr>
  </w:style>
  <w:style w:type="paragraph" w:customStyle="1" w:styleId="Default">
    <w:name w:val="Default"/>
    <w:rsid w:val="00887E2B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a2">
    <w:name w:val="เนื้อเรื่อง"/>
    <w:basedOn w:val="Normal"/>
    <w:rsid w:val="00CA4A1C"/>
    <w:pPr>
      <w:ind w:right="386"/>
    </w:pPr>
    <w:rPr>
      <w:rFonts w:cs="CordiaUPC"/>
      <w:sz w:val="28"/>
      <w:szCs w:val="28"/>
    </w:rPr>
  </w:style>
  <w:style w:type="paragraph" w:styleId="ListParagraph">
    <w:name w:val="List Paragraph"/>
    <w:basedOn w:val="Normal"/>
    <w:uiPriority w:val="34"/>
    <w:qFormat/>
    <w:rsid w:val="00233865"/>
    <w:pPr>
      <w:ind w:left="720"/>
      <w:contextualSpacing/>
    </w:pPr>
    <w:rPr>
      <w:rFonts w:cs="Angsana New"/>
      <w:szCs w:val="3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footer" Target="footer6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oter" Target="footer5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5D4401526C36D44684913C815C07B305" ma:contentTypeVersion="8" ma:contentTypeDescription="สร้างเอกสารใหม่" ma:contentTypeScope="" ma:versionID="a04d8349610efb60393cb02d2b14cdf5">
  <xsd:schema xmlns:xsd="http://www.w3.org/2001/XMLSchema" xmlns:xs="http://www.w3.org/2001/XMLSchema" xmlns:p="http://schemas.microsoft.com/office/2006/metadata/properties" xmlns:ns2="a396c7f8-fa1d-406b-a881-ae9199196f47" targetNamespace="http://schemas.microsoft.com/office/2006/metadata/properties" ma:root="true" ma:fieldsID="d247e14f9420cbeaa456423a214e3e40" ns2:_="">
    <xsd:import namespace="a396c7f8-fa1d-406b-a881-ae9199196f4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96c7f8-fa1d-406b-a881-ae9199196f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731BF74-B590-4F2E-87FF-C1496CC59A4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316E367-5BEE-4BF9-8EB1-525334BF278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C9E9A3F-B400-46D8-95D4-0BA8847767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96c7f8-fa1d-406b-a881-ae9199196f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42496</vt:lpwstr>
  </property>
  <property fmtid="{D5CDD505-2E9C-101B-9397-08002B2CF9AE}" pid="4" name="OptimizationTime">
    <vt:lpwstr>20240226_1757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451</TotalTime>
  <Pages>7</Pages>
  <Words>1489</Words>
  <Characters>8488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9958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Kamolwan.Theeravetch</dc:creator>
  <cp:lastModifiedBy>Darika Tongprapai</cp:lastModifiedBy>
  <cp:revision>61</cp:revision>
  <cp:lastPrinted>2024-02-23T11:01:00Z</cp:lastPrinted>
  <dcterms:created xsi:type="dcterms:W3CDTF">2018-02-07T09:55:00Z</dcterms:created>
  <dcterms:modified xsi:type="dcterms:W3CDTF">2024-02-23T11:01:00Z</dcterms:modified>
</cp:coreProperties>
</file>