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703" w:rsidRPr="00DE6C51" w:rsidRDefault="00723703" w:rsidP="00723703">
      <w:pPr>
        <w:spacing w:after="0" w:line="240" w:lineRule="auto"/>
        <w:jc w:val="center"/>
        <w:rPr>
          <w:rFonts w:ascii="Angsana New" w:eastAsia="Cordia New" w:hAnsi="Angsana New"/>
          <w:b/>
          <w:bCs/>
          <w:color w:val="000000" w:themeColor="text1"/>
          <w:sz w:val="28"/>
          <w:szCs w:val="28"/>
        </w:rPr>
      </w:pPr>
      <w:r w:rsidRPr="00DE6C51">
        <w:rPr>
          <w:rFonts w:ascii="Angsana New" w:eastAsia="Cordia New" w:hAnsi="Angsana New"/>
          <w:b/>
          <w:bCs/>
          <w:color w:val="000000" w:themeColor="text1"/>
          <w:sz w:val="28"/>
          <w:szCs w:val="28"/>
        </w:rPr>
        <w:t>EUREKA DESIGN PUBLIC COMPANY LIMITED AND SUBSIDIARIES COMPANIES</w:t>
      </w:r>
    </w:p>
    <w:p w:rsidR="00723703" w:rsidRPr="00DE6C51" w:rsidRDefault="00723703" w:rsidP="00723703">
      <w:pPr>
        <w:spacing w:after="0" w:line="240" w:lineRule="auto"/>
        <w:jc w:val="center"/>
        <w:rPr>
          <w:rFonts w:ascii="Angsana New" w:eastAsia="Cordia New" w:hAnsi="Angsana New"/>
          <w:b/>
          <w:bCs/>
          <w:color w:val="000000" w:themeColor="text1"/>
          <w:sz w:val="28"/>
          <w:szCs w:val="28"/>
        </w:rPr>
      </w:pPr>
      <w:r w:rsidRPr="00DE6C51">
        <w:rPr>
          <w:rFonts w:ascii="Angsana New" w:eastAsia="Cordia New" w:hAnsi="Angsana New"/>
          <w:b/>
          <w:bCs/>
          <w:color w:val="000000" w:themeColor="text1"/>
          <w:sz w:val="28"/>
          <w:szCs w:val="28"/>
        </w:rPr>
        <w:t>NOTES TO FINANCIAL STATEMENTS</w:t>
      </w:r>
    </w:p>
    <w:p w:rsidR="00723703" w:rsidRPr="00DE6C51" w:rsidRDefault="00723703" w:rsidP="00723703">
      <w:pPr>
        <w:spacing w:after="0" w:line="240" w:lineRule="auto"/>
        <w:jc w:val="center"/>
        <w:rPr>
          <w:rFonts w:ascii="Angsana New" w:eastAsia="Cordia New" w:hAnsi="Angsana New"/>
          <w:b/>
          <w:bCs/>
          <w:color w:val="000000" w:themeColor="text1"/>
          <w:sz w:val="28"/>
          <w:szCs w:val="28"/>
          <w:cs/>
        </w:rPr>
      </w:pPr>
      <w:r w:rsidRPr="00DE6C51">
        <w:rPr>
          <w:rFonts w:ascii="Angsana New" w:eastAsia="Cordia New" w:hAnsi="Angsana New"/>
          <w:b/>
          <w:bCs/>
          <w:color w:val="000000" w:themeColor="text1"/>
          <w:sz w:val="28"/>
          <w:szCs w:val="28"/>
        </w:rPr>
        <w:t>FOR THE YEARS ENDED DECEMBER 31, 202</w:t>
      </w:r>
      <w:r w:rsidR="00354248" w:rsidRPr="00DE6C51">
        <w:rPr>
          <w:rFonts w:ascii="Angsana New" w:eastAsia="Cordia New" w:hAnsi="Angsana New"/>
          <w:b/>
          <w:bCs/>
          <w:color w:val="000000" w:themeColor="text1"/>
          <w:sz w:val="28"/>
          <w:szCs w:val="28"/>
        </w:rPr>
        <w:t>3</w:t>
      </w:r>
    </w:p>
    <w:p w:rsidR="003B1C38" w:rsidRPr="00DE6C51" w:rsidRDefault="003B1C38" w:rsidP="00AA76DA">
      <w:pPr>
        <w:pStyle w:val="Subtitle"/>
        <w:rPr>
          <w:rFonts w:hAnsi="Angsana New"/>
          <w:b w:val="0"/>
          <w:bCs/>
          <w:color w:val="000000" w:themeColor="text1"/>
          <w:sz w:val="28"/>
          <w:szCs w:val="28"/>
          <w:u w:val="single"/>
        </w:rPr>
      </w:pPr>
      <w:r w:rsidRPr="00DE6C51">
        <w:rPr>
          <w:rFonts w:hAnsi="Angsana New"/>
          <w:b w:val="0"/>
          <w:bCs/>
          <w:color w:val="000000" w:themeColor="text1"/>
          <w:sz w:val="28"/>
          <w:szCs w:val="28"/>
          <w:u w:val="single"/>
          <w:cs/>
        </w:rPr>
        <w:tab/>
      </w:r>
      <w:r w:rsidRPr="00DE6C51">
        <w:rPr>
          <w:rFonts w:hAnsi="Angsana New"/>
          <w:b w:val="0"/>
          <w:bCs/>
          <w:color w:val="000000" w:themeColor="text1"/>
          <w:sz w:val="28"/>
          <w:szCs w:val="28"/>
          <w:u w:val="single"/>
          <w:cs/>
        </w:rPr>
        <w:tab/>
      </w:r>
      <w:r w:rsidRPr="00DE6C51">
        <w:rPr>
          <w:rFonts w:hAnsi="Angsana New"/>
          <w:b w:val="0"/>
          <w:bCs/>
          <w:color w:val="000000" w:themeColor="text1"/>
          <w:sz w:val="28"/>
          <w:szCs w:val="28"/>
          <w:u w:val="single"/>
          <w:cs/>
        </w:rPr>
        <w:tab/>
      </w:r>
      <w:r w:rsidRPr="00DE6C51">
        <w:rPr>
          <w:rFonts w:hAnsi="Angsana New"/>
          <w:b w:val="0"/>
          <w:bCs/>
          <w:color w:val="000000" w:themeColor="text1"/>
          <w:sz w:val="28"/>
          <w:szCs w:val="28"/>
          <w:u w:val="single"/>
          <w:cs/>
        </w:rPr>
        <w:tab/>
      </w:r>
    </w:p>
    <w:p w:rsidR="003B1C38" w:rsidRPr="00DE6C51" w:rsidRDefault="003B1C38" w:rsidP="00AA76DA">
      <w:pPr>
        <w:pStyle w:val="Subtitle"/>
        <w:rPr>
          <w:rFonts w:hAnsi="Angsana New"/>
          <w:b w:val="0"/>
          <w:color w:val="000000" w:themeColor="text1"/>
          <w:sz w:val="28"/>
          <w:szCs w:val="28"/>
          <w:cs/>
        </w:rPr>
      </w:pPr>
    </w:p>
    <w:p w:rsidR="00723703" w:rsidRPr="00DE6C51" w:rsidRDefault="00723703" w:rsidP="00596FF1">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General information</w:t>
      </w:r>
    </w:p>
    <w:p w:rsidR="00F53A5A" w:rsidRPr="00DE6C51" w:rsidRDefault="00F53A5A" w:rsidP="00AA76DA">
      <w:pPr>
        <w:tabs>
          <w:tab w:val="left" w:pos="284"/>
        </w:tabs>
        <w:spacing w:after="0" w:line="240" w:lineRule="auto"/>
        <w:jc w:val="both"/>
        <w:rPr>
          <w:rFonts w:ascii="Angsana New" w:hAnsi="Angsana New"/>
          <w:color w:val="000000" w:themeColor="text1"/>
          <w:spacing w:val="-4"/>
          <w:sz w:val="20"/>
          <w:szCs w:val="20"/>
          <w:highlight w:val="yellow"/>
        </w:rPr>
      </w:pPr>
    </w:p>
    <w:p w:rsidR="00723703" w:rsidRPr="00DE6C51" w:rsidRDefault="00723703" w:rsidP="00623A9D">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Eureka Design Public Company Limited, the “Company”, is incorporated in Thailand and has its registered office at </w:t>
      </w:r>
      <w:r w:rsidRPr="00DE6C51">
        <w:rPr>
          <w:rFonts w:ascii="Angsana New" w:hAnsi="Angsana New"/>
          <w:color w:val="000000" w:themeColor="text1"/>
          <w:spacing w:val="-2"/>
          <w:sz w:val="28"/>
          <w:szCs w:val="28"/>
        </w:rPr>
        <w:t>19</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 xml:space="preserve">Moo 11, </w:t>
      </w:r>
      <w:proofErr w:type="spellStart"/>
      <w:r w:rsidRPr="00DE6C51">
        <w:rPr>
          <w:rFonts w:ascii="Angsana New" w:hAnsi="Angsana New"/>
          <w:color w:val="000000" w:themeColor="text1"/>
          <w:spacing w:val="-2"/>
          <w:sz w:val="28"/>
          <w:szCs w:val="28"/>
        </w:rPr>
        <w:t>Tambon</w:t>
      </w:r>
      <w:proofErr w:type="spellEnd"/>
      <w:r w:rsidRPr="00DE6C51">
        <w:rPr>
          <w:rFonts w:ascii="Angsana New" w:hAnsi="Angsana New"/>
          <w:color w:val="000000" w:themeColor="text1"/>
          <w:spacing w:val="-2"/>
          <w:sz w:val="28"/>
          <w:szCs w:val="28"/>
        </w:rPr>
        <w:t xml:space="preserve"> </w:t>
      </w:r>
      <w:proofErr w:type="spellStart"/>
      <w:r w:rsidRPr="00DE6C51">
        <w:rPr>
          <w:rFonts w:ascii="Angsana New" w:hAnsi="Angsana New"/>
          <w:color w:val="000000" w:themeColor="text1"/>
          <w:spacing w:val="-2"/>
          <w:sz w:val="28"/>
          <w:szCs w:val="28"/>
        </w:rPr>
        <w:t>Ladsawai</w:t>
      </w:r>
      <w:proofErr w:type="spellEnd"/>
      <w:r w:rsidRPr="00DE6C51">
        <w:rPr>
          <w:rFonts w:ascii="Angsana New" w:hAnsi="Angsana New"/>
          <w:color w:val="000000" w:themeColor="text1"/>
          <w:spacing w:val="-2"/>
          <w:sz w:val="28"/>
          <w:szCs w:val="28"/>
        </w:rPr>
        <w:t xml:space="preserve">, </w:t>
      </w:r>
      <w:proofErr w:type="spellStart"/>
      <w:r w:rsidRPr="00DE6C51">
        <w:rPr>
          <w:rFonts w:ascii="Angsana New" w:hAnsi="Angsana New"/>
          <w:color w:val="000000" w:themeColor="text1"/>
          <w:spacing w:val="-2"/>
          <w:sz w:val="28"/>
          <w:szCs w:val="28"/>
        </w:rPr>
        <w:t>Amphoe</w:t>
      </w:r>
      <w:proofErr w:type="spellEnd"/>
      <w:r w:rsidRPr="00DE6C51">
        <w:rPr>
          <w:rFonts w:ascii="Angsana New" w:hAnsi="Angsana New"/>
          <w:color w:val="000000" w:themeColor="text1"/>
          <w:spacing w:val="-2"/>
          <w:sz w:val="28"/>
          <w:szCs w:val="28"/>
        </w:rPr>
        <w:t xml:space="preserve"> </w:t>
      </w:r>
      <w:proofErr w:type="spellStart"/>
      <w:r w:rsidRPr="00DE6C51">
        <w:rPr>
          <w:rFonts w:ascii="Angsana New" w:hAnsi="Angsana New"/>
          <w:color w:val="000000" w:themeColor="text1"/>
          <w:spacing w:val="-2"/>
          <w:sz w:val="28"/>
          <w:szCs w:val="28"/>
        </w:rPr>
        <w:t>Lamlukka</w:t>
      </w:r>
      <w:proofErr w:type="spellEnd"/>
      <w:r w:rsidRPr="00DE6C51">
        <w:rPr>
          <w:rFonts w:ascii="Angsana New" w:hAnsi="Angsana New"/>
          <w:color w:val="000000" w:themeColor="text1"/>
          <w:spacing w:val="-2"/>
          <w:sz w:val="28"/>
          <w:szCs w:val="28"/>
        </w:rPr>
        <w:t xml:space="preserve">, </w:t>
      </w:r>
      <w:proofErr w:type="spellStart"/>
      <w:r w:rsidRPr="00DE6C51">
        <w:rPr>
          <w:rFonts w:ascii="Angsana New" w:hAnsi="Angsana New"/>
          <w:color w:val="000000" w:themeColor="text1"/>
          <w:spacing w:val="-2"/>
          <w:sz w:val="28"/>
          <w:szCs w:val="28"/>
        </w:rPr>
        <w:t>Pathumthani</w:t>
      </w:r>
      <w:proofErr w:type="spellEnd"/>
      <w:r w:rsidRPr="00DE6C51">
        <w:rPr>
          <w:rFonts w:ascii="Angsana New" w:hAnsi="Angsana New"/>
          <w:color w:val="000000" w:themeColor="text1"/>
          <w:spacing w:val="-2"/>
          <w:sz w:val="28"/>
          <w:szCs w:val="28"/>
        </w:rPr>
        <w:t>. And the Company was listed on the Stock Exchange</w:t>
      </w:r>
      <w:r w:rsidRPr="00DE6C51">
        <w:rPr>
          <w:rFonts w:ascii="Angsana New" w:hAnsi="Angsana New"/>
          <w:color w:val="000000" w:themeColor="text1"/>
          <w:sz w:val="28"/>
          <w:szCs w:val="28"/>
        </w:rPr>
        <w:t xml:space="preserve"> of Thailand in February 2013. </w:t>
      </w:r>
    </w:p>
    <w:p w:rsidR="0096568E" w:rsidRPr="00DE6C51" w:rsidRDefault="0096568E" w:rsidP="00E774F7">
      <w:pPr>
        <w:spacing w:after="0" w:line="240" w:lineRule="auto"/>
        <w:jc w:val="thaiDistribute"/>
        <w:rPr>
          <w:rFonts w:ascii="Angsana New" w:hAnsi="Angsana New"/>
          <w:color w:val="000000" w:themeColor="text1"/>
          <w:spacing w:val="-4"/>
          <w:sz w:val="16"/>
          <w:szCs w:val="16"/>
          <w:highlight w:val="yellow"/>
          <w:cs/>
        </w:rPr>
      </w:pPr>
    </w:p>
    <w:p w:rsidR="0096568E" w:rsidRPr="00DE6C51" w:rsidRDefault="00723703" w:rsidP="00723703">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Company main business activity is engaged in the distributor electronic component and Closed-circuit television (CCTV).</w:t>
      </w:r>
    </w:p>
    <w:p w:rsidR="00723703" w:rsidRPr="00DE6C51" w:rsidRDefault="00723703" w:rsidP="00723703">
      <w:pPr>
        <w:spacing w:after="0" w:line="240" w:lineRule="auto"/>
        <w:jc w:val="thaiDistribute"/>
        <w:rPr>
          <w:rFonts w:ascii="Angsana New" w:hAnsi="Angsana New"/>
          <w:color w:val="000000" w:themeColor="text1"/>
          <w:sz w:val="16"/>
          <w:szCs w:val="16"/>
        </w:rPr>
      </w:pPr>
    </w:p>
    <w:p w:rsidR="0096568E" w:rsidRPr="00DE6C51" w:rsidRDefault="00723703" w:rsidP="00A94CF1">
      <w:pPr>
        <w:spacing w:after="0" w:line="240" w:lineRule="auto"/>
        <w:ind w:left="392"/>
        <w:contextualSpacing/>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 xml:space="preserve">Its subsidiary companies which operate business according in the note to financial statements No. </w:t>
      </w:r>
      <w:r w:rsidR="00C3611B" w:rsidRPr="00DE6C51">
        <w:rPr>
          <w:rFonts w:ascii="Angsana New" w:hAnsi="Angsana New"/>
          <w:color w:val="000000" w:themeColor="text1"/>
          <w:sz w:val="28"/>
          <w:szCs w:val="28"/>
        </w:rPr>
        <w:t>4</w:t>
      </w:r>
      <w:r w:rsidRPr="00DE6C51">
        <w:rPr>
          <w:rFonts w:ascii="Angsana New" w:hAnsi="Angsana New"/>
          <w:color w:val="000000" w:themeColor="text1"/>
          <w:sz w:val="28"/>
          <w:szCs w:val="28"/>
          <w:cs/>
        </w:rPr>
        <w:t>.</w:t>
      </w:r>
      <w:r w:rsidR="00C3611B" w:rsidRPr="00DE6C51">
        <w:rPr>
          <w:rFonts w:ascii="Angsana New" w:hAnsi="Angsana New"/>
          <w:color w:val="000000" w:themeColor="text1"/>
          <w:sz w:val="28"/>
          <w:szCs w:val="28"/>
        </w:rPr>
        <w:t>1</w:t>
      </w:r>
      <w:r w:rsidRPr="00DE6C51">
        <w:rPr>
          <w:rFonts w:ascii="Angsana New" w:hAnsi="Angsana New"/>
          <w:color w:val="000000" w:themeColor="text1"/>
          <w:sz w:val="28"/>
          <w:szCs w:val="28"/>
          <w:cs/>
        </w:rPr>
        <w:t>.</w:t>
      </w:r>
    </w:p>
    <w:p w:rsidR="0096568E" w:rsidRPr="00DE6C51" w:rsidRDefault="0096568E" w:rsidP="00E774F7">
      <w:pPr>
        <w:spacing w:after="0" w:line="240" w:lineRule="auto"/>
        <w:jc w:val="thaiDistribute"/>
        <w:rPr>
          <w:rFonts w:ascii="Angsana New" w:hAnsi="Angsana New"/>
          <w:color w:val="000000" w:themeColor="text1"/>
          <w:sz w:val="28"/>
          <w:szCs w:val="28"/>
          <w:highlight w:val="yellow"/>
        </w:rPr>
      </w:pPr>
    </w:p>
    <w:p w:rsidR="00723703" w:rsidRPr="00DE6C51" w:rsidRDefault="00723703" w:rsidP="00596FF1">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 xml:space="preserve">Basis of financial statements preparation </w:t>
      </w:r>
    </w:p>
    <w:p w:rsidR="00174F5D" w:rsidRPr="00DE6C51" w:rsidRDefault="00174F5D" w:rsidP="00AA76DA">
      <w:pPr>
        <w:spacing w:after="0" w:line="240" w:lineRule="auto"/>
        <w:ind w:left="810" w:right="-43" w:hanging="360"/>
        <w:rPr>
          <w:rFonts w:ascii="Angsana New" w:eastAsia="SimSun" w:hAnsi="Angsana New"/>
          <w:color w:val="000000" w:themeColor="text1"/>
          <w:spacing w:val="-4"/>
          <w:sz w:val="20"/>
          <w:szCs w:val="20"/>
        </w:rPr>
      </w:pPr>
    </w:p>
    <w:p w:rsidR="00716616" w:rsidRPr="00DE6C51" w:rsidRDefault="00716616" w:rsidP="00596FF1">
      <w:pPr>
        <w:numPr>
          <w:ilvl w:val="1"/>
          <w:numId w:val="2"/>
        </w:numPr>
        <w:spacing w:after="0" w:line="240" w:lineRule="auto"/>
        <w:ind w:left="360" w:hanging="332"/>
        <w:jc w:val="thaiDistribute"/>
        <w:rPr>
          <w:rFonts w:ascii="Angsana New" w:hAnsi="Angsana New"/>
          <w:color w:val="000000" w:themeColor="text1"/>
          <w:spacing w:val="-2"/>
          <w:sz w:val="20"/>
          <w:szCs w:val="20"/>
        </w:rPr>
      </w:pPr>
      <w:r w:rsidRPr="00DE6C51">
        <w:rPr>
          <w:rFonts w:ascii="Angsana New" w:hAnsi="Angsana New"/>
          <w:color w:val="000000" w:themeColor="text1"/>
          <w:spacing w:val="-2"/>
          <w:sz w:val="28"/>
          <w:szCs w:val="28"/>
        </w:rPr>
        <w:t>The financial statements are issued for reporting purposes to be used in Thailand are prepared in the Thai language. This English translation of the financial statements has been prepared for the convenience of readers not conversant with the Thai language.</w:t>
      </w:r>
    </w:p>
    <w:p w:rsidR="004B0189" w:rsidRPr="00DE6C51" w:rsidRDefault="00716616" w:rsidP="00C3611B">
      <w:pPr>
        <w:spacing w:after="0" w:line="240" w:lineRule="auto"/>
        <w:ind w:left="810" w:right="-43" w:hanging="360"/>
        <w:rPr>
          <w:rFonts w:ascii="Angsana New" w:hAnsi="Angsana New"/>
          <w:color w:val="000000" w:themeColor="text1"/>
          <w:spacing w:val="-4"/>
          <w:sz w:val="16"/>
          <w:szCs w:val="16"/>
        </w:rPr>
      </w:pPr>
      <w:r w:rsidRPr="00DE6C51">
        <w:rPr>
          <w:rFonts w:ascii="Angsana New" w:hAnsi="Angsana New"/>
          <w:color w:val="000000" w:themeColor="text1"/>
          <w:spacing w:val="-4"/>
          <w:sz w:val="20"/>
          <w:szCs w:val="20"/>
        </w:rPr>
        <w:t xml:space="preserve"> </w:t>
      </w:r>
    </w:p>
    <w:p w:rsidR="004B0189" w:rsidRPr="00DE6C51" w:rsidRDefault="00716616" w:rsidP="00596FF1">
      <w:pPr>
        <w:numPr>
          <w:ilvl w:val="1"/>
          <w:numId w:val="2"/>
        </w:numPr>
        <w:spacing w:after="0" w:line="240" w:lineRule="auto"/>
        <w:ind w:left="360" w:hanging="33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The consolidated and the separate financial statements were prepared in accordance with the generally accepted accounting principles under the Accounting Act B.E. </w:t>
      </w:r>
      <w:r w:rsidR="00C3611B" w:rsidRPr="00DE6C51">
        <w:rPr>
          <w:rFonts w:ascii="Angsana New" w:hAnsi="Angsana New"/>
          <w:color w:val="000000" w:themeColor="text1"/>
          <w:spacing w:val="-2"/>
          <w:sz w:val="28"/>
          <w:szCs w:val="28"/>
        </w:rPr>
        <w:t>2543</w:t>
      </w:r>
      <w:r w:rsidRPr="00DE6C51">
        <w:rPr>
          <w:rFonts w:ascii="Angsana New" w:hAnsi="Angsana New"/>
          <w:color w:val="000000" w:themeColor="text1"/>
          <w:spacing w:val="-2"/>
          <w:sz w:val="28"/>
          <w:szCs w:val="28"/>
        </w:rPr>
        <w:t xml:space="preserve">, which include the already announced accounting standards, financial reporting standards and their interpretation including accounting guidance issued by the Federation of Accounting Professionals (“TFAC”) established under the Accounting Professions Act B.E. </w:t>
      </w:r>
      <w:r w:rsidR="00C3611B" w:rsidRPr="00DE6C51">
        <w:rPr>
          <w:rFonts w:ascii="Angsana New" w:hAnsi="Angsana New"/>
          <w:color w:val="000000" w:themeColor="text1"/>
          <w:spacing w:val="-2"/>
          <w:sz w:val="28"/>
          <w:szCs w:val="28"/>
        </w:rPr>
        <w:t>2547</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and regulations in accordance with the determination of the Office of the Securities and Exchange Commission on the subject of preparation and presentation of the financial reports.</w:t>
      </w:r>
    </w:p>
    <w:p w:rsidR="004B0189" w:rsidRPr="00DE6C51" w:rsidRDefault="004B0189" w:rsidP="00C3611B">
      <w:pPr>
        <w:spacing w:after="0" w:line="240" w:lineRule="auto"/>
        <w:ind w:left="810" w:right="-43" w:hanging="360"/>
        <w:rPr>
          <w:rFonts w:ascii="Angsana New" w:hAnsi="Angsana New"/>
          <w:color w:val="000000" w:themeColor="text1"/>
          <w:sz w:val="20"/>
          <w:szCs w:val="20"/>
        </w:rPr>
      </w:pPr>
    </w:p>
    <w:p w:rsidR="004B0189" w:rsidRPr="00DE6C51" w:rsidRDefault="00716616" w:rsidP="00596FF1">
      <w:pPr>
        <w:spacing w:after="0" w:line="240" w:lineRule="auto"/>
        <w:ind w:left="360"/>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The presentation of financial statements is in accordance with the determination stated in the Notification of the Department of Business Development dated December </w:t>
      </w:r>
      <w:r w:rsidR="00C3611B" w:rsidRPr="00DE6C51">
        <w:rPr>
          <w:rFonts w:ascii="Angsana New" w:hAnsi="Angsana New"/>
          <w:color w:val="000000" w:themeColor="text1"/>
          <w:spacing w:val="-2"/>
          <w:sz w:val="28"/>
          <w:szCs w:val="28"/>
        </w:rPr>
        <w:t>26</w:t>
      </w:r>
      <w:r w:rsidRPr="00DE6C51">
        <w:rPr>
          <w:rFonts w:ascii="Angsana New" w:hAnsi="Angsana New"/>
          <w:color w:val="000000" w:themeColor="text1"/>
          <w:spacing w:val="-2"/>
          <w:sz w:val="28"/>
          <w:szCs w:val="28"/>
        </w:rPr>
        <w:t xml:space="preserve">, </w:t>
      </w:r>
      <w:r w:rsidR="00C3611B" w:rsidRPr="00DE6C51">
        <w:rPr>
          <w:rFonts w:ascii="Angsana New" w:hAnsi="Angsana New"/>
          <w:color w:val="000000" w:themeColor="text1"/>
          <w:spacing w:val="-2"/>
          <w:sz w:val="28"/>
          <w:szCs w:val="28"/>
        </w:rPr>
        <w:t>2019</w:t>
      </w:r>
      <w:r w:rsidRPr="00DE6C51">
        <w:rPr>
          <w:rFonts w:ascii="Angsana New" w:hAnsi="Angsana New"/>
          <w:color w:val="000000" w:themeColor="text1"/>
          <w:spacing w:val="-2"/>
          <w:sz w:val="28"/>
          <w:szCs w:val="28"/>
        </w:rPr>
        <w:t xml:space="preserve">, issued under the Accounting Act, B.E. </w:t>
      </w:r>
      <w:r w:rsidR="00C3611B" w:rsidRPr="00DE6C51">
        <w:rPr>
          <w:rFonts w:ascii="Angsana New" w:hAnsi="Angsana New"/>
          <w:color w:val="000000" w:themeColor="text1"/>
          <w:spacing w:val="-2"/>
          <w:sz w:val="28"/>
          <w:szCs w:val="28"/>
        </w:rPr>
        <w:t>2543</w:t>
      </w:r>
    </w:p>
    <w:p w:rsidR="004B0189" w:rsidRPr="00DE6C51" w:rsidRDefault="004B0189" w:rsidP="00E774F7">
      <w:pPr>
        <w:spacing w:after="0" w:line="240" w:lineRule="auto"/>
        <w:jc w:val="thaiDistribute"/>
        <w:rPr>
          <w:rFonts w:ascii="Angsana New" w:hAnsi="Angsana New"/>
          <w:color w:val="000000" w:themeColor="text1"/>
          <w:sz w:val="20"/>
          <w:szCs w:val="20"/>
        </w:rPr>
      </w:pPr>
    </w:p>
    <w:p w:rsidR="0096568E" w:rsidRPr="00DE6C51" w:rsidRDefault="00716616" w:rsidP="00596FF1">
      <w:pPr>
        <w:spacing w:after="0" w:line="240" w:lineRule="auto"/>
        <w:ind w:left="360"/>
        <w:jc w:val="thaiDistribute"/>
        <w:rPr>
          <w:rFonts w:ascii="Angsana New" w:hAnsi="Angsana New"/>
          <w:color w:val="000000" w:themeColor="text1"/>
          <w:sz w:val="28"/>
          <w:szCs w:val="28"/>
        </w:rPr>
      </w:pPr>
      <w:r w:rsidRPr="00596FF1">
        <w:rPr>
          <w:rFonts w:ascii="Angsana New" w:hAnsi="Angsana New"/>
          <w:color w:val="000000" w:themeColor="text1"/>
          <w:spacing w:val="-2"/>
          <w:sz w:val="28"/>
          <w:szCs w:val="28"/>
        </w:rPr>
        <w:t>These</w:t>
      </w:r>
      <w:r w:rsidRPr="00DE6C51">
        <w:rPr>
          <w:rFonts w:ascii="Angsana New" w:hAnsi="Angsana New"/>
          <w:color w:val="000000" w:themeColor="text1"/>
          <w:sz w:val="28"/>
          <w:szCs w:val="28"/>
        </w:rPr>
        <w:t xml:space="preserve"> financial statements were prepared by using historical cost basis except those disclosed otherwise in the accounting policies.</w:t>
      </w:r>
    </w:p>
    <w:p w:rsidR="00716616" w:rsidRPr="00DE6C51" w:rsidRDefault="00716616" w:rsidP="00716616">
      <w:pPr>
        <w:spacing w:after="0" w:line="240" w:lineRule="auto"/>
        <w:jc w:val="thaiDistribute"/>
        <w:rPr>
          <w:rFonts w:ascii="Angsana New" w:hAnsi="Angsana New"/>
          <w:color w:val="000000" w:themeColor="text1"/>
          <w:sz w:val="20"/>
          <w:szCs w:val="20"/>
        </w:rPr>
      </w:pPr>
    </w:p>
    <w:p w:rsidR="004B0189" w:rsidRPr="00DE6C51" w:rsidRDefault="00716616" w:rsidP="00596FF1">
      <w:pPr>
        <w:numPr>
          <w:ilvl w:val="1"/>
          <w:numId w:val="2"/>
        </w:numPr>
        <w:spacing w:after="0" w:line="240" w:lineRule="auto"/>
        <w:ind w:left="360" w:hanging="332"/>
        <w:jc w:val="thaiDistribute"/>
        <w:rPr>
          <w:rFonts w:ascii="Angsana New" w:hAnsi="Angsana New"/>
          <w:color w:val="000000" w:themeColor="text1"/>
          <w:sz w:val="20"/>
          <w:szCs w:val="20"/>
        </w:rPr>
      </w:pPr>
      <w:r w:rsidRPr="00596FF1">
        <w:rPr>
          <w:rFonts w:ascii="Angsana New" w:hAnsi="Angsana New"/>
          <w:color w:val="000000" w:themeColor="text1"/>
          <w:spacing w:val="-2"/>
          <w:sz w:val="28"/>
          <w:szCs w:val="28"/>
        </w:rPr>
        <w:t>Preparation</w:t>
      </w:r>
      <w:r w:rsidRPr="00DE6C51">
        <w:rPr>
          <w:rFonts w:ascii="Angsana New" w:hAnsi="Angsana New"/>
          <w:color w:val="000000" w:themeColor="text1"/>
          <w:spacing w:val="-4"/>
          <w:sz w:val="28"/>
          <w:szCs w:val="28"/>
        </w:rPr>
        <w:t xml:space="preserve"> of the financial statements in conformity with Generally Accepted Accounting Principles requires management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r w:rsidRPr="00DE6C51">
        <w:rPr>
          <w:rFonts w:ascii="Angsana New" w:hAnsi="Angsana New"/>
          <w:color w:val="000000" w:themeColor="text1"/>
          <w:sz w:val="20"/>
          <w:szCs w:val="20"/>
        </w:rPr>
        <w:t xml:space="preserve"> </w:t>
      </w:r>
    </w:p>
    <w:p w:rsidR="00716616" w:rsidRPr="00DE6C51" w:rsidRDefault="00716616" w:rsidP="00596FF1">
      <w:pPr>
        <w:spacing w:after="0" w:line="240" w:lineRule="auto"/>
        <w:ind w:left="360"/>
        <w:jc w:val="thaiDistribute"/>
        <w:rPr>
          <w:rFonts w:ascii="Angsana New" w:hAnsi="Angsana New"/>
          <w:color w:val="000000" w:themeColor="text1"/>
          <w:spacing w:val="-4"/>
          <w:sz w:val="28"/>
          <w:szCs w:val="28"/>
        </w:rPr>
      </w:pPr>
      <w:r w:rsidRPr="00596FF1">
        <w:rPr>
          <w:rFonts w:ascii="Angsana New" w:hAnsi="Angsana New"/>
          <w:color w:val="000000" w:themeColor="text1"/>
          <w:spacing w:val="-2"/>
          <w:sz w:val="28"/>
          <w:szCs w:val="28"/>
        </w:rPr>
        <w:lastRenderedPageBreak/>
        <w:t>Estimates</w:t>
      </w:r>
      <w:r w:rsidRPr="00DE6C51">
        <w:rPr>
          <w:rFonts w:ascii="Angsana New" w:hAnsi="Angsana New"/>
          <w:color w:val="000000" w:themeColor="text1"/>
          <w:spacing w:val="-4"/>
          <w:sz w:val="28"/>
          <w:szCs w:val="28"/>
        </w:rPr>
        <w:t xml:space="preserve"> and underlying assumptions are reviewed on an ongoing basis</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Revisions to accounting estimates are recognized in the period in which estimates are revised and in any future periods affected the significant estimates and assumptions are as follows</w:t>
      </w:r>
      <w:r w:rsidRPr="00DE6C51">
        <w:rPr>
          <w:rFonts w:ascii="Angsana New" w:hAnsi="Angsana New"/>
          <w:color w:val="000000" w:themeColor="text1"/>
          <w:spacing w:val="-4"/>
          <w:sz w:val="28"/>
          <w:szCs w:val="28"/>
          <w:cs/>
        </w:rPr>
        <w:t>:-</w:t>
      </w:r>
    </w:p>
    <w:p w:rsidR="00090410" w:rsidRPr="00DE6C51" w:rsidRDefault="00090410" w:rsidP="00AA76DA">
      <w:pPr>
        <w:spacing w:after="0" w:line="240" w:lineRule="auto"/>
        <w:ind w:left="900" w:hanging="494"/>
        <w:contextualSpacing/>
        <w:jc w:val="thaiDistribute"/>
        <w:rPr>
          <w:rFonts w:ascii="Angsana New" w:hAnsi="Angsana New"/>
          <w:color w:val="000000" w:themeColor="text1"/>
          <w:sz w:val="20"/>
          <w:szCs w:val="20"/>
          <w:highlight w:val="yellow"/>
          <w:cs/>
        </w:rPr>
      </w:pPr>
    </w:p>
    <w:p w:rsidR="004B0189" w:rsidRPr="00DE6C51" w:rsidRDefault="00716616" w:rsidP="00596FF1">
      <w:pPr>
        <w:spacing w:after="0" w:line="240" w:lineRule="auto"/>
        <w:ind w:left="434" w:hanging="56"/>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Right-of-use assets and lease liabilities</w:t>
      </w:r>
    </w:p>
    <w:p w:rsidR="004B0189" w:rsidRPr="00DE6C51" w:rsidRDefault="004B0189" w:rsidP="00A94CF1">
      <w:pPr>
        <w:spacing w:after="0" w:line="240" w:lineRule="auto"/>
        <w:ind w:left="434" w:hanging="8"/>
        <w:contextualSpacing/>
        <w:jc w:val="thaiDistribute"/>
        <w:rPr>
          <w:rFonts w:ascii="Angsana New" w:hAnsi="Angsana New"/>
          <w:color w:val="000000" w:themeColor="text1"/>
          <w:spacing w:val="2"/>
          <w:sz w:val="16"/>
          <w:szCs w:val="16"/>
          <w:highlight w:val="yellow"/>
        </w:rPr>
      </w:pPr>
    </w:p>
    <w:p w:rsidR="004B0189" w:rsidRPr="00DE6C51" w:rsidRDefault="00716616"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6"/>
          <w:sz w:val="28"/>
          <w:szCs w:val="28"/>
        </w:rPr>
        <w:t xml:space="preserve">In </w:t>
      </w:r>
      <w:r w:rsidRPr="00596FF1">
        <w:rPr>
          <w:rFonts w:ascii="Angsana New" w:hAnsi="Angsana New"/>
          <w:color w:val="000000" w:themeColor="text1"/>
          <w:spacing w:val="-2"/>
          <w:sz w:val="28"/>
          <w:szCs w:val="28"/>
        </w:rPr>
        <w:t>estimating</w:t>
      </w:r>
      <w:r w:rsidRPr="00DE6C51">
        <w:rPr>
          <w:rFonts w:ascii="Angsana New" w:hAnsi="Angsana New"/>
          <w:color w:val="000000" w:themeColor="text1"/>
          <w:spacing w:val="-6"/>
          <w:sz w:val="28"/>
          <w:szCs w:val="28"/>
        </w:rPr>
        <w:t xml:space="preserve"> the right-of-use assets and lease liabilities, the management needs to make judgement and estimated of the purchase option or renewal option exercised including review estimate useful lives and residual values of underlying asset if any change occurs.</w:t>
      </w:r>
    </w:p>
    <w:p w:rsidR="002E2EFE" w:rsidRPr="00DE6C51" w:rsidRDefault="002E2EFE" w:rsidP="00A94CF1">
      <w:pPr>
        <w:spacing w:after="0" w:line="240" w:lineRule="auto"/>
        <w:ind w:left="434" w:hanging="8"/>
        <w:contextualSpacing/>
        <w:jc w:val="thaiDistribute"/>
        <w:rPr>
          <w:rFonts w:ascii="Angsana New" w:hAnsi="Angsana New"/>
          <w:color w:val="000000" w:themeColor="text1"/>
          <w:spacing w:val="4"/>
          <w:sz w:val="16"/>
          <w:szCs w:val="16"/>
        </w:rPr>
      </w:pPr>
    </w:p>
    <w:p w:rsidR="004B0189" w:rsidRPr="00DE6C51" w:rsidRDefault="00716616"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z w:val="28"/>
          <w:szCs w:val="28"/>
        </w:rPr>
        <w:t xml:space="preserve">In </w:t>
      </w:r>
      <w:r w:rsidRPr="00596FF1">
        <w:rPr>
          <w:rFonts w:ascii="Angsana New" w:hAnsi="Angsana New"/>
          <w:color w:val="000000" w:themeColor="text1"/>
          <w:spacing w:val="-6"/>
          <w:sz w:val="28"/>
          <w:szCs w:val="28"/>
        </w:rPr>
        <w:t>addition</w:t>
      </w:r>
      <w:r w:rsidRPr="00DE6C51">
        <w:rPr>
          <w:rFonts w:ascii="Angsana New" w:hAnsi="Angsana New"/>
          <w:color w:val="000000" w:themeColor="text1"/>
          <w:sz w:val="28"/>
          <w:szCs w:val="28"/>
        </w:rPr>
        <w:t xml:space="preserve">, the management is required to review right-of-use assets for impairment on a periodical basis and record impairment losses in period when it is determined that their recoverable amount is lower </w:t>
      </w:r>
      <w:proofErr w:type="spellStart"/>
      <w:r w:rsidRPr="00DE6C51">
        <w:rPr>
          <w:rFonts w:ascii="Angsana New" w:hAnsi="Angsana New"/>
          <w:color w:val="000000" w:themeColor="text1"/>
          <w:sz w:val="28"/>
          <w:szCs w:val="28"/>
        </w:rPr>
        <w:t>then</w:t>
      </w:r>
      <w:proofErr w:type="spellEnd"/>
      <w:r w:rsidRPr="00DE6C51">
        <w:rPr>
          <w:rFonts w:ascii="Angsana New" w:hAnsi="Angsana New"/>
          <w:color w:val="000000" w:themeColor="text1"/>
          <w:sz w:val="28"/>
          <w:szCs w:val="28"/>
        </w:rPr>
        <w:t xml:space="preserve"> the carrying amount. This requires judgments regarding forecast of future revenues and </w:t>
      </w:r>
      <w:proofErr w:type="spellStart"/>
      <w:r w:rsidRPr="00DE6C51">
        <w:rPr>
          <w:rFonts w:ascii="Angsana New" w:hAnsi="Angsana New"/>
          <w:color w:val="000000" w:themeColor="text1"/>
          <w:sz w:val="28"/>
          <w:szCs w:val="28"/>
        </w:rPr>
        <w:t>expanses</w:t>
      </w:r>
      <w:proofErr w:type="spellEnd"/>
      <w:r w:rsidRPr="00DE6C51">
        <w:rPr>
          <w:rFonts w:ascii="Angsana New" w:hAnsi="Angsana New"/>
          <w:color w:val="000000" w:themeColor="text1"/>
          <w:sz w:val="28"/>
          <w:szCs w:val="28"/>
        </w:rPr>
        <w:t xml:space="preserve"> relating to the assets subject to the review.</w:t>
      </w:r>
    </w:p>
    <w:p w:rsidR="004B0189" w:rsidRPr="00DE6C51" w:rsidRDefault="004B0189" w:rsidP="00A94CF1">
      <w:pPr>
        <w:spacing w:after="0" w:line="240" w:lineRule="auto"/>
        <w:ind w:left="434" w:hanging="8"/>
        <w:contextualSpacing/>
        <w:jc w:val="thaiDistribute"/>
        <w:rPr>
          <w:rFonts w:ascii="Angsana New" w:hAnsi="Angsana New"/>
          <w:color w:val="000000" w:themeColor="text1"/>
          <w:spacing w:val="2"/>
          <w:sz w:val="16"/>
          <w:szCs w:val="16"/>
          <w:highlight w:val="yellow"/>
        </w:rPr>
      </w:pPr>
    </w:p>
    <w:p w:rsidR="004B0189" w:rsidRPr="00DE6C51" w:rsidRDefault="00716616" w:rsidP="00596FF1">
      <w:pPr>
        <w:spacing w:after="0" w:line="240" w:lineRule="auto"/>
        <w:ind w:left="434" w:hanging="56"/>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Lease</w:t>
      </w:r>
    </w:p>
    <w:p w:rsidR="004B0189" w:rsidRPr="00DE6C51" w:rsidRDefault="004B0189" w:rsidP="00A94CF1">
      <w:pPr>
        <w:spacing w:after="0" w:line="240" w:lineRule="auto"/>
        <w:ind w:left="434" w:hanging="8"/>
        <w:contextualSpacing/>
        <w:jc w:val="thaiDistribute"/>
        <w:rPr>
          <w:rFonts w:ascii="Angsana New" w:hAnsi="Angsana New"/>
          <w:color w:val="000000" w:themeColor="text1"/>
          <w:spacing w:val="2"/>
          <w:sz w:val="16"/>
          <w:szCs w:val="16"/>
          <w:highlight w:val="yellow"/>
        </w:rPr>
      </w:pPr>
    </w:p>
    <w:p w:rsidR="004B0189" w:rsidRPr="00DE6C51" w:rsidRDefault="00716616"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pacing w:val="-2"/>
          <w:sz w:val="28"/>
          <w:szCs w:val="28"/>
        </w:rPr>
        <w:t>Lease-where the Group is the lessor, in determining whether a lease is to be classified as an operating lease or finance lease, the management is required to use judgement regarding significant risk and rewards of ownership of the leased assets have been transferred, taking into consideration terms and conditions of the arrangements.</w:t>
      </w:r>
    </w:p>
    <w:p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u w:val="single"/>
        </w:rPr>
      </w:pPr>
    </w:p>
    <w:p w:rsidR="004B0189" w:rsidRPr="00DE6C51" w:rsidRDefault="00716616" w:rsidP="00596FF1">
      <w:pPr>
        <w:spacing w:after="0" w:line="240" w:lineRule="auto"/>
        <w:ind w:left="434" w:hanging="56"/>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Expected credit loss</w:t>
      </w:r>
    </w:p>
    <w:p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u w:val="single"/>
        </w:rPr>
      </w:pPr>
    </w:p>
    <w:p w:rsidR="004B0189" w:rsidRPr="00DE6C51" w:rsidRDefault="00716616"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 xml:space="preserve">In </w:t>
      </w:r>
      <w:r w:rsidRPr="00596FF1">
        <w:rPr>
          <w:rFonts w:ascii="Angsana New" w:hAnsi="Angsana New"/>
          <w:color w:val="000000" w:themeColor="text1"/>
          <w:spacing w:val="-2"/>
          <w:sz w:val="28"/>
          <w:szCs w:val="28"/>
        </w:rPr>
        <w:t>determining</w:t>
      </w:r>
      <w:r w:rsidRPr="00DE6C51">
        <w:rPr>
          <w:rFonts w:ascii="Angsana New" w:hAnsi="Angsana New"/>
          <w:color w:val="000000" w:themeColor="text1"/>
          <w:spacing w:val="4"/>
          <w:sz w:val="28"/>
          <w:szCs w:val="28"/>
        </w:rPr>
        <w:t xml:space="preserve"> the expected credit loss, the management needs to use judgment in estimating the expected loss and forecasts for the future about economic factors affecting credit risk of financial assets.</w:t>
      </w:r>
    </w:p>
    <w:p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rPr>
      </w:pPr>
    </w:p>
    <w:p w:rsidR="004B0189" w:rsidRPr="00DE6C51" w:rsidRDefault="00716616" w:rsidP="00596FF1">
      <w:pPr>
        <w:spacing w:after="0" w:line="240" w:lineRule="auto"/>
        <w:ind w:left="434" w:hanging="56"/>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Allowance for decline in value of inventories</w:t>
      </w:r>
    </w:p>
    <w:p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u w:val="single"/>
        </w:rPr>
      </w:pPr>
    </w:p>
    <w:p w:rsidR="004B0189" w:rsidRPr="00DE6C51" w:rsidRDefault="00716616"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pacing w:val="4"/>
          <w:sz w:val="28"/>
          <w:szCs w:val="28"/>
        </w:rPr>
        <w:t>In determining an allowance for decline in value of inventories, the management uses the discretion in estimating the net realizable value of inventories. The sum of money expected to receive from inventories is considered from the change in sale price or cost directly related to the events occurring after of report period.</w:t>
      </w:r>
    </w:p>
    <w:p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rPr>
      </w:pPr>
    </w:p>
    <w:p w:rsidR="00103798"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Allowances for decline in value of dilapidated inventories and non-movement inventories</w:t>
      </w:r>
    </w:p>
    <w:p w:rsidR="004B0189" w:rsidRPr="00DE6C51" w:rsidRDefault="004B0189" w:rsidP="00A94CF1">
      <w:pPr>
        <w:spacing w:after="0" w:line="240" w:lineRule="auto"/>
        <w:ind w:left="434" w:hanging="8"/>
        <w:contextualSpacing/>
        <w:jc w:val="thaiDistribute"/>
        <w:rPr>
          <w:rFonts w:ascii="Angsana New" w:hAnsi="Angsana New"/>
          <w:color w:val="000000" w:themeColor="text1"/>
          <w:sz w:val="16"/>
          <w:szCs w:val="16"/>
          <w:highlight w:val="yellow"/>
        </w:rPr>
      </w:pPr>
    </w:p>
    <w:p w:rsidR="00103798" w:rsidRPr="00DE6C51" w:rsidRDefault="00103798"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Allowances for decline in value of dilapidated inventories and non-movement inventories are estimated from inventories which are subject to dilapidation and non-movement.</w:t>
      </w:r>
    </w:p>
    <w:p w:rsidR="00214C8B" w:rsidRPr="00DE6C51" w:rsidRDefault="00214C8B" w:rsidP="00AA76DA">
      <w:pPr>
        <w:spacing w:after="0" w:line="240" w:lineRule="auto"/>
        <w:ind w:left="900" w:firstLine="540"/>
        <w:jc w:val="thaiDistribute"/>
        <w:rPr>
          <w:rFonts w:ascii="Angsana New" w:hAnsi="Angsana New"/>
          <w:color w:val="000000" w:themeColor="text1"/>
          <w:sz w:val="20"/>
          <w:szCs w:val="20"/>
          <w:highlight w:val="yellow"/>
        </w:rPr>
      </w:pPr>
    </w:p>
    <w:p w:rsidR="00103798" w:rsidRPr="00DE6C51" w:rsidRDefault="00103798" w:rsidP="00AA76DA">
      <w:pPr>
        <w:spacing w:after="0" w:line="240" w:lineRule="auto"/>
        <w:ind w:left="900" w:firstLine="540"/>
        <w:jc w:val="thaiDistribute"/>
        <w:rPr>
          <w:rFonts w:ascii="Angsana New" w:hAnsi="Angsana New"/>
          <w:color w:val="000000" w:themeColor="text1"/>
          <w:sz w:val="20"/>
          <w:szCs w:val="20"/>
          <w:highlight w:val="yellow"/>
        </w:rPr>
      </w:pPr>
    </w:p>
    <w:p w:rsidR="00103798" w:rsidRPr="00DE6C51" w:rsidRDefault="00103798" w:rsidP="00AA76DA">
      <w:pPr>
        <w:spacing w:after="0" w:line="240" w:lineRule="auto"/>
        <w:ind w:left="900" w:firstLine="540"/>
        <w:jc w:val="thaiDistribute"/>
        <w:rPr>
          <w:rFonts w:ascii="Angsana New" w:hAnsi="Angsana New"/>
          <w:color w:val="000000" w:themeColor="text1"/>
          <w:sz w:val="20"/>
          <w:szCs w:val="20"/>
          <w:highlight w:val="yellow"/>
        </w:rPr>
      </w:pPr>
    </w:p>
    <w:p w:rsidR="00103798" w:rsidRPr="00DE6C51" w:rsidRDefault="00103798" w:rsidP="00AA76DA">
      <w:pPr>
        <w:spacing w:after="0" w:line="240" w:lineRule="auto"/>
        <w:ind w:left="900" w:firstLine="540"/>
        <w:jc w:val="thaiDistribute"/>
        <w:rPr>
          <w:rFonts w:ascii="Angsana New" w:hAnsi="Angsana New"/>
          <w:color w:val="000000" w:themeColor="text1"/>
          <w:sz w:val="20"/>
          <w:szCs w:val="20"/>
          <w:highlight w:val="yellow"/>
        </w:rPr>
      </w:pPr>
    </w:p>
    <w:p w:rsidR="00103798" w:rsidRPr="00DE6C51" w:rsidRDefault="00103798" w:rsidP="00AA76DA">
      <w:pPr>
        <w:spacing w:after="0" w:line="240" w:lineRule="auto"/>
        <w:ind w:left="900" w:firstLine="540"/>
        <w:jc w:val="thaiDistribute"/>
        <w:rPr>
          <w:rFonts w:ascii="Angsana New" w:hAnsi="Angsana New"/>
          <w:color w:val="000000" w:themeColor="text1"/>
          <w:sz w:val="20"/>
          <w:szCs w:val="20"/>
          <w:highlight w:val="yellow"/>
        </w:rPr>
      </w:pPr>
    </w:p>
    <w:p w:rsidR="00103798" w:rsidRPr="00DE6C51" w:rsidRDefault="00103798" w:rsidP="00AA76DA">
      <w:pPr>
        <w:spacing w:after="0" w:line="240" w:lineRule="auto"/>
        <w:ind w:left="900" w:firstLine="540"/>
        <w:jc w:val="thaiDistribute"/>
        <w:rPr>
          <w:rFonts w:ascii="Angsana New" w:hAnsi="Angsana New"/>
          <w:color w:val="000000" w:themeColor="text1"/>
          <w:sz w:val="20"/>
          <w:szCs w:val="20"/>
          <w:highlight w:val="yellow"/>
        </w:rPr>
      </w:pPr>
    </w:p>
    <w:p w:rsidR="00103798"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bookmarkStart w:id="0" w:name="_Hlk128425400"/>
      <w:r w:rsidRPr="00DE6C51">
        <w:rPr>
          <w:rFonts w:ascii="Angsana New" w:hAnsi="Angsana New"/>
          <w:color w:val="000000" w:themeColor="text1"/>
          <w:sz w:val="28"/>
          <w:szCs w:val="28"/>
          <w:u w:val="single"/>
        </w:rPr>
        <w:lastRenderedPageBreak/>
        <w:t>Investment property, property, plant and equipment and depreciation</w:t>
      </w:r>
    </w:p>
    <w:bookmarkEnd w:id="0"/>
    <w:p w:rsidR="004B0189" w:rsidRPr="00DE6C51" w:rsidRDefault="004B0189" w:rsidP="00E774F7">
      <w:pPr>
        <w:spacing w:after="0" w:line="240" w:lineRule="auto"/>
        <w:ind w:left="900" w:hanging="494"/>
        <w:contextualSpacing/>
        <w:jc w:val="thaiDistribute"/>
        <w:rPr>
          <w:rFonts w:ascii="Angsana New" w:hAnsi="Angsana New"/>
          <w:color w:val="000000" w:themeColor="text1"/>
          <w:sz w:val="16"/>
          <w:szCs w:val="16"/>
        </w:rPr>
      </w:pPr>
    </w:p>
    <w:p w:rsidR="004B0189" w:rsidRPr="00DE6C51" w:rsidRDefault="00103798"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pacing w:val="-2"/>
          <w:sz w:val="28"/>
          <w:szCs w:val="28"/>
        </w:rPr>
        <w:t>In determining depreciation of investment property, property, plant and equipment, the management is required to make estimates of the useful lives and residual values of the investment property, property, plant and equipment and to review estimate useful lives and residual values if any change occurs.</w:t>
      </w:r>
    </w:p>
    <w:p w:rsidR="002E2EFE" w:rsidRPr="00DE6C51" w:rsidRDefault="002E2EFE" w:rsidP="00E774F7">
      <w:pPr>
        <w:spacing w:after="0" w:line="240" w:lineRule="auto"/>
        <w:ind w:left="900" w:hanging="494"/>
        <w:contextualSpacing/>
        <w:jc w:val="thaiDistribute"/>
        <w:rPr>
          <w:rFonts w:ascii="Angsana New" w:hAnsi="Angsana New"/>
          <w:color w:val="000000" w:themeColor="text1"/>
          <w:sz w:val="16"/>
          <w:szCs w:val="16"/>
        </w:rPr>
      </w:pPr>
    </w:p>
    <w:p w:rsidR="004B0189" w:rsidRPr="00DE6C51" w:rsidRDefault="00103798" w:rsidP="00596FF1">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z w:val="28"/>
          <w:szCs w:val="28"/>
        </w:rPr>
        <w:t xml:space="preserve">In </w:t>
      </w:r>
      <w:r w:rsidRPr="00392F92">
        <w:rPr>
          <w:rFonts w:ascii="Angsana New" w:hAnsi="Angsana New"/>
          <w:color w:val="000000" w:themeColor="text1"/>
          <w:spacing w:val="-2"/>
          <w:sz w:val="28"/>
          <w:szCs w:val="28"/>
        </w:rPr>
        <w:t>addition</w:t>
      </w:r>
      <w:r w:rsidRPr="00DE6C51">
        <w:rPr>
          <w:rFonts w:ascii="Angsana New" w:hAnsi="Angsana New"/>
          <w:color w:val="000000" w:themeColor="text1"/>
          <w:sz w:val="28"/>
          <w:szCs w:val="28"/>
        </w:rPr>
        <w:t>, the management is required to review investment property, property, plant and equipment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rsidR="004B0189" w:rsidRPr="00DE6C51" w:rsidRDefault="004B0189" w:rsidP="00E774F7">
      <w:pPr>
        <w:spacing w:after="0" w:line="240" w:lineRule="auto"/>
        <w:ind w:left="900" w:hanging="494"/>
        <w:contextualSpacing/>
        <w:jc w:val="thaiDistribute"/>
        <w:rPr>
          <w:rFonts w:ascii="Angsana New" w:hAnsi="Angsana New"/>
          <w:color w:val="000000" w:themeColor="text1"/>
          <w:sz w:val="16"/>
          <w:szCs w:val="16"/>
          <w:highlight w:val="yellow"/>
        </w:rPr>
      </w:pPr>
    </w:p>
    <w:p w:rsidR="004B0189"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Deferred tax assets</w:t>
      </w:r>
    </w:p>
    <w:p w:rsidR="004B0189" w:rsidRPr="00DE6C51" w:rsidRDefault="004B0189" w:rsidP="00E774F7">
      <w:pPr>
        <w:spacing w:after="0" w:line="240" w:lineRule="auto"/>
        <w:ind w:left="900" w:hanging="494"/>
        <w:contextualSpacing/>
        <w:jc w:val="thaiDistribute"/>
        <w:rPr>
          <w:rFonts w:ascii="Angsana New" w:hAnsi="Angsana New"/>
          <w:color w:val="000000" w:themeColor="text1"/>
          <w:spacing w:val="-6"/>
          <w:sz w:val="16"/>
          <w:szCs w:val="16"/>
          <w:highlight w:val="yellow"/>
        </w:rPr>
      </w:pPr>
    </w:p>
    <w:p w:rsidR="002E2EFE" w:rsidRPr="00E0430F" w:rsidRDefault="00103798" w:rsidP="00596FF1">
      <w:pPr>
        <w:spacing w:after="0" w:line="240" w:lineRule="auto"/>
        <w:ind w:left="360"/>
        <w:jc w:val="thaiDistribute"/>
        <w:rPr>
          <w:rFonts w:ascii="Angsana New" w:hAnsi="Angsana New"/>
          <w:color w:val="000000" w:themeColor="text1"/>
          <w:sz w:val="28"/>
          <w:szCs w:val="28"/>
        </w:rPr>
      </w:pPr>
      <w:r w:rsidRPr="00E0430F">
        <w:rPr>
          <w:rFonts w:ascii="Angsana New" w:hAnsi="Angsana New"/>
          <w:color w:val="000000" w:themeColor="text1"/>
          <w:sz w:val="28"/>
          <w:szCs w:val="28"/>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rsidR="0030067A" w:rsidRPr="00DE6C51" w:rsidRDefault="0030067A" w:rsidP="00E774F7">
      <w:pPr>
        <w:spacing w:after="0" w:line="240" w:lineRule="auto"/>
        <w:ind w:left="900" w:hanging="494"/>
        <w:contextualSpacing/>
        <w:jc w:val="thaiDistribute"/>
        <w:rPr>
          <w:rFonts w:ascii="Angsana New" w:hAnsi="Angsana New"/>
          <w:color w:val="000000" w:themeColor="text1"/>
          <w:sz w:val="16"/>
          <w:szCs w:val="16"/>
          <w:highlight w:val="yellow"/>
        </w:rPr>
      </w:pPr>
    </w:p>
    <w:p w:rsidR="00214C8B"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Estimating costs of rectification in the period of guarantee work</w:t>
      </w:r>
    </w:p>
    <w:p w:rsidR="00103798" w:rsidRPr="00DE6C51" w:rsidRDefault="00103798" w:rsidP="00103798">
      <w:pPr>
        <w:spacing w:after="0" w:line="240" w:lineRule="auto"/>
        <w:ind w:left="490"/>
        <w:jc w:val="thaiDistribute"/>
        <w:rPr>
          <w:rFonts w:ascii="Angsana New" w:hAnsi="Angsana New"/>
          <w:color w:val="000000" w:themeColor="text1"/>
          <w:sz w:val="16"/>
          <w:szCs w:val="16"/>
          <w:u w:val="single"/>
        </w:rPr>
      </w:pPr>
    </w:p>
    <w:p w:rsidR="00A50FE7" w:rsidRPr="00DE6C51" w:rsidRDefault="00103798"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Management applies judgement in estimating the costs of rectification in the period of guarantee work which they expect to be </w:t>
      </w:r>
      <w:proofErr w:type="spellStart"/>
      <w:r w:rsidRPr="00DE6C51">
        <w:rPr>
          <w:rFonts w:ascii="Angsana New" w:hAnsi="Angsana New"/>
          <w:color w:val="000000" w:themeColor="text1"/>
          <w:sz w:val="28"/>
          <w:szCs w:val="28"/>
        </w:rPr>
        <w:t>realised</w:t>
      </w:r>
      <w:proofErr w:type="spellEnd"/>
      <w:r w:rsidRPr="00DE6C51">
        <w:rPr>
          <w:rFonts w:ascii="Angsana New" w:hAnsi="Angsana New"/>
          <w:color w:val="000000" w:themeColor="text1"/>
          <w:sz w:val="28"/>
          <w:szCs w:val="28"/>
        </w:rPr>
        <w:t xml:space="preserve"> on each construction project, based on estimates of anticipated costs, with reference to past experience.</w:t>
      </w:r>
    </w:p>
    <w:p w:rsidR="00A50FE7" w:rsidRPr="00DE6C51" w:rsidRDefault="00A50FE7" w:rsidP="00AA76DA">
      <w:pPr>
        <w:spacing w:after="0" w:line="240" w:lineRule="auto"/>
        <w:ind w:left="504"/>
        <w:jc w:val="thaiDistribute"/>
        <w:rPr>
          <w:rFonts w:ascii="Angsana New" w:hAnsi="Angsana New"/>
          <w:color w:val="000000" w:themeColor="text1"/>
          <w:sz w:val="16"/>
          <w:szCs w:val="16"/>
        </w:rPr>
      </w:pPr>
    </w:p>
    <w:p w:rsidR="004B0189"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Estimate on employee benefit obligations</w:t>
      </w:r>
    </w:p>
    <w:p w:rsidR="00103798" w:rsidRPr="00DE6C51" w:rsidRDefault="00103798" w:rsidP="00E774F7">
      <w:pPr>
        <w:spacing w:after="0" w:line="240" w:lineRule="auto"/>
        <w:ind w:left="504"/>
        <w:jc w:val="thaiDistribute"/>
        <w:rPr>
          <w:rFonts w:ascii="Angsana New" w:hAnsi="Angsana New"/>
          <w:color w:val="000000" w:themeColor="text1"/>
          <w:sz w:val="16"/>
          <w:szCs w:val="16"/>
          <w:highlight w:val="yellow"/>
        </w:rPr>
      </w:pPr>
    </w:p>
    <w:p w:rsidR="004B0189" w:rsidRPr="00596FF1" w:rsidRDefault="00103798" w:rsidP="00596FF1">
      <w:pPr>
        <w:spacing w:after="0" w:line="240" w:lineRule="auto"/>
        <w:ind w:left="360"/>
        <w:jc w:val="thaiDistribute"/>
        <w:rPr>
          <w:rFonts w:ascii="Angsana New" w:hAnsi="Angsana New"/>
          <w:color w:val="000000" w:themeColor="text1"/>
          <w:sz w:val="28"/>
          <w:szCs w:val="28"/>
        </w:rPr>
      </w:pPr>
      <w:r w:rsidRPr="00596FF1">
        <w:rPr>
          <w:rFonts w:ascii="Angsana New" w:hAnsi="Angsana New"/>
          <w:color w:val="000000" w:themeColor="text1"/>
          <w:sz w:val="28"/>
          <w:szCs w:val="28"/>
        </w:rPr>
        <w:t>The obligation under the post-employment benefit is determined based on actuarial techniques. Such determination is made based on various assumptions, including discount rate, future salary increase rate and staff turnover rate.</w:t>
      </w:r>
    </w:p>
    <w:p w:rsidR="004B0189" w:rsidRPr="00DE6C51" w:rsidRDefault="004B0189" w:rsidP="00E774F7">
      <w:pPr>
        <w:spacing w:after="0" w:line="240" w:lineRule="auto"/>
        <w:ind w:left="504"/>
        <w:jc w:val="thaiDistribute"/>
        <w:rPr>
          <w:rFonts w:ascii="Angsana New" w:hAnsi="Angsana New"/>
          <w:color w:val="000000" w:themeColor="text1"/>
          <w:sz w:val="16"/>
          <w:szCs w:val="16"/>
          <w:highlight w:val="yellow"/>
          <w:u w:val="single"/>
        </w:rPr>
      </w:pPr>
    </w:p>
    <w:p w:rsidR="00647C21"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Goodwill</w:t>
      </w:r>
    </w:p>
    <w:p w:rsidR="00103798" w:rsidRPr="00DE6C51" w:rsidRDefault="00103798" w:rsidP="00E774F7">
      <w:pPr>
        <w:spacing w:after="0" w:line="240" w:lineRule="auto"/>
        <w:ind w:left="504"/>
        <w:jc w:val="thaiDistribute"/>
        <w:rPr>
          <w:rFonts w:ascii="Angsana New" w:hAnsi="Angsana New"/>
          <w:color w:val="000000" w:themeColor="text1"/>
          <w:sz w:val="16"/>
          <w:szCs w:val="16"/>
          <w:highlight w:val="yellow"/>
          <w:u w:val="single"/>
        </w:rPr>
      </w:pPr>
    </w:p>
    <w:p w:rsidR="004B0189" w:rsidRPr="00DE6C51" w:rsidRDefault="00103798" w:rsidP="00596FF1">
      <w:pPr>
        <w:spacing w:after="0" w:line="240" w:lineRule="auto"/>
        <w:ind w:left="360"/>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The </w:t>
      </w:r>
      <w:r w:rsidRPr="00596FF1">
        <w:rPr>
          <w:rFonts w:ascii="Angsana New" w:hAnsi="Angsana New"/>
          <w:color w:val="000000" w:themeColor="text1"/>
          <w:sz w:val="28"/>
          <w:szCs w:val="28"/>
        </w:rPr>
        <w:t>initial</w:t>
      </w:r>
      <w:r w:rsidRPr="00DE6C51">
        <w:rPr>
          <w:rFonts w:ascii="Angsana New" w:hAnsi="Angsana New"/>
          <w:color w:val="000000" w:themeColor="text1"/>
          <w:spacing w:val="-2"/>
          <w:sz w:val="28"/>
          <w:szCs w:val="28"/>
        </w:rPr>
        <w:t xml:space="preserve"> recognition and measurement of goodwill and subsequent impairment testing, require management to make </w:t>
      </w:r>
      <w:r w:rsidRPr="00392F92">
        <w:rPr>
          <w:rFonts w:ascii="Angsana New" w:hAnsi="Angsana New"/>
          <w:color w:val="000000" w:themeColor="text1"/>
          <w:sz w:val="28"/>
          <w:szCs w:val="28"/>
        </w:rPr>
        <w:t>estimates</w:t>
      </w:r>
      <w:r w:rsidRPr="00DE6C51">
        <w:rPr>
          <w:rFonts w:ascii="Angsana New" w:hAnsi="Angsana New"/>
          <w:color w:val="000000" w:themeColor="text1"/>
          <w:spacing w:val="-2"/>
          <w:sz w:val="28"/>
          <w:szCs w:val="28"/>
        </w:rPr>
        <w:t xml:space="preserve"> of cash flows to be generated by the asset or the cash generating units and choose a suitable discount rate in order to calculate the present value of those cash flows.</w:t>
      </w:r>
      <w:r w:rsidR="004B0189" w:rsidRPr="00DE6C51">
        <w:rPr>
          <w:rFonts w:ascii="Angsana New" w:hAnsi="Angsana New"/>
          <w:color w:val="000000" w:themeColor="text1"/>
          <w:spacing w:val="4"/>
          <w:sz w:val="28"/>
          <w:szCs w:val="28"/>
          <w:cs/>
        </w:rPr>
        <w:t xml:space="preserve"> </w:t>
      </w:r>
    </w:p>
    <w:p w:rsidR="00822470" w:rsidRPr="00DE6C51" w:rsidRDefault="00822470" w:rsidP="00C3611B">
      <w:pPr>
        <w:spacing w:after="0" w:line="240" w:lineRule="auto"/>
        <w:ind w:left="504"/>
        <w:jc w:val="thaiDistribute"/>
        <w:rPr>
          <w:rFonts w:ascii="Angsana New" w:hAnsi="Angsana New"/>
          <w:color w:val="000000" w:themeColor="text1"/>
          <w:sz w:val="16"/>
          <w:szCs w:val="16"/>
          <w:highlight w:val="yellow"/>
        </w:rPr>
      </w:pPr>
    </w:p>
    <w:p w:rsidR="004B0189" w:rsidRPr="00DE6C51" w:rsidRDefault="00103798" w:rsidP="00596FF1">
      <w:pPr>
        <w:spacing w:after="0" w:line="240" w:lineRule="auto"/>
        <w:ind w:left="450" w:hanging="72"/>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Litigation</w:t>
      </w:r>
    </w:p>
    <w:p w:rsidR="00647C21" w:rsidRPr="00DE6C51" w:rsidRDefault="00647C21" w:rsidP="00E774F7">
      <w:pPr>
        <w:spacing w:after="0" w:line="240" w:lineRule="auto"/>
        <w:ind w:left="504"/>
        <w:jc w:val="thaiDistribute"/>
        <w:rPr>
          <w:rFonts w:ascii="Angsana New" w:hAnsi="Angsana New"/>
          <w:color w:val="000000" w:themeColor="text1"/>
          <w:sz w:val="16"/>
          <w:szCs w:val="16"/>
          <w:highlight w:val="yellow"/>
          <w:u w:val="single"/>
        </w:rPr>
      </w:pPr>
    </w:p>
    <w:p w:rsidR="00647C21" w:rsidRPr="00DE6C51" w:rsidRDefault="00BE53AB" w:rsidP="00596FF1">
      <w:pPr>
        <w:spacing w:after="0" w:line="240" w:lineRule="auto"/>
        <w:ind w:left="360"/>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The Group has contingent liabilities as a result of the litigation. The management has used judgment to assess of the results of the litigation and estimated contingent damage.</w:t>
      </w:r>
    </w:p>
    <w:p w:rsidR="00BE53AB" w:rsidRPr="00DE6C51" w:rsidRDefault="00BE53AB" w:rsidP="00E774F7">
      <w:pPr>
        <w:spacing w:after="0" w:line="240" w:lineRule="auto"/>
        <w:ind w:left="504"/>
        <w:jc w:val="thaiDistribute"/>
        <w:rPr>
          <w:rFonts w:ascii="Angsana New" w:hAnsi="Angsana New"/>
          <w:color w:val="000000" w:themeColor="text1"/>
          <w:spacing w:val="-2"/>
          <w:sz w:val="16"/>
          <w:szCs w:val="16"/>
        </w:rPr>
      </w:pPr>
    </w:p>
    <w:p w:rsidR="00BE53AB" w:rsidRDefault="00BE53AB" w:rsidP="00596FF1">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pacing w:val="-2"/>
          <w:sz w:val="28"/>
          <w:szCs w:val="28"/>
        </w:rPr>
        <w:t>Other estimates are disclosed under related caption in these notes to financial statements</w:t>
      </w:r>
      <w:r w:rsidRPr="00DE6C51">
        <w:rPr>
          <w:rFonts w:ascii="Angsana New" w:hAnsi="Angsana New"/>
          <w:color w:val="000000" w:themeColor="text1"/>
          <w:sz w:val="28"/>
          <w:szCs w:val="28"/>
        </w:rPr>
        <w:t>.</w:t>
      </w:r>
    </w:p>
    <w:p w:rsidR="00596FF1" w:rsidRPr="00DE6C51" w:rsidRDefault="00596FF1" w:rsidP="00392F92">
      <w:pPr>
        <w:spacing w:after="0" w:line="240" w:lineRule="auto"/>
        <w:ind w:left="434" w:hanging="8"/>
        <w:jc w:val="thaiDistribute"/>
        <w:rPr>
          <w:rFonts w:ascii="Angsana New" w:hAnsi="Angsana New"/>
          <w:color w:val="000000" w:themeColor="text1"/>
          <w:sz w:val="28"/>
          <w:szCs w:val="28"/>
        </w:rPr>
      </w:pPr>
    </w:p>
    <w:p w:rsidR="00BE53AB" w:rsidRPr="00DE6C51" w:rsidRDefault="00FF09C3" w:rsidP="00596FF1">
      <w:pPr>
        <w:pStyle w:val="ListParagraph"/>
        <w:numPr>
          <w:ilvl w:val="0"/>
          <w:numId w:val="1"/>
        </w:numPr>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lastRenderedPageBreak/>
        <w:t xml:space="preserve">The Reclassified </w:t>
      </w:r>
      <w:r w:rsidR="007749DB" w:rsidRPr="00DE6C51">
        <w:rPr>
          <w:rFonts w:ascii="Angsana New" w:hAnsi="Angsana New"/>
          <w:b w:val="0"/>
          <w:bCs/>
          <w:color w:val="000000" w:themeColor="text1"/>
          <w:sz w:val="28"/>
          <w:szCs w:val="28"/>
          <w:u w:val="single"/>
        </w:rPr>
        <w:t xml:space="preserve"> </w:t>
      </w:r>
    </w:p>
    <w:p w:rsidR="0054248A" w:rsidRPr="00DE6C51" w:rsidRDefault="0054248A" w:rsidP="0054248A">
      <w:pPr>
        <w:spacing w:after="0" w:line="240" w:lineRule="auto"/>
        <w:ind w:left="360"/>
        <w:jc w:val="thaiDistribute"/>
        <w:rPr>
          <w:rFonts w:ascii="Angsana New" w:hAnsi="Angsana New"/>
          <w:color w:val="000000" w:themeColor="text1"/>
          <w:sz w:val="20"/>
          <w:szCs w:val="20"/>
        </w:rPr>
      </w:pPr>
    </w:p>
    <w:p w:rsidR="0008215C" w:rsidRPr="00DE6C51" w:rsidRDefault="00FF09C3" w:rsidP="00596FF1">
      <w:pPr>
        <w:spacing w:after="0" w:line="240" w:lineRule="auto"/>
        <w:ind w:left="360" w:firstLine="4"/>
        <w:jc w:val="thaiDistribute"/>
        <w:rPr>
          <w:rFonts w:ascii="Angsana New" w:hAnsi="Angsana New"/>
          <w:color w:val="000000" w:themeColor="text1"/>
          <w:spacing w:val="-4"/>
          <w:sz w:val="28"/>
          <w:szCs w:val="28"/>
        </w:rPr>
      </w:pPr>
      <w:bookmarkStart w:id="1" w:name="_Hlk128444052"/>
      <w:r w:rsidRPr="00DE6C51">
        <w:rPr>
          <w:rFonts w:ascii="Angsana New" w:hAnsi="Angsana New"/>
          <w:spacing w:val="-4"/>
          <w:sz w:val="28"/>
        </w:rPr>
        <w:t>Some items in the consolidated and separate statements of financial positions as at December 31, 2022</w:t>
      </w:r>
      <w:r w:rsidR="00CC1E9B" w:rsidRPr="00DE6C51">
        <w:rPr>
          <w:rFonts w:ascii="Angsana New" w:hAnsi="Angsana New"/>
          <w:sz w:val="28"/>
        </w:rPr>
        <w:t xml:space="preserve"> </w:t>
      </w:r>
      <w:r w:rsidR="00CC1E9B" w:rsidRPr="00DE6C51">
        <w:rPr>
          <w:rFonts w:ascii="Angsana New" w:hAnsi="Angsana New"/>
          <w:spacing w:val="-4"/>
          <w:sz w:val="28"/>
        </w:rPr>
        <w:t>and the</w:t>
      </w:r>
      <w:r w:rsidR="00CC1E9B" w:rsidRPr="00DE6C51">
        <w:rPr>
          <w:rFonts w:ascii="Angsana New" w:hAnsi="Angsana New"/>
          <w:sz w:val="28"/>
        </w:rPr>
        <w:t xml:space="preserve"> related consolidated of comprehensive income for year ended </w:t>
      </w:r>
      <w:r w:rsidR="00CC1E9B" w:rsidRPr="00DE6C51">
        <w:rPr>
          <w:rFonts w:ascii="Angsana New" w:hAnsi="Angsana New"/>
          <w:color w:val="000000" w:themeColor="text1"/>
          <w:spacing w:val="4"/>
          <w:sz w:val="28"/>
          <w:szCs w:val="24"/>
        </w:rPr>
        <w:t>December 31, 202</w:t>
      </w:r>
      <w:r w:rsidR="00B17189" w:rsidRPr="00DE6C51">
        <w:rPr>
          <w:rFonts w:ascii="Angsana New" w:hAnsi="Angsana New"/>
          <w:color w:val="000000" w:themeColor="text1"/>
          <w:spacing w:val="4"/>
          <w:sz w:val="28"/>
          <w:szCs w:val="24"/>
        </w:rPr>
        <w:t>2</w:t>
      </w:r>
      <w:r w:rsidR="00CC1E9B" w:rsidRPr="00DE6C51">
        <w:rPr>
          <w:rFonts w:ascii="Angsana New" w:hAnsi="Angsana New"/>
          <w:sz w:val="24"/>
          <w:szCs w:val="28"/>
        </w:rPr>
        <w:t>,</w:t>
      </w:r>
      <w:r w:rsidRPr="00DE6C51">
        <w:rPr>
          <w:rFonts w:ascii="Angsana New" w:hAnsi="Angsana New"/>
          <w:sz w:val="24"/>
          <w:szCs w:val="28"/>
        </w:rPr>
        <w:t xml:space="preserve"> </w:t>
      </w:r>
      <w:r w:rsidRPr="00DE6C51">
        <w:rPr>
          <w:rFonts w:ascii="Angsana New" w:hAnsi="Angsana New"/>
          <w:sz w:val="28"/>
        </w:rPr>
        <w:t xml:space="preserve">have been reclassified </w:t>
      </w:r>
      <w:r w:rsidRPr="00DE6C51">
        <w:rPr>
          <w:rFonts w:ascii="Angsana New" w:hAnsi="Angsana New"/>
          <w:spacing w:val="-4"/>
          <w:sz w:val="28"/>
        </w:rPr>
        <w:t>in line with the presentation of the consolidated there was no impact to profit and loss for the period and the shareholders’</w:t>
      </w:r>
      <w:r w:rsidRPr="00DE6C51">
        <w:rPr>
          <w:rFonts w:ascii="Angsana New" w:hAnsi="Angsana New"/>
          <w:sz w:val="28"/>
        </w:rPr>
        <w:t xml:space="preserve"> equity as reported which can be </w:t>
      </w:r>
      <w:proofErr w:type="spellStart"/>
      <w:r w:rsidRPr="00DE6C51">
        <w:rPr>
          <w:rFonts w:ascii="Angsana New" w:hAnsi="Angsana New"/>
          <w:sz w:val="28"/>
        </w:rPr>
        <w:t>summarise</w:t>
      </w:r>
      <w:proofErr w:type="spellEnd"/>
      <w:r w:rsidRPr="00DE6C51">
        <w:rPr>
          <w:rFonts w:ascii="Angsana New" w:hAnsi="Angsana New"/>
          <w:sz w:val="28"/>
        </w:rPr>
        <w:t xml:space="preserve"> as following</w:t>
      </w:r>
      <w:r w:rsidR="0008215C" w:rsidRPr="00DE6C51">
        <w:rPr>
          <w:rFonts w:ascii="Angsana New" w:hAnsi="Angsana New"/>
          <w:color w:val="000000" w:themeColor="text1"/>
          <w:spacing w:val="-4"/>
          <w:sz w:val="28"/>
          <w:szCs w:val="28"/>
        </w:rPr>
        <w:t>:</w:t>
      </w:r>
    </w:p>
    <w:bookmarkEnd w:id="1"/>
    <w:p w:rsidR="009536CD" w:rsidRPr="00DE6C51" w:rsidRDefault="009536CD" w:rsidP="0054248A">
      <w:pPr>
        <w:spacing w:after="0" w:line="240" w:lineRule="auto"/>
        <w:ind w:left="900"/>
        <w:jc w:val="thaiDistribute"/>
        <w:rPr>
          <w:rFonts w:ascii="Angsana New" w:hAnsi="Angsana New"/>
          <w:color w:val="000000" w:themeColor="text1"/>
          <w:spacing w:val="4"/>
          <w:sz w:val="16"/>
          <w:szCs w:val="16"/>
        </w:rPr>
      </w:pPr>
    </w:p>
    <w:tbl>
      <w:tblPr>
        <w:tblW w:w="8802" w:type="dxa"/>
        <w:tblInd w:w="316" w:type="dxa"/>
        <w:tblBorders>
          <w:top w:val="single" w:sz="12" w:space="0" w:color="auto"/>
          <w:bottom w:val="single" w:sz="12" w:space="0" w:color="auto"/>
        </w:tblBorders>
        <w:tblLayout w:type="fixed"/>
        <w:tblCellMar>
          <w:left w:w="28" w:type="dxa"/>
          <w:right w:w="28" w:type="dxa"/>
        </w:tblCellMar>
        <w:tblLook w:val="04A0"/>
      </w:tblPr>
      <w:tblGrid>
        <w:gridCol w:w="4068"/>
        <w:gridCol w:w="1701"/>
        <w:gridCol w:w="1658"/>
        <w:gridCol w:w="1375"/>
      </w:tblGrid>
      <w:tr w:rsidR="00BE7463" w:rsidRPr="00DE6C51" w:rsidTr="00596FF1">
        <w:trPr>
          <w:trHeight w:val="349"/>
          <w:tblHeader/>
        </w:trPr>
        <w:tc>
          <w:tcPr>
            <w:tcW w:w="8802" w:type="dxa"/>
            <w:gridSpan w:val="4"/>
            <w:tcBorders>
              <w:top w:val="nil"/>
              <w:left w:val="nil"/>
              <w:bottom w:val="nil"/>
              <w:right w:val="nil"/>
            </w:tcBorders>
            <w:shd w:val="clear" w:color="auto" w:fill="auto"/>
            <w:vAlign w:val="bottom"/>
          </w:tcPr>
          <w:p w:rsidR="006926C8" w:rsidRPr="00DE6C51" w:rsidRDefault="00FF09C3" w:rsidP="006926C8">
            <w:pPr>
              <w:tabs>
                <w:tab w:val="left" w:pos="3199"/>
                <w:tab w:val="left" w:pos="6452"/>
              </w:tabs>
              <w:spacing w:after="0" w:line="240" w:lineRule="auto"/>
              <w:ind w:left="-21"/>
              <w:jc w:val="right"/>
              <w:rPr>
                <w:rFonts w:ascii="Angsana New" w:eastAsia="Cordia New" w:hAnsi="Angsana New"/>
                <w:snapToGrid w:val="0"/>
                <w:color w:val="000000" w:themeColor="text1"/>
                <w:sz w:val="24"/>
                <w:szCs w:val="24"/>
                <w:cs/>
                <w:lang w:eastAsia="th-TH"/>
              </w:rPr>
            </w:pPr>
            <w:r w:rsidRPr="00DE6C51">
              <w:rPr>
                <w:rFonts w:ascii="Angsana New" w:hAnsi="Angsana New"/>
                <w:spacing w:val="-2"/>
                <w:sz w:val="24"/>
                <w:szCs w:val="24"/>
              </w:rPr>
              <w:t>(Unit : Thousand Baht)</w:t>
            </w:r>
          </w:p>
        </w:tc>
      </w:tr>
      <w:tr w:rsidR="00540C08" w:rsidRPr="00DE6C51" w:rsidTr="00596FF1">
        <w:trPr>
          <w:trHeight w:val="349"/>
          <w:tblHeader/>
        </w:trPr>
        <w:tc>
          <w:tcPr>
            <w:tcW w:w="4068" w:type="dxa"/>
            <w:tcBorders>
              <w:top w:val="nil"/>
              <w:left w:val="nil"/>
              <w:bottom w:val="nil"/>
              <w:right w:val="nil"/>
            </w:tcBorders>
            <w:shd w:val="clear" w:color="auto" w:fill="auto"/>
            <w:vAlign w:val="bottom"/>
          </w:tcPr>
          <w:p w:rsidR="00540C08" w:rsidRPr="00DE6C51" w:rsidRDefault="00540C08" w:rsidP="00540C08">
            <w:pPr>
              <w:spacing w:after="0" w:line="240" w:lineRule="auto"/>
              <w:ind w:right="-30" w:firstLine="18"/>
              <w:jc w:val="thaiDistribute"/>
              <w:rPr>
                <w:rFonts w:ascii="Angsana New" w:eastAsia="Cordia New" w:hAnsi="Angsana New"/>
                <w:snapToGrid w:val="0"/>
                <w:color w:val="000000" w:themeColor="text1"/>
                <w:sz w:val="24"/>
                <w:szCs w:val="24"/>
                <w:lang w:eastAsia="th-TH"/>
              </w:rPr>
            </w:pPr>
          </w:p>
        </w:tc>
        <w:tc>
          <w:tcPr>
            <w:tcW w:w="4734" w:type="dxa"/>
            <w:gridSpan w:val="3"/>
            <w:tcBorders>
              <w:top w:val="nil"/>
              <w:left w:val="nil"/>
              <w:bottom w:val="single" w:sz="4" w:space="0" w:color="auto"/>
              <w:right w:val="nil"/>
            </w:tcBorders>
            <w:shd w:val="clear" w:color="auto" w:fill="auto"/>
          </w:tcPr>
          <w:p w:rsidR="00540C08" w:rsidRPr="00DE6C51" w:rsidRDefault="00540C08" w:rsidP="00540C08">
            <w:pPr>
              <w:tabs>
                <w:tab w:val="left" w:pos="4546"/>
              </w:tabs>
              <w:spacing w:after="0" w:line="240" w:lineRule="auto"/>
              <w:ind w:left="-32" w:right="-30" w:firstLine="4"/>
              <w:jc w:val="center"/>
              <w:rPr>
                <w:rFonts w:ascii="Angsana New" w:eastAsia="Cordia New" w:hAnsi="Angsana New"/>
                <w:snapToGrid w:val="0"/>
                <w:color w:val="000000"/>
                <w:sz w:val="24"/>
                <w:szCs w:val="24"/>
                <w:cs/>
                <w:lang w:eastAsia="th-TH"/>
              </w:rPr>
            </w:pPr>
            <w:r w:rsidRPr="00DE6C51">
              <w:rPr>
                <w:rFonts w:ascii="Angsana New" w:hAnsi="Angsana New"/>
                <w:sz w:val="24"/>
                <w:szCs w:val="24"/>
              </w:rPr>
              <w:t>Consolidated financial statements</w:t>
            </w:r>
          </w:p>
        </w:tc>
      </w:tr>
      <w:tr w:rsidR="00540C08" w:rsidRPr="00DE6C51" w:rsidTr="00596FF1">
        <w:trPr>
          <w:trHeight w:val="339"/>
          <w:tblHeader/>
        </w:trPr>
        <w:tc>
          <w:tcPr>
            <w:tcW w:w="4068" w:type="dxa"/>
            <w:tcBorders>
              <w:top w:val="nil"/>
              <w:left w:val="nil"/>
              <w:bottom w:val="nil"/>
              <w:right w:val="nil"/>
            </w:tcBorders>
            <w:shd w:val="clear" w:color="auto" w:fill="auto"/>
            <w:vAlign w:val="bottom"/>
          </w:tcPr>
          <w:p w:rsidR="00540C08" w:rsidRPr="00DE6C51" w:rsidRDefault="00540C08" w:rsidP="00540C08">
            <w:pPr>
              <w:spacing w:after="0" w:line="240" w:lineRule="auto"/>
              <w:ind w:right="-30" w:firstLine="18"/>
              <w:jc w:val="thaiDistribute"/>
              <w:rPr>
                <w:rFonts w:ascii="Angsana New" w:eastAsia="Cordia New" w:hAnsi="Angsana New"/>
                <w:snapToGrid w:val="0"/>
                <w:color w:val="000000" w:themeColor="text1"/>
                <w:sz w:val="24"/>
                <w:szCs w:val="24"/>
                <w:cs/>
                <w:lang w:eastAsia="th-TH"/>
              </w:rPr>
            </w:pPr>
          </w:p>
        </w:tc>
        <w:tc>
          <w:tcPr>
            <w:tcW w:w="1701" w:type="dxa"/>
            <w:tcBorders>
              <w:top w:val="single" w:sz="4" w:space="0" w:color="auto"/>
              <w:left w:val="nil"/>
              <w:bottom w:val="single" w:sz="4" w:space="0" w:color="auto"/>
              <w:right w:val="nil"/>
            </w:tcBorders>
            <w:shd w:val="clear" w:color="auto" w:fill="auto"/>
          </w:tcPr>
          <w:p w:rsidR="00540C08" w:rsidRPr="00DE6C51" w:rsidRDefault="00540C08" w:rsidP="00540C08">
            <w:pPr>
              <w:pStyle w:val="acctfourfigures"/>
              <w:tabs>
                <w:tab w:val="clear" w:pos="765"/>
              </w:tabs>
              <w:spacing w:line="240" w:lineRule="auto"/>
              <w:ind w:left="-79" w:right="-79"/>
              <w:jc w:val="center"/>
              <w:rPr>
                <w:rFonts w:ascii="Angsana New" w:hAnsi="Angsana New" w:cs="Angsana New"/>
                <w:sz w:val="24"/>
                <w:szCs w:val="24"/>
                <w:lang w:bidi="th-TH"/>
              </w:rPr>
            </w:pPr>
            <w:r w:rsidRPr="00DE6C51">
              <w:rPr>
                <w:rFonts w:ascii="Angsana New" w:hAnsi="Angsana New" w:cs="Angsana New"/>
                <w:sz w:val="24"/>
                <w:szCs w:val="24"/>
                <w:lang w:val="en-US"/>
              </w:rPr>
              <w:t>Before</w:t>
            </w:r>
          </w:p>
          <w:p w:rsidR="00540C08" w:rsidRPr="00DE6C51" w:rsidRDefault="00540C08" w:rsidP="00540C08">
            <w:pPr>
              <w:spacing w:after="0" w:line="240" w:lineRule="auto"/>
              <w:ind w:left="-32" w:right="-30" w:firstLine="4"/>
              <w:jc w:val="center"/>
              <w:rPr>
                <w:rFonts w:ascii="Angsana New" w:eastAsia="Cordia New" w:hAnsi="Angsana New"/>
                <w:snapToGrid w:val="0"/>
                <w:color w:val="000000"/>
                <w:sz w:val="24"/>
                <w:szCs w:val="24"/>
                <w:cs/>
                <w:lang w:eastAsia="th-TH"/>
              </w:rPr>
            </w:pPr>
            <w:r w:rsidRPr="00DE6C51">
              <w:rPr>
                <w:rFonts w:ascii="Angsana New" w:hAnsi="Angsana New"/>
                <w:sz w:val="24"/>
                <w:szCs w:val="24"/>
              </w:rPr>
              <w:t>reclassified</w:t>
            </w:r>
          </w:p>
        </w:tc>
        <w:tc>
          <w:tcPr>
            <w:tcW w:w="1658" w:type="dxa"/>
            <w:tcBorders>
              <w:top w:val="single" w:sz="4" w:space="0" w:color="auto"/>
              <w:left w:val="nil"/>
              <w:bottom w:val="single" w:sz="4" w:space="0" w:color="auto"/>
              <w:right w:val="nil"/>
            </w:tcBorders>
            <w:shd w:val="clear" w:color="auto" w:fill="auto"/>
          </w:tcPr>
          <w:p w:rsidR="00616AC2" w:rsidRPr="00DE6C51" w:rsidRDefault="00616AC2" w:rsidP="00616AC2">
            <w:pPr>
              <w:spacing w:after="0" w:line="240" w:lineRule="auto"/>
              <w:ind w:left="-32" w:right="-30" w:firstLine="4"/>
              <w:jc w:val="center"/>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Reclassified</w:t>
            </w:r>
          </w:p>
          <w:p w:rsidR="00540C08" w:rsidRPr="00DE6C51" w:rsidRDefault="00616AC2" w:rsidP="00616AC2">
            <w:pPr>
              <w:spacing w:after="0" w:line="240" w:lineRule="auto"/>
              <w:ind w:left="-32" w:right="-30" w:firstLine="4"/>
              <w:jc w:val="center"/>
              <w:rPr>
                <w:rFonts w:ascii="Angsana New" w:eastAsia="Cordia New" w:hAnsi="Angsana New"/>
                <w:snapToGrid w:val="0"/>
                <w:color w:val="000000"/>
                <w:sz w:val="24"/>
                <w:szCs w:val="24"/>
                <w:cs/>
                <w:lang w:eastAsia="th-TH"/>
              </w:rPr>
            </w:pPr>
            <w:r w:rsidRPr="00DE6C51">
              <w:rPr>
                <w:rFonts w:ascii="Angsana New" w:eastAsia="Cordia New" w:hAnsi="Angsana New"/>
                <w:snapToGrid w:val="0"/>
                <w:color w:val="000000"/>
                <w:sz w:val="24"/>
                <w:szCs w:val="24"/>
                <w:lang w:eastAsia="th-TH"/>
              </w:rPr>
              <w:t>increase (decrease)</w:t>
            </w:r>
          </w:p>
        </w:tc>
        <w:tc>
          <w:tcPr>
            <w:tcW w:w="1375" w:type="dxa"/>
            <w:tcBorders>
              <w:top w:val="single" w:sz="4" w:space="0" w:color="auto"/>
              <w:left w:val="nil"/>
              <w:bottom w:val="single" w:sz="4" w:space="0" w:color="auto"/>
              <w:right w:val="nil"/>
            </w:tcBorders>
            <w:shd w:val="clear" w:color="auto" w:fill="auto"/>
          </w:tcPr>
          <w:p w:rsidR="00616AC2" w:rsidRPr="00DE6C51" w:rsidRDefault="00616AC2" w:rsidP="00616AC2">
            <w:pPr>
              <w:spacing w:after="0" w:line="240" w:lineRule="auto"/>
              <w:ind w:left="-32" w:right="-30" w:firstLine="4"/>
              <w:jc w:val="center"/>
              <w:rPr>
                <w:rFonts w:ascii="Angsana New" w:eastAsia="Cordia New" w:hAnsi="Angsana New"/>
                <w:snapToGrid w:val="0"/>
                <w:color w:val="000000"/>
                <w:sz w:val="24"/>
                <w:szCs w:val="24"/>
                <w:cs/>
                <w:lang w:eastAsia="th-TH"/>
              </w:rPr>
            </w:pPr>
            <w:r w:rsidRPr="00DE6C51">
              <w:rPr>
                <w:rFonts w:ascii="Angsana New" w:eastAsia="Cordia New" w:hAnsi="Angsana New"/>
                <w:snapToGrid w:val="0"/>
                <w:color w:val="000000"/>
                <w:sz w:val="24"/>
                <w:szCs w:val="24"/>
                <w:lang w:eastAsia="th-TH"/>
              </w:rPr>
              <w:t>After</w:t>
            </w:r>
          </w:p>
          <w:p w:rsidR="00540C08" w:rsidRPr="00DE6C51" w:rsidRDefault="00616AC2" w:rsidP="00616AC2">
            <w:pPr>
              <w:spacing w:after="0" w:line="240" w:lineRule="auto"/>
              <w:ind w:left="-32" w:right="-30" w:firstLine="4"/>
              <w:jc w:val="center"/>
              <w:rPr>
                <w:rFonts w:ascii="Angsana New" w:eastAsia="Cordia New" w:hAnsi="Angsana New"/>
                <w:snapToGrid w:val="0"/>
                <w:color w:val="000000"/>
                <w:sz w:val="24"/>
                <w:szCs w:val="24"/>
                <w:cs/>
                <w:lang w:eastAsia="th-TH"/>
              </w:rPr>
            </w:pPr>
            <w:r w:rsidRPr="00DE6C51">
              <w:rPr>
                <w:rFonts w:ascii="Angsana New" w:eastAsia="Cordia New" w:hAnsi="Angsana New"/>
                <w:snapToGrid w:val="0"/>
                <w:color w:val="000000"/>
                <w:sz w:val="24"/>
                <w:szCs w:val="24"/>
                <w:lang w:eastAsia="th-TH"/>
              </w:rPr>
              <w:t>reclassified</w:t>
            </w:r>
          </w:p>
        </w:tc>
      </w:tr>
      <w:tr w:rsidR="00BE7463" w:rsidRPr="00DE6C51" w:rsidTr="00596FF1">
        <w:trPr>
          <w:trHeight w:val="53"/>
          <w:tblHeader/>
        </w:trPr>
        <w:tc>
          <w:tcPr>
            <w:tcW w:w="4068" w:type="dxa"/>
            <w:tcBorders>
              <w:top w:val="nil"/>
              <w:left w:val="nil"/>
              <w:bottom w:val="nil"/>
              <w:right w:val="nil"/>
            </w:tcBorders>
            <w:shd w:val="clear" w:color="auto" w:fill="auto"/>
            <w:vAlign w:val="bottom"/>
          </w:tcPr>
          <w:p w:rsidR="006926C8" w:rsidRPr="00DE6C51" w:rsidRDefault="006926C8" w:rsidP="006926C8">
            <w:pPr>
              <w:spacing w:after="0" w:line="240" w:lineRule="auto"/>
              <w:ind w:right="-30" w:firstLine="18"/>
              <w:jc w:val="thaiDistribute"/>
              <w:rPr>
                <w:rFonts w:ascii="Angsana New" w:eastAsia="Cordia New" w:hAnsi="Angsana New"/>
                <w:snapToGrid w:val="0"/>
                <w:color w:val="000000" w:themeColor="text1"/>
                <w:sz w:val="24"/>
                <w:szCs w:val="24"/>
                <w:cs/>
                <w:lang w:eastAsia="th-TH"/>
              </w:rPr>
            </w:pPr>
          </w:p>
        </w:tc>
        <w:tc>
          <w:tcPr>
            <w:tcW w:w="1701" w:type="dxa"/>
            <w:tcBorders>
              <w:top w:val="single" w:sz="4" w:space="0" w:color="auto"/>
              <w:left w:val="nil"/>
              <w:bottom w:val="nil"/>
              <w:right w:val="nil"/>
            </w:tcBorders>
            <w:shd w:val="clear" w:color="auto" w:fill="auto"/>
          </w:tcPr>
          <w:p w:rsidR="006926C8" w:rsidRPr="00DE6C51" w:rsidRDefault="006926C8" w:rsidP="006926C8">
            <w:pPr>
              <w:spacing w:after="0" w:line="240" w:lineRule="auto"/>
              <w:ind w:left="-32" w:right="-30" w:firstLine="4"/>
              <w:jc w:val="center"/>
              <w:rPr>
                <w:rFonts w:ascii="Angsana New" w:eastAsia="Cordia New" w:hAnsi="Angsana New"/>
                <w:snapToGrid w:val="0"/>
                <w:color w:val="000000" w:themeColor="text1"/>
                <w:sz w:val="24"/>
                <w:szCs w:val="24"/>
                <w:cs/>
                <w:lang w:eastAsia="th-TH"/>
              </w:rPr>
            </w:pPr>
          </w:p>
        </w:tc>
        <w:tc>
          <w:tcPr>
            <w:tcW w:w="1658" w:type="dxa"/>
            <w:tcBorders>
              <w:top w:val="single" w:sz="4" w:space="0" w:color="auto"/>
              <w:left w:val="nil"/>
              <w:bottom w:val="nil"/>
              <w:right w:val="nil"/>
            </w:tcBorders>
            <w:shd w:val="clear" w:color="auto" w:fill="auto"/>
          </w:tcPr>
          <w:p w:rsidR="006926C8" w:rsidRPr="00DE6C51" w:rsidRDefault="006926C8" w:rsidP="006926C8">
            <w:pPr>
              <w:tabs>
                <w:tab w:val="left" w:pos="820"/>
              </w:tabs>
              <w:spacing w:after="0" w:line="240" w:lineRule="auto"/>
              <w:ind w:left="-32" w:right="-30" w:firstLine="4"/>
              <w:jc w:val="center"/>
              <w:rPr>
                <w:rFonts w:ascii="Angsana New" w:eastAsia="Cordia New" w:hAnsi="Angsana New"/>
                <w:snapToGrid w:val="0"/>
                <w:color w:val="000000" w:themeColor="text1"/>
                <w:sz w:val="24"/>
                <w:szCs w:val="24"/>
                <w:cs/>
                <w:lang w:eastAsia="th-TH"/>
              </w:rPr>
            </w:pPr>
          </w:p>
        </w:tc>
        <w:tc>
          <w:tcPr>
            <w:tcW w:w="1375" w:type="dxa"/>
            <w:tcBorders>
              <w:top w:val="single" w:sz="4" w:space="0" w:color="auto"/>
              <w:left w:val="nil"/>
              <w:bottom w:val="nil"/>
              <w:right w:val="nil"/>
            </w:tcBorders>
            <w:shd w:val="clear" w:color="auto" w:fill="auto"/>
          </w:tcPr>
          <w:p w:rsidR="006926C8" w:rsidRPr="00DE6C51" w:rsidRDefault="006926C8" w:rsidP="006926C8">
            <w:pPr>
              <w:tabs>
                <w:tab w:val="left" w:pos="939"/>
              </w:tabs>
              <w:spacing w:after="0" w:line="240" w:lineRule="auto"/>
              <w:ind w:left="-32" w:right="-30" w:firstLine="4"/>
              <w:jc w:val="center"/>
              <w:rPr>
                <w:rFonts w:ascii="Angsana New" w:eastAsia="Cordia New" w:hAnsi="Angsana New"/>
                <w:snapToGrid w:val="0"/>
                <w:color w:val="000000" w:themeColor="text1"/>
                <w:sz w:val="24"/>
                <w:szCs w:val="24"/>
                <w:cs/>
                <w:lang w:eastAsia="th-TH"/>
              </w:rPr>
            </w:pPr>
          </w:p>
        </w:tc>
      </w:tr>
      <w:tr w:rsidR="00BE7463" w:rsidRPr="00DE6C51" w:rsidTr="00596FF1">
        <w:trPr>
          <w:trHeight w:val="53"/>
          <w:tblHeader/>
        </w:trPr>
        <w:tc>
          <w:tcPr>
            <w:tcW w:w="8802" w:type="dxa"/>
            <w:gridSpan w:val="4"/>
            <w:tcBorders>
              <w:top w:val="nil"/>
              <w:left w:val="nil"/>
              <w:bottom w:val="nil"/>
              <w:right w:val="nil"/>
            </w:tcBorders>
            <w:shd w:val="clear" w:color="auto" w:fill="auto"/>
            <w:vAlign w:val="bottom"/>
          </w:tcPr>
          <w:p w:rsidR="006926C8" w:rsidRPr="00DE6C51" w:rsidRDefault="00540C08" w:rsidP="006926C8">
            <w:pPr>
              <w:spacing w:after="0" w:line="240" w:lineRule="auto"/>
              <w:ind w:right="-30" w:firstLine="18"/>
              <w:rPr>
                <w:rFonts w:ascii="Angsana New" w:eastAsia="Cordia New" w:hAnsi="Angsana New"/>
                <w:snapToGrid w:val="0"/>
                <w:color w:val="000000" w:themeColor="text1"/>
                <w:sz w:val="24"/>
                <w:szCs w:val="24"/>
                <w:cs/>
                <w:lang w:eastAsia="th-TH"/>
              </w:rPr>
            </w:pPr>
            <w:r w:rsidRPr="00DE6C51">
              <w:rPr>
                <w:rFonts w:ascii="Angsana New" w:hAnsi="Angsana New"/>
                <w:b/>
                <w:bCs/>
                <w:sz w:val="24"/>
                <w:szCs w:val="24"/>
              </w:rPr>
              <w:t>Statements of financial position as at December 31, 2022</w:t>
            </w:r>
          </w:p>
        </w:tc>
      </w:tr>
      <w:tr w:rsidR="00540C08" w:rsidRPr="00DE6C51" w:rsidTr="00596FF1">
        <w:trPr>
          <w:trHeight w:val="53"/>
          <w:tblHeader/>
        </w:trPr>
        <w:tc>
          <w:tcPr>
            <w:tcW w:w="4068" w:type="dxa"/>
            <w:tcBorders>
              <w:top w:val="nil"/>
              <w:left w:val="nil"/>
              <w:bottom w:val="nil"/>
              <w:right w:val="nil"/>
            </w:tcBorders>
            <w:shd w:val="clear" w:color="auto" w:fill="auto"/>
            <w:vAlign w:val="bottom"/>
          </w:tcPr>
          <w:p w:rsidR="00540C08" w:rsidRPr="00DE6C51" w:rsidRDefault="00540C08" w:rsidP="00540C08">
            <w:pPr>
              <w:spacing w:after="0" w:line="240" w:lineRule="auto"/>
              <w:ind w:right="-30" w:firstLine="18"/>
              <w:rPr>
                <w:rFonts w:ascii="Angsana New" w:eastAsia="Cordia New" w:hAnsi="Angsana New"/>
                <w:snapToGrid w:val="0"/>
                <w:color w:val="000000"/>
                <w:sz w:val="24"/>
                <w:szCs w:val="24"/>
                <w:cs/>
                <w:lang w:eastAsia="th-TH"/>
              </w:rPr>
            </w:pPr>
            <w:r w:rsidRPr="00DE6C51">
              <w:rPr>
                <w:rFonts w:ascii="Angsana New" w:eastAsia="Cordia New" w:hAnsi="Angsana New"/>
                <w:snapToGrid w:val="0"/>
                <w:color w:val="000000"/>
                <w:sz w:val="24"/>
                <w:szCs w:val="24"/>
                <w:lang w:eastAsia="th-TH"/>
              </w:rPr>
              <w:t>Withholding tax</w:t>
            </w:r>
          </w:p>
        </w:tc>
        <w:tc>
          <w:tcPr>
            <w:tcW w:w="1701" w:type="dxa"/>
            <w:tcBorders>
              <w:top w:val="nil"/>
              <w:left w:val="nil"/>
              <w:bottom w:val="nil"/>
              <w:right w:val="nil"/>
            </w:tcBorders>
            <w:shd w:val="clear" w:color="auto" w:fill="auto"/>
          </w:tcPr>
          <w:p w:rsidR="00540C08" w:rsidRPr="00DE6C51" w:rsidRDefault="00540C08" w:rsidP="00540C08">
            <w:pPr>
              <w:spacing w:after="0" w:line="240" w:lineRule="auto"/>
              <w:ind w:right="538" w:firstLine="18"/>
              <w:jc w:val="right"/>
              <w:rPr>
                <w:rFonts w:ascii="Angsana New" w:eastAsia="Cordia New" w:hAnsi="Angsana New"/>
                <w:snapToGrid w:val="0"/>
                <w:color w:val="000000" w:themeColor="text1"/>
                <w:sz w:val="24"/>
                <w:szCs w:val="24"/>
                <w:cs/>
                <w:lang w:eastAsia="th-TH"/>
              </w:rPr>
            </w:pPr>
            <w:r w:rsidRPr="00DE6C51">
              <w:rPr>
                <w:rFonts w:ascii="Angsana New" w:eastAsia="Cordia New" w:hAnsi="Angsana New"/>
                <w:snapToGrid w:val="0"/>
                <w:color w:val="000000" w:themeColor="text1"/>
                <w:sz w:val="24"/>
                <w:szCs w:val="24"/>
                <w:cs/>
                <w:lang w:eastAsia="th-TH"/>
              </w:rPr>
              <w:t>-</w:t>
            </w:r>
          </w:p>
        </w:tc>
        <w:tc>
          <w:tcPr>
            <w:tcW w:w="1658" w:type="dxa"/>
            <w:tcBorders>
              <w:top w:val="nil"/>
              <w:left w:val="nil"/>
              <w:bottom w:val="nil"/>
              <w:right w:val="nil"/>
            </w:tcBorders>
            <w:shd w:val="clear" w:color="auto" w:fill="auto"/>
          </w:tcPr>
          <w:p w:rsidR="00540C08" w:rsidRPr="00DE6C51" w:rsidRDefault="00540C08" w:rsidP="00540C08">
            <w:pPr>
              <w:tabs>
                <w:tab w:val="left" w:pos="786"/>
                <w:tab w:val="left" w:pos="1120"/>
              </w:tabs>
              <w:spacing w:after="0" w:line="240" w:lineRule="auto"/>
              <w:ind w:right="483" w:firstLine="18"/>
              <w:jc w:val="right"/>
              <w:rPr>
                <w:rFonts w:ascii="Angsana New" w:eastAsia="Cordia New" w:hAnsi="Angsana New"/>
                <w:snapToGrid w:val="0"/>
                <w:color w:val="000000" w:themeColor="text1"/>
                <w:sz w:val="24"/>
                <w:szCs w:val="24"/>
                <w:cs/>
                <w:lang w:eastAsia="th-TH"/>
              </w:rPr>
            </w:pPr>
            <w:r w:rsidRPr="00DE6C51">
              <w:rPr>
                <w:rFonts w:ascii="Angsana New" w:eastAsia="Cordia New" w:hAnsi="Angsana New"/>
                <w:snapToGrid w:val="0"/>
                <w:color w:val="000000" w:themeColor="text1"/>
                <w:sz w:val="24"/>
                <w:szCs w:val="24"/>
                <w:lang w:eastAsia="th-TH"/>
              </w:rPr>
              <w:t>2,352</w:t>
            </w:r>
          </w:p>
        </w:tc>
        <w:tc>
          <w:tcPr>
            <w:tcW w:w="1375" w:type="dxa"/>
            <w:tcBorders>
              <w:top w:val="nil"/>
              <w:left w:val="nil"/>
              <w:bottom w:val="nil"/>
              <w:right w:val="nil"/>
            </w:tcBorders>
            <w:shd w:val="clear" w:color="auto" w:fill="auto"/>
          </w:tcPr>
          <w:p w:rsidR="00540C08" w:rsidRPr="00DE6C51" w:rsidRDefault="00540C08" w:rsidP="00540C08">
            <w:pPr>
              <w:tabs>
                <w:tab w:val="left" w:pos="993"/>
                <w:tab w:val="left" w:pos="1471"/>
              </w:tabs>
              <w:spacing w:after="0" w:line="240" w:lineRule="auto"/>
              <w:ind w:left="-32" w:right="26" w:firstLine="153"/>
              <w:jc w:val="center"/>
              <w:rPr>
                <w:rFonts w:ascii="Angsana New" w:eastAsia="Cordia New" w:hAnsi="Angsana New"/>
                <w:snapToGrid w:val="0"/>
                <w:color w:val="000000" w:themeColor="text1"/>
                <w:sz w:val="24"/>
                <w:szCs w:val="24"/>
                <w:cs/>
                <w:lang w:eastAsia="th-TH"/>
              </w:rPr>
            </w:pPr>
            <w:r w:rsidRPr="00DE6C51">
              <w:rPr>
                <w:rFonts w:ascii="Angsana New" w:eastAsia="Cordia New" w:hAnsi="Angsana New"/>
                <w:snapToGrid w:val="0"/>
                <w:color w:val="000000" w:themeColor="text1"/>
                <w:sz w:val="24"/>
                <w:szCs w:val="24"/>
                <w:lang w:eastAsia="th-TH"/>
              </w:rPr>
              <w:t>2,352</w:t>
            </w:r>
          </w:p>
        </w:tc>
      </w:tr>
      <w:tr w:rsidR="00540C08" w:rsidRPr="00DE6C51" w:rsidTr="00596FF1">
        <w:trPr>
          <w:trHeight w:val="53"/>
          <w:tblHeader/>
        </w:trPr>
        <w:tc>
          <w:tcPr>
            <w:tcW w:w="4068" w:type="dxa"/>
            <w:tcBorders>
              <w:top w:val="nil"/>
              <w:left w:val="nil"/>
              <w:bottom w:val="nil"/>
              <w:right w:val="nil"/>
            </w:tcBorders>
            <w:shd w:val="clear" w:color="auto" w:fill="auto"/>
            <w:vAlign w:val="bottom"/>
          </w:tcPr>
          <w:p w:rsidR="00540C08" w:rsidRPr="00DE6C51" w:rsidRDefault="00540C08" w:rsidP="00540C08">
            <w:pPr>
              <w:spacing w:after="0" w:line="240" w:lineRule="auto"/>
              <w:ind w:right="-30" w:firstLine="18"/>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Other non-current assets</w:t>
            </w:r>
          </w:p>
        </w:tc>
        <w:tc>
          <w:tcPr>
            <w:tcW w:w="1701" w:type="dxa"/>
            <w:tcBorders>
              <w:top w:val="nil"/>
              <w:left w:val="nil"/>
              <w:bottom w:val="nil"/>
              <w:right w:val="nil"/>
            </w:tcBorders>
            <w:shd w:val="clear" w:color="auto" w:fill="auto"/>
          </w:tcPr>
          <w:p w:rsidR="00540C08" w:rsidRPr="00DE6C51" w:rsidRDefault="00540C08" w:rsidP="00540C08">
            <w:pPr>
              <w:spacing w:after="0" w:line="240" w:lineRule="auto"/>
              <w:ind w:right="538" w:firstLine="18"/>
              <w:jc w:val="right"/>
              <w:rPr>
                <w:rFonts w:ascii="Angsana New" w:eastAsia="Cordia New" w:hAnsi="Angsana New"/>
                <w:snapToGrid w:val="0"/>
                <w:color w:val="000000" w:themeColor="text1"/>
                <w:sz w:val="24"/>
                <w:szCs w:val="24"/>
                <w:lang w:eastAsia="th-TH"/>
              </w:rPr>
            </w:pPr>
            <w:r w:rsidRPr="00DE6C51">
              <w:rPr>
                <w:rFonts w:ascii="Angsana New" w:eastAsia="Cordia New" w:hAnsi="Angsana New"/>
                <w:snapToGrid w:val="0"/>
                <w:color w:val="000000" w:themeColor="text1"/>
                <w:sz w:val="24"/>
                <w:szCs w:val="24"/>
                <w:lang w:eastAsia="th-TH"/>
              </w:rPr>
              <w:t>13,106</w:t>
            </w:r>
          </w:p>
        </w:tc>
        <w:tc>
          <w:tcPr>
            <w:tcW w:w="1658" w:type="dxa"/>
            <w:tcBorders>
              <w:top w:val="nil"/>
              <w:left w:val="nil"/>
              <w:bottom w:val="nil"/>
              <w:right w:val="nil"/>
            </w:tcBorders>
            <w:shd w:val="clear" w:color="auto" w:fill="auto"/>
          </w:tcPr>
          <w:p w:rsidR="00540C08" w:rsidRPr="00DE6C51" w:rsidRDefault="00540C08" w:rsidP="00540C08">
            <w:pPr>
              <w:tabs>
                <w:tab w:val="left" w:pos="819"/>
                <w:tab w:val="left" w:pos="1065"/>
              </w:tabs>
              <w:spacing w:after="0" w:line="240" w:lineRule="auto"/>
              <w:ind w:right="414" w:firstLine="18"/>
              <w:jc w:val="right"/>
              <w:rPr>
                <w:rFonts w:ascii="Angsana New" w:eastAsia="Cordia New" w:hAnsi="Angsana New"/>
                <w:snapToGrid w:val="0"/>
                <w:color w:val="000000" w:themeColor="text1"/>
                <w:sz w:val="24"/>
                <w:szCs w:val="24"/>
                <w:cs/>
                <w:lang w:eastAsia="th-TH"/>
              </w:rPr>
            </w:pPr>
            <w:r w:rsidRPr="00DE6C51">
              <w:rPr>
                <w:rFonts w:ascii="Angsana New" w:eastAsia="Cordia New" w:hAnsi="Angsana New"/>
                <w:snapToGrid w:val="0"/>
                <w:color w:val="000000" w:themeColor="text1"/>
                <w:sz w:val="24"/>
                <w:szCs w:val="24"/>
                <w:lang w:eastAsia="th-TH"/>
              </w:rPr>
              <w:t>(2,352)</w:t>
            </w:r>
          </w:p>
        </w:tc>
        <w:tc>
          <w:tcPr>
            <w:tcW w:w="1375" w:type="dxa"/>
            <w:tcBorders>
              <w:top w:val="nil"/>
              <w:left w:val="nil"/>
              <w:bottom w:val="nil"/>
              <w:right w:val="nil"/>
            </w:tcBorders>
            <w:shd w:val="clear" w:color="auto" w:fill="auto"/>
          </w:tcPr>
          <w:p w:rsidR="00540C08" w:rsidRPr="00DE6C51" w:rsidRDefault="00540C08" w:rsidP="00540C08">
            <w:pPr>
              <w:tabs>
                <w:tab w:val="left" w:pos="270"/>
                <w:tab w:val="left" w:pos="1471"/>
              </w:tabs>
              <w:spacing w:after="0" w:line="240" w:lineRule="auto"/>
              <w:ind w:left="-32" w:right="420" w:firstLine="153"/>
              <w:jc w:val="right"/>
              <w:rPr>
                <w:rFonts w:ascii="Angsana New" w:eastAsia="Cordia New" w:hAnsi="Angsana New"/>
                <w:snapToGrid w:val="0"/>
                <w:color w:val="000000" w:themeColor="text1"/>
                <w:sz w:val="24"/>
                <w:szCs w:val="24"/>
                <w:cs/>
                <w:lang w:eastAsia="th-TH"/>
              </w:rPr>
            </w:pPr>
            <w:r w:rsidRPr="00DE6C51">
              <w:rPr>
                <w:rFonts w:ascii="Angsana New" w:eastAsia="Cordia New" w:hAnsi="Angsana New"/>
                <w:snapToGrid w:val="0"/>
                <w:color w:val="000000" w:themeColor="text1"/>
                <w:sz w:val="24"/>
                <w:szCs w:val="24"/>
                <w:lang w:eastAsia="th-TH"/>
              </w:rPr>
              <w:t>10,754</w:t>
            </w:r>
          </w:p>
        </w:tc>
      </w:tr>
      <w:tr w:rsidR="00380BB5" w:rsidRPr="00DE6C51" w:rsidTr="00596FF1">
        <w:trPr>
          <w:trHeight w:val="135"/>
          <w:tblHeader/>
        </w:trPr>
        <w:tc>
          <w:tcPr>
            <w:tcW w:w="4068" w:type="dxa"/>
            <w:tcBorders>
              <w:top w:val="nil"/>
              <w:left w:val="nil"/>
              <w:bottom w:val="nil"/>
              <w:right w:val="nil"/>
            </w:tcBorders>
            <w:shd w:val="clear" w:color="auto" w:fill="auto"/>
            <w:vAlign w:val="bottom"/>
          </w:tcPr>
          <w:p w:rsidR="00380BB5" w:rsidRPr="00DE6C51" w:rsidRDefault="00380BB5" w:rsidP="00C07EA9">
            <w:pPr>
              <w:spacing w:after="0" w:line="240" w:lineRule="auto"/>
              <w:ind w:left="-27" w:right="-82"/>
              <w:jc w:val="thaiDistribute"/>
              <w:rPr>
                <w:rFonts w:ascii="Angsana New" w:hAnsi="Angsana New"/>
                <w:color w:val="000000" w:themeColor="text1"/>
                <w:sz w:val="10"/>
                <w:szCs w:val="10"/>
              </w:rPr>
            </w:pPr>
          </w:p>
        </w:tc>
        <w:tc>
          <w:tcPr>
            <w:tcW w:w="1701" w:type="dxa"/>
            <w:tcBorders>
              <w:top w:val="nil"/>
              <w:left w:val="nil"/>
              <w:bottom w:val="nil"/>
              <w:right w:val="nil"/>
            </w:tcBorders>
            <w:shd w:val="clear" w:color="auto" w:fill="auto"/>
          </w:tcPr>
          <w:p w:rsidR="00380BB5" w:rsidRPr="00DE6C51" w:rsidRDefault="00380BB5" w:rsidP="00C07EA9">
            <w:pPr>
              <w:spacing w:after="0" w:line="240" w:lineRule="auto"/>
              <w:ind w:left="-27" w:right="-82" w:firstLine="18"/>
              <w:jc w:val="thaiDistribute"/>
              <w:rPr>
                <w:rFonts w:ascii="Angsana New" w:hAnsi="Angsana New"/>
                <w:color w:val="000000" w:themeColor="text1"/>
                <w:sz w:val="10"/>
                <w:szCs w:val="10"/>
              </w:rPr>
            </w:pPr>
          </w:p>
        </w:tc>
        <w:tc>
          <w:tcPr>
            <w:tcW w:w="1658" w:type="dxa"/>
            <w:tcBorders>
              <w:top w:val="nil"/>
              <w:left w:val="nil"/>
              <w:bottom w:val="nil"/>
              <w:right w:val="nil"/>
            </w:tcBorders>
            <w:shd w:val="clear" w:color="auto" w:fill="auto"/>
          </w:tcPr>
          <w:p w:rsidR="00380BB5" w:rsidRPr="00DE6C51" w:rsidRDefault="00380BB5" w:rsidP="00C07EA9">
            <w:pPr>
              <w:tabs>
                <w:tab w:val="left" w:pos="819"/>
                <w:tab w:val="left" w:pos="1065"/>
              </w:tabs>
              <w:spacing w:after="0" w:line="240" w:lineRule="auto"/>
              <w:ind w:left="-27" w:right="-82" w:firstLine="18"/>
              <w:jc w:val="thaiDistribute"/>
              <w:rPr>
                <w:rFonts w:ascii="Angsana New" w:hAnsi="Angsana New"/>
                <w:color w:val="000000" w:themeColor="text1"/>
                <w:sz w:val="10"/>
                <w:szCs w:val="10"/>
              </w:rPr>
            </w:pPr>
          </w:p>
        </w:tc>
        <w:tc>
          <w:tcPr>
            <w:tcW w:w="1375" w:type="dxa"/>
            <w:tcBorders>
              <w:top w:val="nil"/>
              <w:left w:val="nil"/>
              <w:bottom w:val="nil"/>
              <w:right w:val="nil"/>
            </w:tcBorders>
            <w:shd w:val="clear" w:color="auto" w:fill="auto"/>
          </w:tcPr>
          <w:p w:rsidR="00380BB5" w:rsidRPr="00DE6C51" w:rsidRDefault="00380BB5" w:rsidP="00C07EA9">
            <w:pPr>
              <w:tabs>
                <w:tab w:val="left" w:pos="270"/>
                <w:tab w:val="left" w:pos="1471"/>
              </w:tabs>
              <w:spacing w:after="0" w:line="240" w:lineRule="auto"/>
              <w:ind w:left="-27" w:right="-82" w:firstLine="153"/>
              <w:jc w:val="thaiDistribute"/>
              <w:rPr>
                <w:rFonts w:ascii="Angsana New" w:hAnsi="Angsana New"/>
                <w:color w:val="000000" w:themeColor="text1"/>
                <w:sz w:val="10"/>
                <w:szCs w:val="10"/>
              </w:rPr>
            </w:pPr>
          </w:p>
        </w:tc>
      </w:tr>
      <w:tr w:rsidR="00380BB5" w:rsidRPr="00DE6C51" w:rsidTr="00596FF1">
        <w:trPr>
          <w:trHeight w:val="53"/>
          <w:tblHeader/>
        </w:trPr>
        <w:tc>
          <w:tcPr>
            <w:tcW w:w="8802" w:type="dxa"/>
            <w:gridSpan w:val="4"/>
            <w:tcBorders>
              <w:top w:val="nil"/>
              <w:left w:val="nil"/>
              <w:bottom w:val="nil"/>
              <w:right w:val="nil"/>
            </w:tcBorders>
            <w:shd w:val="clear" w:color="auto" w:fill="auto"/>
            <w:vAlign w:val="bottom"/>
          </w:tcPr>
          <w:p w:rsidR="00380BB5" w:rsidRPr="00DE6C51" w:rsidRDefault="00F04269" w:rsidP="00596FF1">
            <w:pPr>
              <w:spacing w:after="0" w:line="240" w:lineRule="auto"/>
              <w:ind w:right="-30" w:firstLine="18"/>
              <w:rPr>
                <w:rFonts w:ascii="Angsana New" w:eastAsia="Cordia New" w:hAnsi="Angsana New"/>
                <w:snapToGrid w:val="0"/>
                <w:color w:val="000000" w:themeColor="text1"/>
                <w:sz w:val="24"/>
                <w:szCs w:val="24"/>
                <w:lang w:eastAsia="th-TH"/>
              </w:rPr>
            </w:pPr>
            <w:r w:rsidRPr="00DE6C51">
              <w:rPr>
                <w:rFonts w:ascii="Angsana New" w:hAnsi="Angsana New"/>
                <w:b/>
                <w:bCs/>
                <w:sz w:val="24"/>
                <w:szCs w:val="24"/>
              </w:rPr>
              <w:t>Statements of comprehensive income for the year ended December 31, 2022</w:t>
            </w:r>
          </w:p>
        </w:tc>
      </w:tr>
      <w:tr w:rsidR="00C07EA9" w:rsidRPr="00DE6C51" w:rsidTr="00596FF1">
        <w:trPr>
          <w:trHeight w:val="53"/>
          <w:tblHeader/>
        </w:trPr>
        <w:tc>
          <w:tcPr>
            <w:tcW w:w="4068" w:type="dxa"/>
            <w:tcBorders>
              <w:top w:val="nil"/>
              <w:left w:val="nil"/>
              <w:bottom w:val="nil"/>
              <w:right w:val="nil"/>
            </w:tcBorders>
            <w:shd w:val="clear" w:color="auto" w:fill="auto"/>
            <w:vAlign w:val="bottom"/>
          </w:tcPr>
          <w:p w:rsidR="00C07EA9" w:rsidRPr="00DE6C51" w:rsidRDefault="00C07EA9" w:rsidP="00C07EA9">
            <w:pPr>
              <w:spacing w:after="0" w:line="240" w:lineRule="auto"/>
              <w:ind w:right="-30" w:firstLine="18"/>
              <w:rPr>
                <w:rFonts w:ascii="Angsana New" w:eastAsia="Cordia New" w:hAnsi="Angsana New"/>
                <w:snapToGrid w:val="0"/>
                <w:color w:val="000000"/>
                <w:sz w:val="24"/>
                <w:szCs w:val="24"/>
                <w:cs/>
                <w:lang w:eastAsia="th-TH"/>
              </w:rPr>
            </w:pPr>
            <w:r w:rsidRPr="00DE6C51">
              <w:rPr>
                <w:rFonts w:ascii="Angsana New" w:eastAsia="Cordia New" w:hAnsi="Angsana New"/>
                <w:snapToGrid w:val="0"/>
                <w:color w:val="000000"/>
                <w:sz w:val="24"/>
                <w:szCs w:val="24"/>
                <w:lang w:eastAsia="th-TH"/>
              </w:rPr>
              <w:t>Revenue from sale  and services</w:t>
            </w:r>
          </w:p>
        </w:tc>
        <w:tc>
          <w:tcPr>
            <w:tcW w:w="1701" w:type="dxa"/>
            <w:tcBorders>
              <w:top w:val="nil"/>
              <w:left w:val="nil"/>
              <w:bottom w:val="nil"/>
              <w:right w:val="nil"/>
            </w:tcBorders>
            <w:shd w:val="clear" w:color="auto" w:fill="auto"/>
          </w:tcPr>
          <w:p w:rsidR="00C07EA9" w:rsidRPr="00DE6C51" w:rsidRDefault="00C07EA9" w:rsidP="00C07EA9">
            <w:pPr>
              <w:spacing w:after="0" w:line="240" w:lineRule="auto"/>
              <w:ind w:right="538" w:firstLine="18"/>
              <w:jc w:val="right"/>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257,219</w:t>
            </w:r>
          </w:p>
        </w:tc>
        <w:tc>
          <w:tcPr>
            <w:tcW w:w="1658" w:type="dxa"/>
            <w:tcBorders>
              <w:top w:val="nil"/>
              <w:left w:val="nil"/>
              <w:bottom w:val="nil"/>
              <w:right w:val="nil"/>
            </w:tcBorders>
            <w:shd w:val="clear" w:color="auto" w:fill="auto"/>
          </w:tcPr>
          <w:p w:rsidR="00C07EA9" w:rsidRPr="00DE6C51" w:rsidRDefault="00C07EA9" w:rsidP="00C07EA9">
            <w:pPr>
              <w:tabs>
                <w:tab w:val="left" w:pos="819"/>
                <w:tab w:val="left" w:pos="1065"/>
              </w:tabs>
              <w:spacing w:after="0" w:line="240" w:lineRule="auto"/>
              <w:ind w:right="414" w:firstLine="18"/>
              <w:jc w:val="right"/>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(1,000)</w:t>
            </w:r>
          </w:p>
        </w:tc>
        <w:tc>
          <w:tcPr>
            <w:tcW w:w="1375" w:type="dxa"/>
            <w:tcBorders>
              <w:top w:val="nil"/>
              <w:left w:val="nil"/>
              <w:bottom w:val="nil"/>
              <w:right w:val="nil"/>
            </w:tcBorders>
            <w:shd w:val="clear" w:color="auto" w:fill="auto"/>
          </w:tcPr>
          <w:p w:rsidR="00C07EA9" w:rsidRPr="00DE6C51" w:rsidRDefault="00C07EA9" w:rsidP="00C07EA9">
            <w:pPr>
              <w:tabs>
                <w:tab w:val="left" w:pos="270"/>
                <w:tab w:val="left" w:pos="1471"/>
              </w:tabs>
              <w:spacing w:after="0" w:line="240" w:lineRule="auto"/>
              <w:ind w:left="-32" w:right="420" w:firstLine="153"/>
              <w:jc w:val="right"/>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256,219</w:t>
            </w:r>
          </w:p>
        </w:tc>
      </w:tr>
      <w:tr w:rsidR="00C07EA9" w:rsidRPr="00DE6C51" w:rsidTr="00596FF1">
        <w:trPr>
          <w:trHeight w:val="53"/>
          <w:tblHeader/>
        </w:trPr>
        <w:tc>
          <w:tcPr>
            <w:tcW w:w="4068" w:type="dxa"/>
            <w:tcBorders>
              <w:top w:val="nil"/>
              <w:left w:val="nil"/>
              <w:bottom w:val="nil"/>
              <w:right w:val="nil"/>
            </w:tcBorders>
            <w:shd w:val="clear" w:color="auto" w:fill="auto"/>
            <w:vAlign w:val="bottom"/>
          </w:tcPr>
          <w:p w:rsidR="00C07EA9" w:rsidRPr="00DE6C51" w:rsidRDefault="00C07EA9" w:rsidP="00C07EA9">
            <w:pPr>
              <w:spacing w:after="0" w:line="240" w:lineRule="auto"/>
              <w:ind w:right="-30" w:firstLine="18"/>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Other incomes</w:t>
            </w:r>
          </w:p>
        </w:tc>
        <w:tc>
          <w:tcPr>
            <w:tcW w:w="1701" w:type="dxa"/>
            <w:tcBorders>
              <w:top w:val="nil"/>
              <w:left w:val="nil"/>
              <w:bottom w:val="nil"/>
              <w:right w:val="nil"/>
            </w:tcBorders>
            <w:shd w:val="clear" w:color="auto" w:fill="auto"/>
          </w:tcPr>
          <w:p w:rsidR="00C07EA9" w:rsidRPr="00DE6C51" w:rsidRDefault="00C07EA9" w:rsidP="00C07EA9">
            <w:pPr>
              <w:spacing w:after="0" w:line="240" w:lineRule="auto"/>
              <w:ind w:right="538" w:firstLine="18"/>
              <w:jc w:val="right"/>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41,276</w:t>
            </w:r>
          </w:p>
        </w:tc>
        <w:tc>
          <w:tcPr>
            <w:tcW w:w="1658" w:type="dxa"/>
            <w:tcBorders>
              <w:top w:val="nil"/>
              <w:left w:val="nil"/>
              <w:bottom w:val="nil"/>
              <w:right w:val="nil"/>
            </w:tcBorders>
            <w:shd w:val="clear" w:color="auto" w:fill="auto"/>
          </w:tcPr>
          <w:p w:rsidR="00C07EA9" w:rsidRPr="00DE6C51" w:rsidRDefault="00C07EA9" w:rsidP="00C07EA9">
            <w:pPr>
              <w:tabs>
                <w:tab w:val="left" w:pos="786"/>
                <w:tab w:val="left" w:pos="1120"/>
              </w:tabs>
              <w:spacing w:after="0" w:line="240" w:lineRule="auto"/>
              <w:ind w:right="483" w:firstLine="18"/>
              <w:jc w:val="right"/>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1,000</w:t>
            </w:r>
          </w:p>
        </w:tc>
        <w:tc>
          <w:tcPr>
            <w:tcW w:w="1375" w:type="dxa"/>
            <w:tcBorders>
              <w:top w:val="nil"/>
              <w:left w:val="nil"/>
              <w:bottom w:val="nil"/>
              <w:right w:val="nil"/>
            </w:tcBorders>
            <w:shd w:val="clear" w:color="auto" w:fill="auto"/>
          </w:tcPr>
          <w:p w:rsidR="00C07EA9" w:rsidRPr="00DE6C51" w:rsidRDefault="00C07EA9" w:rsidP="00C07EA9">
            <w:pPr>
              <w:tabs>
                <w:tab w:val="left" w:pos="270"/>
                <w:tab w:val="left" w:pos="1471"/>
              </w:tabs>
              <w:spacing w:after="0" w:line="240" w:lineRule="auto"/>
              <w:ind w:left="-32" w:right="420" w:firstLine="153"/>
              <w:jc w:val="right"/>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42,276</w:t>
            </w:r>
          </w:p>
        </w:tc>
      </w:tr>
    </w:tbl>
    <w:p w:rsidR="0099739B" w:rsidRPr="00DE6C51" w:rsidRDefault="0099739B" w:rsidP="00AA76DA">
      <w:pPr>
        <w:spacing w:after="0" w:line="240" w:lineRule="auto"/>
        <w:ind w:left="360" w:firstLine="1080"/>
        <w:jc w:val="thaiDistribute"/>
        <w:rPr>
          <w:rFonts w:ascii="Angsana New" w:hAnsi="Angsana New"/>
          <w:color w:val="000000" w:themeColor="text1"/>
          <w:spacing w:val="4"/>
          <w:sz w:val="10"/>
          <w:szCs w:val="10"/>
          <w:highlight w:val="yellow"/>
        </w:rPr>
      </w:pPr>
    </w:p>
    <w:tbl>
      <w:tblPr>
        <w:tblW w:w="8802" w:type="dxa"/>
        <w:tblInd w:w="316" w:type="dxa"/>
        <w:tblBorders>
          <w:top w:val="single" w:sz="12" w:space="0" w:color="auto"/>
          <w:bottom w:val="single" w:sz="12" w:space="0" w:color="auto"/>
        </w:tblBorders>
        <w:tblLayout w:type="fixed"/>
        <w:tblCellMar>
          <w:left w:w="28" w:type="dxa"/>
          <w:right w:w="28" w:type="dxa"/>
        </w:tblCellMar>
        <w:tblLook w:val="04A0"/>
      </w:tblPr>
      <w:tblGrid>
        <w:gridCol w:w="4077"/>
        <w:gridCol w:w="1701"/>
        <w:gridCol w:w="1658"/>
        <w:gridCol w:w="1333"/>
        <w:gridCol w:w="33"/>
      </w:tblGrid>
      <w:tr w:rsidR="00BE7463" w:rsidRPr="00DE6C51" w:rsidTr="00596FF1">
        <w:trPr>
          <w:gridAfter w:val="1"/>
          <w:wAfter w:w="33" w:type="dxa"/>
          <w:trHeight w:val="349"/>
        </w:trPr>
        <w:tc>
          <w:tcPr>
            <w:tcW w:w="8769" w:type="dxa"/>
            <w:gridSpan w:val="4"/>
            <w:tcBorders>
              <w:top w:val="nil"/>
              <w:left w:val="nil"/>
              <w:bottom w:val="nil"/>
              <w:right w:val="nil"/>
            </w:tcBorders>
            <w:shd w:val="clear" w:color="auto" w:fill="auto"/>
            <w:vAlign w:val="bottom"/>
          </w:tcPr>
          <w:p w:rsidR="006926C8" w:rsidRPr="00DE6C51" w:rsidRDefault="00FF09C3" w:rsidP="006926C8">
            <w:pPr>
              <w:tabs>
                <w:tab w:val="left" w:pos="3199"/>
              </w:tabs>
              <w:spacing w:after="0" w:line="240" w:lineRule="auto"/>
              <w:ind w:left="-21"/>
              <w:jc w:val="right"/>
              <w:rPr>
                <w:rFonts w:ascii="Angsana New" w:eastAsia="Cordia New" w:hAnsi="Angsana New"/>
                <w:snapToGrid w:val="0"/>
                <w:color w:val="000000" w:themeColor="text1"/>
                <w:sz w:val="24"/>
                <w:szCs w:val="24"/>
                <w:cs/>
                <w:lang w:eastAsia="th-TH"/>
              </w:rPr>
            </w:pPr>
            <w:r w:rsidRPr="00DE6C51">
              <w:rPr>
                <w:rFonts w:ascii="Angsana New" w:hAnsi="Angsana New"/>
                <w:spacing w:val="-2"/>
                <w:sz w:val="24"/>
                <w:szCs w:val="24"/>
              </w:rPr>
              <w:t>(Unit : Thousand Baht)</w:t>
            </w:r>
          </w:p>
        </w:tc>
      </w:tr>
      <w:tr w:rsidR="00540C08" w:rsidRPr="00DE6C51" w:rsidTr="00596FF1">
        <w:trPr>
          <w:trHeight w:val="349"/>
          <w:tblHeader/>
        </w:trPr>
        <w:tc>
          <w:tcPr>
            <w:tcW w:w="4077" w:type="dxa"/>
            <w:tcBorders>
              <w:top w:val="nil"/>
              <w:left w:val="nil"/>
              <w:bottom w:val="nil"/>
              <w:right w:val="nil"/>
            </w:tcBorders>
            <w:shd w:val="clear" w:color="auto" w:fill="auto"/>
            <w:vAlign w:val="bottom"/>
          </w:tcPr>
          <w:p w:rsidR="00540C08" w:rsidRPr="00DE6C51" w:rsidRDefault="00540C08" w:rsidP="00540C08">
            <w:pPr>
              <w:spacing w:after="0" w:line="240" w:lineRule="auto"/>
              <w:ind w:right="-30" w:firstLine="18"/>
              <w:jc w:val="thaiDistribute"/>
              <w:rPr>
                <w:rFonts w:ascii="Angsana New" w:eastAsia="Cordia New" w:hAnsi="Angsana New"/>
                <w:snapToGrid w:val="0"/>
                <w:color w:val="000000" w:themeColor="text1"/>
                <w:sz w:val="24"/>
                <w:szCs w:val="24"/>
                <w:lang w:eastAsia="th-TH"/>
              </w:rPr>
            </w:pPr>
          </w:p>
        </w:tc>
        <w:tc>
          <w:tcPr>
            <w:tcW w:w="4725" w:type="dxa"/>
            <w:gridSpan w:val="4"/>
            <w:tcBorders>
              <w:top w:val="nil"/>
              <w:left w:val="nil"/>
              <w:bottom w:val="single" w:sz="4" w:space="0" w:color="auto"/>
              <w:right w:val="nil"/>
            </w:tcBorders>
            <w:shd w:val="clear" w:color="auto" w:fill="auto"/>
          </w:tcPr>
          <w:p w:rsidR="00540C08" w:rsidRPr="00DE6C51" w:rsidRDefault="00540C08" w:rsidP="00540C08">
            <w:pPr>
              <w:spacing w:after="0" w:line="240" w:lineRule="auto"/>
              <w:ind w:left="-32" w:right="-30" w:firstLine="4"/>
              <w:jc w:val="center"/>
              <w:rPr>
                <w:rFonts w:ascii="Angsana New" w:eastAsia="Cordia New" w:hAnsi="Angsana New"/>
                <w:snapToGrid w:val="0"/>
                <w:color w:val="000000"/>
                <w:sz w:val="24"/>
                <w:szCs w:val="24"/>
                <w:cs/>
                <w:lang w:eastAsia="th-TH"/>
              </w:rPr>
            </w:pPr>
            <w:r w:rsidRPr="00DE6C51">
              <w:rPr>
                <w:rFonts w:ascii="Angsana New" w:eastAsia="Cordia New" w:hAnsi="Angsana New"/>
                <w:snapToGrid w:val="0"/>
                <w:sz w:val="24"/>
                <w:szCs w:val="24"/>
                <w:lang w:eastAsia="th-TH"/>
              </w:rPr>
              <w:t>Separate financial statements</w:t>
            </w:r>
          </w:p>
        </w:tc>
      </w:tr>
      <w:tr w:rsidR="00616AC2" w:rsidRPr="00DE6C51" w:rsidTr="00596FF1">
        <w:trPr>
          <w:trHeight w:val="339"/>
          <w:tblHeader/>
        </w:trPr>
        <w:tc>
          <w:tcPr>
            <w:tcW w:w="4077" w:type="dxa"/>
            <w:tcBorders>
              <w:top w:val="nil"/>
              <w:left w:val="nil"/>
              <w:bottom w:val="nil"/>
              <w:right w:val="nil"/>
            </w:tcBorders>
            <w:shd w:val="clear" w:color="auto" w:fill="auto"/>
            <w:vAlign w:val="bottom"/>
          </w:tcPr>
          <w:p w:rsidR="00616AC2" w:rsidRPr="00DE6C51" w:rsidRDefault="00616AC2" w:rsidP="00616AC2">
            <w:pPr>
              <w:spacing w:after="0" w:line="240" w:lineRule="auto"/>
              <w:ind w:right="-30" w:firstLine="18"/>
              <w:jc w:val="thaiDistribute"/>
              <w:rPr>
                <w:rFonts w:ascii="Angsana New" w:eastAsia="Cordia New" w:hAnsi="Angsana New"/>
                <w:snapToGrid w:val="0"/>
                <w:color w:val="000000" w:themeColor="text1"/>
                <w:sz w:val="24"/>
                <w:szCs w:val="24"/>
                <w:cs/>
                <w:lang w:eastAsia="th-TH"/>
              </w:rPr>
            </w:pPr>
          </w:p>
        </w:tc>
        <w:tc>
          <w:tcPr>
            <w:tcW w:w="1701" w:type="dxa"/>
            <w:tcBorders>
              <w:top w:val="single" w:sz="4" w:space="0" w:color="auto"/>
              <w:left w:val="nil"/>
              <w:bottom w:val="single" w:sz="4" w:space="0" w:color="auto"/>
              <w:right w:val="nil"/>
            </w:tcBorders>
            <w:shd w:val="clear" w:color="auto" w:fill="auto"/>
          </w:tcPr>
          <w:p w:rsidR="00616AC2" w:rsidRPr="00DE6C51" w:rsidRDefault="00616AC2" w:rsidP="00616AC2">
            <w:pPr>
              <w:pStyle w:val="acctfourfigures"/>
              <w:tabs>
                <w:tab w:val="clear" w:pos="765"/>
              </w:tabs>
              <w:spacing w:line="240" w:lineRule="auto"/>
              <w:ind w:left="-79" w:right="-79"/>
              <w:jc w:val="center"/>
              <w:rPr>
                <w:rFonts w:ascii="Angsana New" w:hAnsi="Angsana New" w:cs="Angsana New"/>
                <w:sz w:val="24"/>
                <w:szCs w:val="24"/>
                <w:lang w:bidi="th-TH"/>
              </w:rPr>
            </w:pPr>
            <w:r w:rsidRPr="00DE6C51">
              <w:rPr>
                <w:rFonts w:ascii="Angsana New" w:hAnsi="Angsana New" w:cs="Angsana New"/>
                <w:sz w:val="24"/>
                <w:szCs w:val="24"/>
                <w:lang w:val="en-US"/>
              </w:rPr>
              <w:t>Before</w:t>
            </w:r>
          </w:p>
          <w:p w:rsidR="00616AC2" w:rsidRPr="00DE6C51" w:rsidRDefault="00616AC2" w:rsidP="00616AC2">
            <w:pPr>
              <w:spacing w:after="0" w:line="240" w:lineRule="auto"/>
              <w:ind w:left="-32" w:right="-30" w:firstLine="4"/>
              <w:jc w:val="center"/>
              <w:rPr>
                <w:rFonts w:ascii="Angsana New" w:eastAsia="Cordia New" w:hAnsi="Angsana New"/>
                <w:snapToGrid w:val="0"/>
                <w:color w:val="000000"/>
                <w:sz w:val="24"/>
                <w:szCs w:val="24"/>
                <w:cs/>
                <w:lang w:eastAsia="th-TH"/>
              </w:rPr>
            </w:pPr>
            <w:r w:rsidRPr="00DE6C51">
              <w:rPr>
                <w:rFonts w:ascii="Angsana New" w:hAnsi="Angsana New"/>
                <w:sz w:val="24"/>
                <w:szCs w:val="24"/>
              </w:rPr>
              <w:t>reclassified</w:t>
            </w:r>
          </w:p>
        </w:tc>
        <w:tc>
          <w:tcPr>
            <w:tcW w:w="1658" w:type="dxa"/>
            <w:tcBorders>
              <w:top w:val="single" w:sz="4" w:space="0" w:color="auto"/>
              <w:left w:val="nil"/>
              <w:bottom w:val="single" w:sz="4" w:space="0" w:color="auto"/>
              <w:right w:val="nil"/>
            </w:tcBorders>
            <w:shd w:val="clear" w:color="auto" w:fill="auto"/>
          </w:tcPr>
          <w:p w:rsidR="00616AC2" w:rsidRPr="00DE6C51" w:rsidRDefault="00616AC2" w:rsidP="00616AC2">
            <w:pPr>
              <w:spacing w:after="0" w:line="240" w:lineRule="auto"/>
              <w:ind w:left="-32" w:right="-30" w:firstLine="4"/>
              <w:jc w:val="center"/>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Reclassified</w:t>
            </w:r>
          </w:p>
          <w:p w:rsidR="00616AC2" w:rsidRPr="00DE6C51" w:rsidRDefault="00616AC2" w:rsidP="00616AC2">
            <w:pPr>
              <w:spacing w:after="0" w:line="240" w:lineRule="auto"/>
              <w:ind w:left="-32" w:right="-30" w:firstLine="4"/>
              <w:jc w:val="center"/>
              <w:rPr>
                <w:rFonts w:ascii="Angsana New" w:eastAsia="Cordia New" w:hAnsi="Angsana New"/>
                <w:snapToGrid w:val="0"/>
                <w:color w:val="000000"/>
                <w:sz w:val="24"/>
                <w:szCs w:val="24"/>
                <w:cs/>
                <w:lang w:eastAsia="th-TH"/>
              </w:rPr>
            </w:pPr>
            <w:r w:rsidRPr="00DE6C51">
              <w:rPr>
                <w:rFonts w:ascii="Angsana New" w:eastAsia="Cordia New" w:hAnsi="Angsana New"/>
                <w:snapToGrid w:val="0"/>
                <w:color w:val="000000"/>
                <w:sz w:val="24"/>
                <w:szCs w:val="24"/>
                <w:lang w:eastAsia="th-TH"/>
              </w:rPr>
              <w:t>increase (decrease)</w:t>
            </w:r>
          </w:p>
        </w:tc>
        <w:tc>
          <w:tcPr>
            <w:tcW w:w="1366" w:type="dxa"/>
            <w:gridSpan w:val="2"/>
            <w:tcBorders>
              <w:top w:val="single" w:sz="4" w:space="0" w:color="auto"/>
              <w:left w:val="nil"/>
              <w:bottom w:val="single" w:sz="4" w:space="0" w:color="auto"/>
              <w:right w:val="nil"/>
            </w:tcBorders>
            <w:shd w:val="clear" w:color="auto" w:fill="auto"/>
          </w:tcPr>
          <w:p w:rsidR="00616AC2" w:rsidRPr="00DE6C51" w:rsidRDefault="00616AC2" w:rsidP="00616AC2">
            <w:pPr>
              <w:spacing w:after="0" w:line="240" w:lineRule="auto"/>
              <w:ind w:left="-32" w:right="-30" w:firstLine="4"/>
              <w:jc w:val="center"/>
              <w:rPr>
                <w:rFonts w:ascii="Angsana New" w:eastAsia="Cordia New" w:hAnsi="Angsana New"/>
                <w:snapToGrid w:val="0"/>
                <w:color w:val="000000"/>
                <w:sz w:val="24"/>
                <w:szCs w:val="24"/>
                <w:cs/>
                <w:lang w:eastAsia="th-TH"/>
              </w:rPr>
            </w:pPr>
            <w:r w:rsidRPr="00DE6C51">
              <w:rPr>
                <w:rFonts w:ascii="Angsana New" w:eastAsia="Cordia New" w:hAnsi="Angsana New"/>
                <w:snapToGrid w:val="0"/>
                <w:color w:val="000000"/>
                <w:sz w:val="24"/>
                <w:szCs w:val="24"/>
                <w:lang w:eastAsia="th-TH"/>
              </w:rPr>
              <w:t>After</w:t>
            </w:r>
          </w:p>
          <w:p w:rsidR="00616AC2" w:rsidRPr="00DE6C51" w:rsidRDefault="00616AC2" w:rsidP="00616AC2">
            <w:pPr>
              <w:spacing w:after="0" w:line="240" w:lineRule="auto"/>
              <w:ind w:left="-32" w:right="-30" w:firstLine="4"/>
              <w:jc w:val="center"/>
              <w:rPr>
                <w:rFonts w:ascii="Angsana New" w:eastAsia="Cordia New" w:hAnsi="Angsana New"/>
                <w:snapToGrid w:val="0"/>
                <w:color w:val="000000"/>
                <w:sz w:val="24"/>
                <w:szCs w:val="24"/>
                <w:cs/>
                <w:lang w:eastAsia="th-TH"/>
              </w:rPr>
            </w:pPr>
            <w:r w:rsidRPr="00DE6C51">
              <w:rPr>
                <w:rFonts w:ascii="Angsana New" w:eastAsia="Cordia New" w:hAnsi="Angsana New"/>
                <w:snapToGrid w:val="0"/>
                <w:color w:val="000000"/>
                <w:sz w:val="24"/>
                <w:szCs w:val="24"/>
                <w:lang w:eastAsia="th-TH"/>
              </w:rPr>
              <w:t>reclassified</w:t>
            </w:r>
          </w:p>
        </w:tc>
      </w:tr>
      <w:tr w:rsidR="00BE7463" w:rsidRPr="00DE6C51" w:rsidTr="00596FF1">
        <w:trPr>
          <w:trHeight w:val="53"/>
        </w:trPr>
        <w:tc>
          <w:tcPr>
            <w:tcW w:w="8802" w:type="dxa"/>
            <w:gridSpan w:val="5"/>
            <w:tcBorders>
              <w:top w:val="nil"/>
              <w:left w:val="nil"/>
              <w:bottom w:val="nil"/>
              <w:right w:val="nil"/>
            </w:tcBorders>
            <w:shd w:val="clear" w:color="auto" w:fill="auto"/>
            <w:vAlign w:val="bottom"/>
          </w:tcPr>
          <w:p w:rsidR="006926C8" w:rsidRPr="00DE6C51" w:rsidRDefault="006926C8" w:rsidP="006926C8">
            <w:pPr>
              <w:spacing w:after="0" w:line="240" w:lineRule="auto"/>
              <w:ind w:right="-30" w:firstLine="18"/>
              <w:rPr>
                <w:rFonts w:ascii="Angsana New" w:eastAsia="Cordia New" w:hAnsi="Angsana New"/>
                <w:b/>
                <w:bCs/>
                <w:snapToGrid w:val="0"/>
                <w:color w:val="000000" w:themeColor="text1"/>
                <w:sz w:val="24"/>
                <w:szCs w:val="24"/>
                <w:cs/>
                <w:lang w:eastAsia="th-TH"/>
              </w:rPr>
            </w:pPr>
          </w:p>
        </w:tc>
      </w:tr>
      <w:tr w:rsidR="00BE7463" w:rsidRPr="00DE6C51" w:rsidTr="00596FF1">
        <w:trPr>
          <w:trHeight w:val="320"/>
        </w:trPr>
        <w:tc>
          <w:tcPr>
            <w:tcW w:w="8802" w:type="dxa"/>
            <w:gridSpan w:val="5"/>
            <w:tcBorders>
              <w:top w:val="nil"/>
              <w:left w:val="nil"/>
              <w:bottom w:val="nil"/>
              <w:right w:val="nil"/>
            </w:tcBorders>
            <w:shd w:val="clear" w:color="auto" w:fill="auto"/>
            <w:vAlign w:val="bottom"/>
            <w:hideMark/>
          </w:tcPr>
          <w:p w:rsidR="006926C8" w:rsidRPr="00DE6C51" w:rsidRDefault="00540C08" w:rsidP="006926C8">
            <w:pPr>
              <w:spacing w:after="0" w:line="240" w:lineRule="auto"/>
              <w:ind w:right="-30" w:firstLine="18"/>
              <w:rPr>
                <w:rFonts w:ascii="Angsana New" w:eastAsia="Cordia New" w:hAnsi="Angsana New"/>
                <w:b/>
                <w:bCs/>
                <w:snapToGrid w:val="0"/>
                <w:color w:val="000000" w:themeColor="text1"/>
                <w:sz w:val="24"/>
                <w:szCs w:val="24"/>
                <w:cs/>
                <w:lang w:eastAsia="th-TH"/>
              </w:rPr>
            </w:pPr>
            <w:r w:rsidRPr="00DE6C51">
              <w:rPr>
                <w:rFonts w:ascii="Angsana New" w:hAnsi="Angsana New"/>
                <w:b/>
                <w:bCs/>
                <w:sz w:val="24"/>
                <w:szCs w:val="24"/>
              </w:rPr>
              <w:t>Statements of financial position as at December 31, 2022</w:t>
            </w:r>
          </w:p>
        </w:tc>
      </w:tr>
      <w:tr w:rsidR="00540C08" w:rsidRPr="00DE6C51" w:rsidTr="00596FF1">
        <w:trPr>
          <w:trHeight w:val="261"/>
        </w:trPr>
        <w:tc>
          <w:tcPr>
            <w:tcW w:w="4077" w:type="dxa"/>
            <w:tcBorders>
              <w:top w:val="nil"/>
              <w:left w:val="nil"/>
              <w:bottom w:val="nil"/>
              <w:right w:val="nil"/>
            </w:tcBorders>
            <w:shd w:val="clear" w:color="auto" w:fill="auto"/>
            <w:vAlign w:val="bottom"/>
          </w:tcPr>
          <w:p w:rsidR="00540C08" w:rsidRPr="00DE6C51" w:rsidRDefault="00540C08" w:rsidP="00540C08">
            <w:pPr>
              <w:spacing w:after="0" w:line="240" w:lineRule="auto"/>
              <w:ind w:right="-30" w:firstLine="18"/>
              <w:rPr>
                <w:rFonts w:ascii="Angsana New" w:eastAsia="Cordia New" w:hAnsi="Angsana New"/>
                <w:snapToGrid w:val="0"/>
                <w:color w:val="000000"/>
                <w:sz w:val="24"/>
                <w:szCs w:val="24"/>
                <w:cs/>
                <w:lang w:eastAsia="th-TH"/>
              </w:rPr>
            </w:pPr>
            <w:r w:rsidRPr="00DE6C51">
              <w:rPr>
                <w:rFonts w:ascii="Angsana New" w:eastAsia="Cordia New" w:hAnsi="Angsana New"/>
                <w:snapToGrid w:val="0"/>
                <w:color w:val="000000"/>
                <w:sz w:val="24"/>
                <w:szCs w:val="24"/>
                <w:lang w:eastAsia="th-TH"/>
              </w:rPr>
              <w:t>Investment property</w:t>
            </w:r>
          </w:p>
        </w:tc>
        <w:tc>
          <w:tcPr>
            <w:tcW w:w="1701" w:type="dxa"/>
            <w:tcBorders>
              <w:top w:val="nil"/>
              <w:left w:val="nil"/>
              <w:bottom w:val="nil"/>
              <w:right w:val="nil"/>
            </w:tcBorders>
            <w:shd w:val="clear" w:color="auto" w:fill="auto"/>
            <w:vAlign w:val="bottom"/>
          </w:tcPr>
          <w:p w:rsidR="00540C08" w:rsidRPr="00DE6C51" w:rsidRDefault="00540C08" w:rsidP="00540C08">
            <w:pPr>
              <w:spacing w:after="0" w:line="240" w:lineRule="auto"/>
              <w:ind w:right="538" w:firstLine="18"/>
              <w:jc w:val="right"/>
              <w:rPr>
                <w:rFonts w:ascii="Angsana New" w:eastAsia="Cordia New" w:hAnsi="Angsana New"/>
                <w:snapToGrid w:val="0"/>
                <w:color w:val="000000" w:themeColor="text1"/>
                <w:sz w:val="24"/>
                <w:szCs w:val="24"/>
                <w:lang w:eastAsia="th-TH"/>
              </w:rPr>
            </w:pPr>
            <w:r w:rsidRPr="00DE6C51">
              <w:rPr>
                <w:rFonts w:ascii="Angsana New" w:eastAsia="Cordia New" w:hAnsi="Angsana New"/>
                <w:snapToGrid w:val="0"/>
                <w:color w:val="000000" w:themeColor="text1"/>
                <w:sz w:val="24"/>
                <w:szCs w:val="24"/>
                <w:lang w:eastAsia="th-TH"/>
              </w:rPr>
              <w:t>1,381</w:t>
            </w:r>
          </w:p>
        </w:tc>
        <w:tc>
          <w:tcPr>
            <w:tcW w:w="1658" w:type="dxa"/>
            <w:tcBorders>
              <w:top w:val="nil"/>
              <w:left w:val="nil"/>
              <w:bottom w:val="nil"/>
              <w:right w:val="nil"/>
            </w:tcBorders>
            <w:shd w:val="clear" w:color="auto" w:fill="auto"/>
          </w:tcPr>
          <w:p w:rsidR="00540C08" w:rsidRPr="00DE6C51" w:rsidRDefault="00540C08" w:rsidP="00540C08">
            <w:pPr>
              <w:tabs>
                <w:tab w:val="left" w:pos="520"/>
                <w:tab w:val="left" w:pos="819"/>
                <w:tab w:val="left" w:pos="1021"/>
              </w:tabs>
              <w:spacing w:after="0" w:line="240" w:lineRule="auto"/>
              <w:ind w:right="423" w:firstLine="18"/>
              <w:jc w:val="right"/>
              <w:rPr>
                <w:rFonts w:ascii="Angsana New" w:eastAsia="Cordia New" w:hAnsi="Angsana New"/>
                <w:snapToGrid w:val="0"/>
                <w:color w:val="000000" w:themeColor="text1"/>
                <w:sz w:val="24"/>
                <w:szCs w:val="24"/>
                <w:cs/>
                <w:lang w:eastAsia="th-TH"/>
              </w:rPr>
            </w:pPr>
            <w:r w:rsidRPr="00DE6C51">
              <w:rPr>
                <w:rFonts w:ascii="Angsana New" w:eastAsia="Cordia New" w:hAnsi="Angsana New"/>
                <w:snapToGrid w:val="0"/>
                <w:color w:val="000000" w:themeColor="text1"/>
                <w:sz w:val="24"/>
                <w:szCs w:val="24"/>
                <w:lang w:eastAsia="th-TH"/>
              </w:rPr>
              <w:t>(1,381)</w:t>
            </w:r>
          </w:p>
        </w:tc>
        <w:tc>
          <w:tcPr>
            <w:tcW w:w="1366" w:type="dxa"/>
            <w:gridSpan w:val="2"/>
            <w:tcBorders>
              <w:top w:val="nil"/>
              <w:left w:val="nil"/>
              <w:bottom w:val="nil"/>
              <w:right w:val="nil"/>
            </w:tcBorders>
            <w:shd w:val="clear" w:color="auto" w:fill="auto"/>
            <w:vAlign w:val="bottom"/>
          </w:tcPr>
          <w:p w:rsidR="00540C08" w:rsidRPr="00DE6C51" w:rsidRDefault="00540C08" w:rsidP="00540C08">
            <w:pPr>
              <w:tabs>
                <w:tab w:val="left" w:pos="-10"/>
                <w:tab w:val="left" w:pos="1109"/>
                <w:tab w:val="left" w:pos="1173"/>
              </w:tabs>
              <w:spacing w:after="0" w:line="240" w:lineRule="auto"/>
              <w:ind w:left="-32" w:right="411" w:firstLine="98"/>
              <w:jc w:val="right"/>
              <w:rPr>
                <w:rFonts w:ascii="Angsana New" w:eastAsia="Cordia New" w:hAnsi="Angsana New"/>
                <w:snapToGrid w:val="0"/>
                <w:color w:val="000000" w:themeColor="text1"/>
                <w:sz w:val="24"/>
                <w:szCs w:val="24"/>
                <w:lang w:eastAsia="th-TH"/>
              </w:rPr>
            </w:pPr>
            <w:r w:rsidRPr="00DE6C51">
              <w:rPr>
                <w:rFonts w:ascii="Angsana New" w:eastAsia="Cordia New" w:hAnsi="Angsana New"/>
                <w:snapToGrid w:val="0"/>
                <w:color w:val="000000" w:themeColor="text1"/>
                <w:sz w:val="24"/>
                <w:szCs w:val="24"/>
                <w:lang w:eastAsia="th-TH"/>
              </w:rPr>
              <w:t>-</w:t>
            </w:r>
          </w:p>
        </w:tc>
      </w:tr>
      <w:tr w:rsidR="00540C08" w:rsidRPr="00DE6C51" w:rsidTr="00596FF1">
        <w:trPr>
          <w:trHeight w:val="270"/>
        </w:trPr>
        <w:tc>
          <w:tcPr>
            <w:tcW w:w="4077" w:type="dxa"/>
            <w:tcBorders>
              <w:top w:val="nil"/>
              <w:left w:val="nil"/>
              <w:bottom w:val="nil"/>
              <w:right w:val="nil"/>
            </w:tcBorders>
            <w:shd w:val="clear" w:color="auto" w:fill="auto"/>
            <w:vAlign w:val="bottom"/>
          </w:tcPr>
          <w:p w:rsidR="00540C08" w:rsidRPr="00DE6C51" w:rsidRDefault="00540C08" w:rsidP="00540C08">
            <w:pPr>
              <w:spacing w:after="0" w:line="240" w:lineRule="auto"/>
              <w:ind w:right="-30" w:firstLine="18"/>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Property, plant and equipment</w:t>
            </w:r>
          </w:p>
        </w:tc>
        <w:tc>
          <w:tcPr>
            <w:tcW w:w="1701" w:type="dxa"/>
            <w:tcBorders>
              <w:top w:val="nil"/>
              <w:left w:val="nil"/>
              <w:bottom w:val="nil"/>
              <w:right w:val="nil"/>
            </w:tcBorders>
            <w:shd w:val="clear" w:color="auto" w:fill="auto"/>
            <w:vAlign w:val="bottom"/>
          </w:tcPr>
          <w:p w:rsidR="00540C08" w:rsidRPr="00DE6C51" w:rsidRDefault="00540C08" w:rsidP="00540C08">
            <w:pPr>
              <w:spacing w:after="0" w:line="240" w:lineRule="auto"/>
              <w:ind w:right="538" w:firstLine="18"/>
              <w:jc w:val="right"/>
              <w:rPr>
                <w:rFonts w:ascii="Angsana New" w:eastAsia="Cordia New" w:hAnsi="Angsana New"/>
                <w:snapToGrid w:val="0"/>
                <w:color w:val="000000" w:themeColor="text1"/>
                <w:sz w:val="24"/>
                <w:szCs w:val="24"/>
                <w:lang w:eastAsia="th-TH"/>
              </w:rPr>
            </w:pPr>
            <w:r w:rsidRPr="00DE6C51">
              <w:rPr>
                <w:rFonts w:ascii="Angsana New" w:eastAsia="Cordia New" w:hAnsi="Angsana New"/>
                <w:snapToGrid w:val="0"/>
                <w:color w:val="000000" w:themeColor="text1"/>
                <w:sz w:val="24"/>
                <w:szCs w:val="24"/>
                <w:lang w:eastAsia="th-TH"/>
              </w:rPr>
              <w:t>174,091</w:t>
            </w:r>
          </w:p>
        </w:tc>
        <w:tc>
          <w:tcPr>
            <w:tcW w:w="1658" w:type="dxa"/>
            <w:tcBorders>
              <w:top w:val="nil"/>
              <w:left w:val="nil"/>
              <w:bottom w:val="nil"/>
              <w:right w:val="nil"/>
            </w:tcBorders>
            <w:shd w:val="clear" w:color="auto" w:fill="auto"/>
          </w:tcPr>
          <w:p w:rsidR="00540C08" w:rsidRPr="00DE6C51" w:rsidRDefault="00540C08" w:rsidP="00540C08">
            <w:pPr>
              <w:tabs>
                <w:tab w:val="left" w:pos="786"/>
              </w:tabs>
              <w:spacing w:after="0" w:line="240" w:lineRule="auto"/>
              <w:ind w:right="483" w:firstLine="18"/>
              <w:jc w:val="right"/>
              <w:rPr>
                <w:rFonts w:ascii="Angsana New" w:eastAsia="Cordia New" w:hAnsi="Angsana New"/>
                <w:snapToGrid w:val="0"/>
                <w:color w:val="000000" w:themeColor="text1"/>
                <w:sz w:val="24"/>
                <w:szCs w:val="24"/>
                <w:lang w:eastAsia="th-TH"/>
              </w:rPr>
            </w:pPr>
            <w:r w:rsidRPr="00DE6C51">
              <w:rPr>
                <w:rFonts w:ascii="Angsana New" w:eastAsia="Cordia New" w:hAnsi="Angsana New"/>
                <w:snapToGrid w:val="0"/>
                <w:color w:val="000000" w:themeColor="text1"/>
                <w:sz w:val="24"/>
                <w:szCs w:val="24"/>
                <w:lang w:eastAsia="th-TH"/>
              </w:rPr>
              <w:t>1,381</w:t>
            </w:r>
          </w:p>
        </w:tc>
        <w:tc>
          <w:tcPr>
            <w:tcW w:w="1366" w:type="dxa"/>
            <w:gridSpan w:val="2"/>
            <w:tcBorders>
              <w:top w:val="nil"/>
              <w:left w:val="nil"/>
              <w:bottom w:val="nil"/>
              <w:right w:val="nil"/>
            </w:tcBorders>
            <w:shd w:val="clear" w:color="auto" w:fill="auto"/>
            <w:vAlign w:val="bottom"/>
          </w:tcPr>
          <w:p w:rsidR="00540C08" w:rsidRPr="00DE6C51" w:rsidRDefault="00540C08" w:rsidP="00540C08">
            <w:pPr>
              <w:tabs>
                <w:tab w:val="left" w:pos="260"/>
                <w:tab w:val="left" w:pos="1109"/>
                <w:tab w:val="left" w:pos="1173"/>
              </w:tabs>
              <w:spacing w:after="0" w:line="240" w:lineRule="auto"/>
              <w:ind w:left="-32" w:right="420" w:firstLine="98"/>
              <w:jc w:val="right"/>
              <w:rPr>
                <w:rFonts w:ascii="Angsana New" w:eastAsia="Cordia New" w:hAnsi="Angsana New"/>
                <w:snapToGrid w:val="0"/>
                <w:color w:val="000000" w:themeColor="text1"/>
                <w:sz w:val="24"/>
                <w:szCs w:val="24"/>
                <w:lang w:eastAsia="th-TH"/>
              </w:rPr>
            </w:pPr>
            <w:r w:rsidRPr="00DE6C51">
              <w:rPr>
                <w:rFonts w:ascii="Angsana New" w:eastAsia="Cordia New" w:hAnsi="Angsana New"/>
                <w:snapToGrid w:val="0"/>
                <w:color w:val="000000" w:themeColor="text1"/>
                <w:sz w:val="24"/>
                <w:szCs w:val="24"/>
                <w:lang w:eastAsia="th-TH"/>
              </w:rPr>
              <w:t>175,472</w:t>
            </w:r>
          </w:p>
        </w:tc>
      </w:tr>
      <w:tr w:rsidR="00540C08" w:rsidRPr="00DE6C51" w:rsidTr="00596FF1">
        <w:trPr>
          <w:trHeight w:val="270"/>
        </w:trPr>
        <w:tc>
          <w:tcPr>
            <w:tcW w:w="4077" w:type="dxa"/>
            <w:tcBorders>
              <w:top w:val="nil"/>
              <w:left w:val="nil"/>
              <w:bottom w:val="nil"/>
              <w:right w:val="nil"/>
            </w:tcBorders>
            <w:shd w:val="clear" w:color="auto" w:fill="auto"/>
            <w:vAlign w:val="bottom"/>
          </w:tcPr>
          <w:p w:rsidR="00540C08" w:rsidRPr="00DE6C51" w:rsidRDefault="00540C08" w:rsidP="00540C08">
            <w:pPr>
              <w:spacing w:after="0" w:line="240" w:lineRule="auto"/>
              <w:ind w:right="-30" w:firstLine="18"/>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Withholding tax</w:t>
            </w:r>
          </w:p>
        </w:tc>
        <w:tc>
          <w:tcPr>
            <w:tcW w:w="1701" w:type="dxa"/>
            <w:tcBorders>
              <w:top w:val="nil"/>
              <w:left w:val="nil"/>
              <w:bottom w:val="nil"/>
              <w:right w:val="nil"/>
            </w:tcBorders>
            <w:shd w:val="clear" w:color="auto" w:fill="auto"/>
            <w:vAlign w:val="bottom"/>
          </w:tcPr>
          <w:p w:rsidR="00540C08" w:rsidRPr="00DE6C51" w:rsidRDefault="00540C08" w:rsidP="00540C08">
            <w:pPr>
              <w:tabs>
                <w:tab w:val="left" w:pos="0"/>
              </w:tabs>
              <w:spacing w:after="0" w:line="240" w:lineRule="auto"/>
              <w:ind w:right="590" w:firstLine="18"/>
              <w:jc w:val="right"/>
              <w:rPr>
                <w:rFonts w:ascii="Angsana New" w:eastAsia="Cordia New" w:hAnsi="Angsana New"/>
                <w:snapToGrid w:val="0"/>
                <w:color w:val="000000" w:themeColor="text1"/>
                <w:sz w:val="24"/>
                <w:szCs w:val="24"/>
                <w:lang w:eastAsia="th-TH"/>
              </w:rPr>
            </w:pPr>
            <w:r w:rsidRPr="00DE6C51">
              <w:rPr>
                <w:rFonts w:ascii="Angsana New" w:eastAsia="Cordia New" w:hAnsi="Angsana New"/>
                <w:snapToGrid w:val="0"/>
                <w:color w:val="000000" w:themeColor="text1"/>
                <w:sz w:val="24"/>
                <w:szCs w:val="24"/>
                <w:lang w:eastAsia="th-TH"/>
              </w:rPr>
              <w:t>-</w:t>
            </w:r>
          </w:p>
        </w:tc>
        <w:tc>
          <w:tcPr>
            <w:tcW w:w="1658" w:type="dxa"/>
            <w:tcBorders>
              <w:top w:val="nil"/>
              <w:left w:val="nil"/>
              <w:bottom w:val="nil"/>
              <w:right w:val="nil"/>
            </w:tcBorders>
            <w:shd w:val="clear" w:color="auto" w:fill="auto"/>
          </w:tcPr>
          <w:p w:rsidR="00540C08" w:rsidRPr="00DE6C51" w:rsidRDefault="00540C08" w:rsidP="00540C08">
            <w:pPr>
              <w:tabs>
                <w:tab w:val="left" w:pos="786"/>
              </w:tabs>
              <w:spacing w:after="0" w:line="240" w:lineRule="auto"/>
              <w:ind w:right="483" w:firstLine="18"/>
              <w:jc w:val="right"/>
              <w:rPr>
                <w:rFonts w:ascii="Angsana New" w:eastAsia="Cordia New" w:hAnsi="Angsana New"/>
                <w:snapToGrid w:val="0"/>
                <w:color w:val="000000" w:themeColor="text1"/>
                <w:sz w:val="24"/>
                <w:szCs w:val="24"/>
                <w:lang w:eastAsia="th-TH"/>
              </w:rPr>
            </w:pPr>
            <w:r w:rsidRPr="00DE6C51">
              <w:rPr>
                <w:rFonts w:ascii="Angsana New" w:eastAsia="Cordia New" w:hAnsi="Angsana New"/>
                <w:snapToGrid w:val="0"/>
                <w:color w:val="000000" w:themeColor="text1"/>
                <w:sz w:val="24"/>
                <w:szCs w:val="24"/>
                <w:lang w:eastAsia="th-TH"/>
              </w:rPr>
              <w:t>2,352</w:t>
            </w:r>
          </w:p>
        </w:tc>
        <w:tc>
          <w:tcPr>
            <w:tcW w:w="1366" w:type="dxa"/>
            <w:gridSpan w:val="2"/>
            <w:tcBorders>
              <w:top w:val="nil"/>
              <w:left w:val="nil"/>
              <w:bottom w:val="nil"/>
              <w:right w:val="nil"/>
            </w:tcBorders>
            <w:shd w:val="clear" w:color="auto" w:fill="auto"/>
            <w:vAlign w:val="bottom"/>
          </w:tcPr>
          <w:p w:rsidR="00540C08" w:rsidRPr="00DE6C51" w:rsidRDefault="00540C08" w:rsidP="00540C08">
            <w:pPr>
              <w:tabs>
                <w:tab w:val="left" w:pos="260"/>
                <w:tab w:val="left" w:pos="1109"/>
                <w:tab w:val="left" w:pos="1173"/>
              </w:tabs>
              <w:spacing w:after="0" w:line="240" w:lineRule="auto"/>
              <w:ind w:left="-32" w:right="420" w:firstLine="98"/>
              <w:jc w:val="right"/>
              <w:rPr>
                <w:rFonts w:ascii="Angsana New" w:eastAsia="Cordia New" w:hAnsi="Angsana New"/>
                <w:snapToGrid w:val="0"/>
                <w:color w:val="000000" w:themeColor="text1"/>
                <w:sz w:val="24"/>
                <w:szCs w:val="24"/>
                <w:lang w:eastAsia="th-TH"/>
              </w:rPr>
            </w:pPr>
            <w:r w:rsidRPr="00DE6C51">
              <w:rPr>
                <w:rFonts w:ascii="Angsana New" w:eastAsia="Cordia New" w:hAnsi="Angsana New"/>
                <w:snapToGrid w:val="0"/>
                <w:color w:val="000000" w:themeColor="text1"/>
                <w:sz w:val="24"/>
                <w:szCs w:val="24"/>
                <w:lang w:eastAsia="th-TH"/>
              </w:rPr>
              <w:t>2,352</w:t>
            </w:r>
          </w:p>
        </w:tc>
      </w:tr>
      <w:tr w:rsidR="00540C08" w:rsidRPr="00DE6C51" w:rsidTr="00596FF1">
        <w:trPr>
          <w:trHeight w:val="270"/>
        </w:trPr>
        <w:tc>
          <w:tcPr>
            <w:tcW w:w="4077" w:type="dxa"/>
            <w:tcBorders>
              <w:top w:val="nil"/>
              <w:left w:val="nil"/>
              <w:bottom w:val="nil"/>
              <w:right w:val="nil"/>
            </w:tcBorders>
            <w:shd w:val="clear" w:color="auto" w:fill="auto"/>
            <w:vAlign w:val="bottom"/>
          </w:tcPr>
          <w:p w:rsidR="00540C08" w:rsidRPr="00DE6C51" w:rsidRDefault="00540C08" w:rsidP="00540C08">
            <w:pPr>
              <w:spacing w:after="0" w:line="240" w:lineRule="auto"/>
              <w:ind w:right="-30" w:firstLine="18"/>
              <w:rPr>
                <w:rFonts w:ascii="Angsana New" w:eastAsia="Cordia New" w:hAnsi="Angsana New"/>
                <w:snapToGrid w:val="0"/>
                <w:color w:val="000000"/>
                <w:sz w:val="24"/>
                <w:szCs w:val="24"/>
                <w:lang w:eastAsia="th-TH"/>
              </w:rPr>
            </w:pPr>
            <w:r w:rsidRPr="00DE6C51">
              <w:rPr>
                <w:rFonts w:ascii="Angsana New" w:eastAsia="Cordia New" w:hAnsi="Angsana New"/>
                <w:snapToGrid w:val="0"/>
                <w:color w:val="000000"/>
                <w:sz w:val="24"/>
                <w:szCs w:val="24"/>
                <w:lang w:eastAsia="th-TH"/>
              </w:rPr>
              <w:t>Other non-current assets</w:t>
            </w:r>
          </w:p>
        </w:tc>
        <w:tc>
          <w:tcPr>
            <w:tcW w:w="1701" w:type="dxa"/>
            <w:tcBorders>
              <w:top w:val="nil"/>
              <w:left w:val="nil"/>
              <w:bottom w:val="nil"/>
              <w:right w:val="nil"/>
            </w:tcBorders>
            <w:shd w:val="clear" w:color="auto" w:fill="auto"/>
            <w:vAlign w:val="bottom"/>
          </w:tcPr>
          <w:p w:rsidR="00540C08" w:rsidRPr="00DE6C51" w:rsidRDefault="00540C08" w:rsidP="00540C08">
            <w:pPr>
              <w:spacing w:after="0" w:line="240" w:lineRule="auto"/>
              <w:ind w:right="538" w:firstLine="18"/>
              <w:jc w:val="right"/>
              <w:rPr>
                <w:rFonts w:ascii="Angsana New" w:eastAsia="Cordia New" w:hAnsi="Angsana New"/>
                <w:snapToGrid w:val="0"/>
                <w:color w:val="000000" w:themeColor="text1"/>
                <w:sz w:val="24"/>
                <w:szCs w:val="24"/>
                <w:lang w:eastAsia="th-TH"/>
              </w:rPr>
            </w:pPr>
            <w:r w:rsidRPr="00DE6C51">
              <w:rPr>
                <w:rFonts w:ascii="Angsana New" w:eastAsia="Cordia New" w:hAnsi="Angsana New"/>
                <w:snapToGrid w:val="0"/>
                <w:color w:val="000000" w:themeColor="text1"/>
                <w:sz w:val="24"/>
                <w:szCs w:val="24"/>
                <w:lang w:eastAsia="th-TH"/>
              </w:rPr>
              <w:t>10,441</w:t>
            </w:r>
          </w:p>
        </w:tc>
        <w:tc>
          <w:tcPr>
            <w:tcW w:w="1658" w:type="dxa"/>
            <w:tcBorders>
              <w:top w:val="nil"/>
              <w:left w:val="nil"/>
              <w:bottom w:val="nil"/>
              <w:right w:val="nil"/>
            </w:tcBorders>
            <w:shd w:val="clear" w:color="auto" w:fill="auto"/>
          </w:tcPr>
          <w:p w:rsidR="00540C08" w:rsidRPr="00DE6C51" w:rsidRDefault="00540C08" w:rsidP="00540C08">
            <w:pPr>
              <w:tabs>
                <w:tab w:val="left" w:pos="520"/>
                <w:tab w:val="left" w:pos="819"/>
              </w:tabs>
              <w:spacing w:after="0" w:line="240" w:lineRule="auto"/>
              <w:ind w:right="423" w:firstLine="18"/>
              <w:jc w:val="right"/>
              <w:rPr>
                <w:rFonts w:ascii="Angsana New" w:eastAsia="Cordia New" w:hAnsi="Angsana New"/>
                <w:snapToGrid w:val="0"/>
                <w:color w:val="000000" w:themeColor="text1"/>
                <w:sz w:val="24"/>
                <w:szCs w:val="24"/>
                <w:lang w:eastAsia="th-TH"/>
              </w:rPr>
            </w:pPr>
            <w:r w:rsidRPr="00DE6C51">
              <w:rPr>
                <w:rFonts w:ascii="Angsana New" w:eastAsia="Cordia New" w:hAnsi="Angsana New"/>
                <w:snapToGrid w:val="0"/>
                <w:color w:val="000000" w:themeColor="text1"/>
                <w:sz w:val="24"/>
                <w:szCs w:val="24"/>
                <w:lang w:eastAsia="th-TH"/>
              </w:rPr>
              <w:t>(2,352)</w:t>
            </w:r>
          </w:p>
        </w:tc>
        <w:tc>
          <w:tcPr>
            <w:tcW w:w="1366" w:type="dxa"/>
            <w:gridSpan w:val="2"/>
            <w:tcBorders>
              <w:top w:val="nil"/>
              <w:left w:val="nil"/>
              <w:bottom w:val="nil"/>
              <w:right w:val="nil"/>
            </w:tcBorders>
            <w:shd w:val="clear" w:color="auto" w:fill="auto"/>
            <w:vAlign w:val="bottom"/>
          </w:tcPr>
          <w:p w:rsidR="00540C08" w:rsidRPr="00DE6C51" w:rsidRDefault="00540C08" w:rsidP="00540C08">
            <w:pPr>
              <w:tabs>
                <w:tab w:val="left" w:pos="260"/>
                <w:tab w:val="left" w:pos="1109"/>
                <w:tab w:val="left" w:pos="1173"/>
              </w:tabs>
              <w:spacing w:after="0" w:line="240" w:lineRule="auto"/>
              <w:ind w:left="-32" w:right="420" w:firstLine="98"/>
              <w:jc w:val="right"/>
              <w:rPr>
                <w:rFonts w:ascii="Angsana New" w:eastAsia="Cordia New" w:hAnsi="Angsana New"/>
                <w:snapToGrid w:val="0"/>
                <w:color w:val="000000" w:themeColor="text1"/>
                <w:sz w:val="24"/>
                <w:szCs w:val="24"/>
                <w:lang w:eastAsia="th-TH"/>
              </w:rPr>
            </w:pPr>
            <w:r w:rsidRPr="00DE6C51">
              <w:rPr>
                <w:rFonts w:ascii="Angsana New" w:eastAsia="Cordia New" w:hAnsi="Angsana New"/>
                <w:snapToGrid w:val="0"/>
                <w:color w:val="000000" w:themeColor="text1"/>
                <w:sz w:val="24"/>
                <w:szCs w:val="24"/>
                <w:lang w:eastAsia="th-TH"/>
              </w:rPr>
              <w:t>8,089</w:t>
            </w:r>
          </w:p>
        </w:tc>
      </w:tr>
    </w:tbl>
    <w:p w:rsidR="00BE7463" w:rsidRPr="00DE6C51" w:rsidRDefault="00BE7463" w:rsidP="004303E6">
      <w:pPr>
        <w:spacing w:after="0" w:line="240" w:lineRule="auto"/>
        <w:ind w:left="518"/>
        <w:jc w:val="thaiDistribute"/>
        <w:rPr>
          <w:rFonts w:ascii="Angsana New" w:hAnsi="Angsana New"/>
          <w:color w:val="000000" w:themeColor="text1"/>
          <w:sz w:val="16"/>
          <w:szCs w:val="16"/>
          <w:u w:val="single"/>
        </w:rPr>
      </w:pPr>
    </w:p>
    <w:p w:rsidR="004A466B" w:rsidRPr="00DE6C51" w:rsidRDefault="004A466B" w:rsidP="00A94CF1">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Basis of the consolidated financial statements preparation</w:t>
      </w:r>
    </w:p>
    <w:p w:rsidR="004B0189" w:rsidRPr="00DE6C51" w:rsidRDefault="004B0189" w:rsidP="00AA76DA">
      <w:pPr>
        <w:spacing w:after="0" w:line="240" w:lineRule="auto"/>
        <w:ind w:left="900" w:hanging="540"/>
        <w:jc w:val="thaiDistribute"/>
        <w:rPr>
          <w:rFonts w:ascii="Angsana New" w:hAnsi="Angsana New"/>
          <w:color w:val="000000" w:themeColor="text1"/>
          <w:sz w:val="16"/>
          <w:szCs w:val="16"/>
        </w:rPr>
      </w:pPr>
    </w:p>
    <w:p w:rsidR="004B0189" w:rsidRPr="00DE6C51" w:rsidRDefault="0096568E"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t>4</w:t>
      </w:r>
      <w:r w:rsidR="004B0189"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004B0189" w:rsidRPr="00DE6C51">
        <w:rPr>
          <w:rFonts w:ascii="Angsana New" w:hAnsi="Angsana New"/>
          <w:color w:val="000000" w:themeColor="text1"/>
          <w:sz w:val="28"/>
          <w:szCs w:val="28"/>
          <w:cs/>
        </w:rPr>
        <w:tab/>
      </w:r>
      <w:r w:rsidR="000A5D79" w:rsidRPr="00DE6C51">
        <w:rPr>
          <w:rFonts w:ascii="Angsana New" w:hAnsi="Angsana New"/>
          <w:color w:val="000000" w:themeColor="text1"/>
          <w:sz w:val="28"/>
          <w:szCs w:val="28"/>
        </w:rPr>
        <w:t xml:space="preserve">The consolidated financial statements have been prepared by consolidating the financial statements of the Company and of </w:t>
      </w:r>
      <w:r w:rsidR="005319BC" w:rsidRPr="00DE6C51">
        <w:rPr>
          <w:rFonts w:ascii="Angsana New" w:hAnsi="Angsana New"/>
          <w:color w:val="000000" w:themeColor="text1"/>
          <w:sz w:val="28"/>
          <w:szCs w:val="28"/>
        </w:rPr>
        <w:t>three</w:t>
      </w:r>
      <w:r w:rsidR="000A5D79" w:rsidRPr="00DE6C51">
        <w:rPr>
          <w:rFonts w:ascii="Angsana New" w:hAnsi="Angsana New"/>
          <w:color w:val="000000" w:themeColor="text1"/>
          <w:sz w:val="28"/>
          <w:szCs w:val="28"/>
        </w:rPr>
        <w:t xml:space="preserve"> subsidiary companies (“the Group”) The detail of structure and shareholding ratio of the Group is as follows:-</w:t>
      </w:r>
    </w:p>
    <w:p w:rsidR="00250905" w:rsidRPr="00DE6C51" w:rsidRDefault="00250905" w:rsidP="00AA76DA">
      <w:pPr>
        <w:pStyle w:val="ListParagraph"/>
        <w:ind w:left="364"/>
        <w:rPr>
          <w:rFonts w:ascii="Angsana New" w:hAnsi="Angsana New"/>
          <w:color w:val="000000" w:themeColor="text1"/>
          <w:sz w:val="16"/>
          <w:szCs w:val="16"/>
          <w:highlight w:val="yellow"/>
        </w:rPr>
      </w:pPr>
    </w:p>
    <w:tbl>
      <w:tblPr>
        <w:tblW w:w="9099" w:type="dxa"/>
        <w:tblInd w:w="388" w:type="dxa"/>
        <w:tblLayout w:type="fixed"/>
        <w:tblLook w:val="00A0"/>
      </w:tblPr>
      <w:tblGrid>
        <w:gridCol w:w="2590"/>
        <w:gridCol w:w="1078"/>
        <w:gridCol w:w="1022"/>
        <w:gridCol w:w="1126"/>
        <w:gridCol w:w="3283"/>
      </w:tblGrid>
      <w:tr w:rsidR="005319BC" w:rsidRPr="00DE6C51" w:rsidTr="00E50CD4">
        <w:trPr>
          <w:tblHeader/>
        </w:trPr>
        <w:tc>
          <w:tcPr>
            <w:tcW w:w="2590" w:type="dxa"/>
          </w:tcPr>
          <w:p w:rsidR="005319BC" w:rsidRPr="00DE6C51" w:rsidRDefault="005319BC" w:rsidP="005319BC">
            <w:pPr>
              <w:pStyle w:val="ListParagraph1"/>
              <w:tabs>
                <w:tab w:val="left" w:pos="709"/>
              </w:tabs>
              <w:ind w:left="0" w:right="-99"/>
              <w:jc w:val="center"/>
              <w:rPr>
                <w:rFonts w:ascii="Angsana New" w:hAnsi="Angsana New" w:cs="Angsana New"/>
                <w:color w:val="000000" w:themeColor="text1"/>
                <w:sz w:val="24"/>
                <w:szCs w:val="24"/>
                <w:u w:val="single"/>
              </w:rPr>
            </w:pPr>
            <w:r w:rsidRPr="00DE6C51">
              <w:rPr>
                <w:rFonts w:ascii="Angsana New" w:hAnsi="Angsana New" w:cs="Angsana New"/>
                <w:color w:val="000000" w:themeColor="text1"/>
                <w:sz w:val="24"/>
                <w:szCs w:val="24"/>
                <w:u w:val="single"/>
              </w:rPr>
              <w:t>Company’s name</w:t>
            </w:r>
          </w:p>
        </w:tc>
        <w:tc>
          <w:tcPr>
            <w:tcW w:w="2100" w:type="dxa"/>
            <w:gridSpan w:val="2"/>
          </w:tcPr>
          <w:p w:rsidR="005319BC" w:rsidRPr="00DE6C51" w:rsidRDefault="005319BC" w:rsidP="00E50CD4">
            <w:pPr>
              <w:pStyle w:val="ListParagraph1"/>
              <w:ind w:left="-75" w:right="-99"/>
              <w:jc w:val="center"/>
              <w:rPr>
                <w:rFonts w:ascii="Angsana New" w:hAnsi="Angsana New" w:cs="Angsana New"/>
                <w:color w:val="000000" w:themeColor="text1"/>
                <w:sz w:val="24"/>
                <w:szCs w:val="24"/>
                <w:u w:val="single"/>
                <w:cs/>
              </w:rPr>
            </w:pPr>
            <w:r w:rsidRPr="00DE6C51">
              <w:rPr>
                <w:rFonts w:ascii="Angsana New" w:hAnsi="Angsana New" w:cs="Angsana New"/>
                <w:color w:val="000000" w:themeColor="text1"/>
                <w:sz w:val="24"/>
                <w:szCs w:val="24"/>
                <w:u w:val="single"/>
              </w:rPr>
              <w:t>Percentage of shareholding</w:t>
            </w:r>
          </w:p>
        </w:tc>
        <w:tc>
          <w:tcPr>
            <w:tcW w:w="1126" w:type="dxa"/>
          </w:tcPr>
          <w:p w:rsidR="005319BC" w:rsidRPr="00DE6C51" w:rsidRDefault="005319BC" w:rsidP="005319BC">
            <w:pPr>
              <w:pStyle w:val="ListParagraph1"/>
              <w:ind w:left="-79" w:right="-74"/>
              <w:jc w:val="center"/>
              <w:rPr>
                <w:rFonts w:ascii="Angsana New" w:hAnsi="Angsana New" w:cs="Angsana New"/>
                <w:color w:val="000000" w:themeColor="text1"/>
                <w:sz w:val="24"/>
                <w:szCs w:val="24"/>
                <w:u w:val="single"/>
              </w:rPr>
            </w:pPr>
            <w:r w:rsidRPr="00DE6C51">
              <w:rPr>
                <w:rFonts w:ascii="Angsana New" w:hAnsi="Angsana New" w:cs="Angsana New"/>
                <w:color w:val="000000" w:themeColor="text1"/>
                <w:sz w:val="24"/>
                <w:szCs w:val="24"/>
                <w:u w:val="single"/>
              </w:rPr>
              <w:t>Incorporation</w:t>
            </w:r>
          </w:p>
        </w:tc>
        <w:tc>
          <w:tcPr>
            <w:tcW w:w="3283" w:type="dxa"/>
          </w:tcPr>
          <w:p w:rsidR="005319BC" w:rsidRPr="00DE6C51" w:rsidRDefault="005319BC" w:rsidP="005319BC">
            <w:pPr>
              <w:pStyle w:val="ListParagraph1"/>
              <w:ind w:left="-79" w:right="-85"/>
              <w:jc w:val="center"/>
              <w:rPr>
                <w:rFonts w:ascii="Angsana New" w:hAnsi="Angsana New" w:cs="Angsana New"/>
                <w:color w:val="000000" w:themeColor="text1"/>
                <w:sz w:val="24"/>
                <w:szCs w:val="24"/>
              </w:rPr>
            </w:pPr>
            <w:r w:rsidRPr="00DE6C51">
              <w:rPr>
                <w:rFonts w:ascii="Angsana New" w:hAnsi="Angsana New" w:cs="Angsana New"/>
                <w:color w:val="000000" w:themeColor="text1"/>
                <w:sz w:val="24"/>
                <w:szCs w:val="24"/>
                <w:u w:val="single"/>
              </w:rPr>
              <w:t>Type of business</w:t>
            </w:r>
          </w:p>
        </w:tc>
      </w:tr>
      <w:tr w:rsidR="000F3A44" w:rsidRPr="00DE6C51" w:rsidTr="00E50CD4">
        <w:tc>
          <w:tcPr>
            <w:tcW w:w="2590" w:type="dxa"/>
          </w:tcPr>
          <w:p w:rsidR="000F3A44" w:rsidRPr="00DE6C51" w:rsidRDefault="000F3A44" w:rsidP="000F3A44">
            <w:pPr>
              <w:spacing w:after="0" w:line="240" w:lineRule="auto"/>
              <w:ind w:right="-99"/>
              <w:jc w:val="thaiDistribute"/>
              <w:rPr>
                <w:rFonts w:ascii="Angsana New" w:hAnsi="Angsana New"/>
                <w:snapToGrid w:val="0"/>
                <w:color w:val="000000" w:themeColor="text1"/>
                <w:sz w:val="24"/>
                <w:szCs w:val="24"/>
                <w:lang w:eastAsia="th-TH"/>
              </w:rPr>
            </w:pPr>
          </w:p>
        </w:tc>
        <w:tc>
          <w:tcPr>
            <w:tcW w:w="1078" w:type="dxa"/>
          </w:tcPr>
          <w:p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E95655" w:rsidRPr="00DE6C51">
              <w:rPr>
                <w:rFonts w:ascii="Angsana New" w:hAnsi="Angsana New"/>
                <w:snapToGrid w:val="0"/>
                <w:color w:val="000000" w:themeColor="text1"/>
                <w:sz w:val="24"/>
                <w:szCs w:val="24"/>
                <w:u w:val="single"/>
                <w:lang w:eastAsia="th-TH"/>
              </w:rPr>
              <w:t>3</w:t>
            </w:r>
          </w:p>
        </w:tc>
        <w:tc>
          <w:tcPr>
            <w:tcW w:w="1022" w:type="dxa"/>
          </w:tcPr>
          <w:p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u w:val="single"/>
                <w:cs/>
                <w:lang w:eastAsia="th-TH"/>
              </w:rPr>
            </w:pPr>
            <w:r w:rsidRPr="00DE6C51">
              <w:rPr>
                <w:rFonts w:ascii="Angsana New" w:hAnsi="Angsana New"/>
                <w:snapToGrid w:val="0"/>
                <w:color w:val="000000" w:themeColor="text1"/>
                <w:sz w:val="24"/>
                <w:szCs w:val="24"/>
                <w:u w:val="single"/>
                <w:lang w:eastAsia="th-TH"/>
              </w:rPr>
              <w:t>202</w:t>
            </w:r>
            <w:r w:rsidR="00E95655" w:rsidRPr="00DE6C51">
              <w:rPr>
                <w:rFonts w:ascii="Angsana New" w:hAnsi="Angsana New"/>
                <w:snapToGrid w:val="0"/>
                <w:color w:val="000000" w:themeColor="text1"/>
                <w:sz w:val="24"/>
                <w:szCs w:val="24"/>
                <w:u w:val="single"/>
                <w:lang w:eastAsia="th-TH"/>
              </w:rPr>
              <w:t>2</w:t>
            </w:r>
          </w:p>
        </w:tc>
        <w:tc>
          <w:tcPr>
            <w:tcW w:w="1126" w:type="dxa"/>
          </w:tcPr>
          <w:p w:rsidR="000F3A44" w:rsidRPr="00DE6C51" w:rsidRDefault="000F3A44" w:rsidP="000F3A44">
            <w:pPr>
              <w:pStyle w:val="ListParagraph1"/>
              <w:ind w:left="-79" w:right="-74"/>
              <w:jc w:val="center"/>
              <w:rPr>
                <w:rFonts w:ascii="Angsana New" w:hAnsi="Angsana New" w:cs="Angsana New"/>
                <w:color w:val="000000" w:themeColor="text1"/>
                <w:sz w:val="24"/>
                <w:szCs w:val="24"/>
              </w:rPr>
            </w:pPr>
          </w:p>
        </w:tc>
        <w:tc>
          <w:tcPr>
            <w:tcW w:w="3283" w:type="dxa"/>
          </w:tcPr>
          <w:p w:rsidR="000F3A44" w:rsidRPr="00DE6C51" w:rsidRDefault="000F3A44" w:rsidP="000F3A44">
            <w:pPr>
              <w:spacing w:after="0" w:line="240" w:lineRule="auto"/>
              <w:ind w:left="-79" w:right="-85"/>
              <w:jc w:val="thaiDistribute"/>
              <w:rPr>
                <w:rFonts w:ascii="Angsana New" w:hAnsi="Angsana New"/>
                <w:snapToGrid w:val="0"/>
                <w:color w:val="000000" w:themeColor="text1"/>
                <w:sz w:val="24"/>
                <w:szCs w:val="24"/>
                <w:lang w:eastAsia="th-TH"/>
              </w:rPr>
            </w:pPr>
          </w:p>
        </w:tc>
      </w:tr>
      <w:tr w:rsidR="000F3A44" w:rsidRPr="00DE6C51" w:rsidTr="00E50CD4">
        <w:tc>
          <w:tcPr>
            <w:tcW w:w="2590" w:type="dxa"/>
          </w:tcPr>
          <w:p w:rsidR="000F3A44" w:rsidRPr="00DE6C51" w:rsidRDefault="000F3A44" w:rsidP="000F3A44">
            <w:pPr>
              <w:spacing w:after="0" w:line="240" w:lineRule="auto"/>
              <w:ind w:left="-18" w:right="-99"/>
              <w:jc w:val="thaiDistribute"/>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 xml:space="preserve">Modern Synergy </w:t>
            </w:r>
            <w:proofErr w:type="spellStart"/>
            <w:r w:rsidRPr="00DE6C51">
              <w:rPr>
                <w:rFonts w:ascii="Angsana New" w:hAnsi="Angsana New"/>
                <w:snapToGrid w:val="0"/>
                <w:color w:val="000000" w:themeColor="text1"/>
                <w:sz w:val="24"/>
                <w:szCs w:val="24"/>
                <w:lang w:eastAsia="th-TH"/>
              </w:rPr>
              <w:t>Co.,Ltd</w:t>
            </w:r>
            <w:proofErr w:type="spellEnd"/>
            <w:r w:rsidRPr="00DE6C51">
              <w:rPr>
                <w:rFonts w:ascii="Angsana New" w:hAnsi="Angsana New"/>
                <w:snapToGrid w:val="0"/>
                <w:color w:val="000000" w:themeColor="text1"/>
                <w:sz w:val="24"/>
                <w:szCs w:val="24"/>
                <w:lang w:eastAsia="th-TH"/>
              </w:rPr>
              <w:t>.</w:t>
            </w:r>
          </w:p>
        </w:tc>
        <w:tc>
          <w:tcPr>
            <w:tcW w:w="1078" w:type="dxa"/>
          </w:tcPr>
          <w:p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99.79</w:t>
            </w:r>
          </w:p>
        </w:tc>
        <w:tc>
          <w:tcPr>
            <w:tcW w:w="1022" w:type="dxa"/>
          </w:tcPr>
          <w:p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99.</w:t>
            </w:r>
            <w:r w:rsidR="007E6168" w:rsidRPr="00DE6C51">
              <w:rPr>
                <w:rFonts w:ascii="Angsana New" w:hAnsi="Angsana New"/>
                <w:snapToGrid w:val="0"/>
                <w:color w:val="000000" w:themeColor="text1"/>
                <w:sz w:val="24"/>
                <w:szCs w:val="24"/>
                <w:lang w:eastAsia="th-TH"/>
              </w:rPr>
              <w:t>79</w:t>
            </w:r>
          </w:p>
        </w:tc>
        <w:tc>
          <w:tcPr>
            <w:tcW w:w="1126" w:type="dxa"/>
          </w:tcPr>
          <w:p w:rsidR="000F3A44" w:rsidRPr="00DE6C51" w:rsidRDefault="000F3A44" w:rsidP="000F3A44">
            <w:pPr>
              <w:pStyle w:val="ListParagraph1"/>
              <w:ind w:left="-79" w:right="-74"/>
              <w:jc w:val="center"/>
              <w:rPr>
                <w:rFonts w:ascii="Angsana New" w:hAnsi="Angsana New" w:cs="Angsana New"/>
                <w:color w:val="000000" w:themeColor="text1"/>
                <w:sz w:val="24"/>
                <w:szCs w:val="24"/>
              </w:rPr>
            </w:pPr>
            <w:r w:rsidRPr="00DE6C51">
              <w:rPr>
                <w:rFonts w:ascii="Angsana New" w:hAnsi="Angsana New" w:cs="Angsana New"/>
                <w:color w:val="000000" w:themeColor="text1"/>
                <w:sz w:val="24"/>
                <w:szCs w:val="24"/>
              </w:rPr>
              <w:t>Thailand</w:t>
            </w:r>
          </w:p>
        </w:tc>
        <w:tc>
          <w:tcPr>
            <w:tcW w:w="3283" w:type="dxa"/>
          </w:tcPr>
          <w:p w:rsidR="000F3A44" w:rsidRPr="00DE6C51" w:rsidRDefault="000F3A44" w:rsidP="00E50CD4">
            <w:pPr>
              <w:spacing w:after="0" w:line="240" w:lineRule="auto"/>
              <w:ind w:left="6" w:right="-63"/>
              <w:jc w:val="thaiDistribute"/>
              <w:rPr>
                <w:rFonts w:ascii="Angsana New" w:hAnsi="Angsana New"/>
                <w:snapToGrid w:val="0"/>
                <w:color w:val="000000" w:themeColor="text1"/>
                <w:sz w:val="24"/>
                <w:szCs w:val="24"/>
                <w:lang w:eastAsia="th-TH"/>
              </w:rPr>
            </w:pPr>
            <w:r w:rsidRPr="00DE6C51">
              <w:rPr>
                <w:rFonts w:ascii="Angsana New" w:hAnsi="Angsana New"/>
                <w:color w:val="000000" w:themeColor="text1"/>
                <w:sz w:val="24"/>
                <w:szCs w:val="24"/>
                <w:lang w:eastAsia="ja-JP"/>
              </w:rPr>
              <w:t>Manufacture and sell water and raw water</w:t>
            </w:r>
          </w:p>
        </w:tc>
      </w:tr>
      <w:tr w:rsidR="000F3A44" w:rsidRPr="00DE6C51" w:rsidTr="00E50CD4">
        <w:trPr>
          <w:trHeight w:val="225"/>
        </w:trPr>
        <w:tc>
          <w:tcPr>
            <w:tcW w:w="2590" w:type="dxa"/>
          </w:tcPr>
          <w:p w:rsidR="000F3A44" w:rsidRPr="00DE6C51" w:rsidRDefault="000F3A44" w:rsidP="000F3A44">
            <w:pPr>
              <w:spacing w:after="0" w:line="240" w:lineRule="auto"/>
              <w:ind w:left="-18" w:right="-99"/>
              <w:jc w:val="thaiDistribute"/>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 xml:space="preserve">Eureka Energy </w:t>
            </w:r>
            <w:proofErr w:type="spellStart"/>
            <w:r w:rsidRPr="00DE6C51">
              <w:rPr>
                <w:rFonts w:ascii="Angsana New" w:hAnsi="Angsana New"/>
                <w:snapToGrid w:val="0"/>
                <w:color w:val="000000" w:themeColor="text1"/>
                <w:sz w:val="24"/>
                <w:szCs w:val="24"/>
                <w:lang w:eastAsia="th-TH"/>
              </w:rPr>
              <w:t>Co.,Ltd</w:t>
            </w:r>
            <w:proofErr w:type="spellEnd"/>
            <w:r w:rsidRPr="00DE6C51">
              <w:rPr>
                <w:rFonts w:ascii="Angsana New" w:hAnsi="Angsana New"/>
                <w:snapToGrid w:val="0"/>
                <w:color w:val="000000" w:themeColor="text1"/>
                <w:sz w:val="24"/>
                <w:szCs w:val="24"/>
                <w:lang w:eastAsia="th-TH"/>
              </w:rPr>
              <w:t>.</w:t>
            </w:r>
          </w:p>
        </w:tc>
        <w:tc>
          <w:tcPr>
            <w:tcW w:w="1078" w:type="dxa"/>
          </w:tcPr>
          <w:p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55.00</w:t>
            </w:r>
          </w:p>
        </w:tc>
        <w:tc>
          <w:tcPr>
            <w:tcW w:w="1022" w:type="dxa"/>
          </w:tcPr>
          <w:p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55.00</w:t>
            </w:r>
          </w:p>
        </w:tc>
        <w:tc>
          <w:tcPr>
            <w:tcW w:w="1126" w:type="dxa"/>
          </w:tcPr>
          <w:p w:rsidR="000F3A44" w:rsidRPr="00DE6C51" w:rsidRDefault="000F3A44" w:rsidP="000F3A44">
            <w:pPr>
              <w:spacing w:after="0" w:line="240" w:lineRule="auto"/>
              <w:ind w:left="-79" w:right="-74"/>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Thailand</w:t>
            </w:r>
          </w:p>
        </w:tc>
        <w:tc>
          <w:tcPr>
            <w:tcW w:w="3283" w:type="dxa"/>
          </w:tcPr>
          <w:p w:rsidR="000F3A44" w:rsidRPr="00DE6C51" w:rsidRDefault="000F3A44" w:rsidP="00E50CD4">
            <w:pPr>
              <w:spacing w:after="0" w:line="240" w:lineRule="auto"/>
              <w:ind w:left="6" w:right="-63"/>
              <w:jc w:val="thaiDistribute"/>
              <w:rPr>
                <w:rFonts w:ascii="Angsana New" w:hAnsi="Angsana New"/>
                <w:color w:val="000000" w:themeColor="text1"/>
                <w:sz w:val="24"/>
                <w:szCs w:val="24"/>
                <w:lang w:eastAsia="ja-JP"/>
              </w:rPr>
            </w:pPr>
            <w:r w:rsidRPr="00DE6C51">
              <w:rPr>
                <w:rFonts w:ascii="Angsana New" w:hAnsi="Angsana New"/>
                <w:color w:val="000000" w:themeColor="text1"/>
                <w:sz w:val="24"/>
                <w:szCs w:val="24"/>
                <w:lang w:eastAsia="ja-JP"/>
              </w:rPr>
              <w:t>Manufacture energy</w:t>
            </w:r>
          </w:p>
        </w:tc>
      </w:tr>
      <w:tr w:rsidR="000F3A44" w:rsidRPr="00DE6C51" w:rsidTr="00E50CD4">
        <w:trPr>
          <w:trHeight w:val="319"/>
        </w:trPr>
        <w:tc>
          <w:tcPr>
            <w:tcW w:w="2590" w:type="dxa"/>
          </w:tcPr>
          <w:p w:rsidR="000F3A44" w:rsidRPr="00DE6C51" w:rsidRDefault="000F3A44" w:rsidP="000F3A44">
            <w:pPr>
              <w:spacing w:after="0" w:line="240" w:lineRule="auto"/>
              <w:ind w:left="-18" w:right="-99"/>
              <w:jc w:val="thaiDistribute"/>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 xml:space="preserve">A.P.W. International </w:t>
            </w:r>
            <w:proofErr w:type="spellStart"/>
            <w:r w:rsidRPr="00DE6C51">
              <w:rPr>
                <w:rFonts w:ascii="Angsana New" w:hAnsi="Angsana New"/>
                <w:snapToGrid w:val="0"/>
                <w:color w:val="000000" w:themeColor="text1"/>
                <w:sz w:val="24"/>
                <w:szCs w:val="24"/>
                <w:lang w:eastAsia="th-TH"/>
              </w:rPr>
              <w:t>Co.,Ltd</w:t>
            </w:r>
            <w:proofErr w:type="spellEnd"/>
            <w:r w:rsidRPr="00DE6C51">
              <w:rPr>
                <w:rFonts w:ascii="Angsana New" w:hAnsi="Angsana New"/>
                <w:snapToGrid w:val="0"/>
                <w:color w:val="000000" w:themeColor="text1"/>
                <w:sz w:val="24"/>
                <w:szCs w:val="24"/>
                <w:lang w:eastAsia="th-TH"/>
              </w:rPr>
              <w:t>.</w:t>
            </w:r>
          </w:p>
        </w:tc>
        <w:tc>
          <w:tcPr>
            <w:tcW w:w="1078" w:type="dxa"/>
          </w:tcPr>
          <w:p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cs/>
                <w:lang w:eastAsia="th-TH"/>
              </w:rPr>
            </w:pPr>
            <w:r w:rsidRPr="00DE6C51">
              <w:rPr>
                <w:rFonts w:ascii="Angsana New" w:hAnsi="Angsana New"/>
                <w:snapToGrid w:val="0"/>
                <w:color w:val="000000" w:themeColor="text1"/>
                <w:sz w:val="24"/>
                <w:szCs w:val="24"/>
                <w:lang w:eastAsia="th-TH"/>
              </w:rPr>
              <w:t>100.00</w:t>
            </w:r>
          </w:p>
        </w:tc>
        <w:tc>
          <w:tcPr>
            <w:tcW w:w="1022" w:type="dxa"/>
          </w:tcPr>
          <w:p w:rsidR="000F3A44" w:rsidRPr="00DE6C51" w:rsidRDefault="000F3A44" w:rsidP="000F3A44">
            <w:pPr>
              <w:spacing w:after="0" w:line="240" w:lineRule="auto"/>
              <w:ind w:left="-88" w:right="-101"/>
              <w:jc w:val="center"/>
              <w:rPr>
                <w:rFonts w:ascii="Angsana New" w:hAnsi="Angsana New"/>
                <w:snapToGrid w:val="0"/>
                <w:color w:val="000000" w:themeColor="text1"/>
                <w:sz w:val="24"/>
                <w:szCs w:val="24"/>
                <w:cs/>
                <w:lang w:eastAsia="th-TH"/>
              </w:rPr>
            </w:pPr>
            <w:r w:rsidRPr="00DE6C51">
              <w:rPr>
                <w:rFonts w:ascii="Angsana New" w:hAnsi="Angsana New"/>
                <w:snapToGrid w:val="0"/>
                <w:color w:val="000000" w:themeColor="text1"/>
                <w:sz w:val="24"/>
                <w:szCs w:val="24"/>
                <w:lang w:eastAsia="th-TH"/>
              </w:rPr>
              <w:t>100.00</w:t>
            </w:r>
          </w:p>
        </w:tc>
        <w:tc>
          <w:tcPr>
            <w:tcW w:w="1126" w:type="dxa"/>
          </w:tcPr>
          <w:p w:rsidR="000F3A44" w:rsidRPr="00DE6C51" w:rsidRDefault="000F3A44" w:rsidP="000F3A44">
            <w:pPr>
              <w:spacing w:after="0" w:line="240" w:lineRule="auto"/>
              <w:ind w:left="-79" w:right="-74"/>
              <w:jc w:val="center"/>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Thailand</w:t>
            </w:r>
          </w:p>
        </w:tc>
        <w:tc>
          <w:tcPr>
            <w:tcW w:w="3283" w:type="dxa"/>
          </w:tcPr>
          <w:p w:rsidR="000F3A44" w:rsidRPr="00DE6C51" w:rsidRDefault="000F3A44" w:rsidP="00E50CD4">
            <w:pPr>
              <w:spacing w:after="0" w:line="240" w:lineRule="auto"/>
              <w:ind w:left="6" w:right="-63"/>
              <w:jc w:val="thaiDistribute"/>
              <w:rPr>
                <w:rFonts w:ascii="Angsana New" w:hAnsi="Angsana New"/>
                <w:color w:val="000000" w:themeColor="text1"/>
                <w:sz w:val="24"/>
                <w:szCs w:val="24"/>
                <w:cs/>
                <w:lang w:eastAsia="ja-JP"/>
              </w:rPr>
            </w:pPr>
            <w:r w:rsidRPr="00DE6C51">
              <w:rPr>
                <w:rFonts w:ascii="Angsana New" w:hAnsi="Angsana New"/>
                <w:color w:val="000000" w:themeColor="text1"/>
                <w:sz w:val="24"/>
                <w:szCs w:val="24"/>
                <w:lang w:eastAsia="ja-JP"/>
              </w:rPr>
              <w:t>Manufacture and sell plastic</w:t>
            </w:r>
          </w:p>
        </w:tc>
      </w:tr>
    </w:tbl>
    <w:p w:rsidR="004B0189" w:rsidRPr="00DE6C51" w:rsidRDefault="0096568E"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bCs/>
          <w:color w:val="000000" w:themeColor="text1"/>
          <w:sz w:val="28"/>
          <w:szCs w:val="28"/>
        </w:rPr>
        <w:lastRenderedPageBreak/>
        <w:t>4</w:t>
      </w:r>
      <w:r w:rsidR="00AB2AE9" w:rsidRPr="00DE6C51">
        <w:rPr>
          <w:rFonts w:ascii="Angsana New" w:hAnsi="Angsana New"/>
          <w:bCs/>
          <w:color w:val="000000" w:themeColor="text1"/>
          <w:sz w:val="28"/>
          <w:szCs w:val="28"/>
        </w:rPr>
        <w:t>.</w:t>
      </w:r>
      <w:r w:rsidRPr="00DE6C51">
        <w:rPr>
          <w:rFonts w:ascii="Angsana New" w:hAnsi="Angsana New"/>
          <w:bCs/>
          <w:color w:val="000000" w:themeColor="text1"/>
          <w:sz w:val="28"/>
          <w:szCs w:val="28"/>
        </w:rPr>
        <w:t>2</w:t>
      </w:r>
      <w:r w:rsidR="004B0189" w:rsidRPr="00DE6C51">
        <w:rPr>
          <w:rFonts w:ascii="Angsana New" w:hAnsi="Angsana New"/>
          <w:b/>
          <w:color w:val="000000" w:themeColor="text1"/>
          <w:sz w:val="28"/>
          <w:szCs w:val="28"/>
          <w:cs/>
        </w:rPr>
        <w:tab/>
      </w:r>
      <w:r w:rsidR="00270C5D" w:rsidRPr="00DE6C51">
        <w:rPr>
          <w:rFonts w:ascii="Angsana New" w:hAnsi="Angsana New"/>
          <w:color w:val="000000" w:themeColor="text1"/>
          <w:sz w:val="28"/>
          <w:szCs w:val="28"/>
        </w:rPr>
        <w:t>Subsidiaries are entities controlled by the Company. Control exists when the Company has the power, directly or indirectly, to govern the financial and operating policies of an entity so as to obtain benefits from its activities. The financial statements of subsidiaries are included in the consolidated financial statements from the date that control commences until the date that control ceases.</w:t>
      </w:r>
    </w:p>
    <w:p w:rsidR="004B0189" w:rsidRPr="00DE6C51" w:rsidRDefault="004B0189" w:rsidP="00AA76DA">
      <w:pPr>
        <w:spacing w:after="0" w:line="240" w:lineRule="auto"/>
        <w:ind w:left="900" w:hanging="540"/>
        <w:jc w:val="thaiDistribute"/>
        <w:rPr>
          <w:rFonts w:ascii="Angsana New" w:hAnsi="Angsana New"/>
          <w:color w:val="000000" w:themeColor="text1"/>
          <w:sz w:val="8"/>
          <w:szCs w:val="8"/>
        </w:rPr>
      </w:pPr>
    </w:p>
    <w:p w:rsidR="004B0189" w:rsidRPr="00DE6C51" w:rsidRDefault="0096568E" w:rsidP="009E7D97">
      <w:pPr>
        <w:spacing w:after="0" w:line="240" w:lineRule="auto"/>
        <w:ind w:left="350" w:hanging="350"/>
        <w:jc w:val="thaiDistribute"/>
        <w:rPr>
          <w:rFonts w:ascii="Angsana New" w:hAnsi="Angsana New"/>
          <w:bCs/>
          <w:color w:val="000000" w:themeColor="text1"/>
          <w:sz w:val="28"/>
          <w:szCs w:val="28"/>
        </w:rPr>
      </w:pPr>
      <w:r w:rsidRPr="00DE6C51">
        <w:rPr>
          <w:rFonts w:ascii="Angsana New" w:hAnsi="Angsana New"/>
          <w:bCs/>
          <w:color w:val="000000" w:themeColor="text1"/>
          <w:spacing w:val="-6"/>
          <w:sz w:val="28"/>
          <w:szCs w:val="28"/>
        </w:rPr>
        <w:t>4</w:t>
      </w:r>
      <w:r w:rsidR="00AB2AE9" w:rsidRPr="00DE6C51">
        <w:rPr>
          <w:rFonts w:ascii="Angsana New" w:hAnsi="Angsana New"/>
          <w:bCs/>
          <w:color w:val="000000" w:themeColor="text1"/>
          <w:spacing w:val="-6"/>
          <w:sz w:val="28"/>
          <w:szCs w:val="28"/>
        </w:rPr>
        <w:t>.</w:t>
      </w:r>
      <w:r w:rsidRPr="00DE6C51">
        <w:rPr>
          <w:rFonts w:ascii="Angsana New" w:hAnsi="Angsana New"/>
          <w:bCs/>
          <w:color w:val="000000" w:themeColor="text1"/>
          <w:spacing w:val="-6"/>
          <w:sz w:val="28"/>
          <w:szCs w:val="28"/>
        </w:rPr>
        <w:t>3</w:t>
      </w:r>
      <w:r w:rsidR="004B0189" w:rsidRPr="00DE6C51">
        <w:rPr>
          <w:rFonts w:ascii="Angsana New" w:hAnsi="Angsana New"/>
          <w:bCs/>
          <w:color w:val="000000" w:themeColor="text1"/>
          <w:spacing w:val="-6"/>
          <w:sz w:val="28"/>
          <w:szCs w:val="28"/>
          <w:cs/>
        </w:rPr>
        <w:tab/>
      </w:r>
      <w:r w:rsidR="00270C5D" w:rsidRPr="00DE6C51">
        <w:rPr>
          <w:rFonts w:ascii="Angsana New" w:hAnsi="Angsana New"/>
          <w:bCs/>
          <w:color w:val="000000" w:themeColor="text1"/>
          <w:sz w:val="28"/>
          <w:szCs w:val="28"/>
        </w:rPr>
        <w:t>The consolidated financial statements have been prepared using the same accounting policy for the same accounting items and other events in the similar situation.</w:t>
      </w:r>
    </w:p>
    <w:p w:rsidR="00AB2AE9" w:rsidRPr="00DE6C51" w:rsidRDefault="00AB2AE9" w:rsidP="00A94CF1">
      <w:pPr>
        <w:spacing w:after="0" w:line="240" w:lineRule="auto"/>
        <w:ind w:left="378" w:hanging="336"/>
        <w:jc w:val="thaiDistribute"/>
        <w:rPr>
          <w:rFonts w:ascii="Angsana New" w:hAnsi="Angsana New"/>
          <w:color w:val="000000" w:themeColor="text1"/>
          <w:sz w:val="8"/>
          <w:szCs w:val="8"/>
        </w:rPr>
      </w:pPr>
    </w:p>
    <w:p w:rsidR="004B0189" w:rsidRPr="00DE6C51" w:rsidRDefault="0096568E" w:rsidP="009E7D97">
      <w:pPr>
        <w:spacing w:after="0" w:line="240" w:lineRule="auto"/>
        <w:ind w:left="350" w:hanging="350"/>
        <w:jc w:val="thaiDistribute"/>
        <w:rPr>
          <w:rFonts w:ascii="Angsana New" w:hAnsi="Angsana New"/>
          <w:b/>
          <w:color w:val="000000" w:themeColor="text1"/>
          <w:sz w:val="28"/>
          <w:szCs w:val="28"/>
        </w:rPr>
      </w:pPr>
      <w:r w:rsidRPr="00DE6C51">
        <w:rPr>
          <w:rFonts w:ascii="Angsana New" w:hAnsi="Angsana New"/>
          <w:bCs/>
          <w:color w:val="000000" w:themeColor="text1"/>
          <w:sz w:val="28"/>
          <w:szCs w:val="28"/>
        </w:rPr>
        <w:t>4</w:t>
      </w:r>
      <w:r w:rsidR="00AB2AE9" w:rsidRPr="00DE6C51">
        <w:rPr>
          <w:rFonts w:ascii="Angsana New" w:hAnsi="Angsana New"/>
          <w:bCs/>
          <w:color w:val="000000" w:themeColor="text1"/>
          <w:sz w:val="28"/>
          <w:szCs w:val="28"/>
        </w:rPr>
        <w:t>.</w:t>
      </w:r>
      <w:r w:rsidRPr="00DE6C51">
        <w:rPr>
          <w:rFonts w:ascii="Angsana New" w:hAnsi="Angsana New"/>
          <w:bCs/>
          <w:color w:val="000000" w:themeColor="text1"/>
          <w:sz w:val="28"/>
          <w:szCs w:val="28"/>
        </w:rPr>
        <w:t>4</w:t>
      </w:r>
      <w:r w:rsidR="004B0189" w:rsidRPr="00DE6C51">
        <w:rPr>
          <w:rFonts w:ascii="Angsana New" w:hAnsi="Angsana New"/>
          <w:bCs/>
          <w:color w:val="000000" w:themeColor="text1"/>
          <w:sz w:val="28"/>
          <w:szCs w:val="28"/>
          <w:cs/>
        </w:rPr>
        <w:tab/>
      </w:r>
      <w:r w:rsidR="00270C5D" w:rsidRPr="00DE6C51">
        <w:rPr>
          <w:rFonts w:ascii="Angsana New" w:hAnsi="Angsana New"/>
          <w:bCs/>
          <w:color w:val="000000" w:themeColor="text1"/>
          <w:sz w:val="28"/>
          <w:szCs w:val="28"/>
        </w:rPr>
        <w:t>The accounting periods of subsidiary companies ended the same date as that of EUREKA DESIGN PUBLIC COMPANY LIMITED.</w:t>
      </w:r>
    </w:p>
    <w:p w:rsidR="00DC1960" w:rsidRPr="00DE6C51" w:rsidRDefault="00DC1960" w:rsidP="00DC1960">
      <w:pPr>
        <w:spacing w:after="0" w:line="240" w:lineRule="auto"/>
        <w:ind w:left="900" w:hanging="540"/>
        <w:jc w:val="thaiDistribute"/>
        <w:rPr>
          <w:rFonts w:ascii="Angsana New" w:hAnsi="Angsana New"/>
          <w:b/>
          <w:color w:val="000000" w:themeColor="text1"/>
          <w:sz w:val="8"/>
          <w:szCs w:val="8"/>
        </w:rPr>
      </w:pPr>
    </w:p>
    <w:p w:rsidR="004B0189" w:rsidRPr="00DE6C51" w:rsidRDefault="0096568E" w:rsidP="009E7D97">
      <w:pPr>
        <w:spacing w:after="0" w:line="240" w:lineRule="auto"/>
        <w:ind w:left="350" w:hanging="350"/>
        <w:jc w:val="thaiDistribute"/>
        <w:rPr>
          <w:rFonts w:ascii="Angsana New" w:hAnsi="Angsana New"/>
          <w:b/>
          <w:color w:val="000000" w:themeColor="text1"/>
          <w:sz w:val="28"/>
          <w:szCs w:val="28"/>
        </w:rPr>
      </w:pPr>
      <w:r w:rsidRPr="00DE6C51">
        <w:rPr>
          <w:rFonts w:ascii="Angsana New" w:hAnsi="Angsana New"/>
          <w:bCs/>
          <w:color w:val="000000" w:themeColor="text1"/>
          <w:sz w:val="28"/>
          <w:szCs w:val="28"/>
        </w:rPr>
        <w:t>4</w:t>
      </w:r>
      <w:r w:rsidR="00AB2AE9" w:rsidRPr="00DE6C51">
        <w:rPr>
          <w:rFonts w:ascii="Angsana New" w:hAnsi="Angsana New"/>
          <w:bCs/>
          <w:color w:val="000000" w:themeColor="text1"/>
          <w:sz w:val="28"/>
          <w:szCs w:val="28"/>
        </w:rPr>
        <w:t>.</w:t>
      </w:r>
      <w:r w:rsidRPr="00DE6C51">
        <w:rPr>
          <w:rFonts w:ascii="Angsana New" w:hAnsi="Angsana New"/>
          <w:bCs/>
          <w:color w:val="000000" w:themeColor="text1"/>
          <w:sz w:val="28"/>
          <w:szCs w:val="28"/>
        </w:rPr>
        <w:t>5</w:t>
      </w:r>
      <w:r w:rsidR="004B0189" w:rsidRPr="00DE6C51">
        <w:rPr>
          <w:rFonts w:ascii="Angsana New" w:hAnsi="Angsana New"/>
          <w:bCs/>
          <w:color w:val="000000" w:themeColor="text1"/>
          <w:sz w:val="28"/>
          <w:szCs w:val="28"/>
          <w:cs/>
        </w:rPr>
        <w:tab/>
      </w:r>
      <w:r w:rsidR="00270C5D" w:rsidRPr="00DE6C51">
        <w:rPr>
          <w:rFonts w:ascii="Angsana New" w:hAnsi="Angsana New"/>
          <w:bCs/>
          <w:color w:val="000000" w:themeColor="text1"/>
          <w:sz w:val="28"/>
          <w:szCs w:val="28"/>
        </w:rPr>
        <w:t>The consolidated financial statements combine the accounts of the Company and subsidiary companies after eliminating inter-company transaction items. The balances between the Company and subsidiary companies, significant intra-group transactions, investments in subsidiary companies and share capital of subsidiary companies have already been eliminated from the consolidated financial statements.</w:t>
      </w:r>
    </w:p>
    <w:p w:rsidR="004D1A12" w:rsidRPr="00DE6C51" w:rsidRDefault="004D1A12" w:rsidP="00AA76DA">
      <w:pPr>
        <w:tabs>
          <w:tab w:val="num" w:pos="630"/>
          <w:tab w:val="left" w:pos="900"/>
        </w:tabs>
        <w:spacing w:after="0" w:line="216" w:lineRule="auto"/>
        <w:ind w:left="392" w:hanging="392"/>
        <w:jc w:val="thaiDistribute"/>
        <w:rPr>
          <w:rFonts w:ascii="Angsana New" w:hAnsi="Angsana New"/>
          <w:b/>
          <w:color w:val="000000" w:themeColor="text1"/>
          <w:sz w:val="6"/>
          <w:szCs w:val="6"/>
        </w:rPr>
      </w:pPr>
    </w:p>
    <w:p w:rsidR="00270C5D" w:rsidRPr="00DE6C51" w:rsidRDefault="00270C5D" w:rsidP="009E7D97">
      <w:pPr>
        <w:pStyle w:val="ListParagraph"/>
        <w:numPr>
          <w:ilvl w:val="0"/>
          <w:numId w:val="1"/>
        </w:numPr>
        <w:tabs>
          <w:tab w:val="clear" w:pos="360"/>
          <w:tab w:val="num" w:pos="406"/>
        </w:tabs>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Summary of significant accounting policies</w:t>
      </w:r>
    </w:p>
    <w:p w:rsidR="004B0189" w:rsidRPr="00DE6C51"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2"/>
          <w:szCs w:val="12"/>
        </w:rPr>
      </w:pPr>
    </w:p>
    <w:p w:rsidR="0071662B" w:rsidRPr="00DE6C51" w:rsidRDefault="00B422A5"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bCs/>
          <w:color w:val="000000" w:themeColor="text1"/>
          <w:sz w:val="28"/>
          <w:szCs w:val="28"/>
        </w:rPr>
        <w:t>5</w:t>
      </w:r>
      <w:r w:rsidR="00AB2AE9" w:rsidRPr="00DE6C51">
        <w:rPr>
          <w:rFonts w:ascii="Angsana New" w:hAnsi="Angsana New"/>
          <w:bCs/>
          <w:color w:val="000000" w:themeColor="text1"/>
          <w:sz w:val="28"/>
          <w:szCs w:val="28"/>
        </w:rPr>
        <w:t>.</w:t>
      </w:r>
      <w:r w:rsidR="004B0189" w:rsidRPr="00DE6C51">
        <w:rPr>
          <w:rFonts w:ascii="Angsana New" w:hAnsi="Angsana New"/>
          <w:bCs/>
          <w:color w:val="000000" w:themeColor="text1"/>
          <w:sz w:val="28"/>
          <w:szCs w:val="28"/>
        </w:rPr>
        <w:t>1</w:t>
      </w:r>
      <w:r w:rsidR="004B0189" w:rsidRPr="00DE6C51">
        <w:rPr>
          <w:rFonts w:ascii="Angsana New" w:hAnsi="Angsana New"/>
          <w:color w:val="000000" w:themeColor="text1"/>
          <w:sz w:val="28"/>
          <w:szCs w:val="28"/>
        </w:rPr>
        <w:tab/>
      </w:r>
      <w:r w:rsidR="00270C5D" w:rsidRPr="009E7D97">
        <w:rPr>
          <w:rFonts w:ascii="Angsana New" w:hAnsi="Angsana New"/>
          <w:bCs/>
          <w:color w:val="000000" w:themeColor="text1"/>
          <w:sz w:val="28"/>
          <w:szCs w:val="28"/>
        </w:rPr>
        <w:t>Cash</w:t>
      </w:r>
      <w:r w:rsidR="00270C5D" w:rsidRPr="00DE6C51">
        <w:rPr>
          <w:rFonts w:ascii="Angsana New" w:hAnsi="Angsana New"/>
          <w:color w:val="000000" w:themeColor="text1"/>
          <w:sz w:val="28"/>
          <w:szCs w:val="28"/>
        </w:rPr>
        <w:t xml:space="preserve"> and cash equivalent</w:t>
      </w:r>
    </w:p>
    <w:p w:rsidR="00E4532C" w:rsidRPr="00DE6C51" w:rsidRDefault="00E4532C" w:rsidP="00DC1960">
      <w:pPr>
        <w:tabs>
          <w:tab w:val="num" w:pos="630"/>
          <w:tab w:val="left" w:pos="900"/>
        </w:tabs>
        <w:spacing w:after="0" w:line="216" w:lineRule="auto"/>
        <w:ind w:left="392" w:hanging="392"/>
        <w:jc w:val="thaiDistribute"/>
        <w:rPr>
          <w:rFonts w:ascii="Angsana New" w:hAnsi="Angsana New"/>
          <w:color w:val="000000" w:themeColor="text1"/>
          <w:sz w:val="8"/>
          <w:szCs w:val="8"/>
        </w:rPr>
      </w:pPr>
    </w:p>
    <w:p w:rsidR="004B0189" w:rsidRPr="00DE6C51" w:rsidRDefault="000A0CFE" w:rsidP="009E7D97">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Cash and cash equivalent items includes cash, savings account deposits, current account deposits and not exceeding three months fixed deposits and all highly liquid investments with an original maturity of three months or less from the date of acquisition and not subject to withdrawal restrictions.</w:t>
      </w:r>
    </w:p>
    <w:p w:rsidR="00270C5D" w:rsidRPr="00DE6C51" w:rsidRDefault="00270C5D" w:rsidP="00AB2AE9">
      <w:pPr>
        <w:tabs>
          <w:tab w:val="num" w:pos="630"/>
          <w:tab w:val="left" w:pos="900"/>
        </w:tabs>
        <w:spacing w:after="0" w:line="216" w:lineRule="auto"/>
        <w:ind w:left="392" w:hanging="302"/>
        <w:jc w:val="thaiDistribute"/>
        <w:rPr>
          <w:rFonts w:ascii="Angsana New" w:hAnsi="Angsana New"/>
          <w:color w:val="000000" w:themeColor="text1"/>
          <w:sz w:val="8"/>
          <w:szCs w:val="8"/>
          <w:highlight w:val="yellow"/>
        </w:rPr>
      </w:pPr>
    </w:p>
    <w:p w:rsidR="004B0189" w:rsidRPr="00DE6C51" w:rsidRDefault="004B0189"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2</w:t>
      </w:r>
      <w:r w:rsidRPr="00DE6C51">
        <w:rPr>
          <w:rFonts w:ascii="Angsana New" w:hAnsi="Angsana New"/>
          <w:color w:val="000000" w:themeColor="text1"/>
          <w:sz w:val="28"/>
          <w:szCs w:val="28"/>
        </w:rPr>
        <w:tab/>
      </w:r>
      <w:r w:rsidR="000A0CFE" w:rsidRPr="009E7D97">
        <w:rPr>
          <w:rFonts w:ascii="Angsana New" w:hAnsi="Angsana New"/>
          <w:bCs/>
          <w:color w:val="000000" w:themeColor="text1"/>
          <w:sz w:val="28"/>
          <w:szCs w:val="28"/>
        </w:rPr>
        <w:t>Trade</w:t>
      </w:r>
      <w:r w:rsidR="000A0CFE" w:rsidRPr="00DE6C51">
        <w:rPr>
          <w:rFonts w:ascii="Angsana New" w:hAnsi="Angsana New"/>
          <w:color w:val="000000" w:themeColor="text1"/>
          <w:sz w:val="28"/>
          <w:szCs w:val="28"/>
        </w:rPr>
        <w:t xml:space="preserve"> and other receivables</w:t>
      </w:r>
    </w:p>
    <w:p w:rsidR="004B0189" w:rsidRPr="00DE6C51" w:rsidRDefault="004B0189" w:rsidP="00DC1960">
      <w:pPr>
        <w:tabs>
          <w:tab w:val="num" w:pos="630"/>
          <w:tab w:val="left" w:pos="900"/>
        </w:tabs>
        <w:spacing w:after="0" w:line="216" w:lineRule="auto"/>
        <w:ind w:left="392" w:hanging="392"/>
        <w:jc w:val="thaiDistribute"/>
        <w:rPr>
          <w:rFonts w:ascii="Angsana New" w:eastAsia="Arial Unicode MS" w:hAnsi="Angsana New"/>
          <w:bCs/>
          <w:color w:val="000000" w:themeColor="text1"/>
          <w:sz w:val="10"/>
          <w:szCs w:val="10"/>
        </w:rPr>
      </w:pPr>
    </w:p>
    <w:p w:rsidR="00CD4B21" w:rsidRPr="00DE6C51" w:rsidRDefault="000A0CFE" w:rsidP="00E50CD4">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Trade and other receivables are stated at the net </w:t>
      </w:r>
      <w:proofErr w:type="spellStart"/>
      <w:r w:rsidRPr="00DE6C51">
        <w:rPr>
          <w:rFonts w:ascii="Angsana New" w:hAnsi="Angsana New"/>
          <w:color w:val="000000" w:themeColor="text1"/>
          <w:sz w:val="28"/>
          <w:szCs w:val="28"/>
        </w:rPr>
        <w:t>realisable</w:t>
      </w:r>
      <w:proofErr w:type="spellEnd"/>
      <w:r w:rsidRPr="00DE6C51">
        <w:rPr>
          <w:rFonts w:ascii="Angsana New" w:hAnsi="Angsana New"/>
          <w:color w:val="000000" w:themeColor="text1"/>
          <w:sz w:val="28"/>
          <w:szCs w:val="28"/>
        </w:rPr>
        <w:t xml:space="preserve"> value and recognized initially at the amount of consideration that is unconditional unless they contain significant financing components, when they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at its present value of the consideration. However, the consideration of the impairment of trade and other receivables has shown in Note </w:t>
      </w:r>
      <w:r w:rsidR="00C3611B"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00C3611B" w:rsidRPr="00DE6C51">
        <w:rPr>
          <w:rFonts w:ascii="Angsana New" w:hAnsi="Angsana New"/>
          <w:color w:val="000000" w:themeColor="text1"/>
          <w:sz w:val="28"/>
          <w:szCs w:val="28"/>
        </w:rPr>
        <w:t>3</w:t>
      </w:r>
      <w:r w:rsidRPr="00DE6C51">
        <w:rPr>
          <w:rFonts w:ascii="Angsana New" w:hAnsi="Angsana New"/>
          <w:color w:val="000000" w:themeColor="text1"/>
          <w:sz w:val="28"/>
          <w:szCs w:val="28"/>
          <w:cs/>
        </w:rPr>
        <w:t>.</w:t>
      </w:r>
    </w:p>
    <w:p w:rsidR="00A810B4" w:rsidRPr="00DE6C51" w:rsidRDefault="00A810B4" w:rsidP="00AA76DA">
      <w:pPr>
        <w:spacing w:after="0" w:line="216" w:lineRule="auto"/>
        <w:ind w:left="364"/>
        <w:jc w:val="thaiDistribute"/>
        <w:rPr>
          <w:rFonts w:ascii="Angsana New" w:eastAsia="Arial Unicode MS" w:hAnsi="Angsana New"/>
          <w:bCs/>
          <w:color w:val="000000" w:themeColor="text1"/>
          <w:sz w:val="8"/>
          <w:szCs w:val="8"/>
          <w:highlight w:val="yellow"/>
        </w:rPr>
      </w:pPr>
    </w:p>
    <w:p w:rsidR="004B0189" w:rsidRPr="00DE6C51" w:rsidRDefault="004B0189" w:rsidP="009E7D97">
      <w:pPr>
        <w:spacing w:after="0" w:line="240" w:lineRule="auto"/>
        <w:ind w:left="350" w:hanging="350"/>
        <w:jc w:val="thaiDistribute"/>
        <w:rPr>
          <w:rFonts w:ascii="Angsana New" w:hAnsi="Angsana New"/>
          <w:color w:val="000000" w:themeColor="text1"/>
          <w:sz w:val="28"/>
          <w:szCs w:val="28"/>
          <w:highlight w:val="yellow"/>
          <w:cs/>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3</w:t>
      </w:r>
      <w:r w:rsidRPr="00DE6C51">
        <w:rPr>
          <w:rFonts w:ascii="Angsana New" w:hAnsi="Angsana New"/>
          <w:color w:val="000000" w:themeColor="text1"/>
          <w:sz w:val="28"/>
          <w:szCs w:val="28"/>
        </w:rPr>
        <w:tab/>
      </w:r>
      <w:r w:rsidR="000A0CFE" w:rsidRPr="00DE6C51">
        <w:rPr>
          <w:rFonts w:ascii="Angsana New" w:hAnsi="Angsana New"/>
          <w:color w:val="000000" w:themeColor="text1"/>
          <w:sz w:val="28"/>
          <w:szCs w:val="28"/>
        </w:rPr>
        <w:t>Financial instruments</w:t>
      </w:r>
    </w:p>
    <w:p w:rsidR="004D1A12" w:rsidRPr="00DE6C51" w:rsidRDefault="004D1A12" w:rsidP="00DC1960">
      <w:pPr>
        <w:tabs>
          <w:tab w:val="num" w:pos="630"/>
          <w:tab w:val="left" w:pos="900"/>
        </w:tabs>
        <w:spacing w:after="0" w:line="216" w:lineRule="auto"/>
        <w:ind w:left="392" w:hanging="392"/>
        <w:jc w:val="thaiDistribute"/>
        <w:rPr>
          <w:rFonts w:ascii="Angsana New" w:hAnsi="Angsana New"/>
          <w:color w:val="000000" w:themeColor="text1"/>
          <w:sz w:val="8"/>
          <w:szCs w:val="8"/>
        </w:rPr>
      </w:pPr>
    </w:p>
    <w:p w:rsidR="004D1A12" w:rsidRPr="00DE6C51" w:rsidRDefault="000A0CFE" w:rsidP="00596FF1">
      <w:pPr>
        <w:spacing w:after="0" w:line="240" w:lineRule="auto"/>
        <w:ind w:left="378" w:hanging="9"/>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lang w:val="en-GB"/>
        </w:rPr>
        <w:t>Classification and measurement of financial assets</w:t>
      </w:r>
    </w:p>
    <w:p w:rsidR="004D1A12" w:rsidRPr="00DE6C51" w:rsidRDefault="004D1A12" w:rsidP="00DC1960">
      <w:pPr>
        <w:tabs>
          <w:tab w:val="num" w:pos="630"/>
          <w:tab w:val="left" w:pos="900"/>
        </w:tabs>
        <w:spacing w:after="0" w:line="216" w:lineRule="auto"/>
        <w:ind w:left="392" w:hanging="392"/>
        <w:jc w:val="thaiDistribute"/>
        <w:rPr>
          <w:rFonts w:ascii="Angsana New" w:hAnsi="Angsana New"/>
          <w:b/>
          <w:bCs/>
          <w:color w:val="000000" w:themeColor="text1"/>
          <w:sz w:val="6"/>
          <w:szCs w:val="6"/>
        </w:rPr>
      </w:pPr>
    </w:p>
    <w:p w:rsidR="00F839E5" w:rsidRPr="00DE6C51" w:rsidRDefault="000A0CFE" w:rsidP="00AA4C5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Group initially measures financial assets at its fair value plus, in the case of financial assets that are not measured at fair value through profit or loss, transaction costs.</w:t>
      </w:r>
      <w:r w:rsidR="00F839E5" w:rsidRPr="00DE6C51">
        <w:rPr>
          <w:rFonts w:ascii="Angsana New" w:hAnsi="Angsana New"/>
          <w:color w:val="000000" w:themeColor="text1"/>
          <w:sz w:val="28"/>
          <w:szCs w:val="28"/>
          <w:cs/>
        </w:rPr>
        <w:t xml:space="preserve"> </w:t>
      </w:r>
    </w:p>
    <w:p w:rsidR="004D1A12" w:rsidRPr="00DE6C51" w:rsidRDefault="004D1A12" w:rsidP="00DC1960">
      <w:pPr>
        <w:tabs>
          <w:tab w:val="num" w:pos="630"/>
          <w:tab w:val="left" w:pos="900"/>
        </w:tabs>
        <w:spacing w:after="0" w:line="216" w:lineRule="auto"/>
        <w:ind w:left="392" w:hanging="392"/>
        <w:jc w:val="thaiDistribute"/>
        <w:rPr>
          <w:rFonts w:ascii="Angsana New" w:eastAsia="Cordia New" w:hAnsi="Angsana New"/>
          <w:color w:val="000000" w:themeColor="text1"/>
          <w:sz w:val="6"/>
          <w:szCs w:val="6"/>
          <w:lang w:val="en-GB"/>
        </w:rPr>
      </w:pPr>
    </w:p>
    <w:p w:rsidR="00585BCF" w:rsidRPr="00DE6C51" w:rsidRDefault="000A0CFE" w:rsidP="00585BC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Financial assets - debt securities are classified, at initial recognition, as to be subsequently measured at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fair value through other comprehensive income (FOVCI) or fair value through profit or loss (FVTPL). The classification of financial assets at initial recognition is driven by the Group’s business model for managing the financial assets and the contractual cash flows characteristics of the financial assets.</w:t>
      </w:r>
    </w:p>
    <w:p w:rsidR="00F839E5" w:rsidRPr="00DE6C51" w:rsidRDefault="000A0CFE" w:rsidP="00585BC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Financial assets - equity investments, , the Group has an irrevocable election at the time of initial recognition to account for the equity investment at fair value through profit or loss (FVTPL) or at fair value through other comprehensive income (FVOCI) except those that are held for trading, they are measured at FVTPL.</w:t>
      </w:r>
    </w:p>
    <w:p w:rsidR="004D1A12" w:rsidRPr="00DE6C51" w:rsidRDefault="007216C2" w:rsidP="00AA4C5F">
      <w:pPr>
        <w:spacing w:after="0" w:line="240" w:lineRule="auto"/>
        <w:ind w:left="392" w:hanging="14"/>
        <w:jc w:val="thaiDistribute"/>
        <w:rPr>
          <w:rFonts w:ascii="Angsana New" w:eastAsia="Arial Unicode MS" w:hAnsi="Angsana New"/>
          <w:color w:val="000000" w:themeColor="text1"/>
          <w:sz w:val="28"/>
          <w:szCs w:val="28"/>
          <w:u w:val="single"/>
        </w:rPr>
      </w:pPr>
      <w:r w:rsidRPr="00DE6C51">
        <w:rPr>
          <w:rFonts w:ascii="Angsana New" w:eastAsia="Arial Unicode MS" w:hAnsi="Angsana New"/>
          <w:color w:val="000000" w:themeColor="text1"/>
          <w:sz w:val="28"/>
          <w:szCs w:val="28"/>
          <w:u w:val="single"/>
        </w:rPr>
        <w:lastRenderedPageBreak/>
        <w:t>Fin</w:t>
      </w:r>
      <w:r w:rsidR="00A43918" w:rsidRPr="00DE6C51">
        <w:rPr>
          <w:rFonts w:ascii="Angsana New" w:eastAsia="Arial Unicode MS" w:hAnsi="Angsana New"/>
          <w:color w:val="000000" w:themeColor="text1"/>
          <w:sz w:val="28"/>
          <w:szCs w:val="28"/>
          <w:u w:val="single"/>
        </w:rPr>
        <w:t xml:space="preserve">ancial assets at </w:t>
      </w:r>
      <w:proofErr w:type="spellStart"/>
      <w:r w:rsidR="00A43918" w:rsidRPr="00DE6C51">
        <w:rPr>
          <w:rFonts w:ascii="Angsana New" w:eastAsia="Arial Unicode MS" w:hAnsi="Angsana New"/>
          <w:color w:val="000000" w:themeColor="text1"/>
          <w:sz w:val="28"/>
          <w:szCs w:val="28"/>
          <w:u w:val="single"/>
        </w:rPr>
        <w:t>amortised</w:t>
      </w:r>
      <w:proofErr w:type="spellEnd"/>
      <w:r w:rsidR="00A43918" w:rsidRPr="00DE6C51">
        <w:rPr>
          <w:rFonts w:ascii="Angsana New" w:eastAsia="Arial Unicode MS" w:hAnsi="Angsana New"/>
          <w:color w:val="000000" w:themeColor="text1"/>
          <w:sz w:val="28"/>
          <w:szCs w:val="28"/>
          <w:u w:val="single"/>
        </w:rPr>
        <w:t xml:space="preserve"> cost</w:t>
      </w:r>
    </w:p>
    <w:p w:rsidR="004D1A12" w:rsidRPr="00DE6C51" w:rsidRDefault="004D1A12" w:rsidP="00DC1960">
      <w:pPr>
        <w:tabs>
          <w:tab w:val="num" w:pos="630"/>
          <w:tab w:val="left" w:pos="900"/>
        </w:tabs>
        <w:spacing w:after="0" w:line="216" w:lineRule="auto"/>
        <w:ind w:left="392" w:hanging="392"/>
        <w:jc w:val="thaiDistribute"/>
        <w:rPr>
          <w:rFonts w:ascii="Angsana New" w:eastAsia="Arial Unicode MS" w:hAnsi="Angsana New"/>
          <w:color w:val="000000" w:themeColor="text1"/>
          <w:sz w:val="16"/>
          <w:szCs w:val="16"/>
          <w:u w:val="single"/>
        </w:rPr>
      </w:pPr>
    </w:p>
    <w:p w:rsidR="004D1A12" w:rsidRPr="00DE6C51" w:rsidRDefault="007216C2" w:rsidP="009E7D97">
      <w:pPr>
        <w:spacing w:after="0" w:line="240" w:lineRule="auto"/>
        <w:ind w:left="364" w:firstLine="23"/>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Financial assets at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are subsequently measured at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using the effective interest rate (“EIR”) method and are subject to impairment. Gains and losses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 when the asset is </w:t>
      </w:r>
      <w:proofErr w:type="spellStart"/>
      <w:r w:rsidRPr="00DE6C51">
        <w:rPr>
          <w:rFonts w:ascii="Angsana New" w:hAnsi="Angsana New"/>
          <w:color w:val="000000" w:themeColor="text1"/>
          <w:sz w:val="28"/>
          <w:szCs w:val="28"/>
        </w:rPr>
        <w:t>derecognised</w:t>
      </w:r>
      <w:proofErr w:type="spellEnd"/>
      <w:r w:rsidRPr="00DE6C51">
        <w:rPr>
          <w:rFonts w:ascii="Angsana New" w:hAnsi="Angsana New"/>
          <w:color w:val="000000" w:themeColor="text1"/>
          <w:sz w:val="28"/>
          <w:szCs w:val="28"/>
        </w:rPr>
        <w:t>, modified or impaired</w:t>
      </w:r>
    </w:p>
    <w:p w:rsidR="00322D00" w:rsidRPr="00DE6C51" w:rsidRDefault="00322D00" w:rsidP="00DC1960">
      <w:pPr>
        <w:tabs>
          <w:tab w:val="num" w:pos="630"/>
          <w:tab w:val="left" w:pos="900"/>
        </w:tabs>
        <w:spacing w:after="0" w:line="216" w:lineRule="auto"/>
        <w:ind w:left="392" w:hanging="392"/>
        <w:jc w:val="thaiDistribute"/>
        <w:rPr>
          <w:rFonts w:ascii="Angsana New" w:eastAsia="Cordia New" w:hAnsi="Angsana New"/>
          <w:color w:val="000000" w:themeColor="text1"/>
          <w:spacing w:val="-4"/>
          <w:sz w:val="16"/>
          <w:szCs w:val="16"/>
          <w:cs/>
          <w:lang w:val="en-GB"/>
        </w:rPr>
      </w:pPr>
    </w:p>
    <w:p w:rsidR="004D1A12" w:rsidRPr="00DE6C51" w:rsidRDefault="007216C2" w:rsidP="00AA4C5F">
      <w:pPr>
        <w:spacing w:after="0" w:line="240" w:lineRule="auto"/>
        <w:ind w:left="392" w:hanging="28"/>
        <w:jc w:val="thaiDistribute"/>
        <w:rPr>
          <w:rFonts w:ascii="Angsana New" w:eastAsia="Batang" w:hAnsi="Angsana New"/>
          <w:color w:val="000000" w:themeColor="text1"/>
          <w:sz w:val="28"/>
          <w:szCs w:val="28"/>
          <w:u w:val="single"/>
        </w:rPr>
      </w:pPr>
      <w:r w:rsidRPr="00DE6C51">
        <w:rPr>
          <w:rFonts w:ascii="Angsana New" w:eastAsia="Batang" w:hAnsi="Angsana New"/>
          <w:color w:val="000000" w:themeColor="text1"/>
          <w:sz w:val="28"/>
          <w:szCs w:val="28"/>
          <w:u w:val="single"/>
        </w:rPr>
        <w:t>Financial assets designated at FVOCI</w:t>
      </w:r>
    </w:p>
    <w:p w:rsidR="007216C2" w:rsidRPr="00DE6C51" w:rsidRDefault="007216C2" w:rsidP="007216C2">
      <w:pPr>
        <w:spacing w:after="0" w:line="240" w:lineRule="auto"/>
        <w:ind w:left="360"/>
        <w:jc w:val="thaiDistribute"/>
        <w:rPr>
          <w:rFonts w:ascii="Angsana New" w:hAnsi="Angsana New"/>
          <w:color w:val="000000" w:themeColor="text1"/>
          <w:sz w:val="16"/>
          <w:szCs w:val="16"/>
        </w:rPr>
      </w:pPr>
    </w:p>
    <w:p w:rsidR="007216C2" w:rsidRPr="00DE6C51" w:rsidRDefault="007216C2" w:rsidP="00AA4C5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Debt investments measured at FVOCI are subsequently measured at fair value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Interest income, calculated using the effective interest method and expected credit loss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Other net gains and losses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OCI</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On derecognition, gains and losses accumulated in OCI are reclassified to profit or loss</w:t>
      </w:r>
      <w:r w:rsidRPr="00DE6C51">
        <w:rPr>
          <w:rFonts w:ascii="Angsana New" w:hAnsi="Angsana New"/>
          <w:color w:val="000000" w:themeColor="text1"/>
          <w:sz w:val="28"/>
          <w:szCs w:val="28"/>
          <w:cs/>
        </w:rPr>
        <w:t>.</w:t>
      </w:r>
    </w:p>
    <w:p w:rsidR="007216C2" w:rsidRPr="00DE6C51" w:rsidRDefault="007216C2" w:rsidP="00AA4C5F">
      <w:pPr>
        <w:spacing w:after="0" w:line="240" w:lineRule="auto"/>
        <w:ind w:left="364" w:hanging="14"/>
        <w:jc w:val="thaiDistribute"/>
        <w:rPr>
          <w:rFonts w:ascii="Angsana New" w:hAnsi="Angsana New"/>
          <w:color w:val="000000" w:themeColor="text1"/>
          <w:sz w:val="10"/>
          <w:szCs w:val="10"/>
        </w:rPr>
      </w:pPr>
    </w:p>
    <w:p w:rsidR="007216C2" w:rsidRPr="00DE6C51" w:rsidRDefault="007216C2" w:rsidP="00AA4C5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Equity investments measured at FVOCI are subsequently measured at fair value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Dividend income is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as income in profit or loss unless the dividend clearly represents a recovery of part of the cost of the investment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Other net gains and losses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OCI and are never reclassified to profit or loss</w:t>
      </w:r>
      <w:r w:rsidRPr="00DE6C51">
        <w:rPr>
          <w:rFonts w:ascii="Angsana New" w:hAnsi="Angsana New"/>
          <w:color w:val="000000" w:themeColor="text1"/>
          <w:sz w:val="28"/>
          <w:szCs w:val="28"/>
          <w:cs/>
        </w:rPr>
        <w:t>.</w:t>
      </w:r>
    </w:p>
    <w:p w:rsidR="007216C2" w:rsidRPr="00DE6C51" w:rsidRDefault="007216C2" w:rsidP="00DC1960">
      <w:pPr>
        <w:tabs>
          <w:tab w:val="num" w:pos="630"/>
          <w:tab w:val="left" w:pos="900"/>
        </w:tabs>
        <w:spacing w:after="0" w:line="216" w:lineRule="auto"/>
        <w:ind w:left="392" w:hanging="392"/>
        <w:jc w:val="thaiDistribute"/>
        <w:rPr>
          <w:rFonts w:ascii="Angsana New" w:eastAsia="Batang" w:hAnsi="Angsana New"/>
          <w:color w:val="000000" w:themeColor="text1"/>
          <w:sz w:val="16"/>
          <w:szCs w:val="16"/>
          <w:u w:val="single"/>
        </w:rPr>
      </w:pPr>
    </w:p>
    <w:p w:rsidR="007216C2" w:rsidRPr="00DE6C51" w:rsidRDefault="007216C2" w:rsidP="00AA4C5F">
      <w:pPr>
        <w:spacing w:after="0" w:line="240" w:lineRule="auto"/>
        <w:ind w:left="392" w:hanging="28"/>
        <w:jc w:val="thaiDistribute"/>
        <w:rPr>
          <w:rFonts w:ascii="Angsana New" w:eastAsia="Batang" w:hAnsi="Angsana New"/>
          <w:color w:val="000000" w:themeColor="text1"/>
          <w:sz w:val="28"/>
          <w:szCs w:val="28"/>
          <w:u w:val="single"/>
        </w:rPr>
      </w:pPr>
      <w:r w:rsidRPr="00DE6C51">
        <w:rPr>
          <w:rFonts w:ascii="Angsana New" w:eastAsia="Batang" w:hAnsi="Angsana New"/>
          <w:color w:val="000000" w:themeColor="text1"/>
          <w:sz w:val="28"/>
          <w:szCs w:val="28"/>
          <w:u w:val="single"/>
        </w:rPr>
        <w:t>Financial assets at FVTPL</w:t>
      </w:r>
    </w:p>
    <w:p w:rsidR="007216C2" w:rsidRPr="00DE6C51" w:rsidRDefault="007216C2" w:rsidP="007216C2">
      <w:pPr>
        <w:pStyle w:val="ListParagraph"/>
        <w:ind w:left="360"/>
        <w:contextualSpacing/>
        <w:rPr>
          <w:rFonts w:ascii="Angsana New" w:eastAsia="Arial Unicode MS" w:hAnsi="Angsana New"/>
          <w:color w:val="000000" w:themeColor="text1"/>
          <w:spacing w:val="-2"/>
          <w:sz w:val="12"/>
          <w:szCs w:val="12"/>
          <w:u w:val="single"/>
        </w:rPr>
      </w:pPr>
    </w:p>
    <w:p w:rsidR="007216C2" w:rsidRPr="00DE6C51" w:rsidRDefault="007216C2" w:rsidP="00AA4C5F">
      <w:pPr>
        <w:spacing w:after="0" w:line="240" w:lineRule="auto"/>
        <w:ind w:left="364"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Financial assets measured at FVTPL are subsequently measured at fair value with net changes in fair value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w:t>
      </w:r>
      <w:r w:rsidRPr="00DE6C51">
        <w:rPr>
          <w:rFonts w:ascii="Angsana New" w:hAnsi="Angsana New"/>
          <w:color w:val="000000" w:themeColor="text1"/>
          <w:sz w:val="28"/>
          <w:szCs w:val="28"/>
          <w:cs/>
        </w:rPr>
        <w:t>.</w:t>
      </w:r>
    </w:p>
    <w:p w:rsidR="007216C2" w:rsidRPr="00DE6C51" w:rsidRDefault="007216C2" w:rsidP="007216C2">
      <w:pPr>
        <w:spacing w:after="0" w:line="240" w:lineRule="auto"/>
        <w:ind w:left="360"/>
        <w:jc w:val="thaiDistribute"/>
        <w:rPr>
          <w:rFonts w:ascii="Angsana New" w:hAnsi="Angsana New"/>
          <w:color w:val="000000" w:themeColor="text1"/>
          <w:sz w:val="12"/>
          <w:szCs w:val="12"/>
        </w:rPr>
      </w:pPr>
    </w:p>
    <w:p w:rsidR="007216C2" w:rsidRPr="00DE6C51" w:rsidRDefault="007216C2" w:rsidP="00AA4C5F">
      <w:pPr>
        <w:spacing w:after="0" w:line="240" w:lineRule="auto"/>
        <w:ind w:left="364" w:hanging="14"/>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 xml:space="preserve">Dividends on investments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as other income in profit or loss</w:t>
      </w:r>
      <w:r w:rsidRPr="00DE6C51">
        <w:rPr>
          <w:rFonts w:ascii="Angsana New" w:hAnsi="Angsana New"/>
          <w:color w:val="000000" w:themeColor="text1"/>
          <w:sz w:val="28"/>
          <w:szCs w:val="28"/>
          <w:cs/>
        </w:rPr>
        <w:t xml:space="preserve">. </w:t>
      </w:r>
    </w:p>
    <w:p w:rsidR="004D1A12" w:rsidRPr="00DE6C51" w:rsidRDefault="004D1A12" w:rsidP="00DC1960">
      <w:pPr>
        <w:tabs>
          <w:tab w:val="num" w:pos="630"/>
          <w:tab w:val="left" w:pos="900"/>
        </w:tabs>
        <w:spacing w:after="0" w:line="216" w:lineRule="auto"/>
        <w:ind w:left="392" w:hanging="392"/>
        <w:jc w:val="thaiDistribute"/>
        <w:rPr>
          <w:rFonts w:ascii="Angsana New" w:eastAsia="Cordia New" w:hAnsi="Angsana New"/>
          <w:color w:val="000000" w:themeColor="text1"/>
          <w:sz w:val="12"/>
          <w:szCs w:val="12"/>
        </w:rPr>
      </w:pPr>
    </w:p>
    <w:p w:rsidR="004D1A12" w:rsidRPr="00DE6C51" w:rsidRDefault="007216C2" w:rsidP="00AA4C5F">
      <w:pPr>
        <w:spacing w:after="0" w:line="240" w:lineRule="auto"/>
        <w:ind w:left="490" w:hanging="126"/>
        <w:jc w:val="thaiDistribute"/>
        <w:rPr>
          <w:rFonts w:ascii="Angsana New" w:eastAsia="Arial" w:hAnsi="Angsana New"/>
          <w:color w:val="000000" w:themeColor="text1"/>
          <w:sz w:val="28"/>
          <w:szCs w:val="28"/>
          <w:u w:val="single"/>
        </w:rPr>
      </w:pPr>
      <w:r w:rsidRPr="00DE6C51">
        <w:rPr>
          <w:rFonts w:ascii="Angsana New" w:eastAsia="Arial" w:hAnsi="Angsana New"/>
          <w:color w:val="000000" w:themeColor="text1"/>
          <w:sz w:val="28"/>
          <w:szCs w:val="28"/>
          <w:u w:val="single"/>
        </w:rPr>
        <w:t>Classification and measurement of financial liabilities</w:t>
      </w:r>
    </w:p>
    <w:p w:rsidR="004D1A12" w:rsidRPr="00DE6C51" w:rsidRDefault="004D1A12" w:rsidP="00DC1960">
      <w:pPr>
        <w:tabs>
          <w:tab w:val="num" w:pos="630"/>
          <w:tab w:val="left" w:pos="900"/>
        </w:tabs>
        <w:spacing w:after="0" w:line="216" w:lineRule="auto"/>
        <w:ind w:left="392" w:hanging="392"/>
        <w:jc w:val="thaiDistribute"/>
        <w:rPr>
          <w:rFonts w:ascii="Angsana New" w:eastAsia="Arial" w:hAnsi="Angsana New"/>
          <w:color w:val="000000" w:themeColor="text1"/>
          <w:sz w:val="12"/>
          <w:szCs w:val="12"/>
          <w:u w:val="single"/>
        </w:rPr>
      </w:pPr>
    </w:p>
    <w:p w:rsidR="007216C2" w:rsidRPr="00DE6C51" w:rsidRDefault="007216C2" w:rsidP="00AA4C5F">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Except for derivative liabilities, at initial recognition the Group</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 xml:space="preserve">s financial liabilities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at fair value net of transaction costs and classified as liabilities to be subsequently measured at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using the EIR method</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Gains and losses are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 when the liabilities are </w:t>
      </w:r>
      <w:proofErr w:type="spellStart"/>
      <w:r w:rsidRPr="00DE6C51">
        <w:rPr>
          <w:rFonts w:ascii="Angsana New" w:hAnsi="Angsana New"/>
          <w:color w:val="000000" w:themeColor="text1"/>
          <w:sz w:val="28"/>
          <w:szCs w:val="28"/>
        </w:rPr>
        <w:t>derecognised</w:t>
      </w:r>
      <w:proofErr w:type="spellEnd"/>
      <w:r w:rsidRPr="00DE6C51">
        <w:rPr>
          <w:rFonts w:ascii="Angsana New" w:hAnsi="Angsana New"/>
          <w:color w:val="000000" w:themeColor="text1"/>
          <w:sz w:val="28"/>
          <w:szCs w:val="28"/>
        </w:rPr>
        <w:t xml:space="preserve"> as well as through the EIR </w:t>
      </w:r>
      <w:proofErr w:type="spellStart"/>
      <w:r w:rsidRPr="00DE6C51">
        <w:rPr>
          <w:rFonts w:ascii="Angsana New" w:hAnsi="Angsana New"/>
          <w:color w:val="000000" w:themeColor="text1"/>
          <w:sz w:val="28"/>
          <w:szCs w:val="28"/>
        </w:rPr>
        <w:t>amortisation</w:t>
      </w:r>
      <w:proofErr w:type="spellEnd"/>
      <w:r w:rsidRPr="00DE6C51">
        <w:rPr>
          <w:rFonts w:ascii="Angsana New" w:hAnsi="Angsana New"/>
          <w:color w:val="000000" w:themeColor="text1"/>
          <w:sz w:val="28"/>
          <w:szCs w:val="28"/>
        </w:rPr>
        <w:t xml:space="preserve"> process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In determining </w:t>
      </w:r>
      <w:proofErr w:type="spellStart"/>
      <w:r w:rsidRPr="00DE6C51">
        <w:rPr>
          <w:rFonts w:ascii="Angsana New" w:hAnsi="Angsana New"/>
          <w:color w:val="000000" w:themeColor="text1"/>
          <w:sz w:val="28"/>
          <w:szCs w:val="28"/>
        </w:rPr>
        <w:t>amortised</w:t>
      </w:r>
      <w:proofErr w:type="spellEnd"/>
      <w:r w:rsidRPr="00DE6C51">
        <w:rPr>
          <w:rFonts w:ascii="Angsana New" w:hAnsi="Angsana New"/>
          <w:color w:val="000000" w:themeColor="text1"/>
          <w:sz w:val="28"/>
          <w:szCs w:val="28"/>
        </w:rPr>
        <w:t xml:space="preserve"> cost, the Group takes into account any fees or costs that are an integral part of the EIR</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The EIR </w:t>
      </w:r>
      <w:proofErr w:type="spellStart"/>
      <w:r w:rsidRPr="00DE6C51">
        <w:rPr>
          <w:rFonts w:ascii="Angsana New" w:hAnsi="Angsana New"/>
          <w:color w:val="000000" w:themeColor="text1"/>
          <w:sz w:val="28"/>
          <w:szCs w:val="28"/>
        </w:rPr>
        <w:t>amortisation</w:t>
      </w:r>
      <w:proofErr w:type="spellEnd"/>
      <w:r w:rsidRPr="00DE6C51">
        <w:rPr>
          <w:rFonts w:ascii="Angsana New" w:hAnsi="Angsana New"/>
          <w:color w:val="000000" w:themeColor="text1"/>
          <w:sz w:val="28"/>
          <w:szCs w:val="28"/>
        </w:rPr>
        <w:t xml:space="preserve"> is included in finance costs in profit or loss</w:t>
      </w:r>
      <w:r w:rsidRPr="00DE6C51">
        <w:rPr>
          <w:rFonts w:ascii="Angsana New" w:hAnsi="Angsana New"/>
          <w:color w:val="000000" w:themeColor="text1"/>
          <w:sz w:val="28"/>
          <w:szCs w:val="28"/>
          <w:cs/>
        </w:rPr>
        <w:t>.</w:t>
      </w:r>
    </w:p>
    <w:p w:rsidR="00A810B4" w:rsidRPr="00DE6C51" w:rsidRDefault="00A810B4" w:rsidP="00AA76DA">
      <w:pPr>
        <w:spacing w:after="0" w:line="240" w:lineRule="auto"/>
        <w:ind w:left="406"/>
        <w:contextualSpacing/>
        <w:jc w:val="thaiDistribute"/>
        <w:rPr>
          <w:rFonts w:ascii="Angsana New" w:eastAsia="Cordia New" w:hAnsi="Angsana New"/>
          <w:color w:val="000000" w:themeColor="text1"/>
          <w:sz w:val="10"/>
          <w:szCs w:val="10"/>
          <w:lang w:val="en-GB"/>
        </w:rPr>
      </w:pPr>
    </w:p>
    <w:p w:rsidR="004D1A12" w:rsidRPr="00DE6C51" w:rsidRDefault="007216C2" w:rsidP="00AA4C5F">
      <w:pPr>
        <w:spacing w:after="0" w:line="240" w:lineRule="auto"/>
        <w:ind w:left="392"/>
        <w:jc w:val="thaiDistribute"/>
        <w:rPr>
          <w:rFonts w:ascii="Angsana New" w:eastAsia="Cordia New" w:hAnsi="Angsana New"/>
          <w:color w:val="000000" w:themeColor="text1"/>
          <w:sz w:val="28"/>
          <w:szCs w:val="28"/>
          <w:u w:val="single"/>
          <w:lang w:val="en-GB"/>
        </w:rPr>
      </w:pPr>
      <w:r w:rsidRPr="00DE6C51">
        <w:rPr>
          <w:rFonts w:ascii="Angsana New" w:eastAsia="Cordia New" w:hAnsi="Angsana New"/>
          <w:color w:val="000000" w:themeColor="text1"/>
          <w:sz w:val="28"/>
          <w:szCs w:val="28"/>
          <w:u w:val="single"/>
          <w:lang w:val="en-GB"/>
        </w:rPr>
        <w:t>Derecognition of financial instruments</w:t>
      </w:r>
    </w:p>
    <w:p w:rsidR="004D1A12" w:rsidRPr="00DE6C51" w:rsidRDefault="004D1A12" w:rsidP="00DC1960">
      <w:pPr>
        <w:tabs>
          <w:tab w:val="num" w:pos="630"/>
          <w:tab w:val="left" w:pos="900"/>
        </w:tabs>
        <w:spacing w:after="0" w:line="216" w:lineRule="auto"/>
        <w:ind w:left="392" w:hanging="392"/>
        <w:jc w:val="thaiDistribute"/>
        <w:rPr>
          <w:rFonts w:ascii="Angsana New" w:eastAsia="Batang" w:hAnsi="Angsana New"/>
          <w:color w:val="000000" w:themeColor="text1"/>
          <w:sz w:val="12"/>
          <w:szCs w:val="12"/>
          <w:u w:val="single"/>
        </w:rPr>
      </w:pPr>
    </w:p>
    <w:p w:rsidR="004D1A12" w:rsidRPr="00DE6C51" w:rsidRDefault="007216C2" w:rsidP="00AA4C5F">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 financial asset is primarily </w:t>
      </w:r>
      <w:proofErr w:type="spellStart"/>
      <w:r w:rsidRPr="00DE6C51">
        <w:rPr>
          <w:rFonts w:ascii="Angsana New" w:hAnsi="Angsana New"/>
          <w:color w:val="000000" w:themeColor="text1"/>
          <w:sz w:val="28"/>
          <w:szCs w:val="28"/>
        </w:rPr>
        <w:t>derecognised</w:t>
      </w:r>
      <w:proofErr w:type="spellEnd"/>
      <w:r w:rsidRPr="00DE6C51">
        <w:rPr>
          <w:rFonts w:ascii="Angsana New" w:hAnsi="Angsana New"/>
          <w:color w:val="000000" w:themeColor="text1"/>
          <w:sz w:val="28"/>
          <w:szCs w:val="28"/>
        </w:rPr>
        <w:t xml:space="preserve"> when the rights to receive cash flows from the asset have expired or have been transferred and either the Group has transferred substantially all the risks and rewards of the asset, or the Group has transferred control of the asset.</w:t>
      </w:r>
    </w:p>
    <w:p w:rsidR="004D1A12" w:rsidRPr="00DE6C51" w:rsidRDefault="004D1A12" w:rsidP="00DC1960">
      <w:pPr>
        <w:tabs>
          <w:tab w:val="num" w:pos="630"/>
          <w:tab w:val="left" w:pos="900"/>
        </w:tabs>
        <w:spacing w:after="0" w:line="216" w:lineRule="auto"/>
        <w:ind w:left="392" w:hanging="392"/>
        <w:jc w:val="thaiDistribute"/>
        <w:rPr>
          <w:rFonts w:ascii="Angsana New" w:eastAsia="Batang" w:hAnsi="Angsana New"/>
          <w:color w:val="000000" w:themeColor="text1"/>
          <w:sz w:val="12"/>
          <w:szCs w:val="12"/>
          <w:u w:val="single"/>
          <w:cs/>
        </w:rPr>
      </w:pPr>
    </w:p>
    <w:p w:rsidR="00F00A45" w:rsidRPr="00DE6C51" w:rsidRDefault="007216C2" w:rsidP="00AA4C5F">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 financial liability is </w:t>
      </w:r>
      <w:proofErr w:type="spellStart"/>
      <w:r w:rsidRPr="00DE6C51">
        <w:rPr>
          <w:rFonts w:ascii="Angsana New" w:hAnsi="Angsana New"/>
          <w:color w:val="000000" w:themeColor="text1"/>
          <w:sz w:val="28"/>
          <w:szCs w:val="28"/>
        </w:rPr>
        <w:t>derecognised</w:t>
      </w:r>
      <w:proofErr w:type="spellEnd"/>
      <w:r w:rsidRPr="00DE6C51">
        <w:rPr>
          <w:rFonts w:ascii="Angsana New" w:hAnsi="Angsana New"/>
          <w:color w:val="000000" w:themeColor="text1"/>
          <w:sz w:val="28"/>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profit or loss.</w:t>
      </w:r>
    </w:p>
    <w:p w:rsidR="00F00A45" w:rsidRPr="00DE6C51" w:rsidRDefault="00F00A45" w:rsidP="00DC1960">
      <w:pPr>
        <w:tabs>
          <w:tab w:val="num" w:pos="630"/>
          <w:tab w:val="left" w:pos="900"/>
        </w:tabs>
        <w:spacing w:after="0" w:line="216" w:lineRule="auto"/>
        <w:ind w:left="392" w:hanging="392"/>
        <w:jc w:val="thaiDistribute"/>
        <w:rPr>
          <w:rFonts w:ascii="Angsana New" w:eastAsia="Cordia New" w:hAnsi="Angsana New"/>
          <w:color w:val="000000" w:themeColor="text1"/>
          <w:spacing w:val="-4"/>
          <w:sz w:val="10"/>
          <w:szCs w:val="10"/>
          <w:lang w:val="en-GB"/>
        </w:rPr>
      </w:pPr>
    </w:p>
    <w:p w:rsidR="004D1A12" w:rsidRPr="00DE6C51" w:rsidRDefault="007216C2" w:rsidP="00AA4C5F">
      <w:pPr>
        <w:spacing w:after="0" w:line="240" w:lineRule="auto"/>
        <w:ind w:left="392"/>
        <w:jc w:val="thaiDistribute"/>
        <w:rPr>
          <w:rFonts w:ascii="Angsana New" w:eastAsia="Cordia New" w:hAnsi="Angsana New"/>
          <w:color w:val="000000" w:themeColor="text1"/>
          <w:sz w:val="28"/>
          <w:szCs w:val="28"/>
          <w:u w:val="single"/>
          <w:lang w:val="en-GB"/>
        </w:rPr>
      </w:pPr>
      <w:r w:rsidRPr="00DE6C51">
        <w:rPr>
          <w:rFonts w:ascii="Angsana New" w:eastAsia="Cordia New" w:hAnsi="Angsana New"/>
          <w:color w:val="000000" w:themeColor="text1"/>
          <w:sz w:val="28"/>
          <w:szCs w:val="28"/>
          <w:u w:val="single"/>
          <w:lang w:val="en-GB"/>
        </w:rPr>
        <w:lastRenderedPageBreak/>
        <w:t>Impairment of financial assets</w:t>
      </w:r>
    </w:p>
    <w:p w:rsidR="007216C2" w:rsidRPr="00DE6C51" w:rsidRDefault="007216C2" w:rsidP="007216C2">
      <w:pPr>
        <w:spacing w:after="0" w:line="240" w:lineRule="auto"/>
        <w:ind w:left="490"/>
        <w:jc w:val="thaiDistribute"/>
        <w:rPr>
          <w:rFonts w:ascii="Angsana New" w:eastAsia="Cordia New" w:hAnsi="Angsana New"/>
          <w:color w:val="000000" w:themeColor="text1"/>
          <w:sz w:val="20"/>
          <w:szCs w:val="20"/>
          <w:u w:val="single"/>
          <w:lang w:val="en-GB"/>
        </w:rPr>
      </w:pPr>
    </w:p>
    <w:p w:rsidR="001279B6" w:rsidRPr="00DE6C51" w:rsidRDefault="007216C2" w:rsidP="00596FF1">
      <w:pPr>
        <w:spacing w:after="0" w:line="240" w:lineRule="auto"/>
        <w:ind w:left="378"/>
        <w:jc w:val="thaiDistribute"/>
        <w:rPr>
          <w:rFonts w:ascii="Angsana New" w:eastAsia="Cordia New" w:hAnsi="Angsana New"/>
          <w:color w:val="000000" w:themeColor="text1"/>
          <w:spacing w:val="-4"/>
          <w:sz w:val="28"/>
          <w:szCs w:val="28"/>
          <w:lang w:val="en-GB"/>
        </w:rPr>
      </w:pPr>
      <w:r w:rsidRPr="00DE6C51">
        <w:rPr>
          <w:rFonts w:ascii="Angsana New" w:hAnsi="Angsana New"/>
          <w:color w:val="000000" w:themeColor="text1"/>
          <w:sz w:val="28"/>
          <w:szCs w:val="28"/>
        </w:rPr>
        <w:t xml:space="preserve">The Group </w:t>
      </w:r>
      <w:proofErr w:type="spellStart"/>
      <w:r w:rsidRPr="00DE6C51">
        <w:rPr>
          <w:rFonts w:ascii="Angsana New" w:hAnsi="Angsana New"/>
          <w:color w:val="000000" w:themeColor="text1"/>
          <w:sz w:val="28"/>
          <w:szCs w:val="28"/>
        </w:rPr>
        <w:t>recognises</w:t>
      </w:r>
      <w:proofErr w:type="spellEnd"/>
      <w:r w:rsidRPr="00DE6C51">
        <w:rPr>
          <w:rFonts w:ascii="Angsana New" w:hAnsi="Angsana New"/>
          <w:color w:val="000000" w:themeColor="text1"/>
          <w:sz w:val="28"/>
          <w:szCs w:val="28"/>
        </w:rPr>
        <w:t xml:space="preserve"> an allowance for expected credit losses (“ECLs”) for all debt instruments not held at FVTPL. ECLs are based on the difference between the contractual cash flows due in accordance with the contract and all the cash flows</w:t>
      </w:r>
      <w:r w:rsidRPr="00DE6C51">
        <w:rPr>
          <w:rFonts w:ascii="Angsana New" w:eastAsia="Cordia New" w:hAnsi="Angsana New"/>
          <w:color w:val="000000" w:themeColor="text1"/>
          <w:spacing w:val="-4"/>
          <w:sz w:val="28"/>
          <w:szCs w:val="28"/>
          <w:lang w:val="en-GB"/>
        </w:rPr>
        <w:t xml:space="preserve"> that the Group expects to receive, discounted at an approximation of the original effective interest rate. </w:t>
      </w:r>
    </w:p>
    <w:p w:rsidR="004D1A12" w:rsidRPr="00DE6C51" w:rsidRDefault="004D1A12" w:rsidP="00DC1960">
      <w:pPr>
        <w:tabs>
          <w:tab w:val="num" w:pos="630"/>
          <w:tab w:val="left" w:pos="900"/>
        </w:tabs>
        <w:spacing w:after="0" w:line="216" w:lineRule="auto"/>
        <w:ind w:left="392" w:hanging="392"/>
        <w:jc w:val="thaiDistribute"/>
        <w:rPr>
          <w:rFonts w:ascii="Angsana New" w:eastAsia="Cordia New" w:hAnsi="Angsana New"/>
          <w:color w:val="000000" w:themeColor="text1"/>
          <w:sz w:val="20"/>
          <w:szCs w:val="20"/>
          <w:cs/>
          <w:lang w:val="en-GB"/>
        </w:rPr>
      </w:pPr>
    </w:p>
    <w:p w:rsidR="001279B6"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For credit exposures for which there has not been a significant increase in credit risk since initial recognition, ECLs </w:t>
      </w:r>
      <w:r w:rsidRPr="00DE6C51">
        <w:rPr>
          <w:rFonts w:ascii="Angsana New" w:hAnsi="Angsana New"/>
          <w:color w:val="000000" w:themeColor="text1"/>
          <w:spacing w:val="-4"/>
          <w:sz w:val="28"/>
          <w:szCs w:val="28"/>
        </w:rPr>
        <w:t xml:space="preserve">are provided for credit losses that result from default events that are possible within the next </w:t>
      </w:r>
      <w:r w:rsidR="00C3611B" w:rsidRPr="00DE6C51">
        <w:rPr>
          <w:rFonts w:ascii="Angsana New" w:hAnsi="Angsana New"/>
          <w:color w:val="000000" w:themeColor="text1"/>
          <w:spacing w:val="-4"/>
          <w:sz w:val="28"/>
          <w:szCs w:val="28"/>
        </w:rPr>
        <w:t>12</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 xml:space="preserve">months (a </w:t>
      </w:r>
      <w:r w:rsidR="00C3611B" w:rsidRPr="00DE6C51">
        <w:rPr>
          <w:rFonts w:ascii="Angsana New" w:hAnsi="Angsana New"/>
          <w:color w:val="000000" w:themeColor="text1"/>
          <w:spacing w:val="-4"/>
          <w:sz w:val="28"/>
          <w:szCs w:val="28"/>
        </w:rPr>
        <w:t>12</w:t>
      </w:r>
      <w:r w:rsidRPr="00DE6C51">
        <w:rPr>
          <w:rFonts w:ascii="Angsana New" w:hAnsi="Angsana New"/>
          <w:color w:val="000000" w:themeColor="text1"/>
          <w:spacing w:val="-4"/>
          <w:sz w:val="28"/>
          <w:szCs w:val="28"/>
          <w:cs/>
        </w:rPr>
        <w:t>-</w:t>
      </w:r>
      <w:r w:rsidRPr="00DE6C51">
        <w:rPr>
          <w:rFonts w:ascii="Angsana New" w:hAnsi="Angsana New"/>
          <w:color w:val="000000" w:themeColor="text1"/>
          <w:spacing w:val="-4"/>
          <w:sz w:val="28"/>
          <w:szCs w:val="28"/>
        </w:rPr>
        <w:t>month</w:t>
      </w:r>
      <w:r w:rsidRPr="00DE6C51">
        <w:rPr>
          <w:rFonts w:ascii="Angsana New" w:hAnsi="Angsana New"/>
          <w:color w:val="000000" w:themeColor="text1"/>
          <w:sz w:val="28"/>
          <w:szCs w:val="28"/>
        </w:rPr>
        <w:t xml:space="preserve"> ECL). For those credit exposures for which there has been a significant increase in credit risk since initial recognition, a loss allowance is required for credit losses expected over the remaining life of the exposure (a lifetime ECL).</w:t>
      </w:r>
    </w:p>
    <w:p w:rsidR="004D1A12" w:rsidRPr="00DE6C51" w:rsidRDefault="004D1A12" w:rsidP="00DC1960">
      <w:pPr>
        <w:tabs>
          <w:tab w:val="num" w:pos="630"/>
          <w:tab w:val="left" w:pos="900"/>
        </w:tabs>
        <w:spacing w:after="0" w:line="216" w:lineRule="auto"/>
        <w:ind w:left="392" w:hanging="392"/>
        <w:jc w:val="thaiDistribute"/>
        <w:rPr>
          <w:rFonts w:ascii="Angsana New" w:eastAsia="Cordia New" w:hAnsi="Angsana New"/>
          <w:color w:val="000000" w:themeColor="text1"/>
          <w:sz w:val="20"/>
          <w:szCs w:val="20"/>
          <w:cs/>
          <w:lang w:val="en-GB"/>
        </w:rPr>
      </w:pPr>
    </w:p>
    <w:p w:rsidR="001279B6"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For trade and other receivables, the Group applies a simplified approach in calculating an allowance for expected credit losses (“ECLs”). Therefore, the Group does not track changes in credit risk, but instead </w:t>
      </w:r>
      <w:proofErr w:type="spellStart"/>
      <w:r w:rsidRPr="00DE6C51">
        <w:rPr>
          <w:rFonts w:ascii="Angsana New" w:hAnsi="Angsana New"/>
          <w:color w:val="000000" w:themeColor="text1"/>
          <w:sz w:val="28"/>
          <w:szCs w:val="28"/>
        </w:rPr>
        <w:t>recognises</w:t>
      </w:r>
      <w:proofErr w:type="spellEnd"/>
      <w:r w:rsidRPr="00DE6C51">
        <w:rPr>
          <w:rFonts w:ascii="Angsana New" w:hAnsi="Angsana New"/>
          <w:color w:val="000000" w:themeColor="text1"/>
          <w:sz w:val="28"/>
          <w:szCs w:val="28"/>
        </w:rPr>
        <w:t xml:space="preserve"> a loss allowance based on lifetime ECLs at each reporting date. It is based on its historical credit loss experience and adjusted for forward-looking factors specific to the debtors and the economic environment.</w:t>
      </w:r>
      <w:r w:rsidR="001279B6" w:rsidRPr="00DE6C51">
        <w:rPr>
          <w:rFonts w:ascii="Angsana New" w:hAnsi="Angsana New"/>
          <w:color w:val="000000" w:themeColor="text1"/>
          <w:sz w:val="28"/>
          <w:szCs w:val="28"/>
          <w:cs/>
        </w:rPr>
        <w:t xml:space="preserve"> </w:t>
      </w:r>
    </w:p>
    <w:p w:rsidR="007216C2" w:rsidRPr="00DE6C51" w:rsidRDefault="007216C2" w:rsidP="00AA76DA">
      <w:pPr>
        <w:spacing w:after="0" w:line="240" w:lineRule="auto"/>
        <w:ind w:left="504"/>
        <w:jc w:val="thaiDistribute"/>
        <w:rPr>
          <w:rFonts w:ascii="Angsana New" w:eastAsia="Cordia New" w:hAnsi="Angsana New"/>
          <w:color w:val="000000" w:themeColor="text1"/>
          <w:spacing w:val="-4"/>
          <w:sz w:val="20"/>
          <w:szCs w:val="20"/>
          <w:lang w:val="en-GB"/>
        </w:rPr>
      </w:pPr>
    </w:p>
    <w:p w:rsidR="004D1A12"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A financial asset is written off when there is no reasonable expectation of recovering the contractual cash flows.</w:t>
      </w:r>
      <w:r w:rsidR="004D1A12" w:rsidRPr="00DE6C51">
        <w:rPr>
          <w:rFonts w:ascii="Angsana New" w:hAnsi="Angsana New"/>
          <w:color w:val="000000" w:themeColor="text1"/>
          <w:sz w:val="28"/>
          <w:szCs w:val="28"/>
          <w:cs/>
        </w:rPr>
        <w:t xml:space="preserve"> </w:t>
      </w:r>
    </w:p>
    <w:p w:rsidR="00AA4C5F" w:rsidRPr="00DE6C51" w:rsidRDefault="00AA4C5F" w:rsidP="00AA76DA">
      <w:pPr>
        <w:spacing w:after="0" w:line="240" w:lineRule="auto"/>
        <w:ind w:left="490"/>
        <w:jc w:val="thaiDistribute"/>
        <w:rPr>
          <w:rFonts w:ascii="Angsana New" w:eastAsia="Batang" w:hAnsi="Angsana New"/>
          <w:color w:val="000000" w:themeColor="text1"/>
          <w:sz w:val="20"/>
          <w:szCs w:val="20"/>
          <w:u w:val="single"/>
        </w:rPr>
      </w:pPr>
    </w:p>
    <w:p w:rsidR="00A14E48" w:rsidRPr="00DE6C51" w:rsidRDefault="007216C2" w:rsidP="00596FF1">
      <w:pPr>
        <w:spacing w:after="0" w:line="240" w:lineRule="auto"/>
        <w:ind w:left="392"/>
        <w:jc w:val="thaiDistribute"/>
        <w:rPr>
          <w:rFonts w:ascii="Angsana New" w:eastAsia="Batang" w:hAnsi="Angsana New"/>
          <w:color w:val="000000" w:themeColor="text1"/>
          <w:sz w:val="28"/>
          <w:szCs w:val="28"/>
          <w:u w:val="single"/>
        </w:rPr>
      </w:pPr>
      <w:r w:rsidRPr="00596FF1">
        <w:rPr>
          <w:rFonts w:ascii="Angsana New" w:eastAsia="Cordia New" w:hAnsi="Angsana New"/>
          <w:color w:val="000000" w:themeColor="text1"/>
          <w:sz w:val="28"/>
          <w:szCs w:val="28"/>
          <w:u w:val="single"/>
          <w:lang w:val="en-GB"/>
        </w:rPr>
        <w:t>Offsetting</w:t>
      </w:r>
      <w:r w:rsidRPr="00DE6C51">
        <w:rPr>
          <w:rFonts w:ascii="Angsana New" w:eastAsia="Batang" w:hAnsi="Angsana New"/>
          <w:color w:val="000000" w:themeColor="text1"/>
          <w:sz w:val="28"/>
          <w:szCs w:val="28"/>
          <w:u w:val="single"/>
        </w:rPr>
        <w:t xml:space="preserve"> of financial instruments</w:t>
      </w:r>
    </w:p>
    <w:p w:rsidR="00A14E48" w:rsidRPr="00DE6C51" w:rsidRDefault="00A14E48" w:rsidP="00DC1960">
      <w:pPr>
        <w:tabs>
          <w:tab w:val="num" w:pos="630"/>
          <w:tab w:val="left" w:pos="900"/>
        </w:tabs>
        <w:spacing w:after="0" w:line="216" w:lineRule="auto"/>
        <w:ind w:left="392" w:hanging="392"/>
        <w:jc w:val="thaiDistribute"/>
        <w:rPr>
          <w:rFonts w:ascii="Angsana New" w:eastAsia="Batang" w:hAnsi="Angsana New"/>
          <w:color w:val="000000" w:themeColor="text1"/>
          <w:sz w:val="20"/>
          <w:szCs w:val="20"/>
          <w:u w:val="single"/>
        </w:rPr>
      </w:pPr>
    </w:p>
    <w:p w:rsidR="00A14E48"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Financial assets and financial liabilities are offset, and the net amount is reported in the statement of financial position if there is a currently enforceable legal right to offset the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amounts and there is an intention to settle on a net basis, to </w:t>
      </w:r>
      <w:proofErr w:type="spellStart"/>
      <w:r w:rsidRPr="00DE6C51">
        <w:rPr>
          <w:rFonts w:ascii="Angsana New" w:hAnsi="Angsana New"/>
          <w:color w:val="000000" w:themeColor="text1"/>
          <w:sz w:val="28"/>
          <w:szCs w:val="28"/>
        </w:rPr>
        <w:t>realise</w:t>
      </w:r>
      <w:proofErr w:type="spellEnd"/>
      <w:r w:rsidRPr="00DE6C51">
        <w:rPr>
          <w:rFonts w:ascii="Angsana New" w:hAnsi="Angsana New"/>
          <w:color w:val="000000" w:themeColor="text1"/>
          <w:sz w:val="28"/>
          <w:szCs w:val="28"/>
        </w:rPr>
        <w:t xml:space="preserve"> the assets and settle the liabilities simultaneously.</w:t>
      </w:r>
    </w:p>
    <w:p w:rsidR="004B0189" w:rsidRPr="00DE6C51" w:rsidRDefault="004B0189" w:rsidP="00DC1960">
      <w:pPr>
        <w:tabs>
          <w:tab w:val="num" w:pos="630"/>
          <w:tab w:val="left" w:pos="900"/>
        </w:tabs>
        <w:spacing w:after="0" w:line="216" w:lineRule="auto"/>
        <w:ind w:left="392" w:hanging="392"/>
        <w:jc w:val="thaiDistribute"/>
        <w:rPr>
          <w:rFonts w:ascii="Angsana New" w:hAnsi="Angsana New"/>
          <w:color w:val="000000" w:themeColor="text1"/>
          <w:spacing w:val="-4"/>
          <w:sz w:val="20"/>
          <w:szCs w:val="20"/>
          <w:highlight w:val="yellow"/>
          <w:lang w:val="en-GB"/>
        </w:rPr>
      </w:pPr>
    </w:p>
    <w:p w:rsidR="004B0189" w:rsidRPr="00DE6C51" w:rsidRDefault="004B0189"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4</w:t>
      </w:r>
      <w:r w:rsidR="00585BCF" w:rsidRPr="00DE6C51">
        <w:rPr>
          <w:rFonts w:ascii="Angsana New" w:hAnsi="Angsana New"/>
          <w:color w:val="000000" w:themeColor="text1"/>
          <w:sz w:val="28"/>
          <w:szCs w:val="28"/>
        </w:rPr>
        <w:tab/>
      </w:r>
      <w:r w:rsidR="007216C2" w:rsidRPr="00DE6C51">
        <w:rPr>
          <w:rFonts w:ascii="Angsana New" w:hAnsi="Angsana New"/>
          <w:color w:val="000000" w:themeColor="text1"/>
          <w:sz w:val="28"/>
          <w:szCs w:val="28"/>
        </w:rPr>
        <w:t>Inventories</w:t>
      </w:r>
    </w:p>
    <w:p w:rsidR="006E09AC" w:rsidRPr="00DE6C51" w:rsidRDefault="006E09AC" w:rsidP="00585BCF">
      <w:pPr>
        <w:tabs>
          <w:tab w:val="num" w:pos="630"/>
          <w:tab w:val="left" w:pos="900"/>
        </w:tabs>
        <w:spacing w:after="0" w:line="216" w:lineRule="auto"/>
        <w:ind w:left="392" w:hanging="288"/>
        <w:jc w:val="thaiDistribute"/>
        <w:rPr>
          <w:rFonts w:ascii="Angsana New" w:hAnsi="Angsana New"/>
          <w:bCs/>
          <w:color w:val="000000" w:themeColor="text1"/>
          <w:sz w:val="20"/>
          <w:szCs w:val="20"/>
        </w:rPr>
      </w:pPr>
    </w:p>
    <w:p w:rsidR="006E09AC"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Inventory are stated at cost or net realizable value, whichever is the lower. Cost is determined by the first-in, first</w:t>
      </w:r>
      <w:r w:rsidR="00DE26BF" w:rsidRPr="00DE6C51">
        <w:rPr>
          <w:rFonts w:ascii="Angsana New" w:hAnsi="Angsana New"/>
          <w:color w:val="000000" w:themeColor="text1"/>
          <w:sz w:val="28"/>
          <w:szCs w:val="28"/>
        </w:rPr>
        <w:t>-</w:t>
      </w:r>
      <w:r w:rsidRPr="00DE6C51">
        <w:rPr>
          <w:rFonts w:ascii="Angsana New" w:hAnsi="Angsana New"/>
          <w:color w:val="000000" w:themeColor="text1"/>
          <w:sz w:val="28"/>
          <w:szCs w:val="28"/>
        </w:rPr>
        <w:t>out method.</w:t>
      </w:r>
    </w:p>
    <w:p w:rsidR="006E09AC" w:rsidRPr="00DE6C51" w:rsidRDefault="006E09AC" w:rsidP="00DE26BF">
      <w:pPr>
        <w:tabs>
          <w:tab w:val="left" w:pos="404"/>
          <w:tab w:val="left" w:pos="450"/>
          <w:tab w:val="num" w:pos="630"/>
          <w:tab w:val="left" w:pos="900"/>
        </w:tabs>
        <w:spacing w:after="0" w:line="216" w:lineRule="auto"/>
        <w:ind w:left="392" w:hanging="288"/>
        <w:jc w:val="thaiDistribute"/>
        <w:rPr>
          <w:rFonts w:ascii="Angsana New" w:eastAsia="Cordia New" w:hAnsi="Angsana New"/>
          <w:color w:val="000000" w:themeColor="text1"/>
          <w:spacing w:val="2"/>
          <w:sz w:val="20"/>
          <w:szCs w:val="20"/>
          <w:lang w:val="en-GB"/>
        </w:rPr>
      </w:pPr>
    </w:p>
    <w:p w:rsidR="006E09AC"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Cost comprises of all costs of purchase, costs of conversion and other costs incurred in bringing the inventories to their present location and condition. In the case of manufactured inventories and work in progress, cost includes an appropriate share of overheads based on normal operating capacity. </w:t>
      </w:r>
    </w:p>
    <w:p w:rsidR="006E09AC" w:rsidRPr="00DE6C51" w:rsidRDefault="006E09AC" w:rsidP="00585BCF">
      <w:pPr>
        <w:tabs>
          <w:tab w:val="num" w:pos="630"/>
          <w:tab w:val="left" w:pos="900"/>
        </w:tabs>
        <w:spacing w:after="0" w:line="216" w:lineRule="auto"/>
        <w:ind w:left="392" w:hanging="288"/>
        <w:jc w:val="thaiDistribute"/>
        <w:rPr>
          <w:rFonts w:ascii="Angsana New" w:eastAsia="Cordia New" w:hAnsi="Angsana New"/>
          <w:color w:val="000000" w:themeColor="text1"/>
          <w:spacing w:val="2"/>
          <w:sz w:val="20"/>
          <w:szCs w:val="20"/>
          <w:lang w:val="en-GB"/>
        </w:rPr>
      </w:pPr>
    </w:p>
    <w:p w:rsidR="00D71F57" w:rsidRPr="00DE6C51" w:rsidRDefault="007216C2" w:rsidP="00596FF1">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Net realizable value is the estimated selling price in the ordinary course of business less the estimated costs to complete and to make the sale.</w:t>
      </w:r>
    </w:p>
    <w:p w:rsidR="00585BCF" w:rsidRPr="00DE6C51" w:rsidRDefault="00585BCF" w:rsidP="00585BCF">
      <w:pPr>
        <w:spacing w:after="0" w:line="240" w:lineRule="auto"/>
        <w:ind w:left="406" w:hanging="288"/>
        <w:jc w:val="thaiDistribute"/>
        <w:rPr>
          <w:rFonts w:ascii="Angsana New" w:hAnsi="Angsana New"/>
          <w:color w:val="000000" w:themeColor="text1"/>
          <w:sz w:val="28"/>
          <w:szCs w:val="28"/>
        </w:rPr>
      </w:pPr>
    </w:p>
    <w:p w:rsidR="00585BCF" w:rsidRPr="00DE6C51" w:rsidRDefault="00585BCF" w:rsidP="00585BCF">
      <w:pPr>
        <w:spacing w:after="0" w:line="240" w:lineRule="auto"/>
        <w:ind w:left="406" w:hanging="288"/>
        <w:jc w:val="thaiDistribute"/>
        <w:rPr>
          <w:rFonts w:ascii="Angsana New" w:hAnsi="Angsana New"/>
          <w:color w:val="000000" w:themeColor="text1"/>
          <w:sz w:val="28"/>
          <w:szCs w:val="28"/>
        </w:rPr>
      </w:pPr>
    </w:p>
    <w:p w:rsidR="00B149D9" w:rsidRPr="00DE6C51" w:rsidRDefault="00B149D9" w:rsidP="00585BCF">
      <w:pPr>
        <w:spacing w:after="0" w:line="240" w:lineRule="auto"/>
        <w:ind w:left="406" w:hanging="288"/>
        <w:jc w:val="thaiDistribute"/>
        <w:rPr>
          <w:rFonts w:ascii="Angsana New" w:hAnsi="Angsana New"/>
          <w:color w:val="000000" w:themeColor="text1"/>
          <w:sz w:val="28"/>
          <w:szCs w:val="28"/>
        </w:rPr>
      </w:pPr>
    </w:p>
    <w:p w:rsidR="00B149D9" w:rsidRPr="00DE6C51" w:rsidRDefault="00B149D9" w:rsidP="00585BCF">
      <w:pPr>
        <w:spacing w:after="0" w:line="240" w:lineRule="auto"/>
        <w:ind w:left="406" w:hanging="288"/>
        <w:jc w:val="thaiDistribute"/>
        <w:rPr>
          <w:rFonts w:ascii="Angsana New" w:hAnsi="Angsana New"/>
          <w:color w:val="000000" w:themeColor="text1"/>
          <w:sz w:val="28"/>
          <w:szCs w:val="28"/>
        </w:rPr>
      </w:pPr>
    </w:p>
    <w:p w:rsidR="004B0189" w:rsidRPr="00DE6C51" w:rsidRDefault="004B0189"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5</w:t>
      </w:r>
      <w:r w:rsidR="00585BCF"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Investments</w:t>
      </w:r>
    </w:p>
    <w:p w:rsidR="004B0189" w:rsidRPr="00DE6C51"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p w:rsidR="004B0189" w:rsidRPr="00DE6C51" w:rsidRDefault="006F68EA" w:rsidP="009E7D97">
      <w:pPr>
        <w:spacing w:after="0" w:line="240" w:lineRule="auto"/>
        <w:ind w:left="392" w:hanging="32"/>
        <w:jc w:val="thaiDistribute"/>
        <w:rPr>
          <w:rFonts w:ascii="Angsana New" w:hAnsi="Angsana New"/>
          <w:color w:val="000000" w:themeColor="text1"/>
          <w:sz w:val="28"/>
          <w:szCs w:val="28"/>
          <w:u w:val="single"/>
        </w:rPr>
      </w:pPr>
      <w:r w:rsidRPr="009E7D97">
        <w:rPr>
          <w:rFonts w:ascii="Angsana New" w:eastAsia="Cordia New" w:hAnsi="Angsana New"/>
          <w:color w:val="000000" w:themeColor="text1"/>
          <w:sz w:val="28"/>
          <w:szCs w:val="28"/>
          <w:u w:val="single"/>
          <w:lang w:val="en-GB"/>
        </w:rPr>
        <w:t>Investments</w:t>
      </w:r>
      <w:r w:rsidRPr="00DE6C51">
        <w:rPr>
          <w:rFonts w:ascii="Angsana New" w:hAnsi="Angsana New"/>
          <w:color w:val="000000" w:themeColor="text1"/>
          <w:sz w:val="28"/>
          <w:szCs w:val="28"/>
          <w:u w:val="single"/>
        </w:rPr>
        <w:t xml:space="preserve"> in subsidiaries</w:t>
      </w:r>
    </w:p>
    <w:p w:rsidR="004B0189" w:rsidRPr="00DE6C51"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p w:rsidR="00AA4C5F" w:rsidRPr="00DE6C51" w:rsidRDefault="006F68EA" w:rsidP="009E7D97">
      <w:pPr>
        <w:spacing w:after="0" w:line="240" w:lineRule="auto"/>
        <w:ind w:left="378"/>
        <w:jc w:val="thaiDistribute"/>
        <w:rPr>
          <w:rFonts w:ascii="Angsana New" w:hAnsi="Angsana New"/>
          <w:color w:val="000000" w:themeColor="text1"/>
          <w:spacing w:val="2"/>
          <w:sz w:val="28"/>
          <w:szCs w:val="28"/>
        </w:rPr>
      </w:pPr>
      <w:r w:rsidRPr="009E7D97">
        <w:rPr>
          <w:rFonts w:ascii="Angsana New" w:hAnsi="Angsana New"/>
          <w:color w:val="000000" w:themeColor="text1"/>
          <w:sz w:val="28"/>
          <w:szCs w:val="28"/>
        </w:rPr>
        <w:t>According</w:t>
      </w:r>
      <w:r w:rsidRPr="00DE6C51">
        <w:rPr>
          <w:rFonts w:ascii="Angsana New" w:hAnsi="Angsana New"/>
          <w:color w:val="000000" w:themeColor="text1"/>
          <w:spacing w:val="2"/>
          <w:sz w:val="28"/>
          <w:szCs w:val="28"/>
        </w:rPr>
        <w:t xml:space="preserve"> to the separate financial statements, investments in subsidiaries are recorded at cost method deducted</w:t>
      </w:r>
      <w:r w:rsidR="00AA4C5F" w:rsidRPr="00DE6C51">
        <w:rPr>
          <w:rFonts w:ascii="Angsana New" w:hAnsi="Angsana New"/>
          <w:color w:val="000000" w:themeColor="text1"/>
          <w:spacing w:val="2"/>
          <w:sz w:val="28"/>
          <w:szCs w:val="28"/>
        </w:rPr>
        <w:t xml:space="preserve"> </w:t>
      </w:r>
    </w:p>
    <w:p w:rsidR="004B0189" w:rsidRPr="00DE6C51" w:rsidRDefault="006F68EA" w:rsidP="009E7D97">
      <w:pPr>
        <w:spacing w:after="0" w:line="240" w:lineRule="auto"/>
        <w:ind w:left="414" w:hanging="8"/>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by allowance for impairment loss.</w:t>
      </w:r>
    </w:p>
    <w:p w:rsidR="004B0189" w:rsidRPr="00DE6C51" w:rsidRDefault="004B0189" w:rsidP="0087562B">
      <w:pPr>
        <w:tabs>
          <w:tab w:val="num" w:pos="630"/>
          <w:tab w:val="left" w:pos="900"/>
        </w:tabs>
        <w:spacing w:after="0" w:line="216" w:lineRule="auto"/>
        <w:ind w:left="392" w:hanging="392"/>
        <w:jc w:val="thaiDistribute"/>
        <w:rPr>
          <w:rFonts w:ascii="Angsana New" w:hAnsi="Angsana New"/>
          <w:color w:val="000000" w:themeColor="text1"/>
          <w:sz w:val="10"/>
          <w:szCs w:val="10"/>
        </w:rPr>
      </w:pPr>
    </w:p>
    <w:p w:rsidR="004B0189" w:rsidRPr="00DE6C51" w:rsidRDefault="006F68EA" w:rsidP="009E7D97">
      <w:pPr>
        <w:spacing w:after="0" w:line="240" w:lineRule="auto"/>
        <w:ind w:left="392" w:hanging="32"/>
        <w:jc w:val="thaiDistribute"/>
        <w:rPr>
          <w:rFonts w:ascii="Angsana New" w:hAnsi="Angsana New"/>
          <w:color w:val="000000" w:themeColor="text1"/>
          <w:spacing w:val="-6"/>
          <w:sz w:val="28"/>
          <w:szCs w:val="28"/>
          <w:u w:val="single"/>
        </w:rPr>
      </w:pPr>
      <w:r w:rsidRPr="009E7D97">
        <w:rPr>
          <w:rFonts w:ascii="Angsana New" w:eastAsia="Cordia New" w:hAnsi="Angsana New"/>
          <w:color w:val="000000" w:themeColor="text1"/>
          <w:sz w:val="28"/>
          <w:szCs w:val="28"/>
          <w:u w:val="single"/>
          <w:lang w:val="en-GB"/>
        </w:rPr>
        <w:t>Investments</w:t>
      </w:r>
      <w:r w:rsidRPr="00DE6C51">
        <w:rPr>
          <w:rFonts w:ascii="Angsana New" w:hAnsi="Angsana New"/>
          <w:color w:val="000000" w:themeColor="text1"/>
          <w:spacing w:val="-6"/>
          <w:sz w:val="28"/>
          <w:szCs w:val="28"/>
          <w:u w:val="single"/>
        </w:rPr>
        <w:t xml:space="preserve"> in associates</w:t>
      </w:r>
    </w:p>
    <w:p w:rsidR="004B0189" w:rsidRPr="00DE6C51"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p w:rsidR="004B0189" w:rsidRPr="00DE6C51" w:rsidRDefault="006F68EA" w:rsidP="009E7D97">
      <w:pPr>
        <w:spacing w:after="0" w:line="240" w:lineRule="auto"/>
        <w:ind w:left="378"/>
        <w:jc w:val="thaiDistribute"/>
        <w:rPr>
          <w:rFonts w:ascii="Angsana New" w:hAnsi="Angsana New"/>
          <w:color w:val="000000" w:themeColor="text1"/>
          <w:spacing w:val="2"/>
          <w:sz w:val="28"/>
          <w:szCs w:val="28"/>
        </w:rPr>
      </w:pPr>
      <w:r w:rsidRPr="009E7D97">
        <w:rPr>
          <w:rFonts w:ascii="Angsana New" w:hAnsi="Angsana New"/>
          <w:color w:val="000000" w:themeColor="text1"/>
          <w:sz w:val="28"/>
          <w:szCs w:val="28"/>
        </w:rPr>
        <w:t>According</w:t>
      </w:r>
      <w:r w:rsidRPr="00DE6C51">
        <w:rPr>
          <w:rFonts w:ascii="Angsana New" w:hAnsi="Angsana New"/>
          <w:color w:val="000000" w:themeColor="text1"/>
          <w:spacing w:val="2"/>
          <w:sz w:val="28"/>
          <w:szCs w:val="28"/>
        </w:rPr>
        <w:t xml:space="preserve"> to the separate financial statements, investments in associates are recorded at cost method deducted by allowance for impairment loss and according to the consolidated financial statements are recorded at equity method.</w:t>
      </w:r>
    </w:p>
    <w:p w:rsidR="004B0189" w:rsidRPr="00DE6C51"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0"/>
          <w:szCs w:val="10"/>
        </w:rPr>
      </w:pPr>
    </w:p>
    <w:p w:rsidR="004B0189" w:rsidRPr="00DE6C51" w:rsidRDefault="0096568E" w:rsidP="009E7D97">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1A08D1" w:rsidRPr="00DE6C51">
        <w:rPr>
          <w:rFonts w:ascii="Angsana New" w:hAnsi="Angsana New"/>
          <w:color w:val="000000" w:themeColor="text1"/>
          <w:sz w:val="28"/>
          <w:szCs w:val="28"/>
        </w:rPr>
        <w:t>6</w:t>
      </w:r>
      <w:r w:rsidR="00585BCF"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Investment property</w:t>
      </w:r>
    </w:p>
    <w:p w:rsidR="004B0189" w:rsidRPr="00DE6C51" w:rsidRDefault="004B0189"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p w:rsidR="004B0189" w:rsidRPr="00DE6C51" w:rsidRDefault="006F68EA" w:rsidP="009E7D97">
      <w:pPr>
        <w:spacing w:after="0" w:line="240" w:lineRule="auto"/>
        <w:ind w:left="378" w:hanging="9"/>
        <w:jc w:val="thaiDistribute"/>
        <w:rPr>
          <w:rFonts w:ascii="Angsana New" w:hAnsi="Angsana New"/>
          <w:color w:val="000000" w:themeColor="text1"/>
          <w:spacing w:val="2"/>
          <w:sz w:val="28"/>
          <w:szCs w:val="28"/>
        </w:rPr>
      </w:pPr>
      <w:r w:rsidRPr="009E7D97">
        <w:rPr>
          <w:rFonts w:ascii="Angsana New" w:hAnsi="Angsana New"/>
          <w:color w:val="000000" w:themeColor="text1"/>
          <w:sz w:val="28"/>
          <w:szCs w:val="28"/>
        </w:rPr>
        <w:t>Investment</w:t>
      </w:r>
      <w:r w:rsidRPr="00DE6C51">
        <w:rPr>
          <w:rFonts w:ascii="Angsana New" w:hAnsi="Angsana New"/>
          <w:color w:val="000000" w:themeColor="text1"/>
          <w:spacing w:val="2"/>
          <w:sz w:val="28"/>
          <w:szCs w:val="28"/>
        </w:rPr>
        <w:t xml:space="preserve"> properties is defined as land or a building or part of a building, or both, held to earn rental or for capital appreciation or both, rather than for use in the production or supply of goods and services, for administrative purposes, or for making sales in the ordinary course of business. </w:t>
      </w:r>
    </w:p>
    <w:p w:rsidR="004B0189" w:rsidRPr="00DE6C51" w:rsidRDefault="004B0189" w:rsidP="00DC1960">
      <w:pPr>
        <w:tabs>
          <w:tab w:val="num" w:pos="630"/>
          <w:tab w:val="left" w:pos="900"/>
        </w:tabs>
        <w:spacing w:after="0" w:line="216" w:lineRule="auto"/>
        <w:ind w:left="392" w:hanging="392"/>
        <w:jc w:val="thaiDistribute"/>
        <w:rPr>
          <w:rFonts w:ascii="Angsana New" w:eastAsia="Cordia New" w:hAnsi="Angsana New"/>
          <w:color w:val="000000" w:themeColor="text1"/>
          <w:spacing w:val="-4"/>
          <w:sz w:val="10"/>
          <w:szCs w:val="10"/>
        </w:rPr>
      </w:pPr>
    </w:p>
    <w:p w:rsidR="004B0189" w:rsidRPr="00DE6C51" w:rsidRDefault="006F68EA" w:rsidP="009E7D97">
      <w:pPr>
        <w:spacing w:after="0" w:line="240" w:lineRule="auto"/>
        <w:ind w:left="378" w:hanging="9"/>
        <w:jc w:val="thaiDistribute"/>
        <w:rPr>
          <w:rFonts w:ascii="Angsana New" w:hAnsi="Angsana New"/>
          <w:color w:val="000000" w:themeColor="text1"/>
          <w:spacing w:val="2"/>
          <w:sz w:val="28"/>
          <w:szCs w:val="28"/>
        </w:rPr>
      </w:pPr>
      <w:r w:rsidRPr="009E7D97">
        <w:rPr>
          <w:rFonts w:ascii="Angsana New" w:hAnsi="Angsana New"/>
          <w:color w:val="000000" w:themeColor="text1"/>
          <w:sz w:val="28"/>
          <w:szCs w:val="28"/>
        </w:rPr>
        <w:t>Investment</w:t>
      </w:r>
      <w:r w:rsidRPr="00DE6C51">
        <w:rPr>
          <w:rFonts w:ascii="Angsana New" w:hAnsi="Angsana New"/>
          <w:color w:val="000000" w:themeColor="text1"/>
          <w:spacing w:val="2"/>
          <w:sz w:val="28"/>
          <w:szCs w:val="28"/>
        </w:rPr>
        <w:t xml:space="preserve"> properties of the Group are measured initially at cost. Subsequent to initial recognition, investment properties are stated at cost less accumulated depreciation and allowance for loss on impairment (if any).</w:t>
      </w:r>
    </w:p>
    <w:p w:rsidR="004B0189" w:rsidRPr="00DE6C51" w:rsidRDefault="006F68EA" w:rsidP="00AA4C5F">
      <w:pPr>
        <w:spacing w:after="0" w:line="240" w:lineRule="auto"/>
        <w:ind w:left="39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The depreciation of the investment property is calculated by reference to their costs on the straight-line basis over the estimated useful life as follows: -</w:t>
      </w:r>
    </w:p>
    <w:p w:rsidR="00E85E45" w:rsidRPr="00DE6C51" w:rsidRDefault="00E85E45" w:rsidP="00DC1960">
      <w:pPr>
        <w:tabs>
          <w:tab w:val="num" w:pos="630"/>
          <w:tab w:val="left" w:pos="900"/>
        </w:tabs>
        <w:spacing w:after="0" w:line="216" w:lineRule="auto"/>
        <w:ind w:left="392" w:hanging="392"/>
        <w:jc w:val="thaiDistribute"/>
        <w:rPr>
          <w:rFonts w:ascii="Angsana New" w:eastAsia="Cordia New" w:hAnsi="Angsana New"/>
          <w:color w:val="000000" w:themeColor="text1"/>
          <w:sz w:val="10"/>
          <w:szCs w:val="10"/>
        </w:rPr>
      </w:pPr>
    </w:p>
    <w:tbl>
      <w:tblPr>
        <w:tblW w:w="6002" w:type="dxa"/>
        <w:tblInd w:w="388" w:type="dxa"/>
        <w:tblLook w:val="04A0"/>
      </w:tblPr>
      <w:tblGrid>
        <w:gridCol w:w="3851"/>
        <w:gridCol w:w="2151"/>
      </w:tblGrid>
      <w:tr w:rsidR="006F68EA" w:rsidRPr="00DE6C51" w:rsidTr="00794253">
        <w:tc>
          <w:tcPr>
            <w:tcW w:w="3851" w:type="dxa"/>
          </w:tcPr>
          <w:p w:rsidR="006F68EA" w:rsidRPr="00DE6C51" w:rsidRDefault="006F68EA" w:rsidP="00AA4C5F">
            <w:pPr>
              <w:spacing w:after="0" w:line="240" w:lineRule="auto"/>
              <w:ind w:left="6" w:firstLine="12"/>
              <w:contextualSpacing/>
              <w:jc w:val="thaiDistribute"/>
              <w:rPr>
                <w:rFonts w:ascii="Angsana New" w:eastAsia="Cordia New" w:hAnsi="Angsana New"/>
                <w:color w:val="000000" w:themeColor="text1"/>
                <w:spacing w:val="-4"/>
                <w:sz w:val="28"/>
                <w:szCs w:val="28"/>
                <w:cs/>
              </w:rPr>
            </w:pPr>
            <w:r w:rsidRPr="00DE6C51">
              <w:rPr>
                <w:rFonts w:ascii="Angsana New" w:hAnsi="Angsana New"/>
                <w:color w:val="000000" w:themeColor="text1"/>
                <w:sz w:val="28"/>
                <w:szCs w:val="28"/>
              </w:rPr>
              <w:t>Building and improvement</w:t>
            </w:r>
          </w:p>
        </w:tc>
        <w:tc>
          <w:tcPr>
            <w:tcW w:w="2151" w:type="dxa"/>
            <w:shd w:val="clear" w:color="auto" w:fill="auto"/>
          </w:tcPr>
          <w:p w:rsidR="006F68EA" w:rsidRPr="00DE6C51" w:rsidRDefault="00A43918" w:rsidP="006F68EA">
            <w:pPr>
              <w:spacing w:after="0" w:line="240" w:lineRule="auto"/>
              <w:contextualSpacing/>
              <w:jc w:val="right"/>
              <w:rPr>
                <w:rFonts w:ascii="Angsana New" w:hAnsi="Angsana New"/>
                <w:color w:val="000000" w:themeColor="text1"/>
                <w:sz w:val="28"/>
                <w:szCs w:val="28"/>
                <w:cs/>
              </w:rPr>
            </w:pPr>
            <w:r w:rsidRPr="00DE6C51">
              <w:rPr>
                <w:rFonts w:ascii="Angsana New" w:hAnsi="Angsana New"/>
                <w:color w:val="000000" w:themeColor="text1"/>
                <w:sz w:val="28"/>
                <w:szCs w:val="28"/>
              </w:rPr>
              <w:t>5 -</w:t>
            </w:r>
            <w:r w:rsidR="006F68EA" w:rsidRPr="00DE6C51">
              <w:rPr>
                <w:rFonts w:ascii="Angsana New" w:hAnsi="Angsana New"/>
                <w:color w:val="000000" w:themeColor="text1"/>
                <w:sz w:val="28"/>
                <w:szCs w:val="28"/>
              </w:rPr>
              <w:t xml:space="preserve"> 20 years</w:t>
            </w:r>
          </w:p>
        </w:tc>
      </w:tr>
      <w:tr w:rsidR="006F68EA" w:rsidRPr="00DE6C51" w:rsidTr="00794253">
        <w:tc>
          <w:tcPr>
            <w:tcW w:w="3851" w:type="dxa"/>
          </w:tcPr>
          <w:p w:rsidR="006F68EA" w:rsidRPr="00DE6C51" w:rsidRDefault="006F68EA" w:rsidP="006F68EA">
            <w:pPr>
              <w:spacing w:after="0" w:line="240" w:lineRule="auto"/>
              <w:ind w:left="18"/>
              <w:contextualSpacing/>
              <w:jc w:val="thaiDistribute"/>
              <w:rPr>
                <w:rFonts w:ascii="Angsana New" w:eastAsia="Cordia New" w:hAnsi="Angsana New"/>
                <w:color w:val="000000" w:themeColor="text1"/>
                <w:spacing w:val="-4"/>
                <w:sz w:val="28"/>
                <w:szCs w:val="28"/>
                <w:cs/>
              </w:rPr>
            </w:pPr>
            <w:r w:rsidRPr="00DE6C51">
              <w:rPr>
                <w:rFonts w:ascii="Angsana New" w:hAnsi="Angsana New"/>
                <w:color w:val="000000" w:themeColor="text1"/>
                <w:sz w:val="28"/>
                <w:szCs w:val="28"/>
              </w:rPr>
              <w:t>Vehicles</w:t>
            </w:r>
          </w:p>
        </w:tc>
        <w:tc>
          <w:tcPr>
            <w:tcW w:w="2151" w:type="dxa"/>
            <w:shd w:val="clear" w:color="auto" w:fill="auto"/>
          </w:tcPr>
          <w:p w:rsidR="006F68EA" w:rsidRPr="00DE6C51" w:rsidRDefault="006F68EA" w:rsidP="006F68EA">
            <w:pPr>
              <w:spacing w:after="0" w:line="240" w:lineRule="auto"/>
              <w:contextualSpacing/>
              <w:jc w:val="right"/>
              <w:rPr>
                <w:rFonts w:ascii="Angsana New" w:hAnsi="Angsana New"/>
                <w:color w:val="000000" w:themeColor="text1"/>
                <w:sz w:val="28"/>
                <w:szCs w:val="28"/>
              </w:rPr>
            </w:pPr>
            <w:r w:rsidRPr="00DE6C51">
              <w:rPr>
                <w:rFonts w:ascii="Angsana New" w:hAnsi="Angsana New"/>
                <w:color w:val="000000" w:themeColor="text1"/>
                <w:sz w:val="28"/>
                <w:szCs w:val="28"/>
              </w:rPr>
              <w:t>5 years</w:t>
            </w:r>
          </w:p>
        </w:tc>
      </w:tr>
    </w:tbl>
    <w:p w:rsidR="004B0189" w:rsidRPr="00DE6C51" w:rsidRDefault="004B0189" w:rsidP="00DC1960">
      <w:pPr>
        <w:tabs>
          <w:tab w:val="num" w:pos="630"/>
          <w:tab w:val="left" w:pos="900"/>
        </w:tabs>
        <w:spacing w:after="0" w:line="216" w:lineRule="auto"/>
        <w:ind w:left="392" w:hanging="392"/>
        <w:jc w:val="thaiDistribute"/>
        <w:rPr>
          <w:rFonts w:ascii="Angsana New" w:eastAsia="Cordia New" w:hAnsi="Angsana New"/>
          <w:color w:val="000000" w:themeColor="text1"/>
          <w:sz w:val="10"/>
          <w:szCs w:val="10"/>
          <w:highlight w:val="yellow"/>
        </w:rPr>
      </w:pPr>
    </w:p>
    <w:p w:rsidR="003B6887" w:rsidRPr="00DE6C51" w:rsidRDefault="006F68EA" w:rsidP="00794253">
      <w:pPr>
        <w:spacing w:after="0" w:line="240" w:lineRule="auto"/>
        <w:ind w:left="378"/>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The depreciation of the investment property is included in the calculation for the operating result. No depreciation is calculated for investment property in case of land and construction in progress.</w:t>
      </w:r>
    </w:p>
    <w:p w:rsidR="008E66A4" w:rsidRPr="00DE6C51" w:rsidRDefault="008E66A4" w:rsidP="00AA4C5F">
      <w:pPr>
        <w:tabs>
          <w:tab w:val="num" w:pos="630"/>
          <w:tab w:val="left" w:pos="900"/>
        </w:tabs>
        <w:spacing w:after="0" w:line="216" w:lineRule="auto"/>
        <w:ind w:left="420" w:hanging="392"/>
        <w:jc w:val="thaiDistribute"/>
        <w:rPr>
          <w:rFonts w:ascii="Angsana New" w:eastAsia="Cordia New" w:hAnsi="Angsana New"/>
          <w:color w:val="000000" w:themeColor="text1"/>
          <w:sz w:val="10"/>
          <w:szCs w:val="10"/>
        </w:rPr>
      </w:pPr>
    </w:p>
    <w:p w:rsidR="004B0189" w:rsidRPr="00DE6C51" w:rsidRDefault="006F68EA" w:rsidP="00AA4C5F">
      <w:pPr>
        <w:spacing w:after="0" w:line="240" w:lineRule="auto"/>
        <w:ind w:left="39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The Group recognizes the </w:t>
      </w:r>
      <w:proofErr w:type="gramStart"/>
      <w:r w:rsidRPr="00DE6C51">
        <w:rPr>
          <w:rFonts w:ascii="Angsana New" w:hAnsi="Angsana New"/>
          <w:color w:val="000000" w:themeColor="text1"/>
          <w:spacing w:val="2"/>
          <w:sz w:val="28"/>
          <w:szCs w:val="28"/>
        </w:rPr>
        <w:t>difference between the assets’ net realizable value and book value in the profit or loss for the period the investment property are</w:t>
      </w:r>
      <w:proofErr w:type="gramEnd"/>
      <w:r w:rsidRPr="00DE6C51">
        <w:rPr>
          <w:rFonts w:ascii="Angsana New" w:hAnsi="Angsana New"/>
          <w:color w:val="000000" w:themeColor="text1"/>
          <w:spacing w:val="2"/>
          <w:sz w:val="28"/>
          <w:szCs w:val="28"/>
        </w:rPr>
        <w:t xml:space="preserve"> derecognized from the account.</w:t>
      </w:r>
    </w:p>
    <w:p w:rsidR="004B0189" w:rsidRPr="00DE6C51" w:rsidRDefault="004B0189" w:rsidP="00AA4C5F">
      <w:pPr>
        <w:tabs>
          <w:tab w:val="num" w:pos="630"/>
          <w:tab w:val="left" w:pos="900"/>
        </w:tabs>
        <w:spacing w:after="0" w:line="216" w:lineRule="auto"/>
        <w:ind w:left="420" w:hanging="392"/>
        <w:jc w:val="thaiDistribute"/>
        <w:rPr>
          <w:rFonts w:ascii="Angsana New" w:eastAsia="Cordia New" w:hAnsi="Angsana New"/>
          <w:color w:val="000000" w:themeColor="text1"/>
          <w:spacing w:val="-4"/>
          <w:sz w:val="10"/>
          <w:szCs w:val="10"/>
        </w:rPr>
      </w:pPr>
    </w:p>
    <w:p w:rsidR="004B0189" w:rsidRPr="00DE6C51" w:rsidRDefault="006F68EA" w:rsidP="00AA4C5F">
      <w:pPr>
        <w:spacing w:after="0" w:line="240" w:lineRule="auto"/>
        <w:ind w:left="392"/>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Transfers investment property to property and plant is stated at carrying amount of the investment property </w:t>
      </w:r>
      <w:r w:rsidRPr="00DE6C51">
        <w:rPr>
          <w:rFonts w:ascii="Angsana New" w:hAnsi="Angsana New"/>
          <w:color w:val="000000" w:themeColor="text1"/>
          <w:spacing w:val="-2"/>
          <w:sz w:val="28"/>
          <w:szCs w:val="28"/>
        </w:rPr>
        <w:t>transferred at the date of the change in use and measured in accordance with accounting policy of property and</w:t>
      </w:r>
      <w:r w:rsidRPr="00DE6C51">
        <w:rPr>
          <w:rFonts w:ascii="Angsana New" w:hAnsi="Angsana New"/>
          <w:color w:val="000000" w:themeColor="text1"/>
          <w:spacing w:val="2"/>
          <w:sz w:val="28"/>
          <w:szCs w:val="28"/>
        </w:rPr>
        <w:t xml:space="preserve"> plant. </w:t>
      </w:r>
    </w:p>
    <w:p w:rsidR="006F68EA" w:rsidRPr="00DE6C51" w:rsidRDefault="006F68EA" w:rsidP="006F68EA">
      <w:pPr>
        <w:spacing w:after="0" w:line="240" w:lineRule="auto"/>
        <w:ind w:left="504"/>
        <w:jc w:val="thaiDistribute"/>
        <w:rPr>
          <w:rFonts w:ascii="Angsana New" w:eastAsia="Cordia New" w:hAnsi="Angsana New"/>
          <w:color w:val="000000" w:themeColor="text1"/>
          <w:spacing w:val="-4"/>
          <w:sz w:val="10"/>
          <w:szCs w:val="10"/>
        </w:rPr>
      </w:pPr>
    </w:p>
    <w:p w:rsidR="004B0189" w:rsidRPr="00DE6C51" w:rsidRDefault="0096568E" w:rsidP="00794253">
      <w:pPr>
        <w:spacing w:after="0" w:line="240" w:lineRule="auto"/>
        <w:ind w:left="350"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1A08D1" w:rsidRPr="00DE6C51">
        <w:rPr>
          <w:rFonts w:ascii="Angsana New" w:hAnsi="Angsana New"/>
          <w:color w:val="000000" w:themeColor="text1"/>
          <w:sz w:val="28"/>
          <w:szCs w:val="28"/>
        </w:rPr>
        <w:t>7</w:t>
      </w:r>
      <w:r w:rsidR="00585BCF"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Property, plant and equipment</w:t>
      </w:r>
    </w:p>
    <w:p w:rsidR="004B0189" w:rsidRPr="00DE6C51" w:rsidRDefault="004B0189"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rsidR="004B0189" w:rsidRPr="00DE6C51" w:rsidRDefault="006F68EA" w:rsidP="00794253">
      <w:pPr>
        <w:spacing w:after="0" w:line="240" w:lineRule="auto"/>
        <w:ind w:left="392" w:hanging="32"/>
        <w:jc w:val="thaiDistribute"/>
        <w:rPr>
          <w:rFonts w:ascii="Angsana New" w:hAnsi="Angsana New"/>
          <w:color w:val="000000" w:themeColor="text1"/>
          <w:spacing w:val="-6"/>
          <w:sz w:val="28"/>
          <w:szCs w:val="28"/>
        </w:rPr>
      </w:pPr>
      <w:r w:rsidRPr="00794253">
        <w:rPr>
          <w:rFonts w:ascii="Angsana New" w:hAnsi="Angsana New"/>
          <w:color w:val="000000" w:themeColor="text1"/>
          <w:spacing w:val="2"/>
          <w:sz w:val="28"/>
          <w:szCs w:val="28"/>
        </w:rPr>
        <w:t>Property</w:t>
      </w:r>
      <w:r w:rsidRPr="00DE6C51">
        <w:rPr>
          <w:rFonts w:ascii="Angsana New" w:eastAsia="Cordia New" w:hAnsi="Angsana New"/>
          <w:color w:val="000000" w:themeColor="text1"/>
          <w:spacing w:val="-6"/>
          <w:sz w:val="28"/>
          <w:szCs w:val="28"/>
        </w:rPr>
        <w:t>, plant and equipment are stated at cost less accumulated depreciation and allowance for impairment losses (if any).</w:t>
      </w:r>
    </w:p>
    <w:p w:rsidR="004B0189" w:rsidRPr="00DE6C51" w:rsidRDefault="004B0189" w:rsidP="00AA4C5F">
      <w:pPr>
        <w:tabs>
          <w:tab w:val="num" w:pos="630"/>
          <w:tab w:val="left" w:pos="900"/>
        </w:tabs>
        <w:spacing w:after="0" w:line="216" w:lineRule="auto"/>
        <w:ind w:left="392" w:firstLine="34"/>
        <w:jc w:val="thaiDistribute"/>
        <w:rPr>
          <w:rFonts w:ascii="Angsana New" w:hAnsi="Angsana New"/>
          <w:color w:val="000000" w:themeColor="text1"/>
          <w:sz w:val="10"/>
          <w:szCs w:val="10"/>
          <w:highlight w:val="yellow"/>
        </w:rPr>
      </w:pPr>
    </w:p>
    <w:p w:rsidR="004B0189" w:rsidRPr="00DE6C51" w:rsidRDefault="006F68EA" w:rsidP="00794253">
      <w:pPr>
        <w:spacing w:after="0" w:line="240" w:lineRule="auto"/>
        <w:ind w:left="378" w:hanging="18"/>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t>Cost</w:t>
      </w:r>
      <w:r w:rsidRPr="00DE6C51">
        <w:rPr>
          <w:rFonts w:ascii="Angsana New" w:eastAsia="Cordia New" w:hAnsi="Angsana New"/>
          <w:color w:val="000000" w:themeColor="text1"/>
          <w:sz w:val="28"/>
          <w:szCs w:val="28"/>
        </w:rPr>
        <w:t xml:space="preserve"> includes expenditure that is directly attributable to the acquisition of the asset. The cost of self-constructed </w:t>
      </w:r>
      <w:r w:rsidRPr="009E7D97">
        <w:rPr>
          <w:rFonts w:ascii="Angsana New" w:hAnsi="Angsana New"/>
          <w:color w:val="000000" w:themeColor="text1"/>
          <w:spacing w:val="-2"/>
          <w:sz w:val="28"/>
          <w:szCs w:val="28"/>
        </w:rPr>
        <w:t>assets</w:t>
      </w:r>
      <w:r w:rsidRPr="00DE6C51">
        <w:rPr>
          <w:rFonts w:ascii="Angsana New" w:eastAsia="Cordia New" w:hAnsi="Angsana New"/>
          <w:color w:val="000000" w:themeColor="text1"/>
          <w:sz w:val="28"/>
          <w:szCs w:val="28"/>
        </w:rPr>
        <w:t xml:space="preserve"> includes the cost of materials and direct labor, any other costs directly attributable to bring the assets to a working condition for their intended use, the costs of dismantling and removing the items and restoring the site on which they are located, and capitalized borrowing costs. </w:t>
      </w:r>
    </w:p>
    <w:p w:rsidR="004B0189" w:rsidRPr="00DE6C51" w:rsidRDefault="004B0189"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rPr>
      </w:pPr>
    </w:p>
    <w:p w:rsidR="004B0189" w:rsidRPr="00DE6C51" w:rsidRDefault="006F68EA" w:rsidP="00794253">
      <w:pPr>
        <w:spacing w:after="0" w:line="240" w:lineRule="auto"/>
        <w:ind w:left="378" w:hanging="18"/>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lastRenderedPageBreak/>
        <w:t>When</w:t>
      </w:r>
      <w:r w:rsidRPr="00DE6C51">
        <w:rPr>
          <w:rFonts w:ascii="Angsana New" w:eastAsia="Cordia New" w:hAnsi="Angsana New"/>
          <w:color w:val="000000" w:themeColor="text1"/>
          <w:spacing w:val="-6"/>
          <w:sz w:val="28"/>
          <w:szCs w:val="28"/>
        </w:rPr>
        <w:t xml:space="preserve"> parts of an item of property, plant and equipment have different useful lives, they are accounted for as separate items (major components) of property, plant and equipment. </w:t>
      </w:r>
    </w:p>
    <w:p w:rsidR="00DC1960" w:rsidRPr="00DE6C51" w:rsidRDefault="00DC1960" w:rsidP="00DC1960">
      <w:pPr>
        <w:tabs>
          <w:tab w:val="num" w:pos="630"/>
          <w:tab w:val="left" w:pos="900"/>
        </w:tabs>
        <w:spacing w:after="0" w:line="216" w:lineRule="auto"/>
        <w:ind w:left="392" w:hanging="392"/>
        <w:jc w:val="thaiDistribute"/>
        <w:rPr>
          <w:rFonts w:ascii="Angsana New" w:hAnsi="Angsana New"/>
          <w:color w:val="000000" w:themeColor="text1"/>
          <w:sz w:val="10"/>
          <w:szCs w:val="10"/>
        </w:rPr>
      </w:pPr>
    </w:p>
    <w:p w:rsidR="004B0189" w:rsidRPr="00DE6C51" w:rsidRDefault="006F68EA" w:rsidP="00794253">
      <w:pPr>
        <w:spacing w:after="0" w:line="240" w:lineRule="auto"/>
        <w:ind w:left="378" w:hanging="18"/>
        <w:jc w:val="thaiDistribute"/>
        <w:rPr>
          <w:rFonts w:ascii="Angsana New" w:eastAsia="Cordia New" w:hAnsi="Angsana New"/>
          <w:color w:val="000000" w:themeColor="text1"/>
          <w:sz w:val="28"/>
          <w:szCs w:val="28"/>
        </w:rPr>
      </w:pPr>
      <w:r w:rsidRPr="00794253">
        <w:rPr>
          <w:rFonts w:ascii="Angsana New" w:hAnsi="Angsana New"/>
          <w:color w:val="000000" w:themeColor="text1"/>
          <w:spacing w:val="2"/>
          <w:sz w:val="28"/>
          <w:szCs w:val="28"/>
        </w:rPr>
        <w:t>Subsequent</w:t>
      </w:r>
      <w:r w:rsidRPr="00DE6C51">
        <w:rPr>
          <w:rFonts w:ascii="Angsana New" w:eastAsia="Cordia New" w:hAnsi="Angsana New"/>
          <w:color w:val="000000" w:themeColor="text1"/>
          <w:sz w:val="28"/>
          <w:szCs w:val="28"/>
        </w:rPr>
        <w:t xml:space="preserve"> costs, the cost of replacing a part of an item of property, plant and equipment is recognized in the carrying amount of the item if it is probable that the future economic benefits embodied within the part will flow to the </w:t>
      </w:r>
      <w:r w:rsidRPr="00794253">
        <w:rPr>
          <w:rFonts w:ascii="Angsana New" w:hAnsi="Angsana New"/>
          <w:color w:val="000000" w:themeColor="text1"/>
          <w:spacing w:val="2"/>
          <w:sz w:val="28"/>
          <w:szCs w:val="28"/>
        </w:rPr>
        <w:t>Group</w:t>
      </w:r>
      <w:r w:rsidRPr="00DE6C51">
        <w:rPr>
          <w:rFonts w:ascii="Angsana New" w:eastAsia="Cordia New" w:hAnsi="Angsana New"/>
          <w:color w:val="000000" w:themeColor="text1"/>
          <w:sz w:val="28"/>
          <w:szCs w:val="28"/>
        </w:rPr>
        <w:t>, and its cost can be measured reliably. The carrying amount of the replaced part is derecognized. The costs of the day-to-day servicing of property, plant and equipment are recognized in profit or loss as incurred.</w:t>
      </w:r>
    </w:p>
    <w:p w:rsidR="004B0189" w:rsidRPr="00DE6C51" w:rsidRDefault="004B0189" w:rsidP="00DC1960">
      <w:pPr>
        <w:tabs>
          <w:tab w:val="num" w:pos="630"/>
          <w:tab w:val="left" w:pos="900"/>
        </w:tabs>
        <w:spacing w:after="0" w:line="216" w:lineRule="auto"/>
        <w:ind w:left="392" w:hanging="392"/>
        <w:jc w:val="thaiDistribute"/>
        <w:rPr>
          <w:rFonts w:ascii="Angsana New" w:hAnsi="Angsana New"/>
          <w:color w:val="000000" w:themeColor="text1"/>
          <w:spacing w:val="2"/>
          <w:sz w:val="10"/>
          <w:szCs w:val="10"/>
          <w:highlight w:val="yellow"/>
        </w:rPr>
      </w:pPr>
    </w:p>
    <w:p w:rsidR="004B0189" w:rsidRPr="00DE6C51" w:rsidRDefault="006F68EA" w:rsidP="00794253">
      <w:pPr>
        <w:spacing w:after="0" w:line="240" w:lineRule="auto"/>
        <w:ind w:left="378" w:hanging="18"/>
        <w:jc w:val="thaiDistribute"/>
        <w:rPr>
          <w:rFonts w:ascii="Angsana New" w:hAnsi="Angsana New"/>
          <w:color w:val="000000" w:themeColor="text1"/>
          <w:spacing w:val="2"/>
          <w:sz w:val="28"/>
          <w:szCs w:val="28"/>
        </w:rPr>
      </w:pPr>
      <w:r w:rsidRPr="00794253">
        <w:rPr>
          <w:rFonts w:ascii="Angsana New" w:hAnsi="Angsana New"/>
          <w:color w:val="000000" w:themeColor="text1"/>
          <w:spacing w:val="2"/>
          <w:sz w:val="28"/>
          <w:szCs w:val="28"/>
        </w:rPr>
        <w:t>Depreciation</w:t>
      </w:r>
      <w:r w:rsidRPr="00DE6C51">
        <w:rPr>
          <w:rFonts w:ascii="Angsana New" w:eastAsia="Cordia New" w:hAnsi="Angsana New"/>
          <w:color w:val="000000" w:themeColor="text1"/>
          <w:sz w:val="28"/>
          <w:szCs w:val="28"/>
        </w:rPr>
        <w:t xml:space="preserve"> is charged to profit or loss on a straight-line basis over the estimated useful lives of each component of an item of property, plant and equipment. The estimated useful lives are as </w:t>
      </w:r>
      <w:proofErr w:type="gramStart"/>
      <w:r w:rsidRPr="00DE6C51">
        <w:rPr>
          <w:rFonts w:ascii="Angsana New" w:eastAsia="Cordia New" w:hAnsi="Angsana New"/>
          <w:color w:val="000000" w:themeColor="text1"/>
          <w:sz w:val="28"/>
          <w:szCs w:val="28"/>
        </w:rPr>
        <w:t>follows :</w:t>
      </w:r>
      <w:proofErr w:type="gramEnd"/>
      <w:r w:rsidRPr="00DE6C51">
        <w:rPr>
          <w:rFonts w:ascii="Angsana New" w:eastAsia="Cordia New" w:hAnsi="Angsana New"/>
          <w:color w:val="000000" w:themeColor="text1"/>
          <w:sz w:val="28"/>
          <w:szCs w:val="28"/>
        </w:rPr>
        <w:t>-</w:t>
      </w:r>
    </w:p>
    <w:p w:rsidR="003D406C" w:rsidRPr="00DE6C51" w:rsidRDefault="003D406C"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tbl>
      <w:tblPr>
        <w:tblW w:w="0" w:type="auto"/>
        <w:tblInd w:w="378" w:type="dxa"/>
        <w:tblLook w:val="04A0"/>
      </w:tblPr>
      <w:tblGrid>
        <w:gridCol w:w="3860"/>
        <w:gridCol w:w="2155"/>
      </w:tblGrid>
      <w:tr w:rsidR="006F68EA" w:rsidRPr="00DE6C51" w:rsidTr="009E7D97">
        <w:tc>
          <w:tcPr>
            <w:tcW w:w="3860" w:type="dxa"/>
            <w:shd w:val="clear" w:color="auto" w:fill="auto"/>
          </w:tcPr>
          <w:p w:rsidR="006F68EA" w:rsidRPr="00DE6C51" w:rsidRDefault="006F68EA" w:rsidP="009E7D97">
            <w:pPr>
              <w:spacing w:after="0" w:line="240" w:lineRule="auto"/>
              <w:contextualSpacing/>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Building and improvements</w:t>
            </w:r>
          </w:p>
        </w:tc>
        <w:tc>
          <w:tcPr>
            <w:tcW w:w="2155" w:type="dxa"/>
            <w:shd w:val="clear" w:color="auto" w:fill="auto"/>
          </w:tcPr>
          <w:p w:rsidR="006F68EA" w:rsidRPr="00DE6C51" w:rsidRDefault="00A43918" w:rsidP="006F68EA">
            <w:pPr>
              <w:spacing w:after="0" w:line="240" w:lineRule="auto"/>
              <w:contextualSpacing/>
              <w:jc w:val="right"/>
              <w:rPr>
                <w:rFonts w:ascii="Angsana New" w:hAnsi="Angsana New"/>
                <w:color w:val="000000" w:themeColor="text1"/>
                <w:sz w:val="28"/>
                <w:szCs w:val="28"/>
                <w:cs/>
              </w:rPr>
            </w:pPr>
            <w:r w:rsidRPr="00DE6C51">
              <w:rPr>
                <w:rFonts w:ascii="Angsana New" w:hAnsi="Angsana New"/>
                <w:color w:val="000000" w:themeColor="text1"/>
                <w:sz w:val="28"/>
                <w:szCs w:val="28"/>
              </w:rPr>
              <w:t>10 -</w:t>
            </w:r>
            <w:r w:rsidR="006F68EA" w:rsidRPr="00DE6C51">
              <w:rPr>
                <w:rFonts w:ascii="Angsana New" w:hAnsi="Angsana New"/>
                <w:color w:val="000000" w:themeColor="text1"/>
                <w:sz w:val="28"/>
                <w:szCs w:val="28"/>
              </w:rPr>
              <w:t xml:space="preserve"> 20 years</w:t>
            </w:r>
          </w:p>
        </w:tc>
      </w:tr>
      <w:tr w:rsidR="006F68EA" w:rsidRPr="00DE6C51" w:rsidTr="009E7D97">
        <w:tc>
          <w:tcPr>
            <w:tcW w:w="3860" w:type="dxa"/>
            <w:shd w:val="clear" w:color="auto" w:fill="auto"/>
          </w:tcPr>
          <w:p w:rsidR="006F68EA" w:rsidRPr="00DE6C51" w:rsidRDefault="006F68EA" w:rsidP="006F68EA">
            <w:pPr>
              <w:spacing w:after="0" w:line="240" w:lineRule="auto"/>
              <w:contextualSpacing/>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Machinery and equipment</w:t>
            </w:r>
          </w:p>
        </w:tc>
        <w:tc>
          <w:tcPr>
            <w:tcW w:w="2155" w:type="dxa"/>
            <w:shd w:val="clear" w:color="auto" w:fill="auto"/>
          </w:tcPr>
          <w:p w:rsidR="006F68EA" w:rsidRPr="00DE6C51" w:rsidRDefault="00A43918" w:rsidP="006F68EA">
            <w:pPr>
              <w:spacing w:after="0" w:line="240" w:lineRule="auto"/>
              <w:contextualSpacing/>
              <w:jc w:val="right"/>
              <w:rPr>
                <w:rFonts w:ascii="Angsana New" w:hAnsi="Angsana New"/>
                <w:color w:val="000000" w:themeColor="text1"/>
                <w:sz w:val="28"/>
                <w:szCs w:val="28"/>
                <w:cs/>
              </w:rPr>
            </w:pPr>
            <w:r w:rsidRPr="00DE6C51">
              <w:rPr>
                <w:rFonts w:ascii="Angsana New" w:hAnsi="Angsana New"/>
                <w:color w:val="000000" w:themeColor="text1"/>
                <w:sz w:val="28"/>
                <w:szCs w:val="28"/>
              </w:rPr>
              <w:t>5 -</w:t>
            </w:r>
            <w:r w:rsidR="006F68EA" w:rsidRPr="00DE6C51">
              <w:rPr>
                <w:rFonts w:ascii="Angsana New" w:hAnsi="Angsana New"/>
                <w:color w:val="000000" w:themeColor="text1"/>
                <w:sz w:val="28"/>
                <w:szCs w:val="28"/>
              </w:rPr>
              <w:t xml:space="preserve"> 10 years</w:t>
            </w:r>
          </w:p>
        </w:tc>
      </w:tr>
      <w:tr w:rsidR="006F68EA" w:rsidRPr="00DE6C51" w:rsidTr="009E7D97">
        <w:tc>
          <w:tcPr>
            <w:tcW w:w="3860" w:type="dxa"/>
            <w:shd w:val="clear" w:color="auto" w:fill="auto"/>
          </w:tcPr>
          <w:p w:rsidR="006F68EA" w:rsidRPr="00DE6C51" w:rsidRDefault="006F68EA" w:rsidP="006F68EA">
            <w:pPr>
              <w:spacing w:after="0" w:line="240" w:lineRule="auto"/>
              <w:contextualSpacing/>
              <w:jc w:val="thaiDistribute"/>
              <w:rPr>
                <w:rFonts w:ascii="Angsana New" w:hAnsi="Angsana New"/>
                <w:color w:val="000000" w:themeColor="text1"/>
                <w:sz w:val="28"/>
                <w:szCs w:val="28"/>
              </w:rPr>
            </w:pPr>
            <w:r w:rsidRPr="00DE6C51">
              <w:rPr>
                <w:rFonts w:ascii="Angsana New" w:hAnsi="Angsana New"/>
                <w:color w:val="000000" w:themeColor="text1"/>
                <w:sz w:val="28"/>
                <w:szCs w:val="28"/>
              </w:rPr>
              <w:t>Office equipment</w:t>
            </w:r>
          </w:p>
        </w:tc>
        <w:tc>
          <w:tcPr>
            <w:tcW w:w="2155" w:type="dxa"/>
            <w:shd w:val="clear" w:color="auto" w:fill="auto"/>
          </w:tcPr>
          <w:p w:rsidR="006F68EA" w:rsidRPr="00DE6C51" w:rsidRDefault="00A43918" w:rsidP="006F68EA">
            <w:pPr>
              <w:spacing w:after="0" w:line="240" w:lineRule="auto"/>
              <w:contextualSpacing/>
              <w:jc w:val="right"/>
              <w:rPr>
                <w:rFonts w:ascii="Angsana New" w:hAnsi="Angsana New"/>
                <w:color w:val="000000" w:themeColor="text1"/>
                <w:sz w:val="28"/>
                <w:szCs w:val="28"/>
              </w:rPr>
            </w:pPr>
            <w:r w:rsidRPr="00DE6C51">
              <w:rPr>
                <w:rFonts w:ascii="Angsana New" w:hAnsi="Angsana New"/>
                <w:color w:val="000000" w:themeColor="text1"/>
                <w:sz w:val="28"/>
                <w:szCs w:val="28"/>
              </w:rPr>
              <w:t>3 -</w:t>
            </w:r>
            <w:r w:rsidR="006F68EA" w:rsidRPr="00DE6C51">
              <w:rPr>
                <w:rFonts w:ascii="Angsana New" w:hAnsi="Angsana New"/>
                <w:color w:val="000000" w:themeColor="text1"/>
                <w:sz w:val="28"/>
                <w:szCs w:val="28"/>
              </w:rPr>
              <w:t xml:space="preserve"> 10 years</w:t>
            </w:r>
          </w:p>
        </w:tc>
      </w:tr>
      <w:tr w:rsidR="006F68EA" w:rsidRPr="00DE6C51" w:rsidTr="009E7D97">
        <w:tc>
          <w:tcPr>
            <w:tcW w:w="3860" w:type="dxa"/>
            <w:shd w:val="clear" w:color="auto" w:fill="auto"/>
          </w:tcPr>
          <w:p w:rsidR="006F68EA" w:rsidRPr="00DE6C51" w:rsidRDefault="006F68EA" w:rsidP="006F68EA">
            <w:pPr>
              <w:spacing w:after="0" w:line="240" w:lineRule="auto"/>
              <w:contextualSpacing/>
              <w:jc w:val="thaiDistribute"/>
              <w:rPr>
                <w:rFonts w:ascii="Angsana New" w:hAnsi="Angsana New"/>
                <w:color w:val="000000" w:themeColor="text1"/>
                <w:sz w:val="28"/>
                <w:szCs w:val="28"/>
              </w:rPr>
            </w:pPr>
            <w:r w:rsidRPr="00DE6C51">
              <w:rPr>
                <w:rFonts w:ascii="Angsana New" w:hAnsi="Angsana New"/>
                <w:color w:val="000000" w:themeColor="text1"/>
                <w:sz w:val="28"/>
                <w:szCs w:val="28"/>
              </w:rPr>
              <w:t>Vehicles</w:t>
            </w:r>
          </w:p>
        </w:tc>
        <w:tc>
          <w:tcPr>
            <w:tcW w:w="2155" w:type="dxa"/>
            <w:shd w:val="clear" w:color="auto" w:fill="auto"/>
          </w:tcPr>
          <w:p w:rsidR="006F68EA" w:rsidRPr="00DE6C51" w:rsidRDefault="006F68EA" w:rsidP="006F68EA">
            <w:pPr>
              <w:spacing w:after="0" w:line="240" w:lineRule="auto"/>
              <w:contextualSpacing/>
              <w:jc w:val="right"/>
              <w:rPr>
                <w:rFonts w:ascii="Angsana New" w:hAnsi="Angsana New"/>
                <w:color w:val="000000" w:themeColor="text1"/>
                <w:sz w:val="28"/>
                <w:szCs w:val="28"/>
              </w:rPr>
            </w:pPr>
            <w:r w:rsidRPr="00DE6C51">
              <w:rPr>
                <w:rFonts w:ascii="Angsana New" w:hAnsi="Angsana New"/>
                <w:color w:val="000000" w:themeColor="text1"/>
                <w:sz w:val="28"/>
                <w:szCs w:val="28"/>
              </w:rPr>
              <w:t>5 years</w:t>
            </w:r>
          </w:p>
        </w:tc>
      </w:tr>
    </w:tbl>
    <w:p w:rsidR="0066615C" w:rsidRPr="00DE6C51" w:rsidRDefault="0066615C"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p w:rsidR="004B0189" w:rsidRPr="00DE6C51" w:rsidRDefault="006F68EA" w:rsidP="00794253">
      <w:pPr>
        <w:spacing w:after="0" w:line="240" w:lineRule="auto"/>
        <w:ind w:left="378" w:hanging="18"/>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 xml:space="preserve">No </w:t>
      </w:r>
      <w:r w:rsidRPr="00794253">
        <w:rPr>
          <w:rFonts w:ascii="Angsana New" w:hAnsi="Angsana New"/>
          <w:color w:val="000000" w:themeColor="text1"/>
          <w:spacing w:val="2"/>
          <w:sz w:val="28"/>
          <w:szCs w:val="28"/>
        </w:rPr>
        <w:t>depreciation</w:t>
      </w:r>
      <w:r w:rsidRPr="00DE6C51">
        <w:rPr>
          <w:rFonts w:ascii="Angsana New" w:eastAsia="Cordia New" w:hAnsi="Angsana New"/>
          <w:color w:val="000000" w:themeColor="text1"/>
          <w:sz w:val="28"/>
          <w:szCs w:val="28"/>
        </w:rPr>
        <w:t xml:space="preserve"> is provided on land and assets under installation and construction in progress.</w:t>
      </w:r>
    </w:p>
    <w:p w:rsidR="003D406C" w:rsidRPr="00DE6C51" w:rsidRDefault="003D406C" w:rsidP="00DC1960">
      <w:pPr>
        <w:tabs>
          <w:tab w:val="num" w:pos="630"/>
          <w:tab w:val="left" w:pos="900"/>
        </w:tabs>
        <w:spacing w:after="0" w:line="216" w:lineRule="auto"/>
        <w:ind w:left="392" w:hanging="392"/>
        <w:jc w:val="thaiDistribute"/>
        <w:rPr>
          <w:rFonts w:ascii="Angsana New" w:hAnsi="Angsana New"/>
          <w:color w:val="000000" w:themeColor="text1"/>
          <w:sz w:val="10"/>
          <w:szCs w:val="10"/>
          <w:highlight w:val="yellow"/>
        </w:rPr>
      </w:pPr>
    </w:p>
    <w:p w:rsidR="004B0189" w:rsidRPr="00DE6C51" w:rsidRDefault="006F68EA" w:rsidP="00794253">
      <w:pPr>
        <w:spacing w:after="0" w:line="240" w:lineRule="auto"/>
        <w:ind w:left="378" w:hanging="18"/>
        <w:jc w:val="thaiDistribute"/>
        <w:rPr>
          <w:rFonts w:ascii="Angsana New" w:hAnsi="Angsana New"/>
          <w:color w:val="000000" w:themeColor="text1"/>
          <w:sz w:val="28"/>
          <w:szCs w:val="28"/>
        </w:rPr>
      </w:pPr>
      <w:r w:rsidRPr="009E7D97">
        <w:rPr>
          <w:rFonts w:ascii="Angsana New" w:eastAsia="Cordia New" w:hAnsi="Angsana New"/>
          <w:color w:val="000000" w:themeColor="text1"/>
          <w:sz w:val="28"/>
          <w:szCs w:val="28"/>
        </w:rPr>
        <w:t>Gains</w:t>
      </w:r>
      <w:r w:rsidRPr="00DE6C51">
        <w:rPr>
          <w:rFonts w:ascii="Angsana New" w:hAnsi="Angsana New"/>
          <w:color w:val="000000" w:themeColor="text1"/>
          <w:sz w:val="28"/>
          <w:szCs w:val="28"/>
        </w:rPr>
        <w:t xml:space="preserve"> or losses on disposal of an item of property, plant and equipment are determined by comparing the proceeds from disposal with the carrying amount of property, plant and equipment, and are recognized net within other income or other expense in profit or loss. </w:t>
      </w:r>
    </w:p>
    <w:p w:rsidR="00041B1B" w:rsidRPr="00DE6C51" w:rsidRDefault="00041B1B" w:rsidP="00DC1960">
      <w:pPr>
        <w:tabs>
          <w:tab w:val="num" w:pos="630"/>
          <w:tab w:val="left" w:pos="900"/>
        </w:tabs>
        <w:spacing w:after="0" w:line="216" w:lineRule="auto"/>
        <w:ind w:left="392" w:hanging="392"/>
        <w:jc w:val="thaiDistribute"/>
        <w:rPr>
          <w:rFonts w:ascii="Angsana New" w:eastAsia="Cordia New" w:hAnsi="Angsana New"/>
          <w:color w:val="000000" w:themeColor="text1"/>
          <w:sz w:val="10"/>
          <w:szCs w:val="10"/>
        </w:rPr>
      </w:pPr>
    </w:p>
    <w:p w:rsidR="004B0189" w:rsidRPr="00DE6C51" w:rsidRDefault="006F68EA" w:rsidP="00794253">
      <w:pPr>
        <w:spacing w:after="0" w:line="240" w:lineRule="auto"/>
        <w:ind w:left="378" w:hanging="18"/>
        <w:jc w:val="thaiDistribute"/>
        <w:rPr>
          <w:rFonts w:ascii="Angsana New" w:eastAsia="Cordia New" w:hAnsi="Angsana New"/>
          <w:color w:val="000000" w:themeColor="text1"/>
          <w:sz w:val="28"/>
          <w:szCs w:val="28"/>
        </w:rPr>
      </w:pPr>
      <w:r w:rsidRPr="00794253">
        <w:rPr>
          <w:rFonts w:ascii="Angsana New" w:hAnsi="Angsana New"/>
          <w:color w:val="000000" w:themeColor="text1"/>
          <w:sz w:val="28"/>
          <w:szCs w:val="28"/>
        </w:rPr>
        <w:t>Transferred</w:t>
      </w:r>
      <w:r w:rsidRPr="00DE6C51">
        <w:rPr>
          <w:rFonts w:ascii="Angsana New" w:eastAsia="Cordia New" w:hAnsi="Angsana New"/>
          <w:color w:val="000000" w:themeColor="text1"/>
          <w:sz w:val="28"/>
          <w:szCs w:val="28"/>
        </w:rPr>
        <w:t xml:space="preserve"> from owner-occupied property to investment property is stated at carrying amount of the property transferred at the date of the change in use.</w:t>
      </w:r>
    </w:p>
    <w:p w:rsidR="00E22811" w:rsidRPr="00DE6C51" w:rsidRDefault="00E22811" w:rsidP="00DC1960">
      <w:pPr>
        <w:tabs>
          <w:tab w:val="num" w:pos="630"/>
          <w:tab w:val="left" w:pos="900"/>
        </w:tabs>
        <w:spacing w:after="0" w:line="216" w:lineRule="auto"/>
        <w:ind w:left="392" w:hanging="392"/>
        <w:jc w:val="thaiDistribute"/>
        <w:rPr>
          <w:rFonts w:ascii="Angsana New" w:eastAsia="Cordia New" w:hAnsi="Angsana New"/>
          <w:color w:val="000000" w:themeColor="text1"/>
          <w:sz w:val="16"/>
          <w:szCs w:val="16"/>
        </w:rPr>
      </w:pPr>
    </w:p>
    <w:p w:rsidR="004B0189" w:rsidRPr="00DE6C51" w:rsidRDefault="0096568E" w:rsidP="00794253">
      <w:pPr>
        <w:spacing w:after="0" w:line="240" w:lineRule="auto"/>
        <w:ind w:left="350" w:hanging="350"/>
        <w:jc w:val="thaiDistribute"/>
        <w:rPr>
          <w:rFonts w:ascii="Angsana New" w:hAnsi="Angsana New"/>
          <w:bCs/>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1A08D1" w:rsidRPr="00DE6C51">
        <w:rPr>
          <w:rFonts w:ascii="Angsana New" w:hAnsi="Angsana New"/>
          <w:color w:val="000000" w:themeColor="text1"/>
          <w:sz w:val="28"/>
          <w:szCs w:val="28"/>
        </w:rPr>
        <w:t>8</w:t>
      </w:r>
      <w:r w:rsidR="004B0189"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Intangible assets</w:t>
      </w:r>
    </w:p>
    <w:p w:rsidR="004B0189" w:rsidRPr="00DE6C51" w:rsidRDefault="004B0189" w:rsidP="00AA76DA">
      <w:pPr>
        <w:spacing w:after="0" w:line="240" w:lineRule="auto"/>
        <w:ind w:left="900" w:firstLine="540"/>
        <w:jc w:val="thaiDistribute"/>
        <w:rPr>
          <w:rFonts w:ascii="Angsana New" w:hAnsi="Angsana New"/>
          <w:color w:val="000000" w:themeColor="text1"/>
          <w:sz w:val="10"/>
          <w:szCs w:val="10"/>
          <w:highlight w:val="yellow"/>
        </w:rPr>
      </w:pPr>
    </w:p>
    <w:p w:rsidR="004B0189" w:rsidRPr="00DE6C51" w:rsidRDefault="006F68EA" w:rsidP="00794253">
      <w:pPr>
        <w:spacing w:after="0" w:line="240" w:lineRule="auto"/>
        <w:ind w:left="378" w:hanging="18"/>
        <w:jc w:val="thaiDistribute"/>
        <w:rPr>
          <w:rFonts w:ascii="Angsana New" w:eastAsia="Cordia New" w:hAnsi="Angsana New"/>
          <w:color w:val="000000" w:themeColor="text1"/>
          <w:sz w:val="28"/>
          <w:szCs w:val="28"/>
        </w:rPr>
      </w:pPr>
      <w:r w:rsidRPr="00794253">
        <w:rPr>
          <w:rFonts w:ascii="Angsana New" w:hAnsi="Angsana New"/>
          <w:color w:val="000000" w:themeColor="text1"/>
          <w:sz w:val="28"/>
          <w:szCs w:val="28"/>
        </w:rPr>
        <w:t>Intangible</w:t>
      </w:r>
      <w:r w:rsidRPr="00DE6C51">
        <w:rPr>
          <w:rFonts w:ascii="Angsana New" w:eastAsia="Cordia New" w:hAnsi="Angsana New"/>
          <w:color w:val="000000" w:themeColor="text1"/>
          <w:sz w:val="28"/>
          <w:szCs w:val="28"/>
        </w:rPr>
        <w:t xml:space="preserve"> assets are shown at cost less by accumulated amortized expense and allowance for impairment (if any) of that asset. Amortization is calculated over the cost of the asset less its residual value. 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are as follows: -</w:t>
      </w:r>
    </w:p>
    <w:p w:rsidR="00ED2CA5" w:rsidRPr="00DE6C51" w:rsidRDefault="00ED2CA5" w:rsidP="00AA76DA">
      <w:pPr>
        <w:spacing w:after="0" w:line="216" w:lineRule="auto"/>
        <w:ind w:left="504"/>
        <w:jc w:val="thaiDistribute"/>
        <w:rPr>
          <w:rFonts w:ascii="Angsana New" w:hAnsi="Angsana New"/>
          <w:color w:val="000000" w:themeColor="text1"/>
          <w:spacing w:val="-8"/>
          <w:sz w:val="10"/>
          <w:szCs w:val="10"/>
        </w:rPr>
      </w:pPr>
    </w:p>
    <w:tbl>
      <w:tblPr>
        <w:tblW w:w="6012" w:type="dxa"/>
        <w:tblInd w:w="378" w:type="dxa"/>
        <w:tblLook w:val="04A0"/>
      </w:tblPr>
      <w:tblGrid>
        <w:gridCol w:w="3861"/>
        <w:gridCol w:w="2151"/>
      </w:tblGrid>
      <w:tr w:rsidR="006F68EA" w:rsidRPr="00DE6C51" w:rsidTr="003A7880">
        <w:tc>
          <w:tcPr>
            <w:tcW w:w="3861" w:type="dxa"/>
          </w:tcPr>
          <w:p w:rsidR="006F68EA" w:rsidRPr="00DE6C51" w:rsidRDefault="006F68EA" w:rsidP="006F68EA">
            <w:pPr>
              <w:spacing w:after="0" w:line="240" w:lineRule="auto"/>
              <w:ind w:left="18"/>
              <w:contextualSpacing/>
              <w:jc w:val="thaiDistribute"/>
              <w:rPr>
                <w:rFonts w:ascii="Angsana New" w:eastAsia="Cordia New" w:hAnsi="Angsana New"/>
                <w:color w:val="000000" w:themeColor="text1"/>
                <w:spacing w:val="-4"/>
                <w:sz w:val="28"/>
                <w:szCs w:val="28"/>
                <w:cs/>
              </w:rPr>
            </w:pPr>
            <w:r w:rsidRPr="00DE6C51">
              <w:rPr>
                <w:rFonts w:ascii="Angsana New" w:hAnsi="Angsana New"/>
                <w:color w:val="000000" w:themeColor="text1"/>
                <w:sz w:val="28"/>
                <w:szCs w:val="28"/>
              </w:rPr>
              <w:t>Software</w:t>
            </w:r>
          </w:p>
        </w:tc>
        <w:tc>
          <w:tcPr>
            <w:tcW w:w="2151" w:type="dxa"/>
            <w:shd w:val="clear" w:color="auto" w:fill="auto"/>
          </w:tcPr>
          <w:p w:rsidR="006F68EA" w:rsidRPr="00DE6C51" w:rsidRDefault="00A43918" w:rsidP="006F68EA">
            <w:pPr>
              <w:spacing w:after="0" w:line="240" w:lineRule="auto"/>
              <w:contextualSpacing/>
              <w:jc w:val="right"/>
              <w:rPr>
                <w:rFonts w:ascii="Angsana New" w:hAnsi="Angsana New"/>
                <w:color w:val="000000" w:themeColor="text1"/>
                <w:sz w:val="28"/>
                <w:szCs w:val="28"/>
                <w:cs/>
              </w:rPr>
            </w:pPr>
            <w:r w:rsidRPr="00DE6C51">
              <w:rPr>
                <w:rFonts w:ascii="Angsana New" w:hAnsi="Angsana New"/>
                <w:color w:val="000000" w:themeColor="text1"/>
                <w:sz w:val="28"/>
                <w:szCs w:val="28"/>
              </w:rPr>
              <w:t>2 -</w:t>
            </w:r>
            <w:r w:rsidR="006F68EA" w:rsidRPr="00DE6C51">
              <w:rPr>
                <w:rFonts w:ascii="Angsana New" w:hAnsi="Angsana New"/>
                <w:color w:val="000000" w:themeColor="text1"/>
                <w:sz w:val="28"/>
                <w:szCs w:val="28"/>
              </w:rPr>
              <w:t xml:space="preserve"> 5 years</w:t>
            </w:r>
          </w:p>
        </w:tc>
      </w:tr>
    </w:tbl>
    <w:p w:rsidR="004B0189" w:rsidRPr="00DE6C51" w:rsidRDefault="004B0189" w:rsidP="00AA76DA">
      <w:pPr>
        <w:spacing w:after="0" w:line="240" w:lineRule="auto"/>
        <w:ind w:left="900" w:hanging="540"/>
        <w:jc w:val="thaiDistribute"/>
        <w:rPr>
          <w:rFonts w:ascii="Angsana New" w:hAnsi="Angsana New"/>
          <w:color w:val="000000" w:themeColor="text1"/>
          <w:sz w:val="16"/>
          <w:szCs w:val="16"/>
          <w:highlight w:val="yellow"/>
        </w:rPr>
      </w:pPr>
    </w:p>
    <w:p w:rsidR="004B0189" w:rsidRPr="00DE6C51" w:rsidRDefault="0096568E" w:rsidP="003A7880">
      <w:pPr>
        <w:spacing w:after="0" w:line="240" w:lineRule="auto"/>
        <w:ind w:left="387" w:hanging="350"/>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B751F9" w:rsidRPr="00DE6C51">
        <w:rPr>
          <w:rFonts w:ascii="Angsana New" w:hAnsi="Angsana New"/>
          <w:color w:val="000000" w:themeColor="text1"/>
          <w:sz w:val="28"/>
          <w:szCs w:val="28"/>
        </w:rPr>
        <w:t>9</w:t>
      </w:r>
      <w:r w:rsidR="004B0189" w:rsidRPr="00DE6C51">
        <w:rPr>
          <w:rFonts w:ascii="Angsana New" w:hAnsi="Angsana New"/>
          <w:color w:val="000000" w:themeColor="text1"/>
          <w:sz w:val="28"/>
          <w:szCs w:val="28"/>
        </w:rPr>
        <w:tab/>
      </w:r>
      <w:r w:rsidR="006F68EA" w:rsidRPr="00DE6C51">
        <w:rPr>
          <w:rFonts w:ascii="Angsana New" w:hAnsi="Angsana New"/>
          <w:color w:val="000000" w:themeColor="text1"/>
          <w:sz w:val="28"/>
          <w:szCs w:val="28"/>
        </w:rPr>
        <w:t>Leases</w:t>
      </w:r>
    </w:p>
    <w:p w:rsidR="004B0189" w:rsidRPr="00DE6C51" w:rsidRDefault="004B0189" w:rsidP="00AA76DA">
      <w:pPr>
        <w:spacing w:after="0" w:line="240" w:lineRule="auto"/>
        <w:ind w:left="900" w:hanging="540"/>
        <w:jc w:val="thaiDistribute"/>
        <w:rPr>
          <w:rFonts w:ascii="Angsana New" w:hAnsi="Angsana New"/>
          <w:bCs/>
          <w:color w:val="000000" w:themeColor="text1"/>
          <w:sz w:val="10"/>
          <w:szCs w:val="10"/>
          <w:highlight w:val="yellow"/>
        </w:rPr>
      </w:pPr>
    </w:p>
    <w:p w:rsidR="004B0189" w:rsidRPr="00DE6C51" w:rsidRDefault="008443EF" w:rsidP="003A7880">
      <w:pPr>
        <w:spacing w:after="0" w:line="240" w:lineRule="auto"/>
        <w:ind w:left="392"/>
        <w:jc w:val="thaiDistribute"/>
        <w:rPr>
          <w:rFonts w:ascii="Angsana New" w:hAnsi="Angsana New"/>
          <w:color w:val="000000" w:themeColor="text1"/>
          <w:spacing w:val="2"/>
          <w:sz w:val="28"/>
          <w:szCs w:val="28"/>
          <w:lang w:val="en-GB"/>
        </w:rPr>
      </w:pPr>
      <w:r w:rsidRPr="00DE6C51">
        <w:rPr>
          <w:rFonts w:ascii="Angsana New" w:hAnsi="Angsana New"/>
          <w:color w:val="000000" w:themeColor="text1"/>
          <w:spacing w:val="2"/>
          <w:sz w:val="28"/>
          <w:szCs w:val="28"/>
          <w:lang w:val="en-GB"/>
        </w:rPr>
        <w:t xml:space="preserve">At </w:t>
      </w:r>
      <w:r w:rsidRPr="003A7880">
        <w:rPr>
          <w:rFonts w:ascii="Angsana New" w:eastAsia="Cordia New" w:hAnsi="Angsana New"/>
          <w:color w:val="000000" w:themeColor="text1"/>
          <w:sz w:val="28"/>
          <w:szCs w:val="28"/>
        </w:rPr>
        <w:t>inception</w:t>
      </w:r>
      <w:r w:rsidRPr="00DE6C51">
        <w:rPr>
          <w:rFonts w:ascii="Angsana New" w:hAnsi="Angsana New"/>
          <w:color w:val="000000" w:themeColor="text1"/>
          <w:spacing w:val="2"/>
          <w:sz w:val="28"/>
          <w:szCs w:val="28"/>
          <w:lang w:val="en-GB"/>
        </w:rPr>
        <w:t xml:space="preserve"> of a contract, the Group assesses whether the contract is, or contains, a lease.  A contract is, or contains, a lease if the contract conveys the right to control the use of an identified asset for a period of time in exchange for consideration.</w:t>
      </w:r>
    </w:p>
    <w:p w:rsidR="00D71F57" w:rsidRPr="00DE6C51" w:rsidRDefault="00D71F57" w:rsidP="00AA76DA">
      <w:pPr>
        <w:spacing w:after="0" w:line="240" w:lineRule="auto"/>
        <w:ind w:left="504"/>
        <w:jc w:val="thaiDistribute"/>
        <w:rPr>
          <w:rFonts w:ascii="Angsana New" w:hAnsi="Angsana New"/>
          <w:color w:val="000000" w:themeColor="text1"/>
          <w:spacing w:val="4"/>
          <w:sz w:val="28"/>
          <w:szCs w:val="28"/>
          <w:lang w:val="en-GB"/>
        </w:rPr>
      </w:pPr>
    </w:p>
    <w:p w:rsidR="00D71F57" w:rsidRPr="00DE6C51" w:rsidRDefault="00D71F57" w:rsidP="00AA76DA">
      <w:pPr>
        <w:spacing w:after="0" w:line="240" w:lineRule="auto"/>
        <w:ind w:left="504"/>
        <w:jc w:val="thaiDistribute"/>
        <w:rPr>
          <w:rFonts w:ascii="Angsana New" w:hAnsi="Angsana New"/>
          <w:color w:val="000000" w:themeColor="text1"/>
          <w:spacing w:val="4"/>
          <w:sz w:val="28"/>
          <w:szCs w:val="28"/>
          <w:lang w:val="en-GB"/>
        </w:rPr>
      </w:pPr>
    </w:p>
    <w:p w:rsidR="00DE26BF" w:rsidRPr="00DE6C51" w:rsidRDefault="00DE26BF" w:rsidP="00AA76DA">
      <w:pPr>
        <w:spacing w:after="0" w:line="240" w:lineRule="auto"/>
        <w:ind w:left="504"/>
        <w:jc w:val="thaiDistribute"/>
        <w:rPr>
          <w:rFonts w:ascii="Angsana New" w:hAnsi="Angsana New"/>
          <w:color w:val="000000" w:themeColor="text1"/>
          <w:spacing w:val="4"/>
          <w:sz w:val="28"/>
          <w:szCs w:val="28"/>
          <w:lang w:val="en-GB"/>
        </w:rPr>
      </w:pPr>
    </w:p>
    <w:p w:rsidR="004B0189" w:rsidRPr="00DE6C51" w:rsidRDefault="004B0189" w:rsidP="00AA76DA">
      <w:pPr>
        <w:spacing w:after="0" w:line="240" w:lineRule="auto"/>
        <w:ind w:left="900"/>
        <w:jc w:val="thaiDistribute"/>
        <w:rPr>
          <w:rFonts w:ascii="Angsana New" w:hAnsi="Angsana New"/>
          <w:bCs/>
          <w:color w:val="000000" w:themeColor="text1"/>
          <w:spacing w:val="4"/>
          <w:sz w:val="10"/>
          <w:szCs w:val="10"/>
          <w:highlight w:val="yellow"/>
          <w:lang w:val="en-GB"/>
        </w:rPr>
      </w:pPr>
    </w:p>
    <w:p w:rsidR="004B0189" w:rsidRPr="00DE6C51" w:rsidRDefault="008443EF" w:rsidP="003A7880">
      <w:pPr>
        <w:spacing w:after="0" w:line="240" w:lineRule="auto"/>
        <w:ind w:left="392" w:hanging="32"/>
        <w:jc w:val="thaiDistribute"/>
        <w:rPr>
          <w:rFonts w:ascii="Angsana New" w:hAnsi="Angsana New"/>
          <w:color w:val="000000" w:themeColor="text1"/>
          <w:sz w:val="28"/>
          <w:szCs w:val="28"/>
          <w:u w:val="single"/>
          <w:lang w:val="en-GB"/>
        </w:rPr>
      </w:pPr>
      <w:r w:rsidRPr="00DE6C51">
        <w:rPr>
          <w:rFonts w:ascii="Angsana New" w:hAnsi="Angsana New"/>
          <w:color w:val="000000" w:themeColor="text1"/>
          <w:sz w:val="28"/>
          <w:szCs w:val="28"/>
          <w:u w:val="single"/>
        </w:rPr>
        <w:lastRenderedPageBreak/>
        <w:t xml:space="preserve">The </w:t>
      </w:r>
      <w:r w:rsidRPr="003A7880">
        <w:rPr>
          <w:rFonts w:ascii="Angsana New" w:eastAsia="Cordia New" w:hAnsi="Angsana New"/>
          <w:color w:val="000000" w:themeColor="text1"/>
          <w:sz w:val="28"/>
          <w:szCs w:val="28"/>
          <w:u w:val="single"/>
          <w:lang w:val="en-GB"/>
        </w:rPr>
        <w:t>Group</w:t>
      </w:r>
      <w:r w:rsidRPr="00DE6C51">
        <w:rPr>
          <w:rFonts w:ascii="Angsana New" w:hAnsi="Angsana New"/>
          <w:color w:val="000000" w:themeColor="text1"/>
          <w:sz w:val="28"/>
          <w:szCs w:val="28"/>
          <w:u w:val="single"/>
        </w:rPr>
        <w:t xml:space="preserve"> is the lessee</w:t>
      </w:r>
    </w:p>
    <w:p w:rsidR="004B0189" w:rsidRPr="00DE6C51" w:rsidRDefault="004B0189" w:rsidP="00AA76DA">
      <w:pPr>
        <w:spacing w:after="0" w:line="240" w:lineRule="auto"/>
        <w:ind w:left="900"/>
        <w:jc w:val="thaiDistribute"/>
        <w:rPr>
          <w:rFonts w:ascii="Angsana New" w:hAnsi="Angsana New"/>
          <w:bCs/>
          <w:color w:val="000000" w:themeColor="text1"/>
          <w:sz w:val="6"/>
          <w:szCs w:val="6"/>
          <w:highlight w:val="yellow"/>
          <w:lang w:val="en-GB"/>
        </w:rPr>
      </w:pPr>
    </w:p>
    <w:p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lang w:val="en-GB"/>
        </w:rPr>
        <w:t>The</w:t>
      </w:r>
      <w:r w:rsidRPr="00DE6C51">
        <w:rPr>
          <w:rFonts w:ascii="Angsana New" w:hAnsi="Angsana New"/>
          <w:color w:val="000000" w:themeColor="text1"/>
          <w:spacing w:val="4"/>
          <w:sz w:val="28"/>
          <w:szCs w:val="28"/>
        </w:rPr>
        <w:t xml:space="preserve"> Group applies a single accounting method for the recognition and measurement of all lease contracts. Except for short-term leases and leases where the underlying asset is of low value at the commencement date of the lease. Right-of-use assets representing the right to use the underlying asset and lease liabilities are recorded as lease payments.</w:t>
      </w:r>
    </w:p>
    <w:p w:rsidR="00DC1960" w:rsidRPr="00DE6C51" w:rsidRDefault="00DC1960" w:rsidP="00AA76DA">
      <w:pPr>
        <w:spacing w:after="0" w:line="240" w:lineRule="auto"/>
        <w:ind w:left="504"/>
        <w:jc w:val="thaiDistribute"/>
        <w:rPr>
          <w:rFonts w:ascii="Angsana New" w:hAnsi="Angsana New"/>
          <w:color w:val="000000" w:themeColor="text1"/>
          <w:sz w:val="10"/>
          <w:szCs w:val="10"/>
        </w:rPr>
      </w:pPr>
    </w:p>
    <w:p w:rsidR="00DF1FAE" w:rsidRPr="00DE6C51" w:rsidRDefault="008443EF" w:rsidP="003A7880">
      <w:pPr>
        <w:spacing w:after="0" w:line="240" w:lineRule="auto"/>
        <w:ind w:left="392" w:hanging="32"/>
        <w:jc w:val="thaiDistribute"/>
        <w:rPr>
          <w:rFonts w:ascii="Angsana New" w:hAnsi="Angsana New"/>
          <w:color w:val="000000" w:themeColor="text1"/>
          <w:spacing w:val="-6"/>
          <w:sz w:val="28"/>
          <w:szCs w:val="28"/>
          <w:u w:val="single"/>
        </w:rPr>
      </w:pPr>
      <w:r w:rsidRPr="00DE6C51">
        <w:rPr>
          <w:rFonts w:ascii="Angsana New" w:hAnsi="Angsana New"/>
          <w:color w:val="000000" w:themeColor="text1"/>
          <w:spacing w:val="-6"/>
          <w:sz w:val="28"/>
          <w:szCs w:val="28"/>
          <w:u w:val="single"/>
        </w:rPr>
        <w:t>Right-</w:t>
      </w:r>
      <w:r w:rsidRPr="00794253">
        <w:rPr>
          <w:rFonts w:ascii="Angsana New" w:hAnsi="Angsana New"/>
          <w:color w:val="000000" w:themeColor="text1"/>
          <w:sz w:val="28"/>
          <w:szCs w:val="28"/>
          <w:u w:val="single"/>
        </w:rPr>
        <w:t>of</w:t>
      </w:r>
      <w:r w:rsidRPr="00DE6C51">
        <w:rPr>
          <w:rFonts w:ascii="Angsana New" w:hAnsi="Angsana New"/>
          <w:color w:val="000000" w:themeColor="text1"/>
          <w:spacing w:val="-6"/>
          <w:sz w:val="28"/>
          <w:szCs w:val="28"/>
          <w:u w:val="single"/>
        </w:rPr>
        <w:t>-use assets</w:t>
      </w:r>
    </w:p>
    <w:p w:rsidR="00DF1FAE" w:rsidRPr="00DE6C51" w:rsidRDefault="00DF1FAE" w:rsidP="00AA76DA">
      <w:pPr>
        <w:spacing w:after="0" w:line="240" w:lineRule="auto"/>
        <w:ind w:left="900" w:firstLine="540"/>
        <w:jc w:val="thaiDistribute"/>
        <w:rPr>
          <w:rFonts w:ascii="Angsana New" w:hAnsi="Angsana New"/>
          <w:color w:val="000000" w:themeColor="text1"/>
          <w:spacing w:val="-6"/>
          <w:sz w:val="6"/>
          <w:szCs w:val="6"/>
        </w:rPr>
      </w:pPr>
    </w:p>
    <w:p w:rsidR="00DF1FAE" w:rsidRPr="00DE6C51" w:rsidRDefault="008443EF" w:rsidP="003A7880">
      <w:pPr>
        <w:spacing w:after="0" w:line="240" w:lineRule="auto"/>
        <w:ind w:left="392"/>
        <w:jc w:val="thaiDistribute"/>
        <w:rPr>
          <w:rFonts w:ascii="Angsana New" w:hAnsi="Angsana New"/>
          <w:color w:val="000000" w:themeColor="text1"/>
          <w:spacing w:val="-2"/>
          <w:sz w:val="28"/>
          <w:szCs w:val="28"/>
        </w:rPr>
      </w:pPr>
      <w:r w:rsidRPr="003A7880">
        <w:rPr>
          <w:rFonts w:ascii="Angsana New" w:hAnsi="Angsana New"/>
          <w:color w:val="000000" w:themeColor="text1"/>
          <w:spacing w:val="4"/>
          <w:sz w:val="28"/>
          <w:szCs w:val="28"/>
        </w:rPr>
        <w:t>Right</w:t>
      </w:r>
      <w:r w:rsidRPr="00DE6C51">
        <w:rPr>
          <w:rFonts w:ascii="Angsana New" w:hAnsi="Angsana New"/>
          <w:color w:val="000000" w:themeColor="text1"/>
          <w:spacing w:val="-2"/>
          <w:sz w:val="28"/>
          <w:szCs w:val="28"/>
        </w:rPr>
        <w:t xml:space="preserve">-of-use assets are measured at cost less accumulated depreciation. Accumulated impairment loss and adjusted with a new measurement of the lease liability. The cost of a right-of-use asset comprises the amount of the lease liability on initial recognition. Initial direct costs incurred </w:t>
      </w:r>
      <w:proofErr w:type="gramStart"/>
      <w:r w:rsidRPr="00DE6C51">
        <w:rPr>
          <w:rFonts w:ascii="Angsana New" w:hAnsi="Angsana New"/>
          <w:color w:val="000000" w:themeColor="text1"/>
          <w:spacing w:val="-2"/>
          <w:sz w:val="28"/>
          <w:szCs w:val="28"/>
        </w:rPr>
        <w:t>The</w:t>
      </w:r>
      <w:proofErr w:type="gramEnd"/>
      <w:r w:rsidRPr="00DE6C51">
        <w:rPr>
          <w:rFonts w:ascii="Angsana New" w:hAnsi="Angsana New"/>
          <w:color w:val="000000" w:themeColor="text1"/>
          <w:spacing w:val="-2"/>
          <w:sz w:val="28"/>
          <w:szCs w:val="28"/>
        </w:rPr>
        <w:t xml:space="preserve"> amount paid under the lease agreement on or before the effective date of the lease and deducted by the lease incentive received.</w:t>
      </w:r>
    </w:p>
    <w:p w:rsidR="00DF1FAE" w:rsidRPr="00DE6C51" w:rsidRDefault="00DF1FAE" w:rsidP="00AA76DA">
      <w:pPr>
        <w:spacing w:after="0" w:line="240" w:lineRule="auto"/>
        <w:ind w:left="900" w:firstLine="540"/>
        <w:jc w:val="thaiDistribute"/>
        <w:rPr>
          <w:rFonts w:ascii="Angsana New" w:hAnsi="Angsana New"/>
          <w:color w:val="000000" w:themeColor="text1"/>
          <w:spacing w:val="-6"/>
          <w:sz w:val="10"/>
          <w:szCs w:val="10"/>
        </w:rPr>
      </w:pPr>
    </w:p>
    <w:p w:rsidR="00DF1FAE" w:rsidRPr="00DE6C51" w:rsidRDefault="008443EF" w:rsidP="003A7880">
      <w:pPr>
        <w:spacing w:after="0" w:line="240" w:lineRule="auto"/>
        <w:ind w:left="392"/>
        <w:jc w:val="thaiDistribute"/>
        <w:rPr>
          <w:rFonts w:ascii="Angsana New" w:hAnsi="Angsana New"/>
          <w:color w:val="000000" w:themeColor="text1"/>
          <w:spacing w:val="2"/>
          <w:sz w:val="28"/>
          <w:szCs w:val="28"/>
        </w:rPr>
      </w:pPr>
      <w:r w:rsidRPr="003A7880">
        <w:rPr>
          <w:rFonts w:ascii="Angsana New" w:hAnsi="Angsana New"/>
          <w:color w:val="000000" w:themeColor="text1"/>
          <w:spacing w:val="4"/>
          <w:sz w:val="28"/>
          <w:szCs w:val="28"/>
        </w:rPr>
        <w:t>Depreciation</w:t>
      </w:r>
      <w:r w:rsidRPr="00DE6C51">
        <w:rPr>
          <w:rFonts w:ascii="Angsana New" w:hAnsi="Angsana New"/>
          <w:color w:val="000000" w:themeColor="text1"/>
          <w:spacing w:val="2"/>
          <w:sz w:val="28"/>
          <w:szCs w:val="28"/>
        </w:rPr>
        <w:t xml:space="preserve"> of right-of-use assets are calculated by reference to their costs on a straight-line basis over the lease period, as follows:-</w:t>
      </w:r>
    </w:p>
    <w:p w:rsidR="00DF1FAE" w:rsidRPr="00DE6C51" w:rsidRDefault="00DF1FAE" w:rsidP="00AA76DA">
      <w:pPr>
        <w:spacing w:after="0" w:line="240" w:lineRule="auto"/>
        <w:ind w:left="900" w:firstLine="540"/>
        <w:jc w:val="thaiDistribute"/>
        <w:rPr>
          <w:rFonts w:ascii="Angsana New" w:hAnsi="Angsana New"/>
          <w:color w:val="000000" w:themeColor="text1"/>
          <w:spacing w:val="-6"/>
          <w:sz w:val="10"/>
          <w:szCs w:val="10"/>
        </w:rPr>
      </w:pPr>
    </w:p>
    <w:tbl>
      <w:tblPr>
        <w:tblW w:w="5987" w:type="dxa"/>
        <w:tblInd w:w="378" w:type="dxa"/>
        <w:tblLayout w:type="fixed"/>
        <w:tblLook w:val="0000"/>
      </w:tblPr>
      <w:tblGrid>
        <w:gridCol w:w="2567"/>
        <w:gridCol w:w="3420"/>
      </w:tblGrid>
      <w:tr w:rsidR="00B149D9" w:rsidRPr="00DE6C51" w:rsidTr="003A7880">
        <w:tc>
          <w:tcPr>
            <w:tcW w:w="2567" w:type="dxa"/>
          </w:tcPr>
          <w:p w:rsidR="00B149D9" w:rsidRPr="00DE6C51" w:rsidRDefault="00B149D9" w:rsidP="008443EF">
            <w:pPr>
              <w:spacing w:after="0" w:line="240" w:lineRule="auto"/>
              <w:ind w:right="-139"/>
              <w:jc w:val="both"/>
              <w:rPr>
                <w:rFonts w:ascii="Angsana New" w:hAnsi="Angsana New"/>
                <w:color w:val="000000" w:themeColor="text1"/>
                <w:sz w:val="28"/>
                <w:szCs w:val="28"/>
              </w:rPr>
            </w:pPr>
            <w:r w:rsidRPr="00DE6C51">
              <w:rPr>
                <w:rFonts w:ascii="Angsana New" w:hAnsi="Angsana New"/>
                <w:color w:val="000000" w:themeColor="text1"/>
                <w:sz w:val="28"/>
                <w:szCs w:val="28"/>
              </w:rPr>
              <w:t>Land</w:t>
            </w:r>
          </w:p>
        </w:tc>
        <w:tc>
          <w:tcPr>
            <w:tcW w:w="3420" w:type="dxa"/>
          </w:tcPr>
          <w:p w:rsidR="00B149D9" w:rsidRPr="00DE6C51" w:rsidRDefault="00B149D9" w:rsidP="008443EF">
            <w:pPr>
              <w:spacing w:after="0" w:line="240" w:lineRule="auto"/>
              <w:ind w:right="-19"/>
              <w:jc w:val="right"/>
              <w:rPr>
                <w:rFonts w:ascii="Angsana New" w:hAnsi="Angsana New"/>
                <w:color w:val="000000" w:themeColor="text1"/>
                <w:sz w:val="28"/>
                <w:szCs w:val="28"/>
              </w:rPr>
            </w:pPr>
            <w:r w:rsidRPr="00DE6C51">
              <w:rPr>
                <w:rFonts w:ascii="Angsana New" w:hAnsi="Angsana New"/>
                <w:color w:val="000000" w:themeColor="text1"/>
                <w:sz w:val="28"/>
                <w:szCs w:val="28"/>
              </w:rPr>
              <w:t>10 years</w:t>
            </w:r>
          </w:p>
        </w:tc>
      </w:tr>
      <w:tr w:rsidR="008443EF" w:rsidRPr="00DE6C51" w:rsidTr="003A7880">
        <w:tc>
          <w:tcPr>
            <w:tcW w:w="2567" w:type="dxa"/>
          </w:tcPr>
          <w:p w:rsidR="008443EF" w:rsidRPr="00DE6C51" w:rsidRDefault="00DE26BF" w:rsidP="008443EF">
            <w:pPr>
              <w:spacing w:after="0" w:line="240" w:lineRule="auto"/>
              <w:ind w:right="-139"/>
              <w:jc w:val="both"/>
              <w:rPr>
                <w:rFonts w:ascii="Angsana New" w:eastAsia="Trebuchet MS" w:hAnsi="Angsana New"/>
                <w:color w:val="000000" w:themeColor="text1"/>
                <w:sz w:val="28"/>
                <w:szCs w:val="28"/>
                <w:cs/>
                <w:lang w:val="th-TH"/>
              </w:rPr>
            </w:pPr>
            <w:r w:rsidRPr="00DE6C51">
              <w:rPr>
                <w:rFonts w:ascii="Angsana New" w:hAnsi="Angsana New"/>
                <w:color w:val="000000" w:themeColor="text1"/>
                <w:sz w:val="28"/>
                <w:szCs w:val="28"/>
              </w:rPr>
              <w:t>Building</w:t>
            </w:r>
          </w:p>
        </w:tc>
        <w:tc>
          <w:tcPr>
            <w:tcW w:w="3420" w:type="dxa"/>
          </w:tcPr>
          <w:p w:rsidR="008443EF" w:rsidRPr="00DE6C51" w:rsidRDefault="00DE26BF" w:rsidP="008443EF">
            <w:pPr>
              <w:spacing w:after="0" w:line="240" w:lineRule="auto"/>
              <w:ind w:right="-19"/>
              <w:jc w:val="right"/>
              <w:rPr>
                <w:rFonts w:ascii="Angsana New" w:eastAsia="Trebuchet MS" w:hAnsi="Angsana New"/>
                <w:color w:val="000000" w:themeColor="text1"/>
                <w:spacing w:val="-4"/>
                <w:sz w:val="28"/>
                <w:szCs w:val="28"/>
                <w:cs/>
              </w:rPr>
            </w:pPr>
            <w:r w:rsidRPr="00DE6C51">
              <w:rPr>
                <w:rFonts w:ascii="Angsana New" w:hAnsi="Angsana New"/>
                <w:color w:val="000000" w:themeColor="text1"/>
                <w:sz w:val="28"/>
                <w:szCs w:val="28"/>
              </w:rPr>
              <w:t>5</w:t>
            </w:r>
            <w:r w:rsidR="008443EF" w:rsidRPr="00DE6C51">
              <w:rPr>
                <w:rFonts w:ascii="Angsana New" w:hAnsi="Angsana New"/>
                <w:color w:val="000000" w:themeColor="text1"/>
                <w:sz w:val="28"/>
                <w:szCs w:val="28"/>
              </w:rPr>
              <w:t xml:space="preserve"> years</w:t>
            </w:r>
          </w:p>
        </w:tc>
      </w:tr>
      <w:tr w:rsidR="008443EF" w:rsidRPr="00DE6C51" w:rsidTr="003A7880">
        <w:tc>
          <w:tcPr>
            <w:tcW w:w="2567" w:type="dxa"/>
          </w:tcPr>
          <w:p w:rsidR="008443EF" w:rsidRPr="00DE6C51" w:rsidRDefault="008443EF" w:rsidP="008443EF">
            <w:pPr>
              <w:spacing w:after="0" w:line="240" w:lineRule="auto"/>
              <w:ind w:right="-43"/>
              <w:jc w:val="both"/>
              <w:rPr>
                <w:rFonts w:ascii="Angsana New" w:eastAsia="Trebuchet MS" w:hAnsi="Angsana New"/>
                <w:color w:val="000000" w:themeColor="text1"/>
                <w:sz w:val="28"/>
                <w:szCs w:val="28"/>
                <w:cs/>
                <w:lang w:val="th-TH"/>
              </w:rPr>
            </w:pPr>
            <w:r w:rsidRPr="00DE6C51">
              <w:rPr>
                <w:rFonts w:ascii="Angsana New" w:hAnsi="Angsana New"/>
                <w:color w:val="000000" w:themeColor="text1"/>
                <w:sz w:val="28"/>
                <w:szCs w:val="28"/>
              </w:rPr>
              <w:t>Vehicles</w:t>
            </w:r>
          </w:p>
        </w:tc>
        <w:tc>
          <w:tcPr>
            <w:tcW w:w="3420" w:type="dxa"/>
          </w:tcPr>
          <w:p w:rsidR="008443EF" w:rsidRPr="00DE6C51" w:rsidRDefault="008443EF" w:rsidP="008443EF">
            <w:pPr>
              <w:spacing w:after="0" w:line="240" w:lineRule="auto"/>
              <w:ind w:right="-19"/>
              <w:jc w:val="right"/>
              <w:rPr>
                <w:rFonts w:ascii="Angsana New" w:hAnsi="Angsana New"/>
                <w:color w:val="000000" w:themeColor="text1"/>
                <w:sz w:val="28"/>
                <w:szCs w:val="28"/>
                <w:cs/>
              </w:rPr>
            </w:pPr>
            <w:r w:rsidRPr="00DE6C51">
              <w:rPr>
                <w:rFonts w:ascii="Angsana New" w:hAnsi="Angsana New"/>
                <w:color w:val="000000" w:themeColor="text1"/>
                <w:sz w:val="28"/>
                <w:szCs w:val="28"/>
              </w:rPr>
              <w:t>5 years</w:t>
            </w:r>
          </w:p>
        </w:tc>
      </w:tr>
    </w:tbl>
    <w:p w:rsidR="00DF1FAE" w:rsidRPr="00DE6C51" w:rsidRDefault="00DF1FAE" w:rsidP="00AA76DA">
      <w:pPr>
        <w:spacing w:after="0" w:line="240" w:lineRule="auto"/>
        <w:ind w:left="900" w:firstLine="540"/>
        <w:jc w:val="thaiDistribute"/>
        <w:rPr>
          <w:rFonts w:ascii="Angsana New" w:hAnsi="Angsana New"/>
          <w:color w:val="000000" w:themeColor="text1"/>
          <w:spacing w:val="-6"/>
          <w:sz w:val="10"/>
          <w:szCs w:val="10"/>
        </w:rPr>
      </w:pPr>
    </w:p>
    <w:p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If </w:t>
      </w:r>
      <w:r w:rsidRPr="003A7880">
        <w:rPr>
          <w:rFonts w:ascii="Angsana New" w:hAnsi="Angsana New"/>
          <w:color w:val="000000" w:themeColor="text1"/>
          <w:spacing w:val="4"/>
          <w:sz w:val="28"/>
          <w:szCs w:val="28"/>
        </w:rPr>
        <w:t>ownership</w:t>
      </w:r>
      <w:r w:rsidRPr="00DE6C51">
        <w:rPr>
          <w:rFonts w:ascii="Angsana New" w:hAnsi="Angsana New"/>
          <w:color w:val="000000" w:themeColor="text1"/>
          <w:sz w:val="28"/>
          <w:szCs w:val="28"/>
        </w:rPr>
        <w:t xml:space="preserve"> of an underlying asset is transferred to the Group at the end of the lease term or its cost includes the exercise of a purchase option. Depreciation is calculated based on the estimated useful life of the asset.</w:t>
      </w:r>
    </w:p>
    <w:p w:rsidR="00A810B4" w:rsidRPr="00DE6C51" w:rsidRDefault="00A810B4" w:rsidP="00AA76DA">
      <w:pPr>
        <w:spacing w:after="0" w:line="240" w:lineRule="auto"/>
        <w:ind w:left="490"/>
        <w:jc w:val="thaiDistribute"/>
        <w:rPr>
          <w:rFonts w:ascii="Angsana New" w:hAnsi="Angsana New"/>
          <w:color w:val="000000" w:themeColor="text1"/>
          <w:sz w:val="10"/>
          <w:szCs w:val="10"/>
          <w:u w:val="single"/>
        </w:rPr>
      </w:pPr>
    </w:p>
    <w:p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3A7880">
        <w:rPr>
          <w:rFonts w:ascii="Angsana New" w:hAnsi="Angsana New"/>
          <w:color w:val="000000" w:themeColor="text1"/>
          <w:spacing w:val="-6"/>
          <w:sz w:val="28"/>
          <w:szCs w:val="28"/>
          <w:u w:val="single"/>
        </w:rPr>
        <w:t>Lease</w:t>
      </w:r>
      <w:r w:rsidRPr="00DE6C51">
        <w:rPr>
          <w:rFonts w:ascii="Angsana New" w:hAnsi="Angsana New"/>
          <w:color w:val="000000" w:themeColor="text1"/>
          <w:sz w:val="28"/>
          <w:szCs w:val="28"/>
          <w:u w:val="single"/>
        </w:rPr>
        <w:t xml:space="preserve"> liabilities</w:t>
      </w:r>
    </w:p>
    <w:p w:rsidR="00DF1FAE" w:rsidRPr="00DE6C51" w:rsidRDefault="00DF1FAE" w:rsidP="00AA76DA">
      <w:pPr>
        <w:spacing w:after="0" w:line="240" w:lineRule="auto"/>
        <w:ind w:left="900" w:firstLine="540"/>
        <w:jc w:val="thaiDistribute"/>
        <w:rPr>
          <w:rFonts w:ascii="Angsana New" w:hAnsi="Angsana New"/>
          <w:color w:val="000000" w:themeColor="text1"/>
          <w:spacing w:val="-6"/>
          <w:sz w:val="6"/>
          <w:szCs w:val="6"/>
        </w:rPr>
      </w:pPr>
    </w:p>
    <w:p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Lease liabilities are measured at the present value of the lease payments made over the lease term. The lease payments consist of fixed rent less lease incentives, variable rent based on index or rate, the amount expected to be paid under the residual value guarantee including the exercise price of the option, which is reasonably certain that the Group will exercise the option and payment of fines for the termination of the lease if the terms of a lease demonstrate that the Group exercises its right to terminate the lease.  The Group recognizes variable rents that are not independent of an index or rate as an expense in the period in which the event or condition relating to the payment occurs.</w:t>
      </w:r>
      <w:r w:rsidR="00DF1FAE" w:rsidRPr="00DE6C51">
        <w:rPr>
          <w:rFonts w:ascii="Angsana New" w:hAnsi="Angsana New"/>
          <w:color w:val="000000" w:themeColor="text1"/>
          <w:sz w:val="28"/>
          <w:szCs w:val="28"/>
          <w:cs/>
        </w:rPr>
        <w:t xml:space="preserve"> </w:t>
      </w:r>
    </w:p>
    <w:p w:rsidR="00DF1FAE" w:rsidRPr="00DE6C51" w:rsidRDefault="00DF1FAE" w:rsidP="00AA76DA">
      <w:pPr>
        <w:spacing w:after="0" w:line="240" w:lineRule="auto"/>
        <w:ind w:left="900" w:firstLine="540"/>
        <w:jc w:val="thaiDistribute"/>
        <w:rPr>
          <w:rFonts w:ascii="Angsana New" w:hAnsi="Angsana New"/>
          <w:color w:val="000000" w:themeColor="text1"/>
          <w:spacing w:val="-6"/>
          <w:sz w:val="10"/>
          <w:szCs w:val="10"/>
        </w:rPr>
      </w:pPr>
    </w:p>
    <w:p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Group </w:t>
      </w:r>
      <w:proofErr w:type="spellStart"/>
      <w:r w:rsidRPr="00DE6C51">
        <w:rPr>
          <w:rFonts w:ascii="Angsana New" w:hAnsi="Angsana New"/>
          <w:color w:val="000000" w:themeColor="text1"/>
          <w:sz w:val="28"/>
          <w:szCs w:val="28"/>
        </w:rPr>
        <w:t>discountes</w:t>
      </w:r>
      <w:proofErr w:type="spellEnd"/>
      <w:r w:rsidRPr="00DE6C51">
        <w:rPr>
          <w:rFonts w:ascii="Angsana New" w:hAnsi="Angsana New"/>
          <w:color w:val="000000" w:themeColor="text1"/>
          <w:sz w:val="28"/>
          <w:szCs w:val="28"/>
        </w:rPr>
        <w:t xml:space="preserve"> the present value of the lease payments at the interest rate implied by the lease or the Group's incremental borrowing rate. After the effective date of the lease agreement, the book value of the lease liabilities will increase from the interest on the lease liabilities and decrease from the payment of the lease liabilities.  In addition, the carrying amount of the lease liabilities is remeasured whenever there is a change in the lease term, changes in lease payments, or changes in the assessment of options to purchase the underlying assets.</w:t>
      </w:r>
    </w:p>
    <w:p w:rsidR="00DF1FAE" w:rsidRPr="00DE6C51" w:rsidRDefault="00DF1FAE" w:rsidP="00AA76DA">
      <w:pPr>
        <w:spacing w:after="0" w:line="240" w:lineRule="auto"/>
        <w:ind w:left="900" w:firstLine="540"/>
        <w:jc w:val="thaiDistribute"/>
        <w:rPr>
          <w:rFonts w:ascii="Angsana New" w:hAnsi="Angsana New"/>
          <w:color w:val="000000" w:themeColor="text1"/>
          <w:spacing w:val="-6"/>
          <w:sz w:val="10"/>
          <w:szCs w:val="10"/>
        </w:rPr>
      </w:pPr>
    </w:p>
    <w:p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3A7880">
        <w:rPr>
          <w:rFonts w:ascii="Angsana New" w:hAnsi="Angsana New"/>
          <w:color w:val="000000" w:themeColor="text1"/>
          <w:spacing w:val="-6"/>
          <w:sz w:val="28"/>
          <w:szCs w:val="28"/>
          <w:u w:val="single"/>
        </w:rPr>
        <w:t>Short</w:t>
      </w:r>
      <w:r w:rsidRPr="00DE6C51">
        <w:rPr>
          <w:rFonts w:ascii="Angsana New" w:hAnsi="Angsana New"/>
          <w:color w:val="000000" w:themeColor="text1"/>
          <w:sz w:val="28"/>
          <w:szCs w:val="28"/>
          <w:u w:val="single"/>
        </w:rPr>
        <w:t>-</w:t>
      </w:r>
      <w:r w:rsidRPr="003A7880">
        <w:rPr>
          <w:rFonts w:ascii="Angsana New" w:hAnsi="Angsana New"/>
          <w:color w:val="000000" w:themeColor="text1"/>
          <w:spacing w:val="-6"/>
          <w:sz w:val="28"/>
          <w:szCs w:val="28"/>
          <w:u w:val="single"/>
        </w:rPr>
        <w:t>term</w:t>
      </w:r>
      <w:r w:rsidRPr="00DE6C51">
        <w:rPr>
          <w:rFonts w:ascii="Angsana New" w:hAnsi="Angsana New"/>
          <w:color w:val="000000" w:themeColor="text1"/>
          <w:sz w:val="28"/>
          <w:szCs w:val="28"/>
          <w:u w:val="single"/>
        </w:rPr>
        <w:t xml:space="preserve"> leases and leases of low-value assets</w:t>
      </w:r>
    </w:p>
    <w:p w:rsidR="00DF1FAE" w:rsidRPr="00DE6C51" w:rsidRDefault="00DF1FAE" w:rsidP="00AA76DA">
      <w:pPr>
        <w:spacing w:after="0" w:line="240" w:lineRule="auto"/>
        <w:ind w:left="900" w:firstLine="540"/>
        <w:jc w:val="thaiDistribute"/>
        <w:rPr>
          <w:rFonts w:ascii="Angsana New" w:hAnsi="Angsana New"/>
          <w:color w:val="000000" w:themeColor="text1"/>
          <w:spacing w:val="-6"/>
          <w:sz w:val="6"/>
          <w:szCs w:val="6"/>
        </w:rPr>
      </w:pPr>
    </w:p>
    <w:p w:rsidR="00DF1FAE" w:rsidRPr="00DE6C51" w:rsidRDefault="008443EF" w:rsidP="003A7880">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Leases with a lease term of </w:t>
      </w:r>
      <w:r w:rsidR="00C3611B" w:rsidRPr="00DE6C51">
        <w:rPr>
          <w:rFonts w:ascii="Angsana New" w:hAnsi="Angsana New"/>
          <w:color w:val="000000" w:themeColor="text1"/>
          <w:sz w:val="28"/>
          <w:szCs w:val="28"/>
        </w:rPr>
        <w:t>12</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months or less from the effective date of the lease or leases on which the underlying asset is low value, it will be recorded as expenses on a straight-line basis over the lease term.</w:t>
      </w:r>
    </w:p>
    <w:p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lastRenderedPageBreak/>
        <w:t>The Group is the lessor</w:t>
      </w:r>
    </w:p>
    <w:p w:rsidR="000613A4" w:rsidRPr="00DE6C51" w:rsidRDefault="000613A4" w:rsidP="00AA76DA">
      <w:pPr>
        <w:spacing w:after="0" w:line="240" w:lineRule="auto"/>
        <w:ind w:left="490"/>
        <w:jc w:val="thaiDistribute"/>
        <w:rPr>
          <w:rFonts w:ascii="Angsana New" w:hAnsi="Angsana New"/>
          <w:color w:val="000000" w:themeColor="text1"/>
          <w:sz w:val="10"/>
          <w:szCs w:val="10"/>
          <w:u w:val="single"/>
        </w:rPr>
      </w:pPr>
    </w:p>
    <w:p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Operating lease</w:t>
      </w:r>
    </w:p>
    <w:p w:rsidR="00DF1FAE" w:rsidRPr="00DE6C51" w:rsidRDefault="00DF1FAE" w:rsidP="0087562B">
      <w:pPr>
        <w:spacing w:after="0" w:line="240" w:lineRule="auto"/>
        <w:ind w:left="490"/>
        <w:jc w:val="thaiDistribute"/>
        <w:rPr>
          <w:rFonts w:ascii="Angsana New" w:hAnsi="Angsana New"/>
          <w:color w:val="000000" w:themeColor="text1"/>
          <w:spacing w:val="-6"/>
          <w:sz w:val="10"/>
          <w:szCs w:val="10"/>
        </w:rPr>
      </w:pPr>
    </w:p>
    <w:p w:rsidR="00DF1FAE" w:rsidRPr="00DE6C51" w:rsidRDefault="008443EF" w:rsidP="003A7880">
      <w:pPr>
        <w:spacing w:after="0" w:line="240" w:lineRule="auto"/>
        <w:ind w:left="392"/>
        <w:jc w:val="thaiDistribute"/>
        <w:rPr>
          <w:rFonts w:ascii="Angsana New" w:hAnsi="Angsana New"/>
          <w:color w:val="000000" w:themeColor="text1"/>
          <w:spacing w:val="-2"/>
          <w:sz w:val="28"/>
          <w:szCs w:val="28"/>
        </w:rPr>
      </w:pPr>
      <w:r w:rsidRPr="003A7880">
        <w:rPr>
          <w:rFonts w:ascii="Angsana New" w:hAnsi="Angsana New"/>
          <w:color w:val="000000" w:themeColor="text1"/>
          <w:sz w:val="28"/>
          <w:szCs w:val="28"/>
        </w:rPr>
        <w:t>Leases</w:t>
      </w:r>
      <w:r w:rsidRPr="00DE6C51">
        <w:rPr>
          <w:rFonts w:ascii="Angsana New" w:hAnsi="Angsana New"/>
          <w:color w:val="000000" w:themeColor="text1"/>
          <w:spacing w:val="-6"/>
          <w:sz w:val="28"/>
          <w:szCs w:val="28"/>
        </w:rPr>
        <w:t xml:space="preserve"> which do not transfer substantially all the risks and rewards incidental to ownership are classified as operating leases. The Group recognizes the amount received under operating leases as income in profit or loss on a straight-line basis over the lease term. Initial direct costs incurred on an acquisition of an operating lease are included in the carrying amount of the underlying asset and recognized as an expense over the lease term on a basis consistent with the lease income. </w:t>
      </w:r>
    </w:p>
    <w:p w:rsidR="00402A8F" w:rsidRPr="00DE6C51" w:rsidRDefault="00402A8F" w:rsidP="00AA76DA">
      <w:pPr>
        <w:spacing w:after="0" w:line="240" w:lineRule="auto"/>
        <w:ind w:left="490"/>
        <w:jc w:val="thaiDistribute"/>
        <w:rPr>
          <w:rFonts w:ascii="Angsana New" w:hAnsi="Angsana New"/>
          <w:color w:val="000000" w:themeColor="text1"/>
          <w:sz w:val="10"/>
          <w:szCs w:val="10"/>
          <w:u w:val="single"/>
        </w:rPr>
      </w:pPr>
    </w:p>
    <w:p w:rsidR="00DF1FAE" w:rsidRPr="00DE6C51" w:rsidRDefault="008443EF" w:rsidP="003A7880">
      <w:pPr>
        <w:spacing w:after="0" w:line="240" w:lineRule="auto"/>
        <w:ind w:left="392" w:hanging="5"/>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Finance lease</w:t>
      </w:r>
    </w:p>
    <w:p w:rsidR="00DF1FAE" w:rsidRPr="00DE6C51" w:rsidRDefault="00DF1FAE" w:rsidP="0087562B">
      <w:pPr>
        <w:spacing w:after="0" w:line="240" w:lineRule="auto"/>
        <w:ind w:left="490"/>
        <w:jc w:val="thaiDistribute"/>
        <w:rPr>
          <w:rFonts w:ascii="Angsana New" w:hAnsi="Angsana New"/>
          <w:color w:val="000000" w:themeColor="text1"/>
          <w:spacing w:val="-6"/>
          <w:sz w:val="10"/>
          <w:szCs w:val="10"/>
        </w:rPr>
      </w:pPr>
    </w:p>
    <w:p w:rsidR="00E22811" w:rsidRPr="00DE6C51" w:rsidRDefault="008443EF" w:rsidP="003A7880">
      <w:pPr>
        <w:spacing w:after="0" w:line="240" w:lineRule="auto"/>
        <w:ind w:left="392"/>
        <w:jc w:val="thaiDistribute"/>
        <w:rPr>
          <w:rFonts w:ascii="Angsana New" w:hAnsi="Angsana New"/>
          <w:color w:val="000000" w:themeColor="text1"/>
          <w:sz w:val="16"/>
          <w:szCs w:val="16"/>
        </w:rPr>
      </w:pPr>
      <w:r w:rsidRPr="00DE6C51">
        <w:rPr>
          <w:rFonts w:ascii="Angsana New" w:hAnsi="Angsana New"/>
          <w:color w:val="000000" w:themeColor="text1"/>
          <w:sz w:val="28"/>
          <w:szCs w:val="28"/>
        </w:rPr>
        <w:t>Leases that transfer to the lessee all or most of the risks and rewards of ownership of an underlying asset are finance leases. The Group recognizes finance lease receivables by the net investment amount of the lease. It comprises the present value of the lease and its unguaranteed residual value, discounted at the interest rate implied by the lease. Interest income on finance leases is allocated each accounting period to reflect the Group's fixed periodic rate of return on the remaining net investment in the lease.</w:t>
      </w:r>
    </w:p>
    <w:p w:rsidR="00A810B4" w:rsidRPr="00DE6C51" w:rsidRDefault="00A810B4" w:rsidP="00AA76DA">
      <w:pPr>
        <w:spacing w:after="0" w:line="240" w:lineRule="auto"/>
        <w:ind w:left="504"/>
        <w:jc w:val="thaiDistribute"/>
        <w:rPr>
          <w:rFonts w:ascii="Angsana New" w:hAnsi="Angsana New"/>
          <w:color w:val="000000" w:themeColor="text1"/>
          <w:sz w:val="10"/>
          <w:szCs w:val="10"/>
        </w:rPr>
      </w:pPr>
    </w:p>
    <w:p w:rsidR="004B0189" w:rsidRPr="00DE6C51" w:rsidRDefault="0096568E" w:rsidP="00794253">
      <w:pPr>
        <w:spacing w:after="0" w:line="240" w:lineRule="auto"/>
        <w:ind w:left="369" w:hanging="405"/>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1</w:t>
      </w:r>
      <w:r w:rsidR="00B751F9" w:rsidRPr="00DE6C51">
        <w:rPr>
          <w:rFonts w:ascii="Angsana New" w:hAnsi="Angsana New"/>
          <w:color w:val="000000" w:themeColor="text1"/>
          <w:sz w:val="28"/>
          <w:szCs w:val="28"/>
        </w:rPr>
        <w:t>0</w:t>
      </w:r>
      <w:r w:rsidR="00DE26BF" w:rsidRPr="00DE6C51">
        <w:rPr>
          <w:rFonts w:ascii="Angsana New" w:hAnsi="Angsana New"/>
          <w:color w:val="000000" w:themeColor="text1"/>
          <w:sz w:val="28"/>
          <w:szCs w:val="28"/>
        </w:rPr>
        <w:tab/>
      </w:r>
      <w:r w:rsidR="008443EF" w:rsidRPr="00DE6C51">
        <w:rPr>
          <w:rFonts w:ascii="Angsana New" w:hAnsi="Angsana New"/>
          <w:color w:val="000000" w:themeColor="text1"/>
          <w:sz w:val="28"/>
          <w:szCs w:val="28"/>
        </w:rPr>
        <w:t>Cost of borrowing</w:t>
      </w:r>
    </w:p>
    <w:p w:rsidR="004B0189" w:rsidRPr="00DE6C51" w:rsidRDefault="004B0189" w:rsidP="006D1DBE">
      <w:pPr>
        <w:spacing w:after="0" w:line="240" w:lineRule="auto"/>
        <w:ind w:left="504" w:hanging="378"/>
        <w:jc w:val="thaiDistribute"/>
        <w:rPr>
          <w:rFonts w:ascii="Angsana New" w:hAnsi="Angsana New"/>
          <w:color w:val="000000" w:themeColor="text1"/>
          <w:sz w:val="10"/>
          <w:szCs w:val="10"/>
        </w:rPr>
      </w:pPr>
    </w:p>
    <w:p w:rsidR="004B0189" w:rsidRPr="00DE6C51" w:rsidRDefault="008443EF" w:rsidP="00794253">
      <w:pPr>
        <w:spacing w:after="0" w:line="240" w:lineRule="auto"/>
        <w:ind w:left="392"/>
        <w:jc w:val="thaiDistribute"/>
        <w:rPr>
          <w:rFonts w:ascii="Angsana New" w:hAnsi="Angsana New"/>
          <w:color w:val="000000" w:themeColor="text1"/>
          <w:spacing w:val="-2"/>
          <w:sz w:val="28"/>
          <w:szCs w:val="28"/>
        </w:rPr>
      </w:pPr>
      <w:r w:rsidRPr="00794253">
        <w:rPr>
          <w:rFonts w:ascii="Angsana New" w:hAnsi="Angsana New"/>
          <w:color w:val="000000" w:themeColor="text1"/>
          <w:sz w:val="28"/>
          <w:szCs w:val="28"/>
        </w:rPr>
        <w:t>General</w:t>
      </w:r>
      <w:r w:rsidRPr="00DE6C51">
        <w:rPr>
          <w:rFonts w:ascii="Angsana New" w:hAnsi="Angsana New"/>
          <w:color w:val="000000" w:themeColor="text1"/>
          <w:spacing w:val="-2"/>
          <w:sz w:val="28"/>
          <w:szCs w:val="28"/>
        </w:rPr>
        <w:t xml:space="preserve"> and specific borrowing costs directly attributable to the acquisition, construction or production of qualifying </w:t>
      </w:r>
      <w:r w:rsidRPr="00DE6C51">
        <w:rPr>
          <w:rFonts w:ascii="Angsana New" w:hAnsi="Angsana New"/>
          <w:color w:val="000000" w:themeColor="text1"/>
          <w:sz w:val="28"/>
          <w:szCs w:val="28"/>
        </w:rPr>
        <w:t xml:space="preserve">assets, which are assets that necessarily take a substantial period of time to get ready for their intended use or sale, </w:t>
      </w:r>
      <w:r w:rsidRPr="00DE6C51">
        <w:rPr>
          <w:rFonts w:ascii="Angsana New" w:hAnsi="Angsana New"/>
          <w:color w:val="000000" w:themeColor="text1"/>
          <w:spacing w:val="-2"/>
          <w:sz w:val="28"/>
          <w:szCs w:val="28"/>
        </w:rPr>
        <w:t>are added to the cost of those assets, until such time as the assets are substantially ready for their intended use or sale.</w:t>
      </w:r>
    </w:p>
    <w:p w:rsidR="004B0189" w:rsidRPr="00DE6C51" w:rsidRDefault="004B0189" w:rsidP="00DE26BF">
      <w:pPr>
        <w:spacing w:after="0" w:line="240" w:lineRule="auto"/>
        <w:ind w:left="450" w:hanging="378"/>
        <w:jc w:val="thaiDistribute"/>
        <w:rPr>
          <w:rFonts w:ascii="Angsana New" w:hAnsi="Angsana New"/>
          <w:color w:val="000000" w:themeColor="text1"/>
          <w:sz w:val="10"/>
          <w:szCs w:val="10"/>
          <w:highlight w:val="yellow"/>
        </w:rPr>
      </w:pPr>
    </w:p>
    <w:p w:rsidR="004B0189" w:rsidRPr="00DE6C51" w:rsidRDefault="0096568E" w:rsidP="00794253">
      <w:pPr>
        <w:spacing w:after="0" w:line="240" w:lineRule="auto"/>
        <w:ind w:left="369" w:hanging="405"/>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1</w:t>
      </w:r>
      <w:r w:rsidR="00B751F9" w:rsidRPr="00DE6C51">
        <w:rPr>
          <w:rFonts w:ascii="Angsana New" w:hAnsi="Angsana New"/>
          <w:color w:val="000000" w:themeColor="text1"/>
          <w:sz w:val="28"/>
          <w:szCs w:val="28"/>
        </w:rPr>
        <w:t>1</w:t>
      </w:r>
      <w:r w:rsidR="004B0189" w:rsidRPr="00DE6C51">
        <w:rPr>
          <w:rFonts w:ascii="Angsana New" w:hAnsi="Angsana New"/>
          <w:color w:val="000000" w:themeColor="text1"/>
          <w:sz w:val="28"/>
          <w:szCs w:val="28"/>
        </w:rPr>
        <w:tab/>
      </w:r>
      <w:r w:rsidR="008443EF" w:rsidRPr="00DE6C51">
        <w:rPr>
          <w:rFonts w:ascii="Angsana New" w:hAnsi="Angsana New"/>
          <w:color w:val="000000" w:themeColor="text1"/>
          <w:sz w:val="28"/>
          <w:szCs w:val="28"/>
        </w:rPr>
        <w:t>Goodwill</w:t>
      </w:r>
      <w:r w:rsidR="003A7880">
        <w:rPr>
          <w:rFonts w:ascii="Angsana New" w:hAnsi="Angsana New"/>
          <w:color w:val="000000" w:themeColor="text1"/>
          <w:sz w:val="28"/>
          <w:szCs w:val="28"/>
        </w:rPr>
        <w:t xml:space="preserve"> and business combination</w:t>
      </w:r>
    </w:p>
    <w:p w:rsidR="004B0189" w:rsidRPr="00DE6C51" w:rsidRDefault="004B0189" w:rsidP="00DC1960">
      <w:pPr>
        <w:spacing w:after="0" w:line="240" w:lineRule="auto"/>
        <w:ind w:left="504"/>
        <w:jc w:val="thaiDistribute"/>
        <w:rPr>
          <w:rFonts w:ascii="Angsana New" w:hAnsi="Angsana New"/>
          <w:color w:val="000000" w:themeColor="text1"/>
          <w:sz w:val="10"/>
          <w:szCs w:val="10"/>
          <w:highlight w:val="yellow"/>
        </w:rPr>
      </w:pPr>
    </w:p>
    <w:p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w:t>
      </w:r>
      <w:r w:rsidRPr="003A7880">
        <w:rPr>
          <w:rFonts w:ascii="Angsana New" w:hAnsi="Angsana New"/>
          <w:color w:val="000000" w:themeColor="text1"/>
          <w:spacing w:val="-2"/>
          <w:sz w:val="28"/>
          <w:szCs w:val="28"/>
        </w:rPr>
        <w:t>Group</w:t>
      </w:r>
      <w:r w:rsidRPr="00DE6C51">
        <w:rPr>
          <w:rFonts w:ascii="Angsana New" w:hAnsi="Angsana New"/>
          <w:color w:val="000000" w:themeColor="text1"/>
          <w:sz w:val="28"/>
          <w:szCs w:val="28"/>
        </w:rPr>
        <w:t xml:space="preserve"> uses the acquisition method to account for business combinations. The Group (the acquirer) measures </w:t>
      </w:r>
      <w:r w:rsidRPr="00DE6C51">
        <w:rPr>
          <w:rFonts w:ascii="Angsana New" w:hAnsi="Angsana New"/>
          <w:color w:val="000000" w:themeColor="text1"/>
          <w:spacing w:val="-4"/>
          <w:sz w:val="28"/>
          <w:szCs w:val="28"/>
        </w:rPr>
        <w:t xml:space="preserve">the </w:t>
      </w:r>
      <w:proofErr w:type="spellStart"/>
      <w:r w:rsidRPr="00DE6C51">
        <w:rPr>
          <w:rFonts w:ascii="Angsana New" w:hAnsi="Angsana New"/>
          <w:color w:val="000000" w:themeColor="text1"/>
          <w:spacing w:val="-4"/>
          <w:sz w:val="28"/>
          <w:szCs w:val="28"/>
        </w:rPr>
        <w:t>acpuisition</w:t>
      </w:r>
      <w:proofErr w:type="spellEnd"/>
      <w:r w:rsidRPr="00DE6C51">
        <w:rPr>
          <w:rFonts w:ascii="Angsana New" w:hAnsi="Angsana New"/>
          <w:color w:val="000000" w:themeColor="text1"/>
          <w:spacing w:val="-4"/>
          <w:sz w:val="28"/>
          <w:szCs w:val="28"/>
        </w:rPr>
        <w:t xml:space="preserve"> cost as the sum of the consideration transferred, which is measured at its fair value at the acquisition</w:t>
      </w:r>
      <w:r w:rsidRPr="00DE6C51">
        <w:rPr>
          <w:rFonts w:ascii="Angsana New" w:hAnsi="Angsana New"/>
          <w:color w:val="000000" w:themeColor="text1"/>
          <w:sz w:val="28"/>
          <w:szCs w:val="28"/>
        </w:rPr>
        <w:t xml:space="preserve"> date.</w:t>
      </w:r>
    </w:p>
    <w:p w:rsidR="008443EF" w:rsidRPr="00DE6C51" w:rsidRDefault="008443EF" w:rsidP="008443EF">
      <w:pPr>
        <w:spacing w:after="0" w:line="240" w:lineRule="auto"/>
        <w:ind w:left="504"/>
        <w:jc w:val="thaiDistribute"/>
        <w:rPr>
          <w:rFonts w:ascii="Angsana New" w:hAnsi="Angsana New"/>
          <w:color w:val="000000" w:themeColor="text1"/>
          <w:sz w:val="10"/>
          <w:szCs w:val="10"/>
        </w:rPr>
      </w:pPr>
    </w:p>
    <w:p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w:t>
      </w:r>
      <w:r w:rsidRPr="00794253">
        <w:rPr>
          <w:rFonts w:ascii="Angsana New" w:hAnsi="Angsana New"/>
          <w:color w:val="000000" w:themeColor="text1"/>
          <w:spacing w:val="-2"/>
          <w:sz w:val="28"/>
          <w:szCs w:val="28"/>
        </w:rPr>
        <w:t>Group</w:t>
      </w:r>
      <w:r w:rsidRPr="00DE6C51">
        <w:rPr>
          <w:rFonts w:ascii="Angsana New" w:hAnsi="Angsana New"/>
          <w:color w:val="000000" w:themeColor="text1"/>
          <w:sz w:val="28"/>
          <w:szCs w:val="28"/>
        </w:rPr>
        <w:t xml:space="preserve"> accounted acquisition-related costs as expenses in the period in which the costs are incurred and when the services are received.</w:t>
      </w:r>
    </w:p>
    <w:p w:rsidR="008443EF" w:rsidRPr="00DE6C51" w:rsidRDefault="008443EF" w:rsidP="008443EF">
      <w:pPr>
        <w:spacing w:after="0" w:line="240" w:lineRule="auto"/>
        <w:ind w:left="504"/>
        <w:jc w:val="thaiDistribute"/>
        <w:rPr>
          <w:rFonts w:ascii="Angsana New" w:hAnsi="Angsana New"/>
          <w:color w:val="000000" w:themeColor="text1"/>
          <w:sz w:val="10"/>
          <w:szCs w:val="10"/>
        </w:rPr>
      </w:pPr>
    </w:p>
    <w:p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t>Goodwill</w:t>
      </w:r>
      <w:r w:rsidRPr="00DE6C51">
        <w:rPr>
          <w:rFonts w:ascii="Angsana New" w:hAnsi="Angsana New"/>
          <w:color w:val="000000" w:themeColor="text1"/>
          <w:sz w:val="28"/>
          <w:szCs w:val="28"/>
        </w:rPr>
        <w:t xml:space="preserve">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as gain in income statement.</w:t>
      </w:r>
    </w:p>
    <w:p w:rsidR="008443EF" w:rsidRPr="00DE6C51" w:rsidRDefault="008443EF" w:rsidP="008443EF">
      <w:pPr>
        <w:spacing w:after="0" w:line="240" w:lineRule="auto"/>
        <w:ind w:left="504"/>
        <w:jc w:val="thaiDistribute"/>
        <w:rPr>
          <w:rFonts w:ascii="Angsana New" w:hAnsi="Angsana New"/>
          <w:color w:val="000000" w:themeColor="text1"/>
          <w:sz w:val="10"/>
          <w:szCs w:val="10"/>
        </w:rPr>
      </w:pPr>
    </w:p>
    <w:p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pacing w:val="-2"/>
          <w:sz w:val="28"/>
          <w:szCs w:val="28"/>
        </w:rPr>
        <w:t>Goodwill</w:t>
      </w:r>
      <w:r w:rsidRPr="00DE6C51">
        <w:rPr>
          <w:rFonts w:ascii="Angsana New" w:hAnsi="Angsana New"/>
          <w:color w:val="000000" w:themeColor="text1"/>
          <w:sz w:val="28"/>
          <w:szCs w:val="28"/>
        </w:rPr>
        <w:t xml:space="preserve"> is carried at cost less any accumulated impairment losses. Goodwill is tested for impairment annually and when circumstances indicate that the carrying value may be impaired.</w:t>
      </w:r>
    </w:p>
    <w:p w:rsidR="008443EF" w:rsidRPr="00DE6C51" w:rsidRDefault="008443EF" w:rsidP="008443EF">
      <w:pPr>
        <w:spacing w:after="0" w:line="240" w:lineRule="auto"/>
        <w:ind w:left="504"/>
        <w:jc w:val="thaiDistribute"/>
        <w:rPr>
          <w:rFonts w:ascii="Angsana New" w:hAnsi="Angsana New"/>
          <w:color w:val="000000" w:themeColor="text1"/>
          <w:sz w:val="10"/>
          <w:szCs w:val="10"/>
        </w:rPr>
      </w:pPr>
    </w:p>
    <w:p w:rsidR="008443EF" w:rsidRPr="00DE6C51" w:rsidRDefault="008443EF" w:rsidP="00794253">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For the </w:t>
      </w:r>
      <w:r w:rsidRPr="00794253">
        <w:rPr>
          <w:rFonts w:ascii="Angsana New" w:hAnsi="Angsana New"/>
          <w:color w:val="000000" w:themeColor="text1"/>
          <w:spacing w:val="-2"/>
          <w:sz w:val="28"/>
          <w:szCs w:val="28"/>
        </w:rPr>
        <w:t>purpose</w:t>
      </w:r>
      <w:r w:rsidRPr="00DE6C51">
        <w:rPr>
          <w:rFonts w:ascii="Angsana New" w:hAnsi="Angsana New"/>
          <w:color w:val="000000" w:themeColor="text1"/>
          <w:sz w:val="28"/>
          <w:szCs w:val="28"/>
        </w:rPr>
        <w:t xml:space="preserve"> of impairment testing, goodwill acquired in a business combination is allocated to each of cash-generating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DE6C51">
        <w:rPr>
          <w:rFonts w:ascii="Angsana New" w:hAnsi="Angsana New"/>
          <w:color w:val="000000" w:themeColor="text1"/>
          <w:sz w:val="28"/>
          <w:szCs w:val="28"/>
        </w:rPr>
        <w:t>recognised</w:t>
      </w:r>
      <w:proofErr w:type="spellEnd"/>
      <w:r w:rsidRPr="00DE6C51">
        <w:rPr>
          <w:rFonts w:ascii="Angsana New" w:hAnsi="Angsana New"/>
          <w:color w:val="000000" w:themeColor="text1"/>
          <w:sz w:val="28"/>
          <w:szCs w:val="28"/>
        </w:rPr>
        <w:t xml:space="preserve"> in income statement. Impairment losses relating to goodwill cannot be reversed in future periods.</w:t>
      </w:r>
    </w:p>
    <w:p w:rsidR="004B0189" w:rsidRPr="00DE6C51" w:rsidRDefault="0096568E" w:rsidP="00794253">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5</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1</w:t>
      </w:r>
      <w:r w:rsidR="00B751F9" w:rsidRPr="00DE6C51">
        <w:rPr>
          <w:rFonts w:ascii="Angsana New" w:hAnsi="Angsana New"/>
          <w:color w:val="000000" w:themeColor="text1"/>
          <w:sz w:val="28"/>
          <w:szCs w:val="28"/>
        </w:rPr>
        <w:t>2</w:t>
      </w:r>
      <w:r w:rsidR="004B0189" w:rsidRPr="00DE6C51">
        <w:rPr>
          <w:rFonts w:ascii="Angsana New" w:hAnsi="Angsana New"/>
          <w:color w:val="000000" w:themeColor="text1"/>
          <w:sz w:val="28"/>
          <w:szCs w:val="28"/>
        </w:rPr>
        <w:tab/>
      </w:r>
      <w:r w:rsidR="00A43918" w:rsidRPr="00DE6C51">
        <w:rPr>
          <w:rFonts w:ascii="Angsana New" w:hAnsi="Angsana New"/>
          <w:color w:val="000000" w:themeColor="text1"/>
          <w:sz w:val="28"/>
          <w:szCs w:val="28"/>
        </w:rPr>
        <w:t>Impairment -</w:t>
      </w:r>
      <w:r w:rsidR="008443EF" w:rsidRPr="00DE6C51">
        <w:rPr>
          <w:rFonts w:ascii="Angsana New" w:hAnsi="Angsana New"/>
          <w:color w:val="000000" w:themeColor="text1"/>
          <w:sz w:val="28"/>
          <w:szCs w:val="28"/>
        </w:rPr>
        <w:t xml:space="preserve"> non financial assets</w:t>
      </w:r>
    </w:p>
    <w:p w:rsidR="0019590A" w:rsidRPr="00DE6C51" w:rsidRDefault="0019590A" w:rsidP="00AA76DA">
      <w:pPr>
        <w:spacing w:after="0" w:line="240" w:lineRule="auto"/>
        <w:ind w:left="364" w:hanging="364"/>
        <w:jc w:val="thaiDistribute"/>
        <w:rPr>
          <w:rFonts w:ascii="Angsana New" w:hAnsi="Angsana New"/>
          <w:color w:val="000000" w:themeColor="text1"/>
          <w:sz w:val="10"/>
          <w:szCs w:val="10"/>
        </w:rPr>
      </w:pPr>
    </w:p>
    <w:p w:rsidR="0019590A" w:rsidRPr="00DE6C51" w:rsidRDefault="008443EF" w:rsidP="00794253">
      <w:pPr>
        <w:spacing w:after="0" w:line="240" w:lineRule="auto"/>
        <w:ind w:left="392"/>
        <w:jc w:val="thaiDistribute"/>
        <w:rPr>
          <w:rFonts w:ascii="Angsana New" w:hAnsi="Angsana New"/>
          <w:color w:val="000000" w:themeColor="text1"/>
          <w:sz w:val="28"/>
          <w:szCs w:val="28"/>
        </w:rPr>
      </w:pPr>
      <w:r w:rsidRPr="00DE6C51">
        <w:rPr>
          <w:rFonts w:ascii="Angsana New" w:hAnsi="Angsana New"/>
          <w:color w:val="000000" w:themeColor="text1"/>
          <w:spacing w:val="-6"/>
          <w:sz w:val="28"/>
          <w:szCs w:val="28"/>
        </w:rPr>
        <w:t xml:space="preserve">The </w:t>
      </w:r>
      <w:r w:rsidRPr="003A7880">
        <w:rPr>
          <w:rFonts w:ascii="Angsana New" w:hAnsi="Angsana New"/>
          <w:color w:val="000000" w:themeColor="text1"/>
          <w:sz w:val="28"/>
          <w:szCs w:val="28"/>
        </w:rPr>
        <w:t>carrying</w:t>
      </w:r>
      <w:r w:rsidRPr="00DE6C51">
        <w:rPr>
          <w:rFonts w:ascii="Angsana New" w:hAnsi="Angsana New"/>
          <w:color w:val="000000" w:themeColor="text1"/>
          <w:spacing w:val="-6"/>
          <w:sz w:val="28"/>
          <w:szCs w:val="28"/>
        </w:rPr>
        <w:t xml:space="preserve"> amounts of assets are assessed at the end of each reporting period to determine whether there is any indication of impairment. If any such indication exists, the assets’ recoverable amounts are estimated of asset or its cash-generating unit to which the asset is included in. An impairment loss is recognized when the recoverable amount less than the carrying amount of the asset or its cash generating unit.</w:t>
      </w:r>
    </w:p>
    <w:p w:rsidR="00647263" w:rsidRPr="00DE6C51" w:rsidRDefault="00647263" w:rsidP="00AA76DA">
      <w:pPr>
        <w:spacing w:after="0" w:line="240" w:lineRule="auto"/>
        <w:ind w:left="504"/>
        <w:jc w:val="thaiDistribute"/>
        <w:rPr>
          <w:rFonts w:ascii="Angsana New" w:hAnsi="Angsana New"/>
          <w:color w:val="000000" w:themeColor="text1"/>
          <w:sz w:val="10"/>
          <w:szCs w:val="10"/>
        </w:rPr>
      </w:pPr>
    </w:p>
    <w:p w:rsidR="0019590A" w:rsidRPr="00794253" w:rsidRDefault="008443EF" w:rsidP="00794253">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z w:val="28"/>
          <w:szCs w:val="28"/>
        </w:rPr>
        <w:t>Other intangible assets with indefinite useful lives, and intangible assets not yet available for use, are tested for impairment annually, even though there is no indicator of impairment are identified.</w:t>
      </w:r>
    </w:p>
    <w:p w:rsidR="0019590A" w:rsidRPr="00DE6C51" w:rsidRDefault="0019590A" w:rsidP="00AA76DA">
      <w:pPr>
        <w:spacing w:after="0" w:line="240" w:lineRule="auto"/>
        <w:ind w:left="851" w:firstLine="589"/>
        <w:contextualSpacing/>
        <w:jc w:val="thaiDistribute"/>
        <w:rPr>
          <w:rFonts w:ascii="Angsana New" w:hAnsi="Angsana New"/>
          <w:color w:val="000000" w:themeColor="text1"/>
          <w:sz w:val="10"/>
          <w:szCs w:val="10"/>
        </w:rPr>
      </w:pPr>
    </w:p>
    <w:p w:rsidR="00E22811" w:rsidRPr="00794253" w:rsidRDefault="008443EF" w:rsidP="00794253">
      <w:pPr>
        <w:spacing w:after="0" w:line="240" w:lineRule="auto"/>
        <w:ind w:left="392"/>
        <w:jc w:val="thaiDistribute"/>
        <w:rPr>
          <w:rFonts w:ascii="Angsana New" w:hAnsi="Angsana New"/>
          <w:color w:val="000000" w:themeColor="text1"/>
          <w:sz w:val="28"/>
          <w:szCs w:val="28"/>
        </w:rPr>
      </w:pPr>
      <w:r w:rsidRPr="00794253">
        <w:rPr>
          <w:rFonts w:ascii="Angsana New" w:hAnsi="Angsana New"/>
          <w:color w:val="000000" w:themeColor="text1"/>
          <w:sz w:val="28"/>
          <w:szCs w:val="28"/>
        </w:rPr>
        <w:t>The recoverable amount is the asset's fair value less costs to sell and its value in use in assessing the value in use of assets. The Group estimates the future cash flows expected to be generated by the asset and is discounted to their present value using a before tax discount rate that reflects current market assessments of the time value of cash and cash flows. The risks that are characteristic of the asset under consideration to determine fair value less costs to sell. The Group uses the best valuation model that is appropriate for the assets. It reflects the amount that the entity can obtain from the disposal of the asset less the cost of disposal by selling, buyers and sellers are knowledgeable and willing to exchange and can freely negotiate prices as those who are not related to each other.</w:t>
      </w:r>
    </w:p>
    <w:p w:rsidR="008443EF" w:rsidRPr="00DE6C51" w:rsidRDefault="008443EF" w:rsidP="00AA76DA">
      <w:pPr>
        <w:pStyle w:val="ListParagraph1"/>
        <w:tabs>
          <w:tab w:val="left" w:pos="810"/>
        </w:tabs>
        <w:ind w:left="476"/>
        <w:jc w:val="thaiDistribute"/>
        <w:rPr>
          <w:rFonts w:ascii="Angsana New" w:hAnsi="Angsana New" w:cs="Angsana New"/>
          <w:color w:val="000000" w:themeColor="text1"/>
          <w:sz w:val="10"/>
          <w:szCs w:val="10"/>
        </w:rPr>
      </w:pPr>
    </w:p>
    <w:p w:rsidR="0019590A" w:rsidRPr="00DE6C51" w:rsidRDefault="008443EF" w:rsidP="00794253">
      <w:pPr>
        <w:pStyle w:val="ListParagraph1"/>
        <w:tabs>
          <w:tab w:val="left" w:pos="810"/>
        </w:tabs>
        <w:ind w:left="476" w:hanging="62"/>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The Group recognizes impairment losses in profit or loss.</w:t>
      </w:r>
      <w:r w:rsidR="0019590A" w:rsidRPr="00DE6C51">
        <w:rPr>
          <w:rFonts w:ascii="Angsana New" w:hAnsi="Angsana New" w:cs="Angsana New"/>
          <w:color w:val="000000" w:themeColor="text1"/>
          <w:szCs w:val="28"/>
          <w:cs/>
        </w:rPr>
        <w:t xml:space="preserve"> </w:t>
      </w:r>
    </w:p>
    <w:p w:rsidR="00402A8F" w:rsidRPr="00DE6C51" w:rsidRDefault="00402A8F" w:rsidP="00AA76DA">
      <w:pPr>
        <w:pStyle w:val="ListParagraph1"/>
        <w:tabs>
          <w:tab w:val="left" w:pos="810"/>
        </w:tabs>
        <w:ind w:left="476"/>
        <w:jc w:val="thaiDistribute"/>
        <w:rPr>
          <w:rFonts w:ascii="Angsana New" w:hAnsi="Angsana New" w:cs="Angsana New"/>
          <w:color w:val="000000" w:themeColor="text1"/>
          <w:sz w:val="10"/>
          <w:szCs w:val="10"/>
        </w:rPr>
      </w:pPr>
    </w:p>
    <w:p w:rsidR="0019590A" w:rsidRPr="00EC6F05" w:rsidRDefault="008443EF" w:rsidP="00794253">
      <w:pPr>
        <w:pStyle w:val="ListParagraph1"/>
        <w:tabs>
          <w:tab w:val="left" w:pos="810"/>
        </w:tabs>
        <w:ind w:left="414"/>
        <w:jc w:val="thaiDistribute"/>
        <w:rPr>
          <w:rFonts w:ascii="Angsana New" w:hAnsi="Angsana New" w:cs="Angsana New"/>
          <w:color w:val="000000" w:themeColor="text1"/>
          <w:szCs w:val="28"/>
          <w:cs/>
        </w:rPr>
      </w:pPr>
      <w:r w:rsidRPr="00DE6C51">
        <w:rPr>
          <w:rFonts w:ascii="Angsana New" w:hAnsi="Angsana New" w:cs="Angsana New"/>
          <w:color w:val="000000" w:themeColor="text1"/>
          <w:spacing w:val="-2"/>
          <w:szCs w:val="28"/>
        </w:rPr>
        <w:t xml:space="preserve">In the assessment of asset impairment (except for goodwill), if there is any indication that previously recognized </w:t>
      </w:r>
      <w:r w:rsidRPr="00EC6F05">
        <w:rPr>
          <w:rFonts w:ascii="Angsana New" w:hAnsi="Angsana New" w:cs="Angsana New"/>
          <w:color w:val="000000" w:themeColor="text1"/>
          <w:szCs w:val="28"/>
        </w:rPr>
        <w:t>impairment losses may no longer exist or may have decreased, the Group estimates the assets recoverable amount.  A</w:t>
      </w:r>
      <w:r w:rsidRPr="00DE6C51">
        <w:rPr>
          <w:rFonts w:ascii="Angsana New" w:hAnsi="Angsana New" w:cs="Angsana New"/>
          <w:color w:val="000000" w:themeColor="text1"/>
          <w:spacing w:val="-2"/>
          <w:szCs w:val="28"/>
        </w:rPr>
        <w:t xml:space="preserve"> previously recognized impairment loss is reversed only if there has been a change in the assumptions used to </w:t>
      </w:r>
      <w:r w:rsidRPr="00EC6F05">
        <w:rPr>
          <w:rFonts w:ascii="Angsana New" w:hAnsi="Angsana New" w:cs="Angsana New"/>
          <w:color w:val="000000" w:themeColor="text1"/>
          <w:szCs w:val="28"/>
        </w:rPr>
        <w:t>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reversal is recognized in profit or loss.</w:t>
      </w:r>
    </w:p>
    <w:p w:rsidR="004B0189" w:rsidRPr="00DE6C51" w:rsidRDefault="004B0189" w:rsidP="00AA76DA">
      <w:pPr>
        <w:spacing w:after="0" w:line="240" w:lineRule="auto"/>
        <w:jc w:val="thaiDistribute"/>
        <w:rPr>
          <w:rFonts w:ascii="Angsana New" w:hAnsi="Angsana New"/>
          <w:color w:val="000000" w:themeColor="text1"/>
          <w:spacing w:val="-4"/>
          <w:sz w:val="10"/>
          <w:szCs w:val="10"/>
          <w:highlight w:val="yellow"/>
        </w:rPr>
      </w:pPr>
    </w:p>
    <w:p w:rsidR="004B0189" w:rsidRPr="00DE6C51" w:rsidRDefault="004B0189" w:rsidP="00794253">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bCs/>
          <w:color w:val="000000" w:themeColor="text1"/>
          <w:sz w:val="28"/>
          <w:szCs w:val="28"/>
        </w:rPr>
        <w:t>5</w:t>
      </w:r>
      <w:r w:rsidR="006D1DBE" w:rsidRPr="00DE6C51">
        <w:rPr>
          <w:rFonts w:ascii="Angsana New" w:hAnsi="Angsana New"/>
          <w:bCs/>
          <w:color w:val="000000" w:themeColor="text1"/>
          <w:sz w:val="28"/>
          <w:szCs w:val="28"/>
        </w:rPr>
        <w:t>.</w:t>
      </w:r>
      <w:r w:rsidRPr="00DE6C51">
        <w:rPr>
          <w:rFonts w:ascii="Angsana New" w:hAnsi="Angsana New"/>
          <w:bCs/>
          <w:color w:val="000000" w:themeColor="text1"/>
          <w:sz w:val="28"/>
          <w:szCs w:val="28"/>
        </w:rPr>
        <w:t>1</w:t>
      </w:r>
      <w:r w:rsidR="00B751F9" w:rsidRPr="00DE6C51">
        <w:rPr>
          <w:rFonts w:ascii="Angsana New" w:hAnsi="Angsana New"/>
          <w:bCs/>
          <w:color w:val="000000" w:themeColor="text1"/>
          <w:sz w:val="28"/>
          <w:szCs w:val="28"/>
        </w:rPr>
        <w:t>3</w:t>
      </w:r>
      <w:r w:rsidRPr="00DE6C51">
        <w:rPr>
          <w:rFonts w:ascii="Angsana New" w:hAnsi="Angsana New"/>
          <w:bCs/>
          <w:color w:val="000000" w:themeColor="text1"/>
          <w:sz w:val="28"/>
          <w:szCs w:val="28"/>
        </w:rPr>
        <w:tab/>
      </w:r>
      <w:r w:rsidR="008443EF" w:rsidRPr="00DE6C51">
        <w:rPr>
          <w:rFonts w:ascii="Angsana New" w:hAnsi="Angsana New"/>
          <w:color w:val="000000" w:themeColor="text1"/>
          <w:sz w:val="28"/>
          <w:szCs w:val="28"/>
        </w:rPr>
        <w:t>Employee benefits</w:t>
      </w:r>
    </w:p>
    <w:p w:rsidR="004B0189" w:rsidRPr="00DE6C51" w:rsidRDefault="004B0189" w:rsidP="00AA76DA">
      <w:pPr>
        <w:spacing w:after="0" w:line="240" w:lineRule="auto"/>
        <w:ind w:left="720" w:firstLine="131"/>
        <w:contextualSpacing/>
        <w:jc w:val="thaiDistribute"/>
        <w:rPr>
          <w:rFonts w:ascii="Angsana New" w:hAnsi="Angsana New"/>
          <w:color w:val="000000" w:themeColor="text1"/>
          <w:sz w:val="10"/>
          <w:szCs w:val="10"/>
          <w:highlight w:val="yellow"/>
        </w:rPr>
      </w:pPr>
    </w:p>
    <w:p w:rsidR="004B0189" w:rsidRPr="00DE6C51" w:rsidRDefault="008443EF" w:rsidP="00794253">
      <w:pPr>
        <w:spacing w:after="0" w:line="240" w:lineRule="auto"/>
        <w:ind w:left="441" w:hanging="27"/>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Short-term employee benefits</w:t>
      </w:r>
    </w:p>
    <w:p w:rsidR="004B0189" w:rsidRPr="00DE6C51" w:rsidRDefault="004B0189" w:rsidP="00AA76DA">
      <w:pPr>
        <w:spacing w:after="0" w:line="240" w:lineRule="auto"/>
        <w:ind w:left="900"/>
        <w:contextualSpacing/>
        <w:jc w:val="thaiDistribute"/>
        <w:rPr>
          <w:rFonts w:ascii="Angsana New" w:hAnsi="Angsana New"/>
          <w:color w:val="000000" w:themeColor="text1"/>
          <w:sz w:val="10"/>
          <w:szCs w:val="10"/>
          <w:u w:val="single"/>
        </w:rPr>
      </w:pPr>
    </w:p>
    <w:p w:rsidR="0019590A" w:rsidRPr="00DE6C51" w:rsidRDefault="008443EF" w:rsidP="00794253">
      <w:pPr>
        <w:pStyle w:val="ListParagraph1"/>
        <w:tabs>
          <w:tab w:val="left" w:pos="810"/>
        </w:tabs>
        <w:ind w:left="414"/>
        <w:jc w:val="thaiDistribute"/>
        <w:rPr>
          <w:rFonts w:ascii="Angsana New" w:hAnsi="Angsana New"/>
          <w:color w:val="000000" w:themeColor="text1"/>
          <w:szCs w:val="28"/>
        </w:rPr>
      </w:pPr>
      <w:r w:rsidRPr="00DE6C51">
        <w:rPr>
          <w:rFonts w:ascii="Angsana New" w:hAnsi="Angsana New"/>
          <w:color w:val="000000" w:themeColor="text1"/>
          <w:spacing w:val="-4"/>
          <w:szCs w:val="28"/>
        </w:rPr>
        <w:t xml:space="preserve">The </w:t>
      </w:r>
      <w:r w:rsidRPr="003A7880">
        <w:rPr>
          <w:rFonts w:ascii="Angsana New" w:hAnsi="Angsana New" w:cs="Angsana New"/>
          <w:color w:val="000000" w:themeColor="text1"/>
          <w:spacing w:val="-2"/>
          <w:szCs w:val="28"/>
        </w:rPr>
        <w:t>Group</w:t>
      </w:r>
      <w:r w:rsidRPr="00DE6C51">
        <w:rPr>
          <w:rFonts w:ascii="Angsana New" w:hAnsi="Angsana New"/>
          <w:color w:val="000000" w:themeColor="text1"/>
          <w:spacing w:val="-4"/>
          <w:szCs w:val="28"/>
        </w:rPr>
        <w:t xml:space="preserve"> is recognized salary, wage, bonus, and social security fund are expenses on date when the transactions</w:t>
      </w:r>
      <w:r w:rsidRPr="00DE6C51">
        <w:rPr>
          <w:rFonts w:ascii="Angsana New" w:hAnsi="Angsana New"/>
          <w:color w:val="000000" w:themeColor="text1"/>
          <w:szCs w:val="28"/>
        </w:rPr>
        <w:t xml:space="preserve"> occur.</w:t>
      </w:r>
    </w:p>
    <w:p w:rsidR="004B0189" w:rsidRPr="00DE6C51" w:rsidRDefault="004B0189" w:rsidP="00AA76DA">
      <w:pPr>
        <w:spacing w:after="0" w:line="240" w:lineRule="auto"/>
        <w:jc w:val="thaiDistribute"/>
        <w:rPr>
          <w:rFonts w:ascii="Angsana New" w:hAnsi="Angsana New"/>
          <w:color w:val="000000" w:themeColor="text1"/>
          <w:spacing w:val="-8"/>
          <w:sz w:val="10"/>
          <w:szCs w:val="10"/>
        </w:rPr>
      </w:pPr>
    </w:p>
    <w:p w:rsidR="004B0189" w:rsidRPr="00DE6C51" w:rsidRDefault="008443EF" w:rsidP="00794253">
      <w:pPr>
        <w:spacing w:after="0" w:line="240" w:lineRule="auto"/>
        <w:ind w:left="441" w:hanging="27"/>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Post-employment benefits (Defined benefit plans)</w:t>
      </w:r>
    </w:p>
    <w:p w:rsidR="0019590A" w:rsidRPr="00DE6C51" w:rsidRDefault="0019590A" w:rsidP="00AA76DA">
      <w:pPr>
        <w:pStyle w:val="ListParagraph1"/>
        <w:tabs>
          <w:tab w:val="left" w:pos="810"/>
        </w:tabs>
        <w:ind w:left="360"/>
        <w:jc w:val="thaiDistribute"/>
        <w:rPr>
          <w:rFonts w:ascii="Angsana New" w:hAnsi="Angsana New" w:cs="Angsana New"/>
          <w:color w:val="000000" w:themeColor="text1"/>
          <w:sz w:val="10"/>
          <w:szCs w:val="10"/>
          <w:u w:val="single"/>
        </w:rPr>
      </w:pPr>
    </w:p>
    <w:p w:rsidR="0019590A" w:rsidRPr="00DE6C51" w:rsidRDefault="00F37AD2" w:rsidP="00794253">
      <w:pPr>
        <w:pStyle w:val="ListParagraph1"/>
        <w:tabs>
          <w:tab w:val="left" w:pos="810"/>
        </w:tabs>
        <w:ind w:left="414"/>
        <w:jc w:val="thaiDistribute"/>
        <w:rPr>
          <w:rFonts w:ascii="Angsana New" w:hAnsi="Angsana New"/>
          <w:color w:val="000000" w:themeColor="text1"/>
          <w:szCs w:val="28"/>
        </w:rPr>
      </w:pPr>
      <w:r w:rsidRPr="00DE6C51">
        <w:rPr>
          <w:rFonts w:ascii="Angsana New" w:hAnsi="Angsana New"/>
          <w:color w:val="000000" w:themeColor="text1"/>
          <w:szCs w:val="28"/>
        </w:rPr>
        <w:t>The Group has obligations in respect of the severance payments then must make to employees upon retirement under labor law. The Group treats these severance payment obligations as a defined benefit plan.</w:t>
      </w:r>
    </w:p>
    <w:p w:rsidR="0048234B" w:rsidRPr="00DE6C51" w:rsidRDefault="0048234B" w:rsidP="00AA76DA">
      <w:pPr>
        <w:spacing w:after="0" w:line="240" w:lineRule="auto"/>
        <w:ind w:left="504"/>
        <w:jc w:val="thaiDistribute"/>
        <w:rPr>
          <w:rFonts w:ascii="Angsana New" w:hAnsi="Angsana New"/>
          <w:color w:val="000000" w:themeColor="text1"/>
          <w:sz w:val="10"/>
          <w:szCs w:val="10"/>
        </w:rPr>
      </w:pPr>
    </w:p>
    <w:p w:rsidR="0019590A" w:rsidRPr="00DE6C51" w:rsidRDefault="00F37AD2" w:rsidP="00794253">
      <w:pPr>
        <w:pStyle w:val="ListParagraph1"/>
        <w:tabs>
          <w:tab w:val="left" w:pos="810"/>
        </w:tabs>
        <w:ind w:left="414"/>
        <w:jc w:val="thaiDistribute"/>
        <w:rPr>
          <w:rFonts w:ascii="Angsana New" w:hAnsi="Angsana New"/>
          <w:color w:val="000000" w:themeColor="text1"/>
          <w:spacing w:val="-2"/>
          <w:szCs w:val="28"/>
        </w:rPr>
      </w:pPr>
      <w:r w:rsidRPr="00DE6C51">
        <w:rPr>
          <w:rFonts w:ascii="Angsana New" w:hAnsi="Angsana New"/>
          <w:color w:val="000000" w:themeColor="text1"/>
          <w:spacing w:val="2"/>
          <w:szCs w:val="28"/>
        </w:rPr>
        <w:t xml:space="preserve">The </w:t>
      </w:r>
      <w:r w:rsidRPr="003A7880">
        <w:rPr>
          <w:rFonts w:ascii="Angsana New" w:hAnsi="Angsana New"/>
          <w:color w:val="000000" w:themeColor="text1"/>
          <w:szCs w:val="28"/>
        </w:rPr>
        <w:t>Group</w:t>
      </w:r>
      <w:r w:rsidRPr="00DE6C51">
        <w:rPr>
          <w:rFonts w:ascii="Angsana New" w:hAnsi="Angsana New"/>
          <w:color w:val="000000" w:themeColor="text1"/>
          <w:spacing w:val="2"/>
          <w:szCs w:val="28"/>
        </w:rPr>
        <w:t xml:space="preserve"> calculated its obligations from post employment benefits by using projected unit credit method. The independent expert has actuarially estimated such obligations, where the principle of such estimation requires various assumptions, including future salary increase rate, turnover rate, death rate, and inflation rate.</w:t>
      </w:r>
    </w:p>
    <w:p w:rsidR="0048234B" w:rsidRPr="00DE6C51" w:rsidRDefault="0048234B" w:rsidP="00AA76DA">
      <w:pPr>
        <w:spacing w:after="0" w:line="240" w:lineRule="auto"/>
        <w:ind w:left="504"/>
        <w:jc w:val="thaiDistribute"/>
        <w:rPr>
          <w:rFonts w:ascii="Angsana New" w:hAnsi="Angsana New"/>
          <w:color w:val="000000" w:themeColor="text1"/>
          <w:spacing w:val="-2"/>
          <w:sz w:val="16"/>
          <w:szCs w:val="16"/>
        </w:rPr>
      </w:pPr>
    </w:p>
    <w:p w:rsidR="0019590A" w:rsidRPr="00DE6C51" w:rsidRDefault="00F37AD2" w:rsidP="00794253">
      <w:pPr>
        <w:pStyle w:val="ListParagraph1"/>
        <w:tabs>
          <w:tab w:val="left" w:pos="810"/>
        </w:tabs>
        <w:ind w:left="414"/>
        <w:jc w:val="thaiDistribute"/>
        <w:rPr>
          <w:rFonts w:ascii="Angsana New" w:hAnsi="Angsana New"/>
          <w:color w:val="000000" w:themeColor="text1"/>
          <w:szCs w:val="28"/>
        </w:rPr>
      </w:pPr>
      <w:r w:rsidRPr="003A7880">
        <w:rPr>
          <w:rFonts w:ascii="Angsana New" w:hAnsi="Angsana New"/>
          <w:color w:val="000000" w:themeColor="text1"/>
          <w:spacing w:val="2"/>
          <w:szCs w:val="28"/>
        </w:rPr>
        <w:lastRenderedPageBreak/>
        <w:t>Actuarial</w:t>
      </w:r>
      <w:r w:rsidRPr="00DE6C51">
        <w:rPr>
          <w:rFonts w:ascii="Angsana New" w:hAnsi="Angsana New"/>
          <w:color w:val="000000" w:themeColor="text1"/>
          <w:szCs w:val="28"/>
        </w:rPr>
        <w:t xml:space="preserve"> gains or losses arising from post-employment benefits are recognized in other comprehensive income in the period in which they arise.</w:t>
      </w:r>
    </w:p>
    <w:p w:rsidR="0048234B" w:rsidRPr="00DE6C51" w:rsidRDefault="0048234B" w:rsidP="00AA76DA">
      <w:pPr>
        <w:spacing w:after="0" w:line="240" w:lineRule="auto"/>
        <w:jc w:val="thaiDistribute"/>
        <w:rPr>
          <w:rFonts w:ascii="Angsana New" w:hAnsi="Angsana New"/>
          <w:color w:val="000000" w:themeColor="text1"/>
          <w:sz w:val="10"/>
          <w:szCs w:val="10"/>
        </w:rPr>
      </w:pPr>
    </w:p>
    <w:p w:rsidR="004B0189" w:rsidRPr="00DE6C51" w:rsidRDefault="00F37AD2" w:rsidP="00794253">
      <w:pPr>
        <w:pStyle w:val="ListParagraph1"/>
        <w:tabs>
          <w:tab w:val="left" w:pos="810"/>
        </w:tabs>
        <w:ind w:left="414"/>
        <w:jc w:val="thaiDistribute"/>
        <w:rPr>
          <w:rFonts w:ascii="Angsana New" w:hAnsi="Angsana New"/>
          <w:color w:val="000000" w:themeColor="text1"/>
          <w:szCs w:val="28"/>
        </w:rPr>
      </w:pPr>
      <w:r w:rsidRPr="00DE6C51">
        <w:rPr>
          <w:rFonts w:ascii="Angsana New" w:hAnsi="Angsana New"/>
          <w:color w:val="000000" w:themeColor="text1"/>
          <w:szCs w:val="28"/>
        </w:rPr>
        <w:t>Past service costs are recognized in profit or loss on the earlier of the date of the plan amendment or curtailment.</w:t>
      </w:r>
    </w:p>
    <w:p w:rsidR="00F37AD2" w:rsidRPr="00DE6C51" w:rsidRDefault="00F37AD2" w:rsidP="00AA76DA">
      <w:pPr>
        <w:spacing w:after="0" w:line="240" w:lineRule="auto"/>
        <w:jc w:val="thaiDistribute"/>
        <w:rPr>
          <w:rFonts w:ascii="Angsana New" w:hAnsi="Angsana New"/>
          <w:bCs/>
          <w:color w:val="000000" w:themeColor="text1"/>
          <w:sz w:val="10"/>
          <w:szCs w:val="10"/>
          <w:highlight w:val="yellow"/>
        </w:rPr>
      </w:pPr>
    </w:p>
    <w:p w:rsidR="004B0189" w:rsidRPr="00DE6C51" w:rsidRDefault="004B0189" w:rsidP="00794253">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bCs/>
          <w:color w:val="000000" w:themeColor="text1"/>
          <w:sz w:val="28"/>
          <w:szCs w:val="28"/>
        </w:rPr>
        <w:t>5</w:t>
      </w:r>
      <w:r w:rsidRPr="00DE6C51">
        <w:rPr>
          <w:rFonts w:ascii="Angsana New" w:hAnsi="Angsana New"/>
          <w:bCs/>
          <w:color w:val="000000" w:themeColor="text1"/>
          <w:sz w:val="28"/>
          <w:szCs w:val="28"/>
          <w:cs/>
        </w:rPr>
        <w:t>.</w:t>
      </w:r>
      <w:r w:rsidRPr="00DE6C51">
        <w:rPr>
          <w:rFonts w:ascii="Angsana New" w:hAnsi="Angsana New"/>
          <w:bCs/>
          <w:color w:val="000000" w:themeColor="text1"/>
          <w:sz w:val="28"/>
          <w:szCs w:val="28"/>
        </w:rPr>
        <w:t>1</w:t>
      </w:r>
      <w:r w:rsidR="0048234B" w:rsidRPr="00DE6C51">
        <w:rPr>
          <w:rFonts w:ascii="Angsana New" w:hAnsi="Angsana New"/>
          <w:bCs/>
          <w:color w:val="000000" w:themeColor="text1"/>
          <w:sz w:val="28"/>
          <w:szCs w:val="28"/>
        </w:rPr>
        <w:t>4</w:t>
      </w:r>
      <w:r w:rsidRPr="00DE6C51">
        <w:rPr>
          <w:rFonts w:ascii="Angsana New" w:hAnsi="Angsana New"/>
          <w:bCs/>
          <w:color w:val="000000" w:themeColor="text1"/>
          <w:sz w:val="28"/>
          <w:szCs w:val="28"/>
        </w:rPr>
        <w:tab/>
      </w:r>
      <w:r w:rsidR="00F37AD2" w:rsidRPr="00DE6C51">
        <w:rPr>
          <w:rFonts w:ascii="Angsana New" w:hAnsi="Angsana New"/>
          <w:color w:val="000000" w:themeColor="text1"/>
          <w:sz w:val="28"/>
          <w:szCs w:val="28"/>
        </w:rPr>
        <w:t>Provision of liabilities</w:t>
      </w:r>
    </w:p>
    <w:p w:rsidR="004B0189" w:rsidRPr="00DE6C51" w:rsidRDefault="004B0189" w:rsidP="00AA76DA">
      <w:pPr>
        <w:spacing w:after="0" w:line="240" w:lineRule="auto"/>
        <w:ind w:left="900" w:firstLine="540"/>
        <w:jc w:val="thaiDistribute"/>
        <w:rPr>
          <w:rFonts w:ascii="Angsana New" w:hAnsi="Angsana New"/>
          <w:color w:val="000000" w:themeColor="text1"/>
          <w:spacing w:val="6"/>
          <w:sz w:val="10"/>
          <w:szCs w:val="10"/>
          <w:highlight w:val="yellow"/>
        </w:rPr>
      </w:pPr>
    </w:p>
    <w:p w:rsidR="00E22811" w:rsidRPr="00DE6C51" w:rsidRDefault="00F37AD2" w:rsidP="00794253">
      <w:pPr>
        <w:pStyle w:val="ListParagraph1"/>
        <w:tabs>
          <w:tab w:val="left" w:pos="810"/>
        </w:tabs>
        <w:ind w:left="414"/>
        <w:jc w:val="thaiDistribute"/>
        <w:rPr>
          <w:rFonts w:ascii="Angsana New" w:hAnsi="Angsana New" w:cs="Angsana New"/>
          <w:color w:val="000000" w:themeColor="text1"/>
          <w:szCs w:val="28"/>
        </w:rPr>
      </w:pPr>
      <w:r w:rsidRPr="00794253">
        <w:rPr>
          <w:rFonts w:ascii="Angsana New" w:hAnsi="Angsana New"/>
          <w:color w:val="000000" w:themeColor="text1"/>
          <w:szCs w:val="28"/>
        </w:rPr>
        <w:t>The</w:t>
      </w:r>
      <w:r w:rsidRPr="00DE6C51">
        <w:rPr>
          <w:rFonts w:ascii="Angsana New" w:hAnsi="Angsana New" w:cs="Angsana New"/>
          <w:color w:val="000000" w:themeColor="text1"/>
          <w:spacing w:val="2"/>
          <w:szCs w:val="28"/>
        </w:rPr>
        <w:t xml:space="preserve"> Group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r w:rsidRPr="00DE6C51">
        <w:rPr>
          <w:rFonts w:ascii="Angsana New" w:hAnsi="Angsana New" w:cs="Angsana New"/>
          <w:color w:val="000000" w:themeColor="text1"/>
          <w:spacing w:val="6"/>
          <w:szCs w:val="28"/>
        </w:rPr>
        <w:t>.</w:t>
      </w:r>
    </w:p>
    <w:p w:rsidR="00E22811" w:rsidRPr="00DE6C51" w:rsidRDefault="00E22811" w:rsidP="00AA76DA">
      <w:pPr>
        <w:spacing w:after="0" w:line="240" w:lineRule="auto"/>
        <w:jc w:val="thaiDistribute"/>
        <w:rPr>
          <w:rFonts w:ascii="Angsana New" w:hAnsi="Angsana New"/>
          <w:color w:val="000000" w:themeColor="text1"/>
          <w:sz w:val="16"/>
          <w:szCs w:val="16"/>
          <w:highlight w:val="yellow"/>
        </w:rPr>
      </w:pPr>
    </w:p>
    <w:p w:rsidR="004B0189" w:rsidRPr="00DE6C51" w:rsidRDefault="004B0189" w:rsidP="00794253">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3A7880">
        <w:rPr>
          <w:rFonts w:ascii="Angsana New" w:hAnsi="Angsana New"/>
          <w:bCs/>
          <w:color w:val="000000" w:themeColor="text1"/>
          <w:sz w:val="28"/>
          <w:szCs w:val="28"/>
        </w:rPr>
        <w:t>1</w:t>
      </w:r>
      <w:r w:rsidR="0048234B" w:rsidRPr="003A7880">
        <w:rPr>
          <w:rFonts w:ascii="Angsana New" w:hAnsi="Angsana New"/>
          <w:bCs/>
          <w:color w:val="000000" w:themeColor="text1"/>
          <w:sz w:val="28"/>
          <w:szCs w:val="28"/>
        </w:rPr>
        <w:t>5</w:t>
      </w:r>
      <w:r w:rsidRPr="00DE6C51">
        <w:rPr>
          <w:rFonts w:ascii="Angsana New" w:hAnsi="Angsana New"/>
          <w:color w:val="000000" w:themeColor="text1"/>
          <w:sz w:val="28"/>
          <w:szCs w:val="28"/>
        </w:rPr>
        <w:tab/>
      </w:r>
      <w:r w:rsidR="00F37AD2" w:rsidRPr="00DE6C51">
        <w:rPr>
          <w:rFonts w:ascii="Angsana New" w:hAnsi="Angsana New"/>
          <w:color w:val="000000" w:themeColor="text1"/>
          <w:sz w:val="28"/>
          <w:szCs w:val="28"/>
        </w:rPr>
        <w:t>Recognition of revenues</w:t>
      </w:r>
    </w:p>
    <w:p w:rsidR="004B0189" w:rsidRPr="00DE6C51" w:rsidRDefault="004B0189" w:rsidP="00AA76DA">
      <w:pPr>
        <w:spacing w:after="0" w:line="240" w:lineRule="auto"/>
        <w:ind w:left="446"/>
        <w:rPr>
          <w:rFonts w:ascii="Angsana New" w:hAnsi="Angsana New"/>
          <w:color w:val="000000" w:themeColor="text1"/>
          <w:sz w:val="16"/>
          <w:szCs w:val="16"/>
          <w:highlight w:val="yellow"/>
        </w:rPr>
      </w:pPr>
    </w:p>
    <w:p w:rsidR="0019590A" w:rsidRPr="00DE6C51" w:rsidRDefault="002714C0" w:rsidP="003A7880">
      <w:pPr>
        <w:tabs>
          <w:tab w:val="left" w:pos="990"/>
          <w:tab w:val="left" w:pos="1560"/>
        </w:tabs>
        <w:spacing w:after="0" w:line="240" w:lineRule="auto"/>
        <w:ind w:left="990" w:hanging="540"/>
        <w:jc w:val="thaiDistribute"/>
        <w:rPr>
          <w:rFonts w:ascii="Angsana New" w:hAnsi="Angsana New"/>
          <w:color w:val="000000" w:themeColor="text1"/>
          <w:spacing w:val="-4"/>
          <w:sz w:val="28"/>
          <w:szCs w:val="28"/>
        </w:rPr>
      </w:pPr>
      <w:r w:rsidRPr="00DE6C51">
        <w:rPr>
          <w:rFonts w:ascii="Angsana New" w:hAnsi="Angsana New"/>
          <w:color w:val="000000" w:themeColor="text1"/>
          <w:spacing w:val="-6"/>
          <w:sz w:val="28"/>
          <w:szCs w:val="28"/>
        </w:rPr>
        <w:t>5</w:t>
      </w:r>
      <w:r w:rsidR="00E65871"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15</w:t>
      </w:r>
      <w:r w:rsidR="00E65871"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1</w:t>
      </w:r>
      <w:r w:rsidR="00E65871" w:rsidRPr="00DE6C51">
        <w:rPr>
          <w:rFonts w:ascii="Angsana New" w:hAnsi="Angsana New"/>
          <w:color w:val="000000" w:themeColor="text1"/>
          <w:spacing w:val="-6"/>
          <w:sz w:val="28"/>
          <w:szCs w:val="28"/>
          <w:cs/>
        </w:rPr>
        <w:tab/>
      </w:r>
      <w:r w:rsidR="00F37AD2" w:rsidRPr="00DE6C51">
        <w:rPr>
          <w:rFonts w:ascii="Angsana New" w:hAnsi="Angsana New"/>
          <w:color w:val="000000" w:themeColor="text1"/>
          <w:spacing w:val="-4"/>
          <w:sz w:val="28"/>
          <w:szCs w:val="28"/>
        </w:rPr>
        <w:t>Revenue from sales</w:t>
      </w:r>
      <w:r w:rsidR="00B149D9" w:rsidRPr="00DE6C51">
        <w:rPr>
          <w:rFonts w:ascii="Angsana New" w:hAnsi="Angsana New"/>
          <w:color w:val="000000" w:themeColor="text1"/>
          <w:spacing w:val="-4"/>
          <w:sz w:val="28"/>
          <w:szCs w:val="28"/>
        </w:rPr>
        <w:t xml:space="preserve"> </w:t>
      </w:r>
      <w:proofErr w:type="gramStart"/>
      <w:r w:rsidR="00F37AD2" w:rsidRPr="00DE6C51">
        <w:rPr>
          <w:rFonts w:ascii="Angsana New" w:hAnsi="Angsana New"/>
          <w:color w:val="000000" w:themeColor="text1"/>
          <w:spacing w:val="-4"/>
          <w:sz w:val="28"/>
          <w:szCs w:val="28"/>
        </w:rPr>
        <w:t>are</w:t>
      </w:r>
      <w:proofErr w:type="gramEnd"/>
      <w:r w:rsidR="00F37AD2" w:rsidRPr="00DE6C51">
        <w:rPr>
          <w:rFonts w:ascii="Angsana New" w:hAnsi="Angsana New"/>
          <w:color w:val="000000" w:themeColor="text1"/>
          <w:spacing w:val="-4"/>
          <w:sz w:val="28"/>
          <w:szCs w:val="28"/>
        </w:rPr>
        <w:t xml:space="preserve"> recognized at the point in time when control of the goods are transferred to the customer, generally on delivery of the goods. Revenue from sales </w:t>
      </w:r>
      <w:proofErr w:type="gramStart"/>
      <w:r w:rsidR="00F37AD2" w:rsidRPr="00DE6C51">
        <w:rPr>
          <w:rFonts w:ascii="Angsana New" w:hAnsi="Angsana New"/>
          <w:color w:val="000000" w:themeColor="text1"/>
          <w:spacing w:val="-4"/>
          <w:sz w:val="28"/>
          <w:szCs w:val="28"/>
        </w:rPr>
        <w:t>are</w:t>
      </w:r>
      <w:proofErr w:type="gramEnd"/>
      <w:r w:rsidR="00F37AD2" w:rsidRPr="00DE6C51">
        <w:rPr>
          <w:rFonts w:ascii="Angsana New" w:hAnsi="Angsana New"/>
          <w:color w:val="000000" w:themeColor="text1"/>
          <w:spacing w:val="-4"/>
          <w:sz w:val="28"/>
          <w:szCs w:val="28"/>
        </w:rPr>
        <w:t xml:space="preserve"> measured at the amount of consideration received or expect to be received for delivered goods after deduction of discounts, excluding value added tax.</w:t>
      </w:r>
    </w:p>
    <w:p w:rsidR="0048234B" w:rsidRPr="00DE6C51" w:rsidRDefault="0048234B" w:rsidP="00AA76DA">
      <w:pPr>
        <w:spacing w:after="0" w:line="240" w:lineRule="auto"/>
        <w:ind w:left="504"/>
        <w:jc w:val="thaiDistribute"/>
        <w:rPr>
          <w:rFonts w:ascii="Angsana New" w:hAnsi="Angsana New"/>
          <w:color w:val="000000" w:themeColor="text1"/>
          <w:sz w:val="16"/>
          <w:szCs w:val="16"/>
        </w:rPr>
      </w:pPr>
    </w:p>
    <w:p w:rsidR="00E65871" w:rsidRPr="00DE6C51" w:rsidRDefault="002714C0" w:rsidP="003A7880">
      <w:pPr>
        <w:tabs>
          <w:tab w:val="left" w:pos="990"/>
          <w:tab w:val="left" w:pos="1560"/>
        </w:tabs>
        <w:spacing w:after="0" w:line="240" w:lineRule="auto"/>
        <w:ind w:left="990" w:hanging="540"/>
        <w:jc w:val="thaiDistribute"/>
        <w:rPr>
          <w:rFonts w:ascii="Angsana New" w:hAnsi="Angsana New"/>
          <w:color w:val="000000" w:themeColor="text1"/>
          <w:spacing w:val="-6"/>
          <w:sz w:val="28"/>
          <w:szCs w:val="28"/>
        </w:rPr>
      </w:pPr>
      <w:r w:rsidRPr="00DE6C51">
        <w:rPr>
          <w:rFonts w:ascii="Angsana New" w:hAnsi="Angsana New"/>
          <w:color w:val="000000" w:themeColor="text1"/>
          <w:spacing w:val="-6"/>
          <w:sz w:val="28"/>
          <w:szCs w:val="28"/>
        </w:rPr>
        <w:t>5</w:t>
      </w:r>
      <w:r w:rsidR="00E65871"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15</w:t>
      </w:r>
      <w:r w:rsidR="00E65871"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2</w:t>
      </w:r>
      <w:r w:rsidR="00E65871" w:rsidRPr="00DE6C51">
        <w:rPr>
          <w:rFonts w:ascii="Angsana New" w:hAnsi="Angsana New"/>
          <w:color w:val="000000" w:themeColor="text1"/>
          <w:spacing w:val="-6"/>
          <w:sz w:val="28"/>
          <w:szCs w:val="28"/>
          <w:cs/>
        </w:rPr>
        <w:tab/>
      </w:r>
      <w:r w:rsidR="00F37AD2" w:rsidRPr="003A7880">
        <w:rPr>
          <w:rFonts w:ascii="Angsana New" w:hAnsi="Angsana New"/>
          <w:color w:val="000000" w:themeColor="text1"/>
          <w:spacing w:val="-4"/>
          <w:sz w:val="28"/>
          <w:szCs w:val="28"/>
        </w:rPr>
        <w:t>Revenue</w:t>
      </w:r>
      <w:r w:rsidR="00F37AD2" w:rsidRPr="00DE6C51">
        <w:rPr>
          <w:rFonts w:ascii="Angsana New" w:hAnsi="Angsana New"/>
          <w:color w:val="000000" w:themeColor="text1"/>
          <w:sz w:val="28"/>
          <w:szCs w:val="28"/>
        </w:rPr>
        <w:t xml:space="preserve"> from construction services comprises the initial amount of revenue as agreed in the contract and income from the additional work as agreed in the quotation, which is recognized based on the percentage of completion method. The percentage of completed is determined by surveying the percentage of completed physical construction work compared to all construction work in accordance with the contract by the construction supervisor engineer. In the event that there is a certain possibility that the total cost of the project exceeds the contract revenue value The Group will recognize such loss immediately in profit or loss. The recognized revenues per the percentage of completion method which have not yet been due have been shown under the caption of “Contractual assets” Unrecognized income based on per percentage of completion method but payment under the contract have been show under the caption of “Contractual liabilities” in the statement of financial position. When the progress of completion cannot be estimated reliably, revenue from rendering of project construction service is recognized only to the extent of contract costs incurred that are likely to be recoverable.</w:t>
      </w:r>
    </w:p>
    <w:p w:rsidR="00AF77DE" w:rsidRPr="00DE6C51" w:rsidRDefault="00AF77DE" w:rsidP="00AA76DA">
      <w:pPr>
        <w:tabs>
          <w:tab w:val="left" w:pos="1106"/>
          <w:tab w:val="left" w:pos="1560"/>
        </w:tabs>
        <w:spacing w:after="0" w:line="240" w:lineRule="auto"/>
        <w:ind w:left="1148" w:hanging="14"/>
        <w:jc w:val="thaiDistribute"/>
        <w:rPr>
          <w:rFonts w:ascii="Angsana New" w:hAnsi="Angsana New"/>
          <w:color w:val="000000" w:themeColor="text1"/>
          <w:spacing w:val="-6"/>
          <w:sz w:val="16"/>
          <w:szCs w:val="16"/>
        </w:rPr>
      </w:pPr>
    </w:p>
    <w:p w:rsidR="00AF77DE" w:rsidRPr="00DE6C51" w:rsidRDefault="002714C0" w:rsidP="003A7880">
      <w:pPr>
        <w:tabs>
          <w:tab w:val="left" w:pos="990"/>
          <w:tab w:val="left" w:pos="1560"/>
        </w:tabs>
        <w:spacing w:after="0" w:line="240" w:lineRule="auto"/>
        <w:ind w:left="990" w:hanging="540"/>
        <w:jc w:val="thaiDistribute"/>
        <w:rPr>
          <w:rFonts w:ascii="Angsana New" w:hAnsi="Angsana New"/>
          <w:color w:val="000000" w:themeColor="text1"/>
          <w:spacing w:val="-6"/>
          <w:sz w:val="28"/>
          <w:szCs w:val="28"/>
        </w:rPr>
      </w:pPr>
      <w:r w:rsidRPr="00DE6C51">
        <w:rPr>
          <w:rFonts w:ascii="Angsana New" w:hAnsi="Angsana New"/>
          <w:color w:val="000000" w:themeColor="text1"/>
          <w:spacing w:val="-6"/>
          <w:sz w:val="28"/>
          <w:szCs w:val="28"/>
        </w:rPr>
        <w:t>5</w:t>
      </w:r>
      <w:r w:rsidR="00AF77DE"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15</w:t>
      </w:r>
      <w:r w:rsidR="00AF77DE"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3</w:t>
      </w:r>
      <w:r w:rsidR="00AF77DE" w:rsidRPr="00DE6C51">
        <w:rPr>
          <w:rFonts w:ascii="Angsana New" w:hAnsi="Angsana New"/>
          <w:color w:val="000000" w:themeColor="text1"/>
          <w:spacing w:val="-6"/>
          <w:sz w:val="28"/>
          <w:szCs w:val="28"/>
          <w:cs/>
        </w:rPr>
        <w:tab/>
      </w:r>
      <w:r w:rsidR="00F37AD2" w:rsidRPr="003A7880">
        <w:rPr>
          <w:rFonts w:ascii="Angsana New" w:hAnsi="Angsana New"/>
          <w:color w:val="000000" w:themeColor="text1"/>
          <w:spacing w:val="-4"/>
          <w:sz w:val="28"/>
          <w:szCs w:val="28"/>
        </w:rPr>
        <w:t>Rental</w:t>
      </w:r>
      <w:r w:rsidR="00F37AD2" w:rsidRPr="00DE6C51">
        <w:rPr>
          <w:rFonts w:ascii="Angsana New" w:hAnsi="Angsana New"/>
          <w:color w:val="000000" w:themeColor="text1"/>
          <w:spacing w:val="-6"/>
          <w:sz w:val="28"/>
          <w:szCs w:val="28"/>
        </w:rPr>
        <w:t xml:space="preserve"> income recognized on a straight line basis over the term of the lease.</w:t>
      </w:r>
    </w:p>
    <w:p w:rsidR="00E65871" w:rsidRPr="00DE6C51" w:rsidRDefault="00E65871" w:rsidP="00AA76DA">
      <w:pPr>
        <w:spacing w:after="0" w:line="240" w:lineRule="auto"/>
        <w:ind w:left="504"/>
        <w:jc w:val="thaiDistribute"/>
        <w:rPr>
          <w:rFonts w:ascii="Angsana New" w:hAnsi="Angsana New"/>
          <w:color w:val="000000" w:themeColor="text1"/>
          <w:sz w:val="16"/>
          <w:szCs w:val="16"/>
        </w:rPr>
      </w:pPr>
    </w:p>
    <w:p w:rsidR="0048234B" w:rsidRPr="00DE6C51" w:rsidRDefault="002714C0" w:rsidP="003A7880">
      <w:pPr>
        <w:tabs>
          <w:tab w:val="left" w:pos="990"/>
          <w:tab w:val="left" w:pos="1560"/>
        </w:tabs>
        <w:spacing w:after="0" w:line="240" w:lineRule="auto"/>
        <w:ind w:left="990" w:hanging="540"/>
        <w:jc w:val="thaiDistribute"/>
        <w:rPr>
          <w:rFonts w:ascii="Angsana New" w:hAnsi="Angsana New"/>
          <w:color w:val="000000" w:themeColor="text1"/>
          <w:spacing w:val="-6"/>
          <w:sz w:val="28"/>
          <w:szCs w:val="28"/>
        </w:rPr>
      </w:pPr>
      <w:r w:rsidRPr="00DE6C51">
        <w:rPr>
          <w:rFonts w:ascii="Angsana New" w:hAnsi="Angsana New"/>
          <w:color w:val="000000" w:themeColor="text1"/>
          <w:spacing w:val="-6"/>
          <w:sz w:val="28"/>
          <w:szCs w:val="28"/>
        </w:rPr>
        <w:t>5</w:t>
      </w:r>
      <w:r w:rsidR="00AF77DE"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15</w:t>
      </w:r>
      <w:r w:rsidR="00AF77DE" w:rsidRPr="00DE6C51">
        <w:rPr>
          <w:rFonts w:ascii="Angsana New" w:hAnsi="Angsana New"/>
          <w:color w:val="000000" w:themeColor="text1"/>
          <w:spacing w:val="-6"/>
          <w:sz w:val="28"/>
          <w:szCs w:val="28"/>
          <w:cs/>
        </w:rPr>
        <w:t>.</w:t>
      </w:r>
      <w:r w:rsidRPr="00DE6C51">
        <w:rPr>
          <w:rFonts w:ascii="Angsana New" w:hAnsi="Angsana New"/>
          <w:color w:val="000000" w:themeColor="text1"/>
          <w:spacing w:val="-6"/>
          <w:sz w:val="28"/>
          <w:szCs w:val="28"/>
        </w:rPr>
        <w:t>4</w:t>
      </w:r>
      <w:r w:rsidR="00AF77DE" w:rsidRPr="00DE6C51">
        <w:rPr>
          <w:rFonts w:ascii="Angsana New" w:hAnsi="Angsana New"/>
          <w:color w:val="000000" w:themeColor="text1"/>
          <w:spacing w:val="-6"/>
          <w:sz w:val="28"/>
          <w:szCs w:val="28"/>
          <w:cs/>
        </w:rPr>
        <w:tab/>
      </w:r>
      <w:r w:rsidR="00F37AD2" w:rsidRPr="00DE6C51">
        <w:rPr>
          <w:rFonts w:ascii="Angsana New" w:hAnsi="Angsana New"/>
          <w:color w:val="000000" w:themeColor="text1"/>
          <w:spacing w:val="-6"/>
          <w:sz w:val="28"/>
          <w:szCs w:val="28"/>
        </w:rPr>
        <w:t>Interest is recognized on an accrual basis based on the effective interest rate.</w:t>
      </w:r>
    </w:p>
    <w:p w:rsidR="00F37AD2" w:rsidRPr="00DE6C51" w:rsidRDefault="00F37AD2" w:rsidP="00F37AD2">
      <w:pPr>
        <w:tabs>
          <w:tab w:val="left" w:pos="1106"/>
          <w:tab w:val="left" w:pos="1560"/>
        </w:tabs>
        <w:spacing w:after="0" w:line="240" w:lineRule="auto"/>
        <w:ind w:left="518"/>
        <w:jc w:val="thaiDistribute"/>
        <w:rPr>
          <w:rFonts w:ascii="Angsana New" w:eastAsia="Cordia New" w:hAnsi="Angsana New"/>
          <w:color w:val="000000" w:themeColor="text1"/>
          <w:sz w:val="16"/>
          <w:szCs w:val="16"/>
        </w:rPr>
      </w:pPr>
    </w:p>
    <w:p w:rsidR="0019590A" w:rsidRPr="00DE6C51" w:rsidRDefault="002714C0" w:rsidP="003A7880">
      <w:pPr>
        <w:tabs>
          <w:tab w:val="left" w:pos="990"/>
          <w:tab w:val="left" w:pos="1560"/>
        </w:tabs>
        <w:spacing w:after="0" w:line="240" w:lineRule="auto"/>
        <w:ind w:left="990" w:hanging="540"/>
        <w:jc w:val="thaiDistribute"/>
        <w:rPr>
          <w:rFonts w:ascii="Angsana New" w:eastAsia="Cordia New" w:hAnsi="Angsana New"/>
          <w:color w:val="000000" w:themeColor="text1"/>
          <w:spacing w:val="6"/>
          <w:sz w:val="28"/>
          <w:szCs w:val="28"/>
        </w:rPr>
      </w:pPr>
      <w:r w:rsidRPr="00DE6C51">
        <w:rPr>
          <w:rFonts w:ascii="Angsana New" w:eastAsia="Cordia New" w:hAnsi="Angsana New"/>
          <w:color w:val="000000" w:themeColor="text1"/>
          <w:sz w:val="28"/>
          <w:szCs w:val="28"/>
        </w:rPr>
        <w:t>5</w:t>
      </w:r>
      <w:r w:rsidR="00AF77DE"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15</w:t>
      </w:r>
      <w:r w:rsidR="00AF77DE"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5</w:t>
      </w:r>
      <w:r w:rsidR="00AF77DE" w:rsidRPr="00DE6C51">
        <w:rPr>
          <w:rFonts w:ascii="Angsana New" w:eastAsia="Cordia New" w:hAnsi="Angsana New"/>
          <w:color w:val="000000" w:themeColor="text1"/>
          <w:sz w:val="28"/>
          <w:szCs w:val="28"/>
          <w:cs/>
        </w:rPr>
        <w:tab/>
      </w:r>
      <w:r w:rsidR="00F37AD2" w:rsidRPr="003A7880">
        <w:rPr>
          <w:rFonts w:ascii="Angsana New" w:hAnsi="Angsana New"/>
          <w:color w:val="000000" w:themeColor="text1"/>
          <w:spacing w:val="-6"/>
          <w:sz w:val="28"/>
          <w:szCs w:val="28"/>
        </w:rPr>
        <w:t>Revenue</w:t>
      </w:r>
      <w:r w:rsidR="00F37AD2" w:rsidRPr="00DE6C51">
        <w:rPr>
          <w:rFonts w:ascii="Angsana New" w:eastAsia="Cordia New" w:hAnsi="Angsana New"/>
          <w:color w:val="000000" w:themeColor="text1"/>
          <w:sz w:val="28"/>
          <w:szCs w:val="28"/>
        </w:rPr>
        <w:t xml:space="preserve"> from tax return is recorded to other income when tax return is received.</w:t>
      </w:r>
    </w:p>
    <w:p w:rsidR="0048234B" w:rsidRPr="00DE6C51" w:rsidRDefault="0048234B" w:rsidP="00402A8F">
      <w:pPr>
        <w:spacing w:after="0" w:line="240" w:lineRule="auto"/>
        <w:ind w:left="504"/>
        <w:jc w:val="thaiDistribute"/>
        <w:rPr>
          <w:rFonts w:ascii="Angsana New" w:eastAsia="Cordia New" w:hAnsi="Angsana New"/>
          <w:color w:val="000000" w:themeColor="text1"/>
          <w:sz w:val="16"/>
          <w:szCs w:val="16"/>
        </w:rPr>
      </w:pPr>
    </w:p>
    <w:p w:rsidR="0019590A" w:rsidRPr="00DE6C51" w:rsidRDefault="002714C0" w:rsidP="003A7880">
      <w:pPr>
        <w:tabs>
          <w:tab w:val="left" w:pos="990"/>
          <w:tab w:val="left" w:pos="1560"/>
        </w:tabs>
        <w:spacing w:after="0" w:line="240" w:lineRule="auto"/>
        <w:ind w:left="990" w:hanging="540"/>
        <w:jc w:val="thaiDistribute"/>
        <w:rPr>
          <w:rFonts w:ascii="Angsana New" w:eastAsia="Cordia New" w:hAnsi="Angsana New"/>
          <w:color w:val="000000" w:themeColor="text1"/>
          <w:spacing w:val="4"/>
          <w:sz w:val="28"/>
          <w:szCs w:val="28"/>
        </w:rPr>
      </w:pPr>
      <w:r w:rsidRPr="00DE6C51">
        <w:rPr>
          <w:rFonts w:ascii="Angsana New" w:eastAsia="Cordia New" w:hAnsi="Angsana New"/>
          <w:color w:val="000000" w:themeColor="text1"/>
          <w:sz w:val="28"/>
          <w:szCs w:val="28"/>
        </w:rPr>
        <w:t>5</w:t>
      </w:r>
      <w:r w:rsidR="00AF77DE"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15</w:t>
      </w:r>
      <w:r w:rsidR="00AF77DE"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6</w:t>
      </w:r>
      <w:r w:rsidR="00AF77DE" w:rsidRPr="00DE6C51">
        <w:rPr>
          <w:rFonts w:ascii="Angsana New" w:eastAsia="Cordia New" w:hAnsi="Angsana New"/>
          <w:color w:val="000000" w:themeColor="text1"/>
          <w:sz w:val="28"/>
          <w:szCs w:val="28"/>
          <w:cs/>
        </w:rPr>
        <w:tab/>
      </w:r>
      <w:r w:rsidR="00F37AD2" w:rsidRPr="003A7880">
        <w:rPr>
          <w:rFonts w:ascii="Angsana New" w:hAnsi="Angsana New"/>
          <w:color w:val="000000" w:themeColor="text1"/>
          <w:spacing w:val="-6"/>
          <w:sz w:val="28"/>
          <w:szCs w:val="28"/>
        </w:rPr>
        <w:t>Dividend</w:t>
      </w:r>
      <w:r w:rsidR="00F37AD2" w:rsidRPr="00DE6C51">
        <w:rPr>
          <w:rFonts w:ascii="Angsana New" w:eastAsia="Cordia New" w:hAnsi="Angsana New"/>
          <w:color w:val="000000" w:themeColor="text1"/>
          <w:sz w:val="28"/>
          <w:szCs w:val="28"/>
        </w:rPr>
        <w:t xml:space="preserve"> are recognized when the right to receive the dividends is established </w:t>
      </w:r>
    </w:p>
    <w:p w:rsidR="00FD4782" w:rsidRPr="00DE6C51" w:rsidRDefault="00FD4782" w:rsidP="00AA76DA">
      <w:pPr>
        <w:tabs>
          <w:tab w:val="left" w:pos="1106"/>
          <w:tab w:val="left" w:pos="1560"/>
        </w:tabs>
        <w:spacing w:after="0" w:line="240" w:lineRule="auto"/>
        <w:ind w:left="518"/>
        <w:jc w:val="thaiDistribute"/>
        <w:rPr>
          <w:rFonts w:ascii="Angsana New" w:eastAsia="Cordia New" w:hAnsi="Angsana New"/>
          <w:color w:val="000000" w:themeColor="text1"/>
          <w:sz w:val="16"/>
          <w:szCs w:val="16"/>
        </w:rPr>
      </w:pPr>
    </w:p>
    <w:p w:rsidR="00FD4782" w:rsidRPr="00DE6C51" w:rsidRDefault="00FD4782" w:rsidP="003A7880">
      <w:pPr>
        <w:tabs>
          <w:tab w:val="left" w:pos="990"/>
          <w:tab w:val="left" w:pos="1560"/>
        </w:tabs>
        <w:spacing w:after="0" w:line="240" w:lineRule="auto"/>
        <w:ind w:left="990" w:hanging="540"/>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5</w:t>
      </w:r>
      <w:r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15</w:t>
      </w:r>
      <w:r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7</w:t>
      </w:r>
      <w:r w:rsidRPr="00DE6C51">
        <w:rPr>
          <w:rFonts w:ascii="Angsana New" w:eastAsia="Cordia New" w:hAnsi="Angsana New"/>
          <w:color w:val="000000" w:themeColor="text1"/>
          <w:sz w:val="28"/>
          <w:szCs w:val="28"/>
          <w:cs/>
        </w:rPr>
        <w:tab/>
      </w:r>
      <w:r w:rsidR="00F37AD2" w:rsidRPr="00DE6C51">
        <w:rPr>
          <w:rFonts w:ascii="Angsana New" w:eastAsia="Cordia New" w:hAnsi="Angsana New"/>
          <w:color w:val="000000" w:themeColor="text1"/>
          <w:sz w:val="28"/>
          <w:szCs w:val="28"/>
        </w:rPr>
        <w:t>Other income are recognized on an accrual basis.</w:t>
      </w:r>
    </w:p>
    <w:p w:rsidR="00A810B4" w:rsidRPr="00DE6C51" w:rsidRDefault="00A810B4" w:rsidP="00AA76DA">
      <w:pPr>
        <w:tabs>
          <w:tab w:val="left" w:pos="1106"/>
          <w:tab w:val="left" w:pos="1560"/>
        </w:tabs>
        <w:spacing w:after="0" w:line="240" w:lineRule="auto"/>
        <w:ind w:left="518"/>
        <w:jc w:val="thaiDistribute"/>
        <w:rPr>
          <w:rFonts w:ascii="Angsana New" w:eastAsia="Cordia New" w:hAnsi="Angsana New"/>
          <w:color w:val="000000" w:themeColor="text1"/>
          <w:spacing w:val="4"/>
          <w:sz w:val="16"/>
          <w:szCs w:val="16"/>
        </w:rPr>
      </w:pPr>
    </w:p>
    <w:p w:rsidR="003C5F18" w:rsidRPr="00DE6C51" w:rsidRDefault="003C5F18" w:rsidP="00AA76DA">
      <w:pPr>
        <w:tabs>
          <w:tab w:val="left" w:pos="1106"/>
          <w:tab w:val="left" w:pos="1560"/>
        </w:tabs>
        <w:spacing w:after="0" w:line="240" w:lineRule="auto"/>
        <w:ind w:left="518"/>
        <w:jc w:val="thaiDistribute"/>
        <w:rPr>
          <w:rFonts w:ascii="Angsana New" w:eastAsia="Cordia New" w:hAnsi="Angsana New"/>
          <w:color w:val="000000" w:themeColor="text1"/>
          <w:spacing w:val="4"/>
          <w:sz w:val="16"/>
          <w:szCs w:val="16"/>
        </w:rPr>
      </w:pPr>
    </w:p>
    <w:p w:rsidR="004B0189" w:rsidRPr="00DE6C51" w:rsidRDefault="002714C0" w:rsidP="00794253">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5</w:t>
      </w:r>
      <w:r w:rsidR="00E573F0" w:rsidRPr="00DE6C51">
        <w:rPr>
          <w:rFonts w:ascii="Angsana New" w:hAnsi="Angsana New"/>
          <w:color w:val="000000" w:themeColor="text1"/>
          <w:sz w:val="28"/>
          <w:szCs w:val="28"/>
          <w:cs/>
        </w:rPr>
        <w:t>.</w:t>
      </w:r>
      <w:r w:rsidRPr="00DE6C51">
        <w:rPr>
          <w:rFonts w:ascii="Angsana New" w:hAnsi="Angsana New"/>
          <w:color w:val="000000" w:themeColor="text1"/>
          <w:sz w:val="28"/>
          <w:szCs w:val="28"/>
        </w:rPr>
        <w:t>16</w:t>
      </w:r>
      <w:r w:rsidR="00E573F0" w:rsidRPr="00DE6C51">
        <w:rPr>
          <w:rFonts w:ascii="Angsana New" w:hAnsi="Angsana New"/>
          <w:color w:val="000000" w:themeColor="text1"/>
          <w:sz w:val="28"/>
          <w:szCs w:val="28"/>
          <w:cs/>
        </w:rPr>
        <w:tab/>
      </w:r>
      <w:r w:rsidR="00AD27C7" w:rsidRPr="00DE6C51">
        <w:rPr>
          <w:rFonts w:ascii="Angsana New" w:hAnsi="Angsana New"/>
          <w:color w:val="000000" w:themeColor="text1"/>
          <w:sz w:val="28"/>
          <w:szCs w:val="28"/>
        </w:rPr>
        <w:t>Recognition of expenses</w:t>
      </w:r>
    </w:p>
    <w:p w:rsidR="004B0189" w:rsidRPr="00DE6C51" w:rsidRDefault="004B0189" w:rsidP="00AA76DA">
      <w:pPr>
        <w:spacing w:after="0" w:line="240" w:lineRule="auto"/>
        <w:ind w:left="900" w:hanging="540"/>
        <w:jc w:val="thaiDistribute"/>
        <w:rPr>
          <w:rFonts w:ascii="Angsana New" w:hAnsi="Angsana New"/>
          <w:color w:val="000000" w:themeColor="text1"/>
          <w:sz w:val="10"/>
          <w:szCs w:val="10"/>
          <w:highlight w:val="yellow"/>
        </w:rPr>
      </w:pPr>
    </w:p>
    <w:p w:rsidR="00E573F0" w:rsidRPr="00DE6C51" w:rsidRDefault="002714C0" w:rsidP="003A7880">
      <w:pPr>
        <w:tabs>
          <w:tab w:val="left" w:pos="990"/>
          <w:tab w:val="left" w:pos="1560"/>
        </w:tabs>
        <w:spacing w:after="0" w:line="240" w:lineRule="auto"/>
        <w:ind w:left="990" w:hanging="540"/>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5</w:t>
      </w:r>
      <w:r w:rsidR="00E573F0"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16</w:t>
      </w:r>
      <w:r w:rsidR="00E573F0"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1</w:t>
      </w:r>
      <w:r w:rsidR="00E573F0" w:rsidRPr="00DE6C51">
        <w:rPr>
          <w:rFonts w:ascii="Angsana New" w:eastAsia="Cordia New" w:hAnsi="Angsana New"/>
          <w:color w:val="000000" w:themeColor="text1"/>
          <w:sz w:val="28"/>
          <w:szCs w:val="28"/>
          <w:cs/>
        </w:rPr>
        <w:tab/>
      </w:r>
      <w:r w:rsidR="00AD27C7" w:rsidRPr="00DE6C51">
        <w:rPr>
          <w:rFonts w:ascii="Angsana New" w:eastAsia="Cordia New" w:hAnsi="Angsana New"/>
          <w:color w:val="000000" w:themeColor="text1"/>
          <w:sz w:val="28"/>
          <w:szCs w:val="28"/>
        </w:rPr>
        <w:t>Costs of construction contracts related to satisfying performance obligations under the contracts is recognized in the profit and loss when the cost incurred and when it is probable that total contract costs will exceed total contract revenue, the expected loss is recognized as an expense in profit and loss immediately.</w:t>
      </w:r>
    </w:p>
    <w:p w:rsidR="00537ABF" w:rsidRPr="00DE6C51" w:rsidRDefault="00537ABF" w:rsidP="00AA76DA">
      <w:pPr>
        <w:spacing w:after="0" w:line="240" w:lineRule="auto"/>
        <w:ind w:left="900" w:hanging="540"/>
        <w:jc w:val="thaiDistribute"/>
        <w:rPr>
          <w:rFonts w:ascii="Angsana New" w:hAnsi="Angsana New"/>
          <w:color w:val="000000" w:themeColor="text1"/>
          <w:sz w:val="10"/>
          <w:szCs w:val="10"/>
          <w:highlight w:val="yellow"/>
        </w:rPr>
      </w:pPr>
    </w:p>
    <w:p w:rsidR="00F04147" w:rsidRPr="00DE6C51" w:rsidRDefault="00F04147" w:rsidP="003A7880">
      <w:pPr>
        <w:tabs>
          <w:tab w:val="left" w:pos="990"/>
          <w:tab w:val="left" w:pos="1560"/>
        </w:tabs>
        <w:spacing w:after="0" w:line="240" w:lineRule="auto"/>
        <w:ind w:left="990" w:hanging="540"/>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5</w:t>
      </w:r>
      <w:r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16</w:t>
      </w:r>
      <w:r w:rsidRPr="00DE6C51">
        <w:rPr>
          <w:rFonts w:ascii="Angsana New" w:eastAsia="Cordia New" w:hAnsi="Angsana New"/>
          <w:color w:val="000000" w:themeColor="text1"/>
          <w:sz w:val="28"/>
          <w:szCs w:val="28"/>
          <w:cs/>
        </w:rPr>
        <w:t>.</w:t>
      </w:r>
      <w:r w:rsidR="00345102" w:rsidRPr="00DE6C51">
        <w:rPr>
          <w:rFonts w:ascii="Angsana New" w:eastAsia="Cordia New" w:hAnsi="Angsana New"/>
          <w:color w:val="000000" w:themeColor="text1"/>
          <w:sz w:val="28"/>
          <w:szCs w:val="28"/>
        </w:rPr>
        <w:t>2</w:t>
      </w:r>
      <w:r w:rsidRPr="00DE6C51">
        <w:rPr>
          <w:rFonts w:ascii="Angsana New" w:eastAsia="Cordia New" w:hAnsi="Angsana New"/>
          <w:color w:val="000000" w:themeColor="text1"/>
          <w:sz w:val="28"/>
          <w:szCs w:val="28"/>
          <w:cs/>
        </w:rPr>
        <w:tab/>
      </w:r>
      <w:r w:rsidR="00AD27C7" w:rsidRPr="00DE6C51">
        <w:rPr>
          <w:rFonts w:ascii="Angsana New" w:eastAsia="Cordia New" w:hAnsi="Angsana New"/>
          <w:color w:val="000000" w:themeColor="text1"/>
          <w:sz w:val="28"/>
          <w:szCs w:val="28"/>
        </w:rPr>
        <w:t>Finance costs comprise interest expense on borrowings, unwinding of the discount on provisions and contingent consideration. Borrowing costs that are not directly attributable to the acquisition, construction or production of a qualifying asset are recognized in profit or loss using the effective interest method.</w:t>
      </w:r>
    </w:p>
    <w:p w:rsidR="00F04147" w:rsidRPr="00DE6C51" w:rsidRDefault="00F04147" w:rsidP="00AA76DA">
      <w:pPr>
        <w:spacing w:after="0" w:line="240" w:lineRule="auto"/>
        <w:ind w:left="900" w:hanging="540"/>
        <w:jc w:val="thaiDistribute"/>
        <w:rPr>
          <w:rFonts w:ascii="Angsana New" w:hAnsi="Angsana New"/>
          <w:color w:val="000000" w:themeColor="text1"/>
          <w:sz w:val="10"/>
          <w:szCs w:val="10"/>
          <w:highlight w:val="yellow"/>
        </w:rPr>
      </w:pPr>
    </w:p>
    <w:p w:rsidR="00783851" w:rsidRPr="00DE6C51" w:rsidRDefault="002714C0" w:rsidP="003A7880">
      <w:pPr>
        <w:tabs>
          <w:tab w:val="left" w:pos="990"/>
          <w:tab w:val="left" w:pos="1560"/>
        </w:tabs>
        <w:spacing w:after="0" w:line="240" w:lineRule="auto"/>
        <w:ind w:left="990" w:hanging="540"/>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5</w:t>
      </w:r>
      <w:r w:rsidR="00E573F0"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16</w:t>
      </w:r>
      <w:r w:rsidR="00E573F0" w:rsidRPr="00DE6C51">
        <w:rPr>
          <w:rFonts w:ascii="Angsana New" w:eastAsia="Cordia New" w:hAnsi="Angsana New"/>
          <w:color w:val="000000" w:themeColor="text1"/>
          <w:sz w:val="28"/>
          <w:szCs w:val="28"/>
          <w:cs/>
        </w:rPr>
        <w:t>.</w:t>
      </w:r>
      <w:r w:rsidR="00345102" w:rsidRPr="00DE6C51">
        <w:rPr>
          <w:rFonts w:ascii="Angsana New" w:eastAsia="Cordia New" w:hAnsi="Angsana New"/>
          <w:color w:val="000000" w:themeColor="text1"/>
          <w:sz w:val="28"/>
          <w:szCs w:val="28"/>
        </w:rPr>
        <w:t>3</w:t>
      </w:r>
      <w:r w:rsidR="00E573F0" w:rsidRPr="00DE6C51">
        <w:rPr>
          <w:rFonts w:ascii="Angsana New" w:eastAsia="Cordia New" w:hAnsi="Angsana New"/>
          <w:color w:val="000000" w:themeColor="text1"/>
          <w:sz w:val="28"/>
          <w:szCs w:val="28"/>
          <w:cs/>
        </w:rPr>
        <w:tab/>
      </w:r>
      <w:r w:rsidR="00AD27C7" w:rsidRPr="00DE6C51">
        <w:rPr>
          <w:rFonts w:ascii="Angsana New" w:eastAsia="Cordia New" w:hAnsi="Angsana New"/>
          <w:color w:val="000000" w:themeColor="text1"/>
          <w:sz w:val="28"/>
          <w:szCs w:val="28"/>
        </w:rPr>
        <w:t>Other expenses are recognized on an accrual basis.</w:t>
      </w:r>
    </w:p>
    <w:p w:rsidR="00783851" w:rsidRPr="00DE6C51" w:rsidRDefault="00783851" w:rsidP="00AA76DA">
      <w:pPr>
        <w:spacing w:after="0" w:line="240" w:lineRule="auto"/>
        <w:ind w:left="364" w:hanging="364"/>
        <w:jc w:val="thaiDistribute"/>
        <w:rPr>
          <w:rFonts w:ascii="Angsana New" w:eastAsia="Cordia New" w:hAnsi="Angsana New"/>
          <w:color w:val="000000" w:themeColor="text1"/>
          <w:sz w:val="16"/>
          <w:szCs w:val="16"/>
        </w:rPr>
      </w:pPr>
    </w:p>
    <w:p w:rsidR="004B0189" w:rsidRPr="00DE6C51" w:rsidRDefault="004B0189" w:rsidP="00EB6BD8">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0048234B" w:rsidRPr="00DE6C51">
        <w:rPr>
          <w:rFonts w:ascii="Angsana New" w:hAnsi="Angsana New"/>
          <w:color w:val="000000" w:themeColor="text1"/>
          <w:sz w:val="28"/>
          <w:szCs w:val="28"/>
        </w:rPr>
        <w:t>7</w:t>
      </w:r>
      <w:r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Income tax</w:t>
      </w:r>
    </w:p>
    <w:p w:rsidR="004B0189" w:rsidRPr="00DE6C51" w:rsidRDefault="004B0189" w:rsidP="00AA76DA">
      <w:pPr>
        <w:spacing w:after="0" w:line="240" w:lineRule="auto"/>
        <w:ind w:left="900" w:firstLine="540"/>
        <w:jc w:val="thaiDistribute"/>
        <w:rPr>
          <w:rFonts w:ascii="Angsana New" w:hAnsi="Angsana New"/>
          <w:color w:val="000000" w:themeColor="text1"/>
          <w:sz w:val="16"/>
          <w:szCs w:val="16"/>
          <w:highlight w:val="yellow"/>
        </w:rPr>
      </w:pPr>
    </w:p>
    <w:p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cs/>
        </w:rPr>
      </w:pPr>
      <w:r w:rsidRPr="00EB6BD8">
        <w:rPr>
          <w:rFonts w:ascii="Angsana New" w:hAnsi="Angsana New"/>
          <w:color w:val="000000" w:themeColor="text1"/>
          <w:szCs w:val="28"/>
        </w:rPr>
        <w:t>Income</w:t>
      </w:r>
      <w:r w:rsidRPr="00DE6C51">
        <w:rPr>
          <w:rFonts w:ascii="Angsana New" w:hAnsi="Angsana New" w:cs="Angsana New"/>
          <w:color w:val="000000" w:themeColor="text1"/>
          <w:szCs w:val="28"/>
        </w:rPr>
        <w:t xml:space="preserve"> tax comprises current tax and deferred tax. 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p>
    <w:p w:rsidR="004B0189" w:rsidRPr="00DE6C51" w:rsidRDefault="004B0189" w:rsidP="00AA76DA">
      <w:pPr>
        <w:spacing w:after="0" w:line="240" w:lineRule="auto"/>
        <w:ind w:left="900"/>
        <w:jc w:val="thaiDistribute"/>
        <w:rPr>
          <w:rFonts w:ascii="Angsana New" w:hAnsi="Angsana New"/>
          <w:color w:val="000000" w:themeColor="text1"/>
          <w:sz w:val="10"/>
          <w:szCs w:val="10"/>
          <w:highlight w:val="yellow"/>
        </w:rPr>
      </w:pPr>
    </w:p>
    <w:p w:rsidR="004B0189" w:rsidRPr="00DE6C51" w:rsidRDefault="00AD27C7" w:rsidP="00EB6BD8">
      <w:pPr>
        <w:spacing w:after="0" w:line="240" w:lineRule="auto"/>
        <w:ind w:left="477" w:hanging="54"/>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Current income tax</w:t>
      </w:r>
    </w:p>
    <w:p w:rsidR="004B0189" w:rsidRPr="00DE6C51" w:rsidRDefault="004B0189" w:rsidP="00AA76DA">
      <w:pPr>
        <w:spacing w:after="0" w:line="240" w:lineRule="auto"/>
        <w:ind w:left="900"/>
        <w:jc w:val="thaiDistribute"/>
        <w:rPr>
          <w:rFonts w:ascii="Angsana New" w:hAnsi="Angsana New"/>
          <w:color w:val="000000" w:themeColor="text1"/>
          <w:sz w:val="10"/>
          <w:szCs w:val="10"/>
          <w:highlight w:val="yellow"/>
          <w:u w:val="single"/>
          <w:cs/>
        </w:rPr>
      </w:pPr>
    </w:p>
    <w:p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EB6BD8">
        <w:rPr>
          <w:rFonts w:ascii="Angsana New" w:hAnsi="Angsana New"/>
          <w:color w:val="000000" w:themeColor="text1"/>
          <w:szCs w:val="28"/>
        </w:rPr>
        <w:t>Current</w:t>
      </w:r>
      <w:r w:rsidRPr="00DE6C51">
        <w:rPr>
          <w:rFonts w:ascii="Angsana New" w:hAnsi="Angsana New" w:cs="Angsana New"/>
          <w:color w:val="000000" w:themeColor="text1"/>
          <w:szCs w:val="28"/>
        </w:rPr>
        <w:t xml:space="preserve"> income tax is provided in the accounts at the amount expected to be paid to the taxation authorities, based on taxable profits determined in accordance with tax legislation.</w:t>
      </w:r>
    </w:p>
    <w:p w:rsidR="004B0189" w:rsidRPr="00DE6C51" w:rsidRDefault="004B0189" w:rsidP="00AA76DA">
      <w:pPr>
        <w:spacing w:after="0" w:line="240" w:lineRule="auto"/>
        <w:ind w:left="900"/>
        <w:jc w:val="thaiDistribute"/>
        <w:rPr>
          <w:rFonts w:ascii="Angsana New" w:hAnsi="Angsana New"/>
          <w:color w:val="000000" w:themeColor="text1"/>
          <w:sz w:val="10"/>
          <w:szCs w:val="10"/>
          <w:u w:val="single"/>
        </w:rPr>
      </w:pPr>
    </w:p>
    <w:p w:rsidR="004B0189" w:rsidRPr="00DE6C51" w:rsidRDefault="00AD27C7" w:rsidP="00EB6BD8">
      <w:pPr>
        <w:spacing w:after="0" w:line="240" w:lineRule="auto"/>
        <w:ind w:left="477" w:hanging="54"/>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Deferred tax</w:t>
      </w:r>
    </w:p>
    <w:p w:rsidR="00AD27C7" w:rsidRPr="00DE6C51" w:rsidRDefault="00AD27C7" w:rsidP="00AD27C7">
      <w:pPr>
        <w:spacing w:after="0" w:line="240" w:lineRule="auto"/>
        <w:ind w:left="490"/>
        <w:jc w:val="thaiDistribute"/>
        <w:rPr>
          <w:rFonts w:ascii="Angsana New" w:hAnsi="Angsana New"/>
          <w:color w:val="000000" w:themeColor="text1"/>
          <w:sz w:val="10"/>
          <w:szCs w:val="10"/>
          <w:u w:val="single"/>
        </w:rPr>
      </w:pPr>
    </w:p>
    <w:p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EB6BD8">
        <w:rPr>
          <w:rFonts w:ascii="Angsana New" w:hAnsi="Angsana New"/>
          <w:color w:val="000000" w:themeColor="text1"/>
          <w:szCs w:val="28"/>
        </w:rPr>
        <w:t>Deferred</w:t>
      </w:r>
      <w:r w:rsidRPr="00DE6C51">
        <w:rPr>
          <w:rFonts w:ascii="Angsana New" w:hAnsi="Angsana New" w:cs="Angsana New"/>
          <w:color w:val="000000" w:themeColor="text1"/>
          <w:szCs w:val="28"/>
        </w:rPr>
        <w:t xml:space="preserve"> tax is provided on temporary differences between the tax bases on assets and liabilities and their carrying amounts at the end of each reporting period by using the tax rates enacted at the end of the reporting period.</w:t>
      </w:r>
    </w:p>
    <w:p w:rsidR="004B0189" w:rsidRPr="00DE6C51" w:rsidRDefault="004B0189" w:rsidP="00721452">
      <w:pPr>
        <w:pStyle w:val="ListParagraph1"/>
        <w:tabs>
          <w:tab w:val="left" w:pos="810"/>
        </w:tabs>
        <w:ind w:left="546"/>
        <w:jc w:val="thaiDistribute"/>
        <w:rPr>
          <w:rFonts w:ascii="Angsana New" w:hAnsi="Angsana New" w:cs="Angsana New"/>
          <w:color w:val="000000" w:themeColor="text1"/>
          <w:sz w:val="10"/>
          <w:szCs w:val="10"/>
        </w:rPr>
      </w:pPr>
    </w:p>
    <w:p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 xml:space="preserve">The </w:t>
      </w:r>
      <w:r w:rsidRPr="003A7880">
        <w:rPr>
          <w:rFonts w:ascii="Angsana New" w:hAnsi="Angsana New" w:cs="Angsana New"/>
          <w:color w:val="000000" w:themeColor="text1"/>
          <w:spacing w:val="2"/>
          <w:szCs w:val="28"/>
        </w:rPr>
        <w:t>Group</w:t>
      </w:r>
      <w:r w:rsidRPr="00DE6C51">
        <w:rPr>
          <w:rFonts w:ascii="Angsana New" w:hAnsi="Angsana New" w:cs="Angsana New"/>
          <w:color w:val="000000" w:themeColor="text1"/>
          <w:szCs w:val="28"/>
        </w:rPr>
        <w:t xml:space="preserve"> recognizes deferred tax liabilities for all taxable temporary differences while they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4B0189" w:rsidRPr="00DE6C51" w:rsidRDefault="004B0189" w:rsidP="00AA76DA">
      <w:pPr>
        <w:spacing w:after="0" w:line="240" w:lineRule="auto"/>
        <w:ind w:left="900" w:firstLine="540"/>
        <w:jc w:val="thaiDistribute"/>
        <w:rPr>
          <w:rFonts w:ascii="Angsana New" w:hAnsi="Angsana New"/>
          <w:color w:val="000000" w:themeColor="text1"/>
          <w:sz w:val="16"/>
          <w:szCs w:val="16"/>
          <w:highlight w:val="yellow"/>
        </w:rPr>
      </w:pPr>
    </w:p>
    <w:p w:rsidR="00C60F5F"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At each reporting date, the Group reviews and reduce the carrying amount of deferred tax assets to the extent that it is no longer probable that sufficient taxable profit will be available to allow all or part of the deferred tax asset to be utilized.</w:t>
      </w:r>
    </w:p>
    <w:p w:rsidR="00AD27C7" w:rsidRPr="00DE6C51" w:rsidRDefault="00AD27C7" w:rsidP="00AA76DA">
      <w:pPr>
        <w:pStyle w:val="ListParagraph1"/>
        <w:tabs>
          <w:tab w:val="left" w:pos="810"/>
        </w:tabs>
        <w:ind w:left="476"/>
        <w:jc w:val="thaiDistribute"/>
        <w:rPr>
          <w:rFonts w:ascii="Angsana New" w:hAnsi="Angsana New" w:cs="Angsana New"/>
          <w:color w:val="000000" w:themeColor="text1"/>
          <w:sz w:val="16"/>
          <w:szCs w:val="16"/>
        </w:rPr>
      </w:pPr>
    </w:p>
    <w:p w:rsidR="00AD27C7"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DE6C51">
        <w:rPr>
          <w:rFonts w:ascii="Angsana New" w:hAnsi="Angsana New" w:cs="Angsana New"/>
          <w:color w:val="000000" w:themeColor="text1"/>
          <w:szCs w:val="28"/>
          <w:cs/>
        </w:rPr>
        <w:t>.</w:t>
      </w:r>
    </w:p>
    <w:p w:rsidR="00A810B4" w:rsidRDefault="00A810B4" w:rsidP="00AA76DA">
      <w:pPr>
        <w:pStyle w:val="ListParagraph1"/>
        <w:tabs>
          <w:tab w:val="left" w:pos="810"/>
        </w:tabs>
        <w:ind w:left="476"/>
        <w:jc w:val="thaiDistribute"/>
        <w:rPr>
          <w:rFonts w:ascii="Angsana New" w:hAnsi="Angsana New" w:cs="Angsana New"/>
          <w:color w:val="000000" w:themeColor="text1"/>
          <w:sz w:val="20"/>
          <w:szCs w:val="20"/>
        </w:rPr>
      </w:pPr>
    </w:p>
    <w:p w:rsidR="00794253" w:rsidRPr="00DE6C51" w:rsidRDefault="00794253" w:rsidP="00AA76DA">
      <w:pPr>
        <w:pStyle w:val="ListParagraph1"/>
        <w:tabs>
          <w:tab w:val="left" w:pos="810"/>
        </w:tabs>
        <w:ind w:left="476"/>
        <w:jc w:val="thaiDistribute"/>
        <w:rPr>
          <w:rFonts w:ascii="Angsana New" w:hAnsi="Angsana New" w:cs="Angsana New"/>
          <w:color w:val="000000" w:themeColor="text1"/>
          <w:sz w:val="20"/>
          <w:szCs w:val="20"/>
        </w:rPr>
      </w:pPr>
    </w:p>
    <w:p w:rsidR="004B0189" w:rsidRPr="00DE6C51" w:rsidRDefault="004B0189" w:rsidP="00EB6BD8">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0048234B" w:rsidRPr="00DE6C51">
        <w:rPr>
          <w:rFonts w:ascii="Angsana New" w:hAnsi="Angsana New"/>
          <w:color w:val="000000" w:themeColor="text1"/>
          <w:sz w:val="28"/>
          <w:szCs w:val="28"/>
        </w:rPr>
        <w:t>8</w:t>
      </w:r>
      <w:r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Basic earnings (loss) per share</w:t>
      </w:r>
    </w:p>
    <w:p w:rsidR="00783851" w:rsidRPr="00DE6C51" w:rsidRDefault="00783851" w:rsidP="00AA76DA">
      <w:pPr>
        <w:spacing w:after="0" w:line="240" w:lineRule="auto"/>
        <w:ind w:left="364" w:hanging="364"/>
        <w:jc w:val="thaiDistribute"/>
        <w:rPr>
          <w:rFonts w:ascii="Angsana New" w:hAnsi="Angsana New"/>
          <w:color w:val="000000" w:themeColor="text1"/>
          <w:sz w:val="10"/>
          <w:szCs w:val="10"/>
        </w:rPr>
      </w:pPr>
    </w:p>
    <w:p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 xml:space="preserve">Basic earnings (loss) per share is calculated by dividing net </w:t>
      </w:r>
      <w:proofErr w:type="gramStart"/>
      <w:r w:rsidRPr="00DE6C51">
        <w:rPr>
          <w:rFonts w:ascii="Angsana New" w:hAnsi="Angsana New" w:cs="Angsana New"/>
          <w:color w:val="000000" w:themeColor="text1"/>
          <w:szCs w:val="28"/>
        </w:rPr>
        <w:t>profit  (</w:t>
      </w:r>
      <w:proofErr w:type="gramEnd"/>
      <w:r w:rsidRPr="00DE6C51">
        <w:rPr>
          <w:rFonts w:ascii="Angsana New" w:hAnsi="Angsana New" w:cs="Angsana New"/>
          <w:color w:val="000000" w:themeColor="text1"/>
          <w:szCs w:val="28"/>
        </w:rPr>
        <w:t xml:space="preserve">loss) (excluding other comprehensive income) with weighted average number of issued and paid-up shares during the year. </w:t>
      </w:r>
    </w:p>
    <w:p w:rsidR="00C60F5F" w:rsidRPr="00DE6C51" w:rsidRDefault="00C60F5F" w:rsidP="00AA76DA">
      <w:pPr>
        <w:pStyle w:val="ListParagraph1"/>
        <w:tabs>
          <w:tab w:val="left" w:pos="810"/>
        </w:tabs>
        <w:ind w:left="476"/>
        <w:jc w:val="thaiDistribute"/>
        <w:rPr>
          <w:rFonts w:ascii="Angsana New" w:hAnsi="Angsana New" w:cs="Angsana New"/>
          <w:color w:val="000000" w:themeColor="text1"/>
          <w:sz w:val="10"/>
          <w:szCs w:val="10"/>
        </w:rPr>
      </w:pPr>
    </w:p>
    <w:p w:rsidR="00C60F5F"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Diluted earnings per share are calculated by net income for the years attributable to ordinary shareholders of the Company, by the weighted average number of ordinary shares outstanding during the years after adjusting for the effects of all dilutive potential ordinary shares.</w:t>
      </w:r>
    </w:p>
    <w:p w:rsidR="004B0189" w:rsidRPr="00DE6C51" w:rsidRDefault="004B0189" w:rsidP="00AA76DA">
      <w:pPr>
        <w:spacing w:after="0" w:line="240" w:lineRule="auto"/>
        <w:ind w:left="900" w:firstLine="540"/>
        <w:jc w:val="thaiDistribute"/>
        <w:rPr>
          <w:rFonts w:ascii="Angsana New" w:hAnsi="Angsana New"/>
          <w:color w:val="000000" w:themeColor="text1"/>
          <w:sz w:val="16"/>
          <w:szCs w:val="16"/>
          <w:highlight w:val="yellow"/>
        </w:rPr>
      </w:pPr>
    </w:p>
    <w:p w:rsidR="004B0189" w:rsidRPr="00DE6C51" w:rsidRDefault="0096568E" w:rsidP="00EB6BD8">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48234B" w:rsidRPr="00DE6C51">
        <w:rPr>
          <w:rFonts w:ascii="Angsana New" w:hAnsi="Angsana New"/>
          <w:color w:val="000000" w:themeColor="text1"/>
          <w:sz w:val="28"/>
          <w:szCs w:val="28"/>
        </w:rPr>
        <w:t>19</w:t>
      </w:r>
      <w:r w:rsidR="004B0189"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Foreign currencies</w:t>
      </w:r>
    </w:p>
    <w:p w:rsidR="004B0189" w:rsidRPr="00DE6C51" w:rsidRDefault="004B0189" w:rsidP="00AA76DA">
      <w:pPr>
        <w:spacing w:after="0" w:line="240" w:lineRule="auto"/>
        <w:ind w:left="900" w:hanging="540"/>
        <w:jc w:val="thaiDistribute"/>
        <w:rPr>
          <w:rFonts w:ascii="Angsana New" w:hAnsi="Angsana New"/>
          <w:color w:val="000000" w:themeColor="text1"/>
          <w:sz w:val="16"/>
          <w:szCs w:val="16"/>
        </w:rPr>
      </w:pPr>
    </w:p>
    <w:p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Foreign currency transactions are translated into Baht at the rates ruling on the occurrence dates. Assets and liabilities in foreign currency outstanding on the year-end date are translated into Baht at the rates ruling on that date. Exchange gains or losses are included as incomes or expenses in profit or loss.</w:t>
      </w:r>
    </w:p>
    <w:p w:rsidR="004B0189" w:rsidRPr="00DE6C51" w:rsidRDefault="004B0189" w:rsidP="00AA76DA">
      <w:pPr>
        <w:spacing w:after="0" w:line="240" w:lineRule="auto"/>
        <w:ind w:left="900" w:hanging="540"/>
        <w:jc w:val="thaiDistribute"/>
        <w:rPr>
          <w:rFonts w:ascii="Angsana New" w:hAnsi="Angsana New"/>
          <w:color w:val="000000" w:themeColor="text1"/>
          <w:sz w:val="16"/>
          <w:szCs w:val="16"/>
          <w:highlight w:val="yellow"/>
        </w:rPr>
      </w:pPr>
    </w:p>
    <w:p w:rsidR="004B0189" w:rsidRPr="00DE6C51" w:rsidRDefault="0096568E" w:rsidP="00EB6BD8">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004B0189" w:rsidRPr="00DE6C51">
        <w:rPr>
          <w:rFonts w:ascii="Angsana New" w:hAnsi="Angsana New"/>
          <w:color w:val="000000" w:themeColor="text1"/>
          <w:sz w:val="28"/>
          <w:szCs w:val="28"/>
          <w:cs/>
        </w:rPr>
        <w:t>.</w:t>
      </w:r>
      <w:r w:rsidR="004B0189" w:rsidRPr="00DE6C51">
        <w:rPr>
          <w:rFonts w:ascii="Angsana New" w:hAnsi="Angsana New"/>
          <w:color w:val="000000" w:themeColor="text1"/>
          <w:sz w:val="28"/>
          <w:szCs w:val="28"/>
        </w:rPr>
        <w:t>2</w:t>
      </w:r>
      <w:r w:rsidR="0048234B" w:rsidRPr="00DE6C51">
        <w:rPr>
          <w:rFonts w:ascii="Angsana New" w:hAnsi="Angsana New"/>
          <w:color w:val="000000" w:themeColor="text1"/>
          <w:sz w:val="28"/>
          <w:szCs w:val="28"/>
        </w:rPr>
        <w:t>0</w:t>
      </w:r>
      <w:r w:rsidR="004B0189"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The related persons or related companies</w:t>
      </w:r>
    </w:p>
    <w:p w:rsidR="004B0189" w:rsidRPr="00DE6C51" w:rsidRDefault="004B0189" w:rsidP="00AA76DA">
      <w:pPr>
        <w:spacing w:after="0" w:line="240" w:lineRule="auto"/>
        <w:ind w:left="900" w:hanging="540"/>
        <w:jc w:val="thaiDistribute"/>
        <w:rPr>
          <w:rFonts w:ascii="Angsana New" w:hAnsi="Angsana New"/>
          <w:color w:val="000000" w:themeColor="text1"/>
          <w:sz w:val="16"/>
          <w:szCs w:val="16"/>
        </w:rPr>
      </w:pPr>
    </w:p>
    <w:p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The related persons or related companies with the Group meant individuals or enterprises which have the controlling power over the Group or are controlled by the Group either directly or indirectly, or under the same control with the Group. Furthermore, the related persons or related companies also meant the associated companies and the persons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rsidR="005623DC" w:rsidRPr="00DE6C51" w:rsidRDefault="005623DC" w:rsidP="00AA76DA">
      <w:pPr>
        <w:spacing w:after="0" w:line="240" w:lineRule="auto"/>
        <w:ind w:left="907" w:firstLine="547"/>
        <w:jc w:val="thaiDistribute"/>
        <w:rPr>
          <w:rFonts w:ascii="Angsana New" w:hAnsi="Angsana New"/>
          <w:color w:val="000000" w:themeColor="text1"/>
          <w:sz w:val="16"/>
          <w:szCs w:val="16"/>
          <w:highlight w:val="yellow"/>
        </w:rPr>
      </w:pPr>
    </w:p>
    <w:p w:rsidR="004B0189" w:rsidRPr="00DE6C51" w:rsidRDefault="004B0189" w:rsidP="00EB6BD8">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2</w:t>
      </w:r>
      <w:r w:rsidR="0048234B" w:rsidRPr="00DE6C51">
        <w:rPr>
          <w:rFonts w:ascii="Angsana New" w:hAnsi="Angsana New"/>
          <w:color w:val="000000" w:themeColor="text1"/>
          <w:sz w:val="28"/>
          <w:szCs w:val="28"/>
        </w:rPr>
        <w:t>1</w:t>
      </w:r>
      <w:r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Segment reporting</w:t>
      </w:r>
    </w:p>
    <w:p w:rsidR="004B0189" w:rsidRPr="00DE6C51" w:rsidRDefault="004B0189" w:rsidP="00AA76DA">
      <w:pPr>
        <w:spacing w:after="0" w:line="240" w:lineRule="auto"/>
        <w:ind w:left="900" w:firstLine="540"/>
        <w:jc w:val="thaiDistribute"/>
        <w:rPr>
          <w:rFonts w:ascii="Angsana New" w:hAnsi="Angsana New"/>
          <w:color w:val="000000" w:themeColor="text1"/>
          <w:spacing w:val="-4"/>
          <w:sz w:val="16"/>
          <w:szCs w:val="16"/>
        </w:rPr>
      </w:pPr>
    </w:p>
    <w:p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The sectoral business operation is disclosed under the separate business sectors of the Group by the business sector that source products or provide services which have different risks and return from the risks and return of the products or services provide by other business sectors.</w:t>
      </w:r>
    </w:p>
    <w:p w:rsidR="004B0189" w:rsidRPr="00DE6C51" w:rsidRDefault="004B0189" w:rsidP="00AA76DA">
      <w:pPr>
        <w:spacing w:after="0" w:line="240" w:lineRule="auto"/>
        <w:ind w:left="1440" w:firstLine="720"/>
        <w:jc w:val="thaiDistribute"/>
        <w:rPr>
          <w:rFonts w:ascii="Angsana New" w:hAnsi="Angsana New"/>
          <w:bCs/>
          <w:color w:val="000000" w:themeColor="text1"/>
          <w:spacing w:val="-4"/>
          <w:sz w:val="16"/>
          <w:szCs w:val="16"/>
          <w:highlight w:val="yellow"/>
        </w:rPr>
      </w:pPr>
    </w:p>
    <w:p w:rsidR="004B0189" w:rsidRPr="00DE6C51" w:rsidRDefault="004B0189" w:rsidP="00EB6BD8">
      <w:pPr>
        <w:spacing w:after="0" w:line="240" w:lineRule="auto"/>
        <w:ind w:left="396" w:hanging="396"/>
        <w:jc w:val="thaiDistribute"/>
        <w:rPr>
          <w:rFonts w:ascii="Angsana New" w:hAnsi="Angsana New"/>
          <w:color w:val="000000" w:themeColor="text1"/>
          <w:sz w:val="28"/>
          <w:szCs w:val="28"/>
        </w:rPr>
      </w:pPr>
      <w:r w:rsidRPr="00DE6C51">
        <w:rPr>
          <w:rFonts w:ascii="Angsana New" w:hAnsi="Angsana New"/>
          <w:color w:val="000000" w:themeColor="text1"/>
          <w:sz w:val="28"/>
          <w:szCs w:val="28"/>
        </w:rPr>
        <w:t>5</w:t>
      </w:r>
      <w:r w:rsidRPr="00DE6C51">
        <w:rPr>
          <w:rFonts w:ascii="Angsana New" w:hAnsi="Angsana New"/>
          <w:color w:val="000000" w:themeColor="text1"/>
          <w:sz w:val="28"/>
          <w:szCs w:val="28"/>
          <w:cs/>
        </w:rPr>
        <w:t>.</w:t>
      </w:r>
      <w:r w:rsidR="005623DC" w:rsidRPr="00DE6C51">
        <w:rPr>
          <w:rFonts w:ascii="Angsana New" w:hAnsi="Angsana New"/>
          <w:color w:val="000000" w:themeColor="text1"/>
          <w:sz w:val="28"/>
          <w:szCs w:val="28"/>
        </w:rPr>
        <w:t>2</w:t>
      </w:r>
      <w:r w:rsidR="0048234B" w:rsidRPr="00DE6C51">
        <w:rPr>
          <w:rFonts w:ascii="Angsana New" w:hAnsi="Angsana New"/>
          <w:color w:val="000000" w:themeColor="text1"/>
          <w:sz w:val="28"/>
          <w:szCs w:val="28"/>
        </w:rPr>
        <w:t>2</w:t>
      </w:r>
      <w:r w:rsidRPr="00DE6C51">
        <w:rPr>
          <w:rFonts w:ascii="Angsana New" w:hAnsi="Angsana New"/>
          <w:color w:val="000000" w:themeColor="text1"/>
          <w:sz w:val="28"/>
          <w:szCs w:val="28"/>
        </w:rPr>
        <w:tab/>
      </w:r>
      <w:r w:rsidR="00AD27C7" w:rsidRPr="00DE6C51">
        <w:rPr>
          <w:rFonts w:ascii="Angsana New" w:hAnsi="Angsana New"/>
          <w:color w:val="000000" w:themeColor="text1"/>
          <w:sz w:val="28"/>
          <w:szCs w:val="28"/>
        </w:rPr>
        <w:t>Fair value measurement</w:t>
      </w:r>
    </w:p>
    <w:p w:rsidR="004B0189" w:rsidRPr="00DE6C51" w:rsidRDefault="004B0189" w:rsidP="00AA76DA">
      <w:pPr>
        <w:tabs>
          <w:tab w:val="left" w:pos="-2268"/>
          <w:tab w:val="left" w:pos="-2127"/>
        </w:tabs>
        <w:spacing w:after="0" w:line="240" w:lineRule="auto"/>
        <w:ind w:left="900" w:firstLine="540"/>
        <w:jc w:val="thaiDistribute"/>
        <w:rPr>
          <w:rFonts w:ascii="Angsana New" w:hAnsi="Angsana New"/>
          <w:color w:val="000000" w:themeColor="text1"/>
          <w:spacing w:val="-6"/>
          <w:sz w:val="16"/>
          <w:szCs w:val="16"/>
          <w:highlight w:val="yellow"/>
        </w:rPr>
      </w:pPr>
    </w:p>
    <w:p w:rsidR="004B0189" w:rsidRPr="00DE6C51" w:rsidRDefault="00AD27C7" w:rsidP="00EB6BD8">
      <w:pPr>
        <w:pStyle w:val="ListParagraph1"/>
        <w:tabs>
          <w:tab w:val="left" w:pos="810"/>
        </w:tabs>
        <w:ind w:left="414"/>
        <w:jc w:val="thaiDistribute"/>
        <w:rPr>
          <w:rFonts w:ascii="Angsana New" w:hAnsi="Angsana New" w:cs="Angsana New"/>
          <w:color w:val="000000" w:themeColor="text1"/>
          <w:szCs w:val="28"/>
        </w:rPr>
      </w:pPr>
      <w:r w:rsidRPr="00DE6C51">
        <w:rPr>
          <w:rFonts w:ascii="Angsana New" w:hAnsi="Angsana New" w:cs="Angsana New"/>
          <w:color w:val="000000" w:themeColor="text1"/>
          <w:szCs w:val="28"/>
        </w:rPr>
        <w:t xml:space="preserve">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w:t>
      </w:r>
      <w:proofErr w:type="spellStart"/>
      <w:r w:rsidRPr="00DE6C51">
        <w:rPr>
          <w:rFonts w:ascii="Angsana New" w:hAnsi="Angsana New" w:cs="Angsana New"/>
          <w:color w:val="000000" w:themeColor="text1"/>
          <w:szCs w:val="28"/>
        </w:rPr>
        <w:t>maximises</w:t>
      </w:r>
      <w:proofErr w:type="spellEnd"/>
      <w:r w:rsidRPr="00DE6C51">
        <w:rPr>
          <w:rFonts w:ascii="Angsana New" w:hAnsi="Angsana New" w:cs="Angsana New"/>
          <w:color w:val="000000" w:themeColor="text1"/>
          <w:szCs w:val="28"/>
        </w:rPr>
        <w:t xml:space="preserve"> the use of relevant observable inputs related to assets and liabilities that are required to be measured at fair value.</w:t>
      </w:r>
    </w:p>
    <w:p w:rsidR="006D0E4D" w:rsidRPr="00DE6C51" w:rsidRDefault="006D0E4D" w:rsidP="00EB6BD8">
      <w:pPr>
        <w:tabs>
          <w:tab w:val="left" w:pos="-2268"/>
          <w:tab w:val="left" w:pos="-2127"/>
          <w:tab w:val="left" w:pos="900"/>
        </w:tabs>
        <w:spacing w:after="0" w:line="240" w:lineRule="auto"/>
        <w:ind w:left="364"/>
        <w:jc w:val="thaiDistribute"/>
        <w:rPr>
          <w:rFonts w:ascii="Angsana New" w:hAnsi="Angsana New"/>
          <w:color w:val="000000" w:themeColor="text1"/>
          <w:spacing w:val="-4"/>
          <w:sz w:val="28"/>
          <w:szCs w:val="28"/>
        </w:rPr>
      </w:pPr>
      <w:r w:rsidRPr="00EB6BD8">
        <w:rPr>
          <w:rFonts w:ascii="Angsana New" w:hAnsi="Angsana New"/>
          <w:color w:val="000000" w:themeColor="text1"/>
          <w:sz w:val="28"/>
          <w:szCs w:val="28"/>
        </w:rPr>
        <w:lastRenderedPageBreak/>
        <w:t>All</w:t>
      </w:r>
      <w:r w:rsidRPr="00DE6C51">
        <w:rPr>
          <w:rFonts w:ascii="Angsana New" w:hAnsi="Angsana New"/>
          <w:color w:val="000000" w:themeColor="text1"/>
          <w:spacing w:val="-4"/>
          <w:sz w:val="28"/>
          <w:szCs w:val="28"/>
        </w:rPr>
        <w:t xml:space="preserve"> assets and liabilities for which fair value is measured or disclosed in the financial statements are categorized within the fair value hierarchy into three levels based on categorize of input to be used in fair value measurement as follows: -</w:t>
      </w:r>
    </w:p>
    <w:p w:rsidR="00D71F57" w:rsidRPr="00DE6C51" w:rsidRDefault="00D71F57" w:rsidP="006D0E4D">
      <w:pPr>
        <w:spacing w:after="0"/>
        <w:ind w:left="360"/>
        <w:jc w:val="thaiDistribute"/>
        <w:rPr>
          <w:rFonts w:ascii="Angsana New" w:hAnsi="Angsana New"/>
          <w:color w:val="000000" w:themeColor="text1"/>
          <w:sz w:val="10"/>
          <w:szCs w:val="10"/>
        </w:rPr>
      </w:pPr>
    </w:p>
    <w:p w:rsidR="006D0E4D" w:rsidRPr="00DE6C51" w:rsidRDefault="006D0E4D" w:rsidP="00EB6BD8">
      <w:pPr>
        <w:pStyle w:val="ListParagraph"/>
        <w:tabs>
          <w:tab w:val="left" w:pos="1386"/>
        </w:tabs>
        <w:ind w:left="1170" w:hanging="783"/>
        <w:rPr>
          <w:rFonts w:ascii="Angsana New" w:hAnsi="Angsana New"/>
          <w:b w:val="0"/>
          <w:color w:val="000000" w:themeColor="text1"/>
          <w:sz w:val="28"/>
          <w:szCs w:val="28"/>
        </w:rPr>
      </w:pPr>
      <w:r w:rsidRPr="00DE6C51">
        <w:rPr>
          <w:rFonts w:ascii="Angsana New" w:hAnsi="Angsana New"/>
          <w:b w:val="0"/>
          <w:color w:val="000000" w:themeColor="text1"/>
          <w:sz w:val="28"/>
          <w:szCs w:val="28"/>
        </w:rPr>
        <w:t>Level 1</w:t>
      </w:r>
      <w:r w:rsidRPr="00DE6C51">
        <w:rPr>
          <w:rFonts w:ascii="Angsana New" w:hAnsi="Angsana New"/>
          <w:b w:val="0"/>
          <w:color w:val="000000" w:themeColor="text1"/>
          <w:sz w:val="28"/>
          <w:szCs w:val="28"/>
        </w:rPr>
        <w:tab/>
      </w:r>
      <w:r w:rsidRPr="00DE6C51">
        <w:rPr>
          <w:rFonts w:ascii="Angsana New" w:hAnsi="Angsana New"/>
          <w:b w:val="0"/>
          <w:color w:val="000000" w:themeColor="text1"/>
          <w:sz w:val="28"/>
          <w:szCs w:val="28"/>
          <w:cs/>
        </w:rPr>
        <w:t>-</w:t>
      </w:r>
      <w:r w:rsidRPr="00DE6C51">
        <w:rPr>
          <w:rFonts w:ascii="Angsana New" w:hAnsi="Angsana New"/>
          <w:b w:val="0"/>
          <w:color w:val="000000" w:themeColor="text1"/>
          <w:sz w:val="28"/>
          <w:szCs w:val="28"/>
        </w:rPr>
        <w:tab/>
        <w:t>Use of quoted market prices in an observable active market for such assets or liabilities.</w:t>
      </w:r>
    </w:p>
    <w:p w:rsidR="006D0E4D" w:rsidRPr="00DE6C51" w:rsidRDefault="006D0E4D" w:rsidP="006D0E4D">
      <w:pPr>
        <w:pStyle w:val="ListParagraph"/>
        <w:tabs>
          <w:tab w:val="left" w:pos="1386"/>
        </w:tabs>
        <w:ind w:left="1170" w:hanging="830"/>
        <w:rPr>
          <w:rFonts w:ascii="Angsana New" w:hAnsi="Angsana New"/>
          <w:b w:val="0"/>
          <w:color w:val="000000" w:themeColor="text1"/>
          <w:sz w:val="10"/>
          <w:szCs w:val="10"/>
        </w:rPr>
      </w:pPr>
    </w:p>
    <w:p w:rsidR="006D0E4D" w:rsidRPr="00DE6C51" w:rsidRDefault="006D0E4D" w:rsidP="00EB6BD8">
      <w:pPr>
        <w:pStyle w:val="ListParagraph"/>
        <w:tabs>
          <w:tab w:val="left" w:pos="1386"/>
        </w:tabs>
        <w:ind w:left="1170" w:hanging="783"/>
        <w:rPr>
          <w:rFonts w:ascii="Angsana New" w:hAnsi="Angsana New"/>
          <w:b w:val="0"/>
          <w:color w:val="000000" w:themeColor="text1"/>
          <w:sz w:val="28"/>
          <w:szCs w:val="28"/>
        </w:rPr>
      </w:pPr>
      <w:r w:rsidRPr="00DE6C51">
        <w:rPr>
          <w:rFonts w:ascii="Angsana New" w:hAnsi="Angsana New"/>
          <w:b w:val="0"/>
          <w:color w:val="000000" w:themeColor="text1"/>
          <w:sz w:val="28"/>
          <w:szCs w:val="28"/>
        </w:rPr>
        <w:t>Level 2</w:t>
      </w:r>
      <w:r w:rsidRPr="00DE6C51">
        <w:rPr>
          <w:rFonts w:ascii="Angsana New" w:hAnsi="Angsana New"/>
          <w:b w:val="0"/>
          <w:color w:val="000000" w:themeColor="text1"/>
          <w:sz w:val="28"/>
          <w:szCs w:val="28"/>
        </w:rPr>
        <w:tab/>
      </w:r>
      <w:r w:rsidRPr="00DE6C51">
        <w:rPr>
          <w:rFonts w:ascii="Angsana New" w:hAnsi="Angsana New"/>
          <w:b w:val="0"/>
          <w:color w:val="000000" w:themeColor="text1"/>
          <w:sz w:val="28"/>
          <w:szCs w:val="28"/>
          <w:cs/>
        </w:rPr>
        <w:t>-</w:t>
      </w:r>
      <w:r w:rsidRPr="00DE6C51">
        <w:rPr>
          <w:rFonts w:ascii="Angsana New" w:hAnsi="Angsana New"/>
          <w:b w:val="0"/>
          <w:color w:val="000000" w:themeColor="text1"/>
          <w:sz w:val="28"/>
          <w:szCs w:val="28"/>
        </w:rPr>
        <w:tab/>
        <w:t>Use of other observable inputs for such assets or liabilities, whether directly or indirectly.</w:t>
      </w:r>
    </w:p>
    <w:p w:rsidR="006D0E4D" w:rsidRPr="00DE6C51" w:rsidRDefault="006D0E4D" w:rsidP="006D0E4D">
      <w:pPr>
        <w:pStyle w:val="ListParagraph"/>
        <w:tabs>
          <w:tab w:val="left" w:pos="1386"/>
        </w:tabs>
        <w:ind w:left="1170" w:hanging="830"/>
        <w:rPr>
          <w:rFonts w:ascii="Angsana New" w:hAnsi="Angsana New"/>
          <w:b w:val="0"/>
          <w:color w:val="000000" w:themeColor="text1"/>
          <w:sz w:val="10"/>
          <w:szCs w:val="10"/>
        </w:rPr>
      </w:pPr>
    </w:p>
    <w:p w:rsidR="006D0E4D" w:rsidRPr="00DE6C51" w:rsidRDefault="006D0E4D" w:rsidP="00EB6BD8">
      <w:pPr>
        <w:pStyle w:val="ListParagraph"/>
        <w:tabs>
          <w:tab w:val="left" w:pos="1386"/>
        </w:tabs>
        <w:ind w:left="1170" w:hanging="783"/>
        <w:rPr>
          <w:rFonts w:ascii="Angsana New" w:hAnsi="Angsana New"/>
          <w:b w:val="0"/>
          <w:color w:val="000000" w:themeColor="text1"/>
          <w:sz w:val="28"/>
          <w:szCs w:val="28"/>
        </w:rPr>
      </w:pPr>
      <w:r w:rsidRPr="00DE6C51">
        <w:rPr>
          <w:rFonts w:ascii="Angsana New" w:hAnsi="Angsana New"/>
          <w:b w:val="0"/>
          <w:color w:val="000000" w:themeColor="text1"/>
          <w:sz w:val="28"/>
          <w:szCs w:val="28"/>
        </w:rPr>
        <w:t>Level 3</w:t>
      </w:r>
      <w:r w:rsidRPr="00DE6C51">
        <w:rPr>
          <w:rFonts w:ascii="Angsana New" w:hAnsi="Angsana New"/>
          <w:b w:val="0"/>
          <w:color w:val="000000" w:themeColor="text1"/>
          <w:sz w:val="28"/>
          <w:szCs w:val="28"/>
        </w:rPr>
        <w:tab/>
        <w:t>-</w:t>
      </w:r>
      <w:r w:rsidRPr="00DE6C51">
        <w:rPr>
          <w:rFonts w:ascii="Angsana New" w:hAnsi="Angsana New"/>
          <w:b w:val="0"/>
          <w:color w:val="000000" w:themeColor="text1"/>
          <w:sz w:val="28"/>
          <w:szCs w:val="28"/>
        </w:rPr>
        <w:tab/>
        <w:t>Use of unobservable inputs such as estimates of future cash flows.</w:t>
      </w:r>
    </w:p>
    <w:p w:rsidR="006D0E4D" w:rsidRPr="00DE6C51" w:rsidRDefault="006D0E4D" w:rsidP="006D0E4D">
      <w:pPr>
        <w:tabs>
          <w:tab w:val="left" w:pos="360"/>
          <w:tab w:val="left" w:pos="2880"/>
        </w:tabs>
        <w:spacing w:after="0"/>
        <w:ind w:left="900" w:firstLine="540"/>
        <w:jc w:val="distribute"/>
        <w:rPr>
          <w:rFonts w:ascii="Angsana New" w:hAnsi="Angsana New"/>
          <w:color w:val="000000" w:themeColor="text1"/>
          <w:sz w:val="10"/>
          <w:szCs w:val="10"/>
        </w:rPr>
      </w:pPr>
    </w:p>
    <w:p w:rsidR="006D0E4D" w:rsidRPr="00DE6C51" w:rsidRDefault="006D0E4D" w:rsidP="00EB6BD8">
      <w:pPr>
        <w:tabs>
          <w:tab w:val="left" w:pos="-2268"/>
          <w:tab w:val="left" w:pos="-2127"/>
          <w:tab w:val="left" w:pos="900"/>
        </w:tabs>
        <w:spacing w:after="0" w:line="240" w:lineRule="auto"/>
        <w:ind w:left="364"/>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 xml:space="preserve">At </w:t>
      </w:r>
      <w:r w:rsidRPr="00EB6BD8">
        <w:rPr>
          <w:rFonts w:ascii="Angsana New" w:hAnsi="Angsana New"/>
          <w:color w:val="000000" w:themeColor="text1"/>
          <w:sz w:val="28"/>
          <w:szCs w:val="28"/>
        </w:rPr>
        <w:t>the</w:t>
      </w:r>
      <w:r w:rsidRPr="00DE6C51">
        <w:rPr>
          <w:rFonts w:ascii="Angsana New" w:hAnsi="Angsana New"/>
          <w:color w:val="000000" w:themeColor="text1"/>
          <w:spacing w:val="-4"/>
          <w:sz w:val="28"/>
          <w:szCs w:val="28"/>
        </w:rPr>
        <w:t xml:space="preserv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6D0E4D" w:rsidRPr="00DE6C51" w:rsidRDefault="006D0E4D" w:rsidP="006D0E4D">
      <w:pPr>
        <w:spacing w:after="0"/>
        <w:ind w:left="360"/>
        <w:jc w:val="thaiDistribute"/>
        <w:rPr>
          <w:rFonts w:ascii="Angsana New" w:hAnsi="Angsana New"/>
          <w:color w:val="000000" w:themeColor="text1"/>
          <w:sz w:val="20"/>
          <w:szCs w:val="20"/>
        </w:rPr>
      </w:pPr>
    </w:p>
    <w:p w:rsidR="006D0E4D" w:rsidRPr="00DE6C51" w:rsidRDefault="006D0E4D" w:rsidP="00EB6BD8">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Inter-transaction with related companies</w:t>
      </w:r>
    </w:p>
    <w:p w:rsidR="004B0189" w:rsidRPr="00DE6C51" w:rsidRDefault="004B0189" w:rsidP="00AA76DA">
      <w:pPr>
        <w:tabs>
          <w:tab w:val="left" w:pos="-2268"/>
          <w:tab w:val="left" w:pos="-2127"/>
          <w:tab w:val="left" w:pos="900"/>
        </w:tabs>
        <w:spacing w:after="0" w:line="240" w:lineRule="auto"/>
        <w:ind w:left="900" w:firstLine="540"/>
        <w:jc w:val="thaiDistribute"/>
        <w:rPr>
          <w:rFonts w:ascii="Angsana New" w:hAnsi="Angsana New"/>
          <w:color w:val="000000" w:themeColor="text1"/>
          <w:sz w:val="16"/>
          <w:szCs w:val="16"/>
          <w:u w:val="single"/>
        </w:rPr>
      </w:pPr>
    </w:p>
    <w:p w:rsidR="004B0189" w:rsidRPr="00DE6C51" w:rsidRDefault="006D0E4D" w:rsidP="00721452">
      <w:pPr>
        <w:tabs>
          <w:tab w:val="left" w:pos="-2268"/>
          <w:tab w:val="left" w:pos="-2127"/>
          <w:tab w:val="left" w:pos="900"/>
        </w:tabs>
        <w:spacing w:after="0" w:line="240" w:lineRule="auto"/>
        <w:ind w:left="364"/>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The Company has business transactions with subsidiary and related entities, which have the same group of shareholders or mutual directors. Such transaction which have been concluded on commercial terms and based agreed up on between the company and related parties and are in ordinary course of business which can be summarized as follow: -</w:t>
      </w:r>
    </w:p>
    <w:p w:rsidR="004B0189" w:rsidRPr="00DE6C51" w:rsidRDefault="004B0189" w:rsidP="00AA76DA">
      <w:pPr>
        <w:spacing w:after="0" w:line="240" w:lineRule="auto"/>
        <w:jc w:val="thaiDistribute"/>
        <w:outlineLvl w:val="0"/>
        <w:rPr>
          <w:rFonts w:ascii="Angsana New" w:hAnsi="Angsana New"/>
          <w:bCs/>
          <w:color w:val="000000" w:themeColor="text1"/>
          <w:sz w:val="16"/>
          <w:szCs w:val="16"/>
        </w:rPr>
      </w:pPr>
    </w:p>
    <w:p w:rsidR="004B0189" w:rsidRPr="00DE6C51" w:rsidRDefault="0096568E" w:rsidP="00EB6BD8">
      <w:pPr>
        <w:spacing w:after="0" w:line="240" w:lineRule="auto"/>
        <w:ind w:left="378" w:hanging="378"/>
        <w:jc w:val="thaiDistribute"/>
        <w:rPr>
          <w:rFonts w:ascii="Angsana New" w:hAnsi="Angsana New"/>
          <w:color w:val="000000" w:themeColor="text1"/>
          <w:sz w:val="28"/>
          <w:szCs w:val="28"/>
          <w:u w:val="single"/>
        </w:rPr>
      </w:pPr>
      <w:r w:rsidRPr="00DE6C51">
        <w:rPr>
          <w:rFonts w:ascii="Angsana New" w:hAnsi="Angsana New"/>
          <w:color w:val="000000" w:themeColor="text1"/>
          <w:spacing w:val="2"/>
          <w:sz w:val="28"/>
          <w:szCs w:val="28"/>
        </w:rPr>
        <w:t>6</w:t>
      </w:r>
      <w:r w:rsidR="004B0189" w:rsidRPr="00DE6C51">
        <w:rPr>
          <w:rFonts w:ascii="Angsana New" w:hAnsi="Angsana New"/>
          <w:color w:val="000000" w:themeColor="text1"/>
          <w:spacing w:val="2"/>
          <w:sz w:val="28"/>
          <w:szCs w:val="28"/>
          <w:cs/>
        </w:rPr>
        <w:t>.</w:t>
      </w:r>
      <w:r w:rsidRPr="00DE6C51">
        <w:rPr>
          <w:rFonts w:ascii="Angsana New" w:hAnsi="Angsana New"/>
          <w:color w:val="000000" w:themeColor="text1"/>
          <w:spacing w:val="2"/>
          <w:sz w:val="28"/>
          <w:szCs w:val="28"/>
        </w:rPr>
        <w:t>1</w:t>
      </w:r>
      <w:r w:rsidR="004B0189" w:rsidRPr="00DE6C51">
        <w:rPr>
          <w:rFonts w:ascii="Angsana New" w:hAnsi="Angsana New"/>
          <w:color w:val="000000" w:themeColor="text1"/>
          <w:spacing w:val="2"/>
          <w:sz w:val="28"/>
          <w:szCs w:val="28"/>
          <w:cs/>
        </w:rPr>
        <w:tab/>
      </w:r>
      <w:r w:rsidR="006D0E4D" w:rsidRPr="00DE6C51">
        <w:rPr>
          <w:rFonts w:ascii="Angsana New" w:hAnsi="Angsana New"/>
          <w:color w:val="000000" w:themeColor="text1"/>
          <w:sz w:val="28"/>
          <w:szCs w:val="28"/>
          <w:u w:val="single"/>
        </w:rPr>
        <w:t>Inter-assets and liabilities</w:t>
      </w:r>
    </w:p>
    <w:p w:rsidR="0055223B" w:rsidRPr="00DE6C51" w:rsidRDefault="0055223B" w:rsidP="00AA76DA">
      <w:pPr>
        <w:pStyle w:val="ListParagraph"/>
        <w:tabs>
          <w:tab w:val="left" w:pos="810"/>
        </w:tabs>
        <w:rPr>
          <w:rFonts w:ascii="Angsana New" w:hAnsi="Angsana New"/>
          <w:color w:val="000000" w:themeColor="text1"/>
          <w:sz w:val="14"/>
          <w:szCs w:val="14"/>
          <w:u w:val="single"/>
        </w:rPr>
      </w:pPr>
    </w:p>
    <w:tbl>
      <w:tblPr>
        <w:tblW w:w="8847" w:type="dxa"/>
        <w:tblInd w:w="416" w:type="dxa"/>
        <w:tblLayout w:type="fixed"/>
        <w:tblLook w:val="0000"/>
      </w:tblPr>
      <w:tblGrid>
        <w:gridCol w:w="3480"/>
        <w:gridCol w:w="1335"/>
        <w:gridCol w:w="1348"/>
        <w:gridCol w:w="1335"/>
        <w:gridCol w:w="1349"/>
      </w:tblGrid>
      <w:tr w:rsidR="006D0E4D" w:rsidRPr="00DE6C51" w:rsidTr="001F0C14">
        <w:trPr>
          <w:cantSplit/>
          <w:trHeight w:val="153"/>
          <w:tblHeader/>
        </w:trPr>
        <w:tc>
          <w:tcPr>
            <w:tcW w:w="3480" w:type="dxa"/>
            <w:shd w:val="clear" w:color="auto" w:fill="auto"/>
          </w:tcPr>
          <w:p w:rsidR="006D0E4D" w:rsidRPr="00DE6C51" w:rsidRDefault="006D0E4D" w:rsidP="006D0E4D">
            <w:pPr>
              <w:spacing w:after="0" w:line="240" w:lineRule="auto"/>
              <w:ind w:right="-90"/>
              <w:jc w:val="thaiDistribute"/>
              <w:rPr>
                <w:rFonts w:ascii="Angsana New" w:hAnsi="Angsana New"/>
                <w:color w:val="000000" w:themeColor="text1"/>
                <w:sz w:val="24"/>
                <w:szCs w:val="24"/>
              </w:rPr>
            </w:pPr>
          </w:p>
        </w:tc>
        <w:tc>
          <w:tcPr>
            <w:tcW w:w="2683" w:type="dxa"/>
            <w:gridSpan w:val="2"/>
            <w:shd w:val="clear" w:color="auto" w:fill="auto"/>
          </w:tcPr>
          <w:p w:rsidR="006D0E4D" w:rsidRPr="00DE6C51" w:rsidRDefault="006D0E4D" w:rsidP="006D0E4D">
            <w:pPr>
              <w:spacing w:after="0" w:line="240" w:lineRule="auto"/>
              <w:jc w:val="center"/>
              <w:rPr>
                <w:rFonts w:ascii="Angsana New" w:hAnsi="Angsana New"/>
                <w:color w:val="000000" w:themeColor="text1"/>
                <w:sz w:val="24"/>
                <w:szCs w:val="24"/>
              </w:rPr>
            </w:pPr>
          </w:p>
        </w:tc>
        <w:tc>
          <w:tcPr>
            <w:tcW w:w="2684" w:type="dxa"/>
            <w:gridSpan w:val="2"/>
            <w:shd w:val="clear" w:color="auto" w:fill="auto"/>
          </w:tcPr>
          <w:p w:rsidR="006D0E4D" w:rsidRPr="00DE6C51" w:rsidRDefault="006D0E4D" w:rsidP="006D0E4D">
            <w:pPr>
              <w:spacing w:after="0" w:line="240" w:lineRule="auto"/>
              <w:ind w:right="-79"/>
              <w:jc w:val="right"/>
              <w:rPr>
                <w:rFonts w:ascii="Angsana New" w:hAnsi="Angsana New"/>
                <w:color w:val="000000" w:themeColor="text1"/>
                <w:sz w:val="24"/>
                <w:szCs w:val="24"/>
              </w:rPr>
            </w:pPr>
            <w:r w:rsidRPr="00DE6C51">
              <w:rPr>
                <w:rFonts w:ascii="Angsana New" w:hAnsi="Angsana New"/>
                <w:color w:val="000000" w:themeColor="text1"/>
                <w:sz w:val="24"/>
                <w:szCs w:val="24"/>
              </w:rPr>
              <w:t>(Unit : Thousand Baht)</w:t>
            </w:r>
          </w:p>
        </w:tc>
      </w:tr>
      <w:tr w:rsidR="006D0E4D" w:rsidRPr="00DE6C51" w:rsidTr="001F0C14">
        <w:trPr>
          <w:cantSplit/>
          <w:trHeight w:val="207"/>
          <w:tblHeader/>
        </w:trPr>
        <w:tc>
          <w:tcPr>
            <w:tcW w:w="3480" w:type="dxa"/>
            <w:shd w:val="clear" w:color="auto" w:fill="auto"/>
          </w:tcPr>
          <w:p w:rsidR="006D0E4D" w:rsidRPr="00DE6C51" w:rsidRDefault="006D0E4D" w:rsidP="006D0E4D">
            <w:pPr>
              <w:spacing w:after="0" w:line="240" w:lineRule="auto"/>
              <w:ind w:right="-90"/>
              <w:jc w:val="thaiDistribute"/>
              <w:rPr>
                <w:rFonts w:ascii="Angsana New" w:hAnsi="Angsana New"/>
                <w:color w:val="000000" w:themeColor="text1"/>
                <w:sz w:val="24"/>
                <w:szCs w:val="24"/>
              </w:rPr>
            </w:pPr>
          </w:p>
        </w:tc>
        <w:tc>
          <w:tcPr>
            <w:tcW w:w="2683" w:type="dxa"/>
            <w:gridSpan w:val="2"/>
            <w:shd w:val="clear" w:color="auto" w:fill="auto"/>
          </w:tcPr>
          <w:p w:rsidR="006D0E4D" w:rsidRPr="00DE6C51" w:rsidRDefault="006D0E4D" w:rsidP="006D0E4D">
            <w:pPr>
              <w:spacing w:after="0" w:line="240" w:lineRule="auto"/>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Consolidated financial statements</w:t>
            </w:r>
          </w:p>
        </w:tc>
        <w:tc>
          <w:tcPr>
            <w:tcW w:w="2684" w:type="dxa"/>
            <w:gridSpan w:val="2"/>
            <w:shd w:val="clear" w:color="auto" w:fill="auto"/>
          </w:tcPr>
          <w:p w:rsidR="006D0E4D" w:rsidRPr="00DE6C51" w:rsidRDefault="006D0E4D" w:rsidP="006D0E4D">
            <w:pPr>
              <w:spacing w:after="0" w:line="240" w:lineRule="auto"/>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Separate financial statements</w:t>
            </w:r>
          </w:p>
        </w:tc>
      </w:tr>
      <w:tr w:rsidR="006D0E4D" w:rsidRPr="00DE6C51" w:rsidTr="001F0C14">
        <w:trPr>
          <w:cantSplit/>
          <w:trHeight w:val="252"/>
          <w:tblHeader/>
        </w:trPr>
        <w:tc>
          <w:tcPr>
            <w:tcW w:w="3480" w:type="dxa"/>
            <w:shd w:val="clear" w:color="auto" w:fill="auto"/>
          </w:tcPr>
          <w:p w:rsidR="006D0E4D" w:rsidRPr="00DE6C51" w:rsidRDefault="006D0E4D" w:rsidP="006D0E4D">
            <w:pPr>
              <w:spacing w:after="0" w:line="240" w:lineRule="auto"/>
              <w:ind w:right="-90"/>
              <w:jc w:val="thaiDistribute"/>
              <w:rPr>
                <w:rFonts w:ascii="Angsana New" w:hAnsi="Angsana New"/>
                <w:color w:val="000000" w:themeColor="text1"/>
                <w:sz w:val="24"/>
                <w:szCs w:val="24"/>
              </w:rPr>
            </w:pPr>
          </w:p>
        </w:tc>
        <w:tc>
          <w:tcPr>
            <w:tcW w:w="1335" w:type="dxa"/>
            <w:shd w:val="clear" w:color="auto" w:fill="auto"/>
            <w:vAlign w:val="center"/>
          </w:tcPr>
          <w:p w:rsidR="006D0E4D" w:rsidRPr="00DE6C51" w:rsidRDefault="006D0E4D" w:rsidP="006D0E4D">
            <w:pPr>
              <w:spacing w:after="0" w:line="240" w:lineRule="auto"/>
              <w:ind w:left="-108" w:right="-108"/>
              <w:jc w:val="center"/>
              <w:rPr>
                <w:rFonts w:ascii="Angsana New" w:hAnsi="Angsana New"/>
                <w:color w:val="000000" w:themeColor="text1"/>
                <w:spacing w:val="-2"/>
                <w:sz w:val="24"/>
                <w:szCs w:val="24"/>
                <w:u w:val="single"/>
              </w:rPr>
            </w:pPr>
            <w:r w:rsidRPr="00DE6C51">
              <w:rPr>
                <w:rFonts w:ascii="Angsana New" w:hAnsi="Angsana New"/>
                <w:color w:val="000000" w:themeColor="text1"/>
                <w:spacing w:val="-2"/>
                <w:sz w:val="24"/>
                <w:szCs w:val="24"/>
                <w:u w:val="single"/>
              </w:rPr>
              <w:t>202</w:t>
            </w:r>
            <w:r w:rsidR="00E95655" w:rsidRPr="00DE6C51">
              <w:rPr>
                <w:rFonts w:ascii="Angsana New" w:hAnsi="Angsana New"/>
                <w:color w:val="000000" w:themeColor="text1"/>
                <w:spacing w:val="-2"/>
                <w:sz w:val="24"/>
                <w:szCs w:val="24"/>
                <w:u w:val="single"/>
              </w:rPr>
              <w:t>3</w:t>
            </w:r>
          </w:p>
        </w:tc>
        <w:tc>
          <w:tcPr>
            <w:tcW w:w="1348" w:type="dxa"/>
            <w:shd w:val="clear" w:color="auto" w:fill="auto"/>
            <w:vAlign w:val="bottom"/>
          </w:tcPr>
          <w:p w:rsidR="006D0E4D" w:rsidRPr="00DE6C51" w:rsidRDefault="006D0E4D" w:rsidP="006D0E4D">
            <w:pPr>
              <w:spacing w:after="0" w:line="240" w:lineRule="auto"/>
              <w:ind w:left="-108" w:right="-108"/>
              <w:jc w:val="center"/>
              <w:rPr>
                <w:rFonts w:ascii="Angsana New" w:hAnsi="Angsana New"/>
                <w:color w:val="000000" w:themeColor="text1"/>
                <w:spacing w:val="-2"/>
                <w:sz w:val="24"/>
                <w:szCs w:val="24"/>
                <w:u w:val="single"/>
              </w:rPr>
            </w:pPr>
            <w:r w:rsidRPr="00DE6C51">
              <w:rPr>
                <w:rFonts w:ascii="Angsana New" w:hAnsi="Angsana New"/>
                <w:color w:val="000000" w:themeColor="text1"/>
                <w:spacing w:val="-2"/>
                <w:sz w:val="24"/>
                <w:szCs w:val="24"/>
                <w:u w:val="single"/>
              </w:rPr>
              <w:t>202</w:t>
            </w:r>
            <w:r w:rsidR="00E95655" w:rsidRPr="00DE6C51">
              <w:rPr>
                <w:rFonts w:ascii="Angsana New" w:hAnsi="Angsana New"/>
                <w:color w:val="000000" w:themeColor="text1"/>
                <w:spacing w:val="-2"/>
                <w:sz w:val="24"/>
                <w:szCs w:val="24"/>
                <w:u w:val="single"/>
              </w:rPr>
              <w:t>2</w:t>
            </w:r>
          </w:p>
        </w:tc>
        <w:tc>
          <w:tcPr>
            <w:tcW w:w="1335" w:type="dxa"/>
            <w:shd w:val="clear" w:color="auto" w:fill="auto"/>
            <w:vAlign w:val="center"/>
          </w:tcPr>
          <w:p w:rsidR="006D0E4D" w:rsidRPr="00DE6C51" w:rsidRDefault="006D0E4D" w:rsidP="006D0E4D">
            <w:pPr>
              <w:spacing w:after="0" w:line="240" w:lineRule="auto"/>
              <w:ind w:left="-108" w:right="-108"/>
              <w:jc w:val="center"/>
              <w:rPr>
                <w:rFonts w:ascii="Angsana New" w:hAnsi="Angsana New"/>
                <w:color w:val="000000" w:themeColor="text1"/>
                <w:spacing w:val="-2"/>
                <w:sz w:val="24"/>
                <w:szCs w:val="24"/>
                <w:u w:val="single"/>
              </w:rPr>
            </w:pPr>
            <w:r w:rsidRPr="00DE6C51">
              <w:rPr>
                <w:rFonts w:ascii="Angsana New" w:hAnsi="Angsana New"/>
                <w:color w:val="000000" w:themeColor="text1"/>
                <w:spacing w:val="-2"/>
                <w:sz w:val="24"/>
                <w:szCs w:val="24"/>
                <w:u w:val="single"/>
              </w:rPr>
              <w:t>202</w:t>
            </w:r>
            <w:r w:rsidR="00E95655" w:rsidRPr="00DE6C51">
              <w:rPr>
                <w:rFonts w:ascii="Angsana New" w:hAnsi="Angsana New"/>
                <w:color w:val="000000" w:themeColor="text1"/>
                <w:spacing w:val="-2"/>
                <w:sz w:val="24"/>
                <w:szCs w:val="24"/>
                <w:u w:val="single"/>
              </w:rPr>
              <w:t>3</w:t>
            </w:r>
          </w:p>
        </w:tc>
        <w:tc>
          <w:tcPr>
            <w:tcW w:w="1349" w:type="dxa"/>
            <w:shd w:val="clear" w:color="auto" w:fill="auto"/>
            <w:vAlign w:val="bottom"/>
          </w:tcPr>
          <w:p w:rsidR="006D0E4D" w:rsidRPr="00DE6C51" w:rsidRDefault="006D0E4D" w:rsidP="006D0E4D">
            <w:pPr>
              <w:spacing w:after="0" w:line="240" w:lineRule="auto"/>
              <w:ind w:left="-108" w:right="-108"/>
              <w:jc w:val="center"/>
              <w:rPr>
                <w:rFonts w:ascii="Angsana New" w:hAnsi="Angsana New"/>
                <w:color w:val="000000" w:themeColor="text1"/>
                <w:spacing w:val="-2"/>
                <w:sz w:val="24"/>
                <w:szCs w:val="24"/>
                <w:u w:val="single"/>
              </w:rPr>
            </w:pPr>
            <w:r w:rsidRPr="00DE6C51">
              <w:rPr>
                <w:rFonts w:ascii="Angsana New" w:hAnsi="Angsana New"/>
                <w:color w:val="000000" w:themeColor="text1"/>
                <w:spacing w:val="-2"/>
                <w:sz w:val="24"/>
                <w:szCs w:val="24"/>
                <w:u w:val="single"/>
              </w:rPr>
              <w:t>202</w:t>
            </w:r>
            <w:r w:rsidR="00E95655" w:rsidRPr="00DE6C51">
              <w:rPr>
                <w:rFonts w:ascii="Angsana New" w:hAnsi="Angsana New"/>
                <w:color w:val="000000" w:themeColor="text1"/>
                <w:spacing w:val="-2"/>
                <w:sz w:val="24"/>
                <w:szCs w:val="24"/>
                <w:u w:val="single"/>
              </w:rPr>
              <w:t>2</w:t>
            </w:r>
          </w:p>
        </w:tc>
      </w:tr>
      <w:tr w:rsidR="00377706" w:rsidRPr="00DE6C51" w:rsidTr="001F0C14">
        <w:trPr>
          <w:cantSplit/>
          <w:trHeight w:val="237"/>
        </w:trPr>
        <w:tc>
          <w:tcPr>
            <w:tcW w:w="3480" w:type="dxa"/>
            <w:shd w:val="clear" w:color="auto" w:fill="auto"/>
          </w:tcPr>
          <w:p w:rsidR="00377706" w:rsidRPr="00DE6C51" w:rsidRDefault="00377706" w:rsidP="00377706">
            <w:pPr>
              <w:spacing w:after="0" w:line="240" w:lineRule="auto"/>
              <w:ind w:left="99" w:right="-90" w:hanging="158"/>
              <w:jc w:val="thaiDistribute"/>
              <w:rPr>
                <w:rFonts w:ascii="Angsana New" w:hAnsi="Angsana New"/>
                <w:b/>
                <w:bCs/>
                <w:color w:val="000000" w:themeColor="text1"/>
                <w:sz w:val="24"/>
                <w:szCs w:val="24"/>
                <w:cs/>
              </w:rPr>
            </w:pPr>
            <w:r w:rsidRPr="00DE6C51">
              <w:rPr>
                <w:rFonts w:ascii="Angsana New" w:hAnsi="Angsana New"/>
                <w:b/>
                <w:bCs/>
                <w:color w:val="000000" w:themeColor="text1"/>
                <w:sz w:val="24"/>
                <w:szCs w:val="24"/>
              </w:rPr>
              <w:t>Trade receivables</w:t>
            </w:r>
          </w:p>
        </w:tc>
        <w:tc>
          <w:tcPr>
            <w:tcW w:w="1335" w:type="dxa"/>
            <w:shd w:val="clear" w:color="auto" w:fill="auto"/>
            <w:vAlign w:val="center"/>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p>
        </w:tc>
        <w:tc>
          <w:tcPr>
            <w:tcW w:w="1348" w:type="dxa"/>
            <w:shd w:val="clear" w:color="auto" w:fill="auto"/>
            <w:vAlign w:val="center"/>
          </w:tcPr>
          <w:p w:rsidR="00377706" w:rsidRPr="00DE6C51" w:rsidRDefault="00377706" w:rsidP="00377706">
            <w:pPr>
              <w:spacing w:after="0" w:line="240" w:lineRule="auto"/>
              <w:ind w:left="-99" w:right="205"/>
              <w:jc w:val="right"/>
              <w:rPr>
                <w:rFonts w:ascii="Angsana New" w:hAnsi="Angsana New"/>
                <w:color w:val="000000" w:themeColor="text1"/>
                <w:sz w:val="24"/>
                <w:szCs w:val="24"/>
              </w:rPr>
            </w:pPr>
          </w:p>
        </w:tc>
        <w:tc>
          <w:tcPr>
            <w:tcW w:w="1335" w:type="dxa"/>
            <w:shd w:val="clear" w:color="auto" w:fill="auto"/>
            <w:vAlign w:val="center"/>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p>
        </w:tc>
        <w:tc>
          <w:tcPr>
            <w:tcW w:w="1349" w:type="dxa"/>
            <w:shd w:val="clear" w:color="auto" w:fill="auto"/>
            <w:vAlign w:val="center"/>
          </w:tcPr>
          <w:p w:rsidR="00377706" w:rsidRPr="00DE6C51" w:rsidRDefault="00377706" w:rsidP="00377706">
            <w:pPr>
              <w:spacing w:after="0" w:line="240" w:lineRule="auto"/>
              <w:ind w:left="-108" w:right="252"/>
              <w:jc w:val="right"/>
              <w:rPr>
                <w:rFonts w:ascii="Angsana New" w:hAnsi="Angsana New"/>
                <w:color w:val="000000" w:themeColor="text1"/>
                <w:sz w:val="24"/>
                <w:szCs w:val="24"/>
              </w:rPr>
            </w:pPr>
          </w:p>
        </w:tc>
      </w:tr>
      <w:tr w:rsidR="00377706" w:rsidRPr="00DE6C51" w:rsidTr="001F0C14">
        <w:trPr>
          <w:cantSplit/>
          <w:trHeight w:val="326"/>
        </w:trPr>
        <w:tc>
          <w:tcPr>
            <w:tcW w:w="3480" w:type="dxa"/>
            <w:shd w:val="clear" w:color="auto" w:fill="auto"/>
          </w:tcPr>
          <w:p w:rsidR="00377706" w:rsidRPr="00DE6C51" w:rsidRDefault="00616AC2" w:rsidP="00377706">
            <w:pPr>
              <w:spacing w:after="0" w:line="240" w:lineRule="auto"/>
              <w:ind w:left="99" w:right="-90" w:hanging="158"/>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Related party</w:t>
            </w:r>
          </w:p>
        </w:tc>
        <w:tc>
          <w:tcPr>
            <w:tcW w:w="1335" w:type="dxa"/>
            <w:shd w:val="clear" w:color="auto" w:fill="auto"/>
            <w:vAlign w:val="center"/>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1348" w:type="dxa"/>
            <w:shd w:val="clear" w:color="auto" w:fill="auto"/>
            <w:vAlign w:val="center"/>
          </w:tcPr>
          <w:p w:rsidR="00377706" w:rsidRPr="00DE6C51" w:rsidRDefault="00377706" w:rsidP="00377706">
            <w:pPr>
              <w:spacing w:after="0" w:line="240" w:lineRule="auto"/>
              <w:ind w:left="-99" w:right="205"/>
              <w:jc w:val="right"/>
              <w:rPr>
                <w:rFonts w:ascii="Angsana New" w:hAnsi="Angsana New"/>
                <w:color w:val="000000" w:themeColor="text1"/>
                <w:sz w:val="24"/>
                <w:szCs w:val="24"/>
              </w:rPr>
            </w:pPr>
            <w:r w:rsidRPr="00DE6C51">
              <w:rPr>
                <w:rFonts w:ascii="Angsana New" w:hAnsi="Angsana New"/>
                <w:color w:val="000000" w:themeColor="text1"/>
                <w:sz w:val="24"/>
                <w:szCs w:val="24"/>
              </w:rPr>
              <w:t>460</w:t>
            </w:r>
          </w:p>
        </w:tc>
        <w:tc>
          <w:tcPr>
            <w:tcW w:w="1335" w:type="dxa"/>
            <w:shd w:val="clear" w:color="auto" w:fill="auto"/>
            <w:vAlign w:val="center"/>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1349" w:type="dxa"/>
            <w:shd w:val="clear" w:color="auto" w:fill="auto"/>
            <w:vAlign w:val="center"/>
          </w:tcPr>
          <w:p w:rsidR="00377706" w:rsidRPr="00DE6C51" w:rsidRDefault="00377706" w:rsidP="00377706">
            <w:pPr>
              <w:spacing w:after="0" w:line="240" w:lineRule="auto"/>
              <w:ind w:left="-108" w:right="252"/>
              <w:jc w:val="right"/>
              <w:rPr>
                <w:rFonts w:ascii="Angsana New" w:hAnsi="Angsana New"/>
                <w:color w:val="000000" w:themeColor="text1"/>
                <w:sz w:val="24"/>
                <w:szCs w:val="24"/>
              </w:rPr>
            </w:pPr>
            <w:r w:rsidRPr="00DE6C51">
              <w:rPr>
                <w:rFonts w:ascii="Angsana New" w:hAnsi="Angsana New"/>
                <w:color w:val="000000" w:themeColor="text1"/>
                <w:sz w:val="24"/>
                <w:szCs w:val="24"/>
              </w:rPr>
              <w:t>460</w:t>
            </w:r>
          </w:p>
        </w:tc>
      </w:tr>
      <w:tr w:rsidR="00377706" w:rsidRPr="00DE6C51" w:rsidTr="001F0C14">
        <w:trPr>
          <w:cantSplit/>
          <w:trHeight w:val="326"/>
        </w:trPr>
        <w:tc>
          <w:tcPr>
            <w:tcW w:w="3480" w:type="dxa"/>
            <w:shd w:val="clear" w:color="auto" w:fill="auto"/>
            <w:vAlign w:val="center"/>
          </w:tcPr>
          <w:p w:rsidR="00377706" w:rsidRPr="00DE6C51" w:rsidRDefault="006D1DBE" w:rsidP="00377706">
            <w:pPr>
              <w:spacing w:after="0" w:line="240" w:lineRule="auto"/>
              <w:ind w:left="99" w:right="-90" w:hanging="158"/>
              <w:jc w:val="thaiDistribute"/>
              <w:rPr>
                <w:rFonts w:ascii="Angsana New" w:hAnsi="Angsana New"/>
                <w:color w:val="000000" w:themeColor="text1"/>
                <w:sz w:val="24"/>
                <w:szCs w:val="24"/>
              </w:rPr>
            </w:pPr>
            <w:r w:rsidRPr="00DE6C51">
              <w:rPr>
                <w:rFonts w:ascii="Angsana New" w:hAnsi="Angsana New"/>
                <w:color w:val="000000"/>
                <w:spacing w:val="-2"/>
                <w:sz w:val="24"/>
                <w:szCs w:val="24"/>
                <w:u w:val="single"/>
              </w:rPr>
              <w:t>Less</w:t>
            </w:r>
            <w:r w:rsidRPr="00DE6C51">
              <w:rPr>
                <w:rFonts w:ascii="Angsana New" w:hAnsi="Angsana New"/>
                <w:color w:val="000000"/>
                <w:spacing w:val="-2"/>
                <w:sz w:val="24"/>
                <w:szCs w:val="24"/>
              </w:rPr>
              <w:t xml:space="preserve"> Allowance for expected credit loss</w:t>
            </w:r>
          </w:p>
        </w:tc>
        <w:tc>
          <w:tcPr>
            <w:tcW w:w="1335" w:type="dxa"/>
            <w:tcBorders>
              <w:bottom w:val="single" w:sz="4" w:space="0" w:color="auto"/>
            </w:tcBorders>
            <w:shd w:val="clear" w:color="auto" w:fill="auto"/>
            <w:vAlign w:val="center"/>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1348" w:type="dxa"/>
            <w:tcBorders>
              <w:bottom w:val="single" w:sz="4" w:space="0" w:color="auto"/>
            </w:tcBorders>
            <w:shd w:val="clear" w:color="auto" w:fill="auto"/>
            <w:vAlign w:val="center"/>
          </w:tcPr>
          <w:p w:rsidR="00377706" w:rsidRPr="00DE6C51" w:rsidRDefault="00377706" w:rsidP="00377706">
            <w:pPr>
              <w:spacing w:after="0" w:line="240" w:lineRule="auto"/>
              <w:ind w:left="-99" w:right="149"/>
              <w:jc w:val="right"/>
              <w:rPr>
                <w:rFonts w:ascii="Angsana New" w:hAnsi="Angsana New"/>
                <w:color w:val="000000" w:themeColor="text1"/>
                <w:sz w:val="24"/>
                <w:szCs w:val="24"/>
              </w:rPr>
            </w:pPr>
            <w:r w:rsidRPr="00DE6C51">
              <w:rPr>
                <w:rFonts w:ascii="Angsana New" w:hAnsi="Angsana New"/>
                <w:color w:val="000000" w:themeColor="text1"/>
                <w:sz w:val="24"/>
                <w:szCs w:val="24"/>
              </w:rPr>
              <w:t>(460)</w:t>
            </w:r>
          </w:p>
        </w:tc>
        <w:tc>
          <w:tcPr>
            <w:tcW w:w="1335" w:type="dxa"/>
            <w:tcBorders>
              <w:bottom w:val="single" w:sz="4" w:space="0" w:color="auto"/>
            </w:tcBorders>
            <w:shd w:val="clear" w:color="auto" w:fill="auto"/>
            <w:vAlign w:val="center"/>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1349" w:type="dxa"/>
            <w:tcBorders>
              <w:bottom w:val="single" w:sz="4" w:space="0" w:color="auto"/>
            </w:tcBorders>
            <w:shd w:val="clear" w:color="auto" w:fill="auto"/>
            <w:vAlign w:val="center"/>
          </w:tcPr>
          <w:p w:rsidR="00377706" w:rsidRPr="00DE6C51" w:rsidRDefault="00377706" w:rsidP="00377706">
            <w:pPr>
              <w:spacing w:after="0" w:line="240" w:lineRule="auto"/>
              <w:ind w:left="-108" w:right="196"/>
              <w:jc w:val="right"/>
              <w:rPr>
                <w:rFonts w:ascii="Angsana New" w:hAnsi="Angsana New"/>
                <w:color w:val="000000" w:themeColor="text1"/>
                <w:sz w:val="24"/>
                <w:szCs w:val="24"/>
              </w:rPr>
            </w:pPr>
            <w:r w:rsidRPr="00DE6C51">
              <w:rPr>
                <w:rFonts w:ascii="Angsana New" w:hAnsi="Angsana New"/>
                <w:color w:val="000000" w:themeColor="text1"/>
                <w:sz w:val="24"/>
                <w:szCs w:val="24"/>
              </w:rPr>
              <w:t>(460)</w:t>
            </w:r>
          </w:p>
        </w:tc>
      </w:tr>
      <w:tr w:rsidR="00377706" w:rsidRPr="00DE6C51" w:rsidTr="001F0C14">
        <w:trPr>
          <w:cantSplit/>
          <w:trHeight w:val="326"/>
        </w:trPr>
        <w:tc>
          <w:tcPr>
            <w:tcW w:w="3480" w:type="dxa"/>
            <w:shd w:val="clear" w:color="auto" w:fill="auto"/>
          </w:tcPr>
          <w:p w:rsidR="00377706" w:rsidRPr="00DE6C51" w:rsidRDefault="001F0C14" w:rsidP="00377706">
            <w:pPr>
              <w:spacing w:after="0" w:line="240" w:lineRule="auto"/>
              <w:ind w:left="99" w:right="-90" w:hanging="158"/>
              <w:jc w:val="thaiDistribute"/>
              <w:rPr>
                <w:rFonts w:ascii="Angsana New" w:hAnsi="Angsana New"/>
                <w:color w:val="000000" w:themeColor="text1"/>
                <w:sz w:val="24"/>
                <w:szCs w:val="24"/>
              </w:rPr>
            </w:pPr>
            <w:r w:rsidRPr="00DE6C51">
              <w:rPr>
                <w:rFonts w:ascii="Angsana New" w:hAnsi="Angsana New"/>
                <w:color w:val="000000"/>
                <w:sz w:val="24"/>
                <w:szCs w:val="24"/>
              </w:rPr>
              <w:t>Total trade receivable-net</w:t>
            </w:r>
          </w:p>
        </w:tc>
        <w:tc>
          <w:tcPr>
            <w:tcW w:w="1335" w:type="dxa"/>
            <w:tcBorders>
              <w:top w:val="single" w:sz="4" w:space="0" w:color="auto"/>
              <w:bottom w:val="double" w:sz="4" w:space="0" w:color="auto"/>
            </w:tcBorders>
            <w:shd w:val="clear" w:color="auto" w:fill="auto"/>
            <w:vAlign w:val="center"/>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1348" w:type="dxa"/>
            <w:tcBorders>
              <w:top w:val="single" w:sz="4" w:space="0" w:color="auto"/>
              <w:bottom w:val="double" w:sz="4" w:space="0" w:color="auto"/>
            </w:tcBorders>
            <w:shd w:val="clear" w:color="auto" w:fill="auto"/>
            <w:vAlign w:val="center"/>
          </w:tcPr>
          <w:p w:rsidR="00377706" w:rsidRPr="00DE6C51" w:rsidRDefault="00377706" w:rsidP="00377706">
            <w:pPr>
              <w:spacing w:after="0" w:line="240" w:lineRule="auto"/>
              <w:ind w:left="-99" w:right="205"/>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1335" w:type="dxa"/>
            <w:tcBorders>
              <w:top w:val="single" w:sz="4" w:space="0" w:color="auto"/>
              <w:bottom w:val="double" w:sz="4" w:space="0" w:color="auto"/>
            </w:tcBorders>
            <w:shd w:val="clear" w:color="auto" w:fill="auto"/>
            <w:vAlign w:val="center"/>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1349" w:type="dxa"/>
            <w:tcBorders>
              <w:top w:val="single" w:sz="4" w:space="0" w:color="auto"/>
              <w:bottom w:val="double" w:sz="4" w:space="0" w:color="auto"/>
            </w:tcBorders>
            <w:shd w:val="clear" w:color="auto" w:fill="auto"/>
            <w:vAlign w:val="center"/>
          </w:tcPr>
          <w:p w:rsidR="00377706" w:rsidRPr="00DE6C51" w:rsidRDefault="00377706" w:rsidP="00377706">
            <w:pPr>
              <w:spacing w:after="0" w:line="240" w:lineRule="auto"/>
              <w:ind w:left="-108" w:right="252"/>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r>
      <w:tr w:rsidR="001355E6" w:rsidRPr="00DE6C51" w:rsidTr="001F0C14">
        <w:trPr>
          <w:cantSplit/>
          <w:trHeight w:val="42"/>
        </w:trPr>
        <w:tc>
          <w:tcPr>
            <w:tcW w:w="3480" w:type="dxa"/>
            <w:shd w:val="clear" w:color="auto" w:fill="auto"/>
          </w:tcPr>
          <w:p w:rsidR="007308B1" w:rsidRPr="00DE6C51" w:rsidRDefault="007308B1" w:rsidP="00C07EA9">
            <w:pPr>
              <w:spacing w:after="0" w:line="240" w:lineRule="auto"/>
              <w:ind w:left="-27" w:right="-82"/>
              <w:jc w:val="thaiDistribute"/>
              <w:rPr>
                <w:rFonts w:ascii="Angsana New" w:hAnsi="Angsana New"/>
                <w:color w:val="000000" w:themeColor="text1"/>
                <w:sz w:val="2"/>
                <w:szCs w:val="2"/>
                <w:cs/>
              </w:rPr>
            </w:pPr>
          </w:p>
        </w:tc>
        <w:tc>
          <w:tcPr>
            <w:tcW w:w="1335" w:type="dxa"/>
            <w:tcBorders>
              <w:top w:val="double" w:sz="4" w:space="0" w:color="auto"/>
            </w:tcBorders>
            <w:shd w:val="clear" w:color="auto" w:fill="auto"/>
          </w:tcPr>
          <w:p w:rsidR="007308B1" w:rsidRPr="00DE6C51" w:rsidRDefault="007308B1" w:rsidP="00C07EA9">
            <w:pPr>
              <w:spacing w:after="0" w:line="240" w:lineRule="auto"/>
              <w:ind w:left="-27" w:right="-82"/>
              <w:jc w:val="right"/>
              <w:rPr>
                <w:rFonts w:ascii="Angsana New" w:hAnsi="Angsana New"/>
                <w:color w:val="000000" w:themeColor="text1"/>
                <w:sz w:val="2"/>
                <w:szCs w:val="2"/>
              </w:rPr>
            </w:pPr>
          </w:p>
        </w:tc>
        <w:tc>
          <w:tcPr>
            <w:tcW w:w="1348" w:type="dxa"/>
            <w:tcBorders>
              <w:top w:val="double" w:sz="4" w:space="0" w:color="auto"/>
            </w:tcBorders>
            <w:shd w:val="clear" w:color="auto" w:fill="auto"/>
          </w:tcPr>
          <w:p w:rsidR="007308B1" w:rsidRPr="00DE6C51" w:rsidRDefault="007308B1" w:rsidP="00C07EA9">
            <w:pPr>
              <w:spacing w:after="0" w:line="240" w:lineRule="auto"/>
              <w:ind w:left="-27" w:right="-82"/>
              <w:jc w:val="right"/>
              <w:rPr>
                <w:rFonts w:ascii="Angsana New" w:hAnsi="Angsana New"/>
                <w:color w:val="000000" w:themeColor="text1"/>
                <w:sz w:val="2"/>
                <w:szCs w:val="2"/>
              </w:rPr>
            </w:pPr>
          </w:p>
        </w:tc>
        <w:tc>
          <w:tcPr>
            <w:tcW w:w="1335" w:type="dxa"/>
            <w:tcBorders>
              <w:top w:val="double" w:sz="4" w:space="0" w:color="auto"/>
            </w:tcBorders>
            <w:shd w:val="clear" w:color="auto" w:fill="auto"/>
          </w:tcPr>
          <w:p w:rsidR="007308B1" w:rsidRPr="00DE6C51" w:rsidRDefault="007308B1" w:rsidP="00C07EA9">
            <w:pPr>
              <w:spacing w:after="0" w:line="240" w:lineRule="auto"/>
              <w:ind w:left="-27" w:right="-82"/>
              <w:jc w:val="right"/>
              <w:rPr>
                <w:rFonts w:ascii="Angsana New" w:hAnsi="Angsana New"/>
                <w:color w:val="000000" w:themeColor="text1"/>
                <w:sz w:val="2"/>
                <w:szCs w:val="2"/>
              </w:rPr>
            </w:pPr>
          </w:p>
        </w:tc>
        <w:tc>
          <w:tcPr>
            <w:tcW w:w="1349" w:type="dxa"/>
            <w:tcBorders>
              <w:top w:val="double" w:sz="4" w:space="0" w:color="auto"/>
            </w:tcBorders>
            <w:shd w:val="clear" w:color="auto" w:fill="auto"/>
          </w:tcPr>
          <w:p w:rsidR="007308B1" w:rsidRPr="00DE6C51" w:rsidRDefault="007308B1" w:rsidP="00C07EA9">
            <w:pPr>
              <w:spacing w:after="0" w:line="240" w:lineRule="auto"/>
              <w:ind w:left="-27" w:right="-82"/>
              <w:jc w:val="right"/>
              <w:rPr>
                <w:rFonts w:ascii="Angsana New" w:hAnsi="Angsana New"/>
                <w:color w:val="000000" w:themeColor="text1"/>
                <w:sz w:val="2"/>
                <w:szCs w:val="2"/>
              </w:rPr>
            </w:pPr>
          </w:p>
        </w:tc>
      </w:tr>
      <w:tr w:rsidR="00377706" w:rsidRPr="00DE6C51" w:rsidTr="001F0C14">
        <w:trPr>
          <w:cantSplit/>
          <w:trHeight w:val="108"/>
        </w:trPr>
        <w:tc>
          <w:tcPr>
            <w:tcW w:w="3480" w:type="dxa"/>
            <w:shd w:val="clear" w:color="auto" w:fill="auto"/>
          </w:tcPr>
          <w:p w:rsidR="00377706" w:rsidRPr="00DE6C51" w:rsidRDefault="00377706" w:rsidP="00377706">
            <w:pPr>
              <w:spacing w:after="0" w:line="240" w:lineRule="auto"/>
              <w:ind w:left="99" w:right="-90" w:hanging="158"/>
              <w:jc w:val="thaiDistribute"/>
              <w:rPr>
                <w:rFonts w:ascii="Angsana New" w:hAnsi="Angsana New"/>
                <w:b/>
                <w:bCs/>
                <w:color w:val="000000" w:themeColor="text1"/>
                <w:sz w:val="24"/>
                <w:szCs w:val="24"/>
                <w:cs/>
              </w:rPr>
            </w:pPr>
            <w:r w:rsidRPr="00DE6C51">
              <w:rPr>
                <w:rFonts w:ascii="Angsana New" w:hAnsi="Angsana New"/>
                <w:b/>
                <w:bCs/>
                <w:color w:val="000000" w:themeColor="text1"/>
                <w:sz w:val="24"/>
                <w:szCs w:val="24"/>
              </w:rPr>
              <w:t>Other receivables</w:t>
            </w:r>
          </w:p>
        </w:tc>
        <w:tc>
          <w:tcPr>
            <w:tcW w:w="1335" w:type="dxa"/>
            <w:shd w:val="clear" w:color="auto" w:fill="auto"/>
          </w:tcPr>
          <w:p w:rsidR="00377706" w:rsidRPr="00DE6C51" w:rsidRDefault="00377706" w:rsidP="00377706">
            <w:pPr>
              <w:spacing w:after="0" w:line="240" w:lineRule="auto"/>
              <w:ind w:left="-99" w:right="259"/>
              <w:jc w:val="right"/>
              <w:rPr>
                <w:rFonts w:ascii="Angsana New" w:hAnsi="Angsana New"/>
                <w:color w:val="000000" w:themeColor="text1"/>
                <w:sz w:val="24"/>
                <w:szCs w:val="24"/>
              </w:rPr>
            </w:pPr>
          </w:p>
        </w:tc>
        <w:tc>
          <w:tcPr>
            <w:tcW w:w="1348" w:type="dxa"/>
            <w:shd w:val="clear" w:color="auto" w:fill="auto"/>
          </w:tcPr>
          <w:p w:rsidR="00377706" w:rsidRPr="00DE6C51" w:rsidRDefault="00377706" w:rsidP="00377706">
            <w:pPr>
              <w:spacing w:after="0" w:line="240" w:lineRule="auto"/>
              <w:ind w:left="-99" w:right="243"/>
              <w:jc w:val="right"/>
              <w:rPr>
                <w:rFonts w:ascii="Angsana New" w:hAnsi="Angsana New"/>
                <w:color w:val="000000" w:themeColor="text1"/>
                <w:sz w:val="24"/>
                <w:szCs w:val="24"/>
              </w:rPr>
            </w:pPr>
          </w:p>
        </w:tc>
        <w:tc>
          <w:tcPr>
            <w:tcW w:w="1335" w:type="dxa"/>
            <w:shd w:val="clear" w:color="auto" w:fill="auto"/>
          </w:tcPr>
          <w:p w:rsidR="00377706" w:rsidRPr="00DE6C51" w:rsidRDefault="00377706" w:rsidP="00377706">
            <w:pPr>
              <w:spacing w:after="0" w:line="240" w:lineRule="auto"/>
              <w:ind w:left="-99" w:right="270"/>
              <w:jc w:val="right"/>
              <w:rPr>
                <w:rFonts w:ascii="Angsana New" w:hAnsi="Angsana New"/>
                <w:color w:val="000000" w:themeColor="text1"/>
                <w:sz w:val="24"/>
                <w:szCs w:val="24"/>
              </w:rPr>
            </w:pPr>
          </w:p>
        </w:tc>
        <w:tc>
          <w:tcPr>
            <w:tcW w:w="1349" w:type="dxa"/>
            <w:shd w:val="clear" w:color="auto" w:fill="auto"/>
          </w:tcPr>
          <w:p w:rsidR="00377706" w:rsidRPr="00DE6C51" w:rsidRDefault="00377706" w:rsidP="00377706">
            <w:pPr>
              <w:spacing w:after="0" w:line="240" w:lineRule="auto"/>
              <w:ind w:left="-108" w:right="252"/>
              <w:jc w:val="right"/>
              <w:rPr>
                <w:rFonts w:ascii="Angsana New" w:hAnsi="Angsana New"/>
                <w:color w:val="000000" w:themeColor="text1"/>
                <w:sz w:val="24"/>
                <w:szCs w:val="24"/>
              </w:rPr>
            </w:pPr>
          </w:p>
        </w:tc>
      </w:tr>
      <w:tr w:rsidR="00377706" w:rsidRPr="00DE6C51" w:rsidTr="001F0C14">
        <w:trPr>
          <w:cantSplit/>
          <w:trHeight w:val="229"/>
        </w:trPr>
        <w:tc>
          <w:tcPr>
            <w:tcW w:w="3480" w:type="dxa"/>
            <w:shd w:val="clear" w:color="auto" w:fill="auto"/>
          </w:tcPr>
          <w:p w:rsidR="00377706" w:rsidRPr="00DE6C51" w:rsidRDefault="00377706" w:rsidP="00377706">
            <w:pPr>
              <w:spacing w:after="0" w:line="240" w:lineRule="auto"/>
              <w:ind w:left="99" w:right="-90" w:hanging="158"/>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Subsidiaries</w:t>
            </w:r>
          </w:p>
        </w:tc>
        <w:tc>
          <w:tcPr>
            <w:tcW w:w="1335" w:type="dxa"/>
            <w:shd w:val="clear" w:color="auto" w:fill="auto"/>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r w:rsidRPr="00DE6C51">
              <w:rPr>
                <w:rFonts w:ascii="Angsana New" w:hAnsi="Angsana New"/>
                <w:color w:val="000000" w:themeColor="text1"/>
                <w:sz w:val="24"/>
                <w:szCs w:val="24"/>
                <w:cs/>
              </w:rPr>
              <w:t>-</w:t>
            </w:r>
          </w:p>
        </w:tc>
        <w:tc>
          <w:tcPr>
            <w:tcW w:w="1348" w:type="dxa"/>
            <w:shd w:val="clear" w:color="auto" w:fill="auto"/>
          </w:tcPr>
          <w:p w:rsidR="00377706" w:rsidRPr="00DE6C51" w:rsidRDefault="00377706" w:rsidP="00377706">
            <w:pPr>
              <w:spacing w:after="0" w:line="240" w:lineRule="auto"/>
              <w:ind w:left="-99" w:right="205"/>
              <w:jc w:val="right"/>
              <w:rPr>
                <w:rFonts w:ascii="Angsana New" w:hAnsi="Angsana New"/>
                <w:color w:val="000000" w:themeColor="text1"/>
                <w:sz w:val="24"/>
                <w:szCs w:val="24"/>
              </w:rPr>
            </w:pPr>
            <w:r w:rsidRPr="00DE6C51">
              <w:rPr>
                <w:rFonts w:ascii="Angsana New" w:hAnsi="Angsana New"/>
                <w:color w:val="000000" w:themeColor="text1"/>
                <w:sz w:val="24"/>
                <w:szCs w:val="24"/>
                <w:cs/>
              </w:rPr>
              <w:t>-</w:t>
            </w:r>
          </w:p>
        </w:tc>
        <w:tc>
          <w:tcPr>
            <w:tcW w:w="1335" w:type="dxa"/>
            <w:shd w:val="clear" w:color="auto" w:fill="auto"/>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r w:rsidRPr="00DE6C51">
              <w:rPr>
                <w:rFonts w:ascii="Angsana New" w:hAnsi="Angsana New"/>
                <w:color w:val="000000" w:themeColor="text1"/>
                <w:sz w:val="24"/>
                <w:szCs w:val="24"/>
              </w:rPr>
              <w:t>4,470</w:t>
            </w:r>
          </w:p>
        </w:tc>
        <w:tc>
          <w:tcPr>
            <w:tcW w:w="1349" w:type="dxa"/>
            <w:shd w:val="clear" w:color="auto" w:fill="auto"/>
          </w:tcPr>
          <w:p w:rsidR="00377706" w:rsidRPr="00DE6C51" w:rsidRDefault="00377706" w:rsidP="00377706">
            <w:pPr>
              <w:tabs>
                <w:tab w:val="left" w:pos="664"/>
              </w:tabs>
              <w:spacing w:after="0" w:line="240" w:lineRule="auto"/>
              <w:ind w:left="-99" w:right="230"/>
              <w:jc w:val="right"/>
              <w:rPr>
                <w:rFonts w:ascii="Angsana New" w:hAnsi="Angsana New"/>
                <w:color w:val="000000" w:themeColor="text1"/>
                <w:sz w:val="24"/>
                <w:szCs w:val="24"/>
              </w:rPr>
            </w:pPr>
            <w:r w:rsidRPr="00DE6C51">
              <w:rPr>
                <w:rFonts w:ascii="Angsana New" w:hAnsi="Angsana New"/>
                <w:color w:val="000000" w:themeColor="text1"/>
                <w:sz w:val="24"/>
                <w:szCs w:val="24"/>
              </w:rPr>
              <w:t>2,057</w:t>
            </w:r>
          </w:p>
        </w:tc>
      </w:tr>
      <w:tr w:rsidR="00377706" w:rsidRPr="00DE6C51" w:rsidTr="001F0C14">
        <w:trPr>
          <w:cantSplit/>
          <w:trHeight w:val="229"/>
        </w:trPr>
        <w:tc>
          <w:tcPr>
            <w:tcW w:w="3480" w:type="dxa"/>
            <w:shd w:val="clear" w:color="auto" w:fill="auto"/>
          </w:tcPr>
          <w:p w:rsidR="00377706" w:rsidRPr="00DE6C51" w:rsidRDefault="006D1DBE" w:rsidP="00377706">
            <w:pPr>
              <w:spacing w:after="0" w:line="240" w:lineRule="auto"/>
              <w:ind w:left="99" w:right="-90" w:hanging="158"/>
              <w:jc w:val="thaiDistribute"/>
              <w:rPr>
                <w:rFonts w:ascii="Angsana New" w:hAnsi="Angsana New"/>
                <w:color w:val="000000" w:themeColor="text1"/>
                <w:sz w:val="24"/>
                <w:szCs w:val="24"/>
              </w:rPr>
            </w:pPr>
            <w:r w:rsidRPr="00DE6C51">
              <w:rPr>
                <w:rFonts w:ascii="Angsana New" w:hAnsi="Angsana New"/>
                <w:color w:val="000000"/>
                <w:spacing w:val="-2"/>
                <w:sz w:val="24"/>
                <w:szCs w:val="24"/>
                <w:u w:val="single"/>
              </w:rPr>
              <w:t>Less</w:t>
            </w:r>
            <w:r w:rsidRPr="00DE6C51">
              <w:rPr>
                <w:rFonts w:ascii="Angsana New" w:hAnsi="Angsana New"/>
                <w:color w:val="000000"/>
                <w:spacing w:val="-2"/>
                <w:sz w:val="24"/>
                <w:szCs w:val="24"/>
              </w:rPr>
              <w:t xml:space="preserve"> Allowance for expected credit loss</w:t>
            </w:r>
          </w:p>
        </w:tc>
        <w:tc>
          <w:tcPr>
            <w:tcW w:w="1335" w:type="dxa"/>
            <w:tcBorders>
              <w:bottom w:val="single" w:sz="4" w:space="0" w:color="auto"/>
            </w:tcBorders>
            <w:shd w:val="clear" w:color="auto" w:fill="auto"/>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cs/>
              </w:rPr>
            </w:pPr>
            <w:r w:rsidRPr="00DE6C51">
              <w:rPr>
                <w:rFonts w:ascii="Angsana New" w:hAnsi="Angsana New"/>
                <w:color w:val="000000" w:themeColor="text1"/>
                <w:sz w:val="24"/>
                <w:szCs w:val="24"/>
              </w:rPr>
              <w:t>-</w:t>
            </w:r>
          </w:p>
        </w:tc>
        <w:tc>
          <w:tcPr>
            <w:tcW w:w="1348" w:type="dxa"/>
            <w:tcBorders>
              <w:bottom w:val="single" w:sz="4" w:space="0" w:color="auto"/>
            </w:tcBorders>
            <w:shd w:val="clear" w:color="auto" w:fill="auto"/>
          </w:tcPr>
          <w:p w:rsidR="00377706" w:rsidRPr="00DE6C51" w:rsidRDefault="00377706" w:rsidP="00377706">
            <w:pPr>
              <w:spacing w:after="0" w:line="240" w:lineRule="auto"/>
              <w:ind w:left="-99" w:right="205"/>
              <w:jc w:val="right"/>
              <w:rPr>
                <w:rFonts w:ascii="Angsana New" w:hAnsi="Angsana New"/>
                <w:color w:val="000000" w:themeColor="text1"/>
                <w:sz w:val="24"/>
                <w:szCs w:val="24"/>
                <w:cs/>
              </w:rPr>
            </w:pPr>
            <w:r w:rsidRPr="00DE6C51">
              <w:rPr>
                <w:rFonts w:ascii="Angsana New" w:hAnsi="Angsana New"/>
                <w:color w:val="000000" w:themeColor="text1"/>
                <w:sz w:val="24"/>
                <w:szCs w:val="24"/>
              </w:rPr>
              <w:t>-</w:t>
            </w:r>
          </w:p>
        </w:tc>
        <w:tc>
          <w:tcPr>
            <w:tcW w:w="1335" w:type="dxa"/>
            <w:tcBorders>
              <w:bottom w:val="single" w:sz="4" w:space="0" w:color="auto"/>
            </w:tcBorders>
            <w:shd w:val="clear" w:color="auto" w:fill="auto"/>
          </w:tcPr>
          <w:p w:rsidR="00377706" w:rsidRPr="00DE6C51" w:rsidRDefault="00377706" w:rsidP="00377706">
            <w:pPr>
              <w:tabs>
                <w:tab w:val="left" w:pos="664"/>
              </w:tabs>
              <w:spacing w:after="0" w:line="240" w:lineRule="auto"/>
              <w:ind w:left="-99" w:right="86"/>
              <w:jc w:val="right"/>
              <w:rPr>
                <w:rFonts w:ascii="Angsana New" w:hAnsi="Angsana New"/>
                <w:color w:val="000000" w:themeColor="text1"/>
                <w:sz w:val="24"/>
                <w:szCs w:val="24"/>
              </w:rPr>
            </w:pPr>
            <w:r w:rsidRPr="00DE6C51">
              <w:rPr>
                <w:rFonts w:ascii="Angsana New" w:hAnsi="Angsana New"/>
                <w:color w:val="000000" w:themeColor="text1"/>
                <w:sz w:val="24"/>
                <w:szCs w:val="24"/>
              </w:rPr>
              <w:t>(3,313)</w:t>
            </w:r>
          </w:p>
        </w:tc>
        <w:tc>
          <w:tcPr>
            <w:tcW w:w="1349" w:type="dxa"/>
            <w:tcBorders>
              <w:bottom w:val="single" w:sz="4" w:space="0" w:color="auto"/>
            </w:tcBorders>
            <w:shd w:val="clear" w:color="auto" w:fill="auto"/>
          </w:tcPr>
          <w:p w:rsidR="00377706" w:rsidRPr="00DE6C51" w:rsidRDefault="00377706" w:rsidP="00377706">
            <w:pPr>
              <w:tabs>
                <w:tab w:val="left" w:pos="664"/>
              </w:tabs>
              <w:spacing w:after="0" w:line="240" w:lineRule="auto"/>
              <w:ind w:left="-99" w:right="23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r>
      <w:tr w:rsidR="00377706" w:rsidRPr="00DE6C51" w:rsidTr="001F0C14">
        <w:trPr>
          <w:cantSplit/>
          <w:trHeight w:val="229"/>
        </w:trPr>
        <w:tc>
          <w:tcPr>
            <w:tcW w:w="3480" w:type="dxa"/>
            <w:shd w:val="clear" w:color="auto" w:fill="auto"/>
          </w:tcPr>
          <w:p w:rsidR="00377706" w:rsidRPr="00DE6C51" w:rsidRDefault="001F0C14" w:rsidP="00377706">
            <w:pPr>
              <w:spacing w:after="0" w:line="240" w:lineRule="auto"/>
              <w:ind w:left="99" w:right="-90" w:hanging="158"/>
              <w:jc w:val="thaiDistribute"/>
              <w:rPr>
                <w:rFonts w:ascii="Angsana New" w:hAnsi="Angsana New"/>
                <w:color w:val="000000" w:themeColor="text1"/>
                <w:sz w:val="24"/>
                <w:szCs w:val="24"/>
              </w:rPr>
            </w:pPr>
            <w:r w:rsidRPr="00DE6C51">
              <w:rPr>
                <w:rFonts w:ascii="Angsana New" w:hAnsi="Angsana New"/>
                <w:color w:val="000000"/>
                <w:sz w:val="24"/>
                <w:szCs w:val="24"/>
              </w:rPr>
              <w:t>Total other receivable-net</w:t>
            </w:r>
          </w:p>
        </w:tc>
        <w:tc>
          <w:tcPr>
            <w:tcW w:w="1335" w:type="dxa"/>
            <w:tcBorders>
              <w:top w:val="single" w:sz="4" w:space="0" w:color="auto"/>
              <w:bottom w:val="double" w:sz="4" w:space="0" w:color="auto"/>
            </w:tcBorders>
            <w:shd w:val="clear" w:color="auto" w:fill="auto"/>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cs/>
              </w:rPr>
            </w:pPr>
            <w:r w:rsidRPr="00DE6C51">
              <w:rPr>
                <w:rFonts w:ascii="Angsana New" w:hAnsi="Angsana New"/>
                <w:color w:val="000000" w:themeColor="text1"/>
                <w:sz w:val="24"/>
                <w:szCs w:val="24"/>
              </w:rPr>
              <w:t>-</w:t>
            </w:r>
          </w:p>
        </w:tc>
        <w:tc>
          <w:tcPr>
            <w:tcW w:w="1348" w:type="dxa"/>
            <w:tcBorders>
              <w:top w:val="single" w:sz="4" w:space="0" w:color="auto"/>
              <w:bottom w:val="double" w:sz="4" w:space="0" w:color="auto"/>
            </w:tcBorders>
            <w:shd w:val="clear" w:color="auto" w:fill="auto"/>
          </w:tcPr>
          <w:p w:rsidR="00377706" w:rsidRPr="00DE6C51" w:rsidRDefault="00377706" w:rsidP="00377706">
            <w:pPr>
              <w:spacing w:after="0" w:line="240" w:lineRule="auto"/>
              <w:ind w:left="-99" w:right="205"/>
              <w:jc w:val="right"/>
              <w:rPr>
                <w:rFonts w:ascii="Angsana New" w:hAnsi="Angsana New"/>
                <w:color w:val="000000" w:themeColor="text1"/>
                <w:sz w:val="24"/>
                <w:szCs w:val="24"/>
                <w:cs/>
              </w:rPr>
            </w:pPr>
            <w:r w:rsidRPr="00DE6C51">
              <w:rPr>
                <w:rFonts w:ascii="Angsana New" w:hAnsi="Angsana New"/>
                <w:color w:val="000000" w:themeColor="text1"/>
                <w:sz w:val="24"/>
                <w:szCs w:val="24"/>
              </w:rPr>
              <w:t>-</w:t>
            </w:r>
          </w:p>
        </w:tc>
        <w:tc>
          <w:tcPr>
            <w:tcW w:w="1335" w:type="dxa"/>
            <w:tcBorders>
              <w:top w:val="single" w:sz="4" w:space="0" w:color="auto"/>
              <w:bottom w:val="double" w:sz="4" w:space="0" w:color="auto"/>
            </w:tcBorders>
            <w:shd w:val="clear" w:color="auto" w:fill="auto"/>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r w:rsidRPr="00DE6C51">
              <w:rPr>
                <w:rFonts w:ascii="Angsana New" w:hAnsi="Angsana New"/>
                <w:color w:val="000000" w:themeColor="text1"/>
                <w:sz w:val="24"/>
                <w:szCs w:val="24"/>
              </w:rPr>
              <w:t>1,157</w:t>
            </w:r>
          </w:p>
        </w:tc>
        <w:tc>
          <w:tcPr>
            <w:tcW w:w="1349" w:type="dxa"/>
            <w:tcBorders>
              <w:top w:val="single" w:sz="4" w:space="0" w:color="auto"/>
              <w:bottom w:val="double" w:sz="4" w:space="0" w:color="auto"/>
            </w:tcBorders>
            <w:shd w:val="clear" w:color="auto" w:fill="auto"/>
          </w:tcPr>
          <w:p w:rsidR="00377706" w:rsidRPr="00DE6C51" w:rsidRDefault="00377706" w:rsidP="00377706">
            <w:pPr>
              <w:tabs>
                <w:tab w:val="left" w:pos="664"/>
              </w:tabs>
              <w:spacing w:after="0" w:line="240" w:lineRule="auto"/>
              <w:ind w:left="-99" w:right="230"/>
              <w:jc w:val="right"/>
              <w:rPr>
                <w:rFonts w:ascii="Angsana New" w:hAnsi="Angsana New"/>
                <w:color w:val="000000" w:themeColor="text1"/>
                <w:sz w:val="24"/>
                <w:szCs w:val="24"/>
              </w:rPr>
            </w:pPr>
            <w:r w:rsidRPr="00DE6C51">
              <w:rPr>
                <w:rFonts w:ascii="Angsana New" w:hAnsi="Angsana New"/>
                <w:color w:val="000000" w:themeColor="text1"/>
                <w:sz w:val="24"/>
                <w:szCs w:val="24"/>
              </w:rPr>
              <w:t>2,057</w:t>
            </w:r>
          </w:p>
        </w:tc>
      </w:tr>
      <w:tr w:rsidR="001355E6" w:rsidRPr="00DE6C51" w:rsidTr="001F0C14">
        <w:trPr>
          <w:cantSplit/>
          <w:trHeight w:val="40"/>
        </w:trPr>
        <w:tc>
          <w:tcPr>
            <w:tcW w:w="3480" w:type="dxa"/>
            <w:shd w:val="clear" w:color="auto" w:fill="auto"/>
          </w:tcPr>
          <w:p w:rsidR="007308B1" w:rsidRPr="00DE6C51" w:rsidRDefault="007308B1" w:rsidP="00C07EA9">
            <w:pPr>
              <w:spacing w:after="0" w:line="240" w:lineRule="auto"/>
              <w:ind w:left="-27" w:right="-82"/>
              <w:jc w:val="thaiDistribute"/>
              <w:rPr>
                <w:rFonts w:ascii="Angsana New" w:hAnsi="Angsana New"/>
                <w:color w:val="000000" w:themeColor="text1"/>
                <w:sz w:val="2"/>
                <w:szCs w:val="2"/>
                <w:cs/>
              </w:rPr>
            </w:pPr>
          </w:p>
        </w:tc>
        <w:tc>
          <w:tcPr>
            <w:tcW w:w="1335" w:type="dxa"/>
            <w:tcBorders>
              <w:top w:val="double" w:sz="4" w:space="0" w:color="auto"/>
            </w:tcBorders>
            <w:shd w:val="clear" w:color="auto" w:fill="auto"/>
          </w:tcPr>
          <w:p w:rsidR="007308B1" w:rsidRPr="00DE6C51" w:rsidRDefault="007308B1" w:rsidP="00C07EA9">
            <w:pPr>
              <w:spacing w:after="0" w:line="240" w:lineRule="auto"/>
              <w:ind w:left="-27" w:right="-82"/>
              <w:jc w:val="right"/>
              <w:rPr>
                <w:rFonts w:ascii="Angsana New" w:hAnsi="Angsana New"/>
                <w:color w:val="000000" w:themeColor="text1"/>
                <w:sz w:val="2"/>
                <w:szCs w:val="2"/>
                <w:cs/>
              </w:rPr>
            </w:pPr>
          </w:p>
        </w:tc>
        <w:tc>
          <w:tcPr>
            <w:tcW w:w="1348" w:type="dxa"/>
            <w:tcBorders>
              <w:top w:val="double" w:sz="4" w:space="0" w:color="auto"/>
            </w:tcBorders>
            <w:shd w:val="clear" w:color="auto" w:fill="auto"/>
          </w:tcPr>
          <w:p w:rsidR="007308B1" w:rsidRPr="00DE6C51" w:rsidRDefault="007308B1" w:rsidP="00C07EA9">
            <w:pPr>
              <w:spacing w:after="0" w:line="240" w:lineRule="auto"/>
              <w:ind w:left="-27" w:right="-82"/>
              <w:jc w:val="right"/>
              <w:rPr>
                <w:rFonts w:ascii="Angsana New" w:hAnsi="Angsana New"/>
                <w:color w:val="000000" w:themeColor="text1"/>
                <w:sz w:val="2"/>
                <w:szCs w:val="2"/>
                <w:cs/>
              </w:rPr>
            </w:pPr>
          </w:p>
        </w:tc>
        <w:tc>
          <w:tcPr>
            <w:tcW w:w="1335" w:type="dxa"/>
            <w:tcBorders>
              <w:top w:val="double" w:sz="4" w:space="0" w:color="auto"/>
            </w:tcBorders>
            <w:shd w:val="clear" w:color="auto" w:fill="auto"/>
          </w:tcPr>
          <w:p w:rsidR="007308B1" w:rsidRPr="00DE6C51" w:rsidRDefault="007308B1" w:rsidP="00C07EA9">
            <w:pPr>
              <w:spacing w:after="0" w:line="240" w:lineRule="auto"/>
              <w:ind w:left="-27" w:right="-82"/>
              <w:jc w:val="right"/>
              <w:rPr>
                <w:rFonts w:ascii="Angsana New" w:hAnsi="Angsana New"/>
                <w:color w:val="000000" w:themeColor="text1"/>
                <w:sz w:val="2"/>
                <w:szCs w:val="2"/>
                <w:cs/>
              </w:rPr>
            </w:pPr>
          </w:p>
        </w:tc>
        <w:tc>
          <w:tcPr>
            <w:tcW w:w="1349" w:type="dxa"/>
            <w:tcBorders>
              <w:top w:val="double" w:sz="4" w:space="0" w:color="auto"/>
            </w:tcBorders>
            <w:shd w:val="clear" w:color="auto" w:fill="auto"/>
          </w:tcPr>
          <w:p w:rsidR="007308B1" w:rsidRPr="00DE6C51" w:rsidRDefault="007308B1" w:rsidP="00C07EA9">
            <w:pPr>
              <w:spacing w:after="0" w:line="240" w:lineRule="auto"/>
              <w:ind w:left="-27" w:right="-82"/>
              <w:jc w:val="right"/>
              <w:rPr>
                <w:rFonts w:ascii="Angsana New" w:hAnsi="Angsana New"/>
                <w:color w:val="000000" w:themeColor="text1"/>
                <w:sz w:val="2"/>
                <w:szCs w:val="2"/>
                <w:cs/>
              </w:rPr>
            </w:pPr>
          </w:p>
        </w:tc>
      </w:tr>
      <w:tr w:rsidR="00377706" w:rsidRPr="00DE6C51" w:rsidTr="001F0C14">
        <w:trPr>
          <w:cantSplit/>
          <w:trHeight w:val="108"/>
        </w:trPr>
        <w:tc>
          <w:tcPr>
            <w:tcW w:w="3480" w:type="dxa"/>
            <w:shd w:val="clear" w:color="auto" w:fill="auto"/>
          </w:tcPr>
          <w:p w:rsidR="00377706" w:rsidRPr="00DE6C51" w:rsidRDefault="00377706" w:rsidP="00377706">
            <w:pPr>
              <w:spacing w:after="0" w:line="240" w:lineRule="auto"/>
              <w:ind w:left="99" w:right="-90" w:hanging="158"/>
              <w:jc w:val="thaiDistribute"/>
              <w:rPr>
                <w:rFonts w:ascii="Angsana New" w:hAnsi="Angsana New"/>
                <w:b/>
                <w:bCs/>
                <w:color w:val="000000" w:themeColor="text1"/>
                <w:sz w:val="24"/>
                <w:szCs w:val="24"/>
                <w:cs/>
              </w:rPr>
            </w:pPr>
            <w:r w:rsidRPr="00DE6C51">
              <w:rPr>
                <w:rFonts w:ascii="Angsana New" w:hAnsi="Angsana New"/>
                <w:b/>
                <w:bCs/>
                <w:color w:val="000000" w:themeColor="text1"/>
                <w:sz w:val="24"/>
                <w:szCs w:val="24"/>
              </w:rPr>
              <w:t xml:space="preserve">Accrued interest </w:t>
            </w:r>
          </w:p>
        </w:tc>
        <w:tc>
          <w:tcPr>
            <w:tcW w:w="1335" w:type="dxa"/>
            <w:shd w:val="clear" w:color="auto" w:fill="auto"/>
          </w:tcPr>
          <w:p w:rsidR="00377706" w:rsidRPr="00DE6C51" w:rsidRDefault="00377706" w:rsidP="00377706">
            <w:pPr>
              <w:spacing w:after="0" w:line="240" w:lineRule="auto"/>
              <w:ind w:left="-99" w:right="259"/>
              <w:jc w:val="right"/>
              <w:rPr>
                <w:rFonts w:ascii="Angsana New" w:hAnsi="Angsana New"/>
                <w:color w:val="000000" w:themeColor="text1"/>
                <w:sz w:val="24"/>
                <w:szCs w:val="24"/>
              </w:rPr>
            </w:pPr>
          </w:p>
        </w:tc>
        <w:tc>
          <w:tcPr>
            <w:tcW w:w="1348" w:type="dxa"/>
            <w:shd w:val="clear" w:color="auto" w:fill="auto"/>
          </w:tcPr>
          <w:p w:rsidR="00377706" w:rsidRPr="00DE6C51" w:rsidRDefault="00377706" w:rsidP="00377706">
            <w:pPr>
              <w:spacing w:after="0" w:line="240" w:lineRule="auto"/>
              <w:ind w:left="-99" w:right="243"/>
              <w:jc w:val="right"/>
              <w:rPr>
                <w:rFonts w:ascii="Angsana New" w:hAnsi="Angsana New"/>
                <w:color w:val="000000" w:themeColor="text1"/>
                <w:sz w:val="24"/>
                <w:szCs w:val="24"/>
              </w:rPr>
            </w:pPr>
          </w:p>
        </w:tc>
        <w:tc>
          <w:tcPr>
            <w:tcW w:w="1335" w:type="dxa"/>
            <w:shd w:val="clear" w:color="auto" w:fill="auto"/>
          </w:tcPr>
          <w:p w:rsidR="00377706" w:rsidRPr="00DE6C51" w:rsidRDefault="00377706" w:rsidP="00377706">
            <w:pPr>
              <w:spacing w:after="0" w:line="240" w:lineRule="auto"/>
              <w:ind w:left="-99" w:right="270"/>
              <w:jc w:val="right"/>
              <w:rPr>
                <w:rFonts w:ascii="Angsana New" w:hAnsi="Angsana New"/>
                <w:color w:val="000000" w:themeColor="text1"/>
                <w:sz w:val="24"/>
                <w:szCs w:val="24"/>
              </w:rPr>
            </w:pPr>
          </w:p>
        </w:tc>
        <w:tc>
          <w:tcPr>
            <w:tcW w:w="1349" w:type="dxa"/>
            <w:shd w:val="clear" w:color="auto" w:fill="auto"/>
          </w:tcPr>
          <w:p w:rsidR="00377706" w:rsidRPr="00DE6C51" w:rsidRDefault="00377706" w:rsidP="00377706">
            <w:pPr>
              <w:spacing w:after="0" w:line="240" w:lineRule="auto"/>
              <w:ind w:left="-108" w:right="252"/>
              <w:jc w:val="right"/>
              <w:rPr>
                <w:rFonts w:ascii="Angsana New" w:hAnsi="Angsana New"/>
                <w:color w:val="000000" w:themeColor="text1"/>
                <w:sz w:val="24"/>
                <w:szCs w:val="24"/>
              </w:rPr>
            </w:pPr>
          </w:p>
        </w:tc>
      </w:tr>
      <w:tr w:rsidR="00377706" w:rsidRPr="00DE6C51" w:rsidTr="001F0C14">
        <w:trPr>
          <w:cantSplit/>
          <w:trHeight w:val="216"/>
        </w:trPr>
        <w:tc>
          <w:tcPr>
            <w:tcW w:w="3480" w:type="dxa"/>
            <w:shd w:val="clear" w:color="auto" w:fill="auto"/>
          </w:tcPr>
          <w:p w:rsidR="00377706" w:rsidRPr="00DE6C51" w:rsidRDefault="00377706" w:rsidP="00377706">
            <w:pPr>
              <w:spacing w:after="0" w:line="240" w:lineRule="auto"/>
              <w:ind w:left="99" w:right="-90" w:hanging="158"/>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Subsidiaries </w:t>
            </w:r>
          </w:p>
        </w:tc>
        <w:tc>
          <w:tcPr>
            <w:tcW w:w="1335" w:type="dxa"/>
            <w:shd w:val="clear" w:color="auto" w:fill="auto"/>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cs/>
              </w:rPr>
            </w:pPr>
            <w:r w:rsidRPr="00DE6C51">
              <w:rPr>
                <w:rFonts w:ascii="Angsana New" w:hAnsi="Angsana New"/>
                <w:color w:val="000000" w:themeColor="text1"/>
                <w:sz w:val="24"/>
                <w:szCs w:val="24"/>
                <w:cs/>
              </w:rPr>
              <w:t>-</w:t>
            </w:r>
          </w:p>
        </w:tc>
        <w:tc>
          <w:tcPr>
            <w:tcW w:w="1348" w:type="dxa"/>
            <w:shd w:val="clear" w:color="auto" w:fill="auto"/>
          </w:tcPr>
          <w:p w:rsidR="00377706" w:rsidRPr="00DE6C51" w:rsidRDefault="00377706" w:rsidP="00377706">
            <w:pPr>
              <w:spacing w:after="0" w:line="240" w:lineRule="auto"/>
              <w:ind w:left="-99" w:right="205"/>
              <w:jc w:val="right"/>
              <w:rPr>
                <w:rFonts w:ascii="Angsana New" w:hAnsi="Angsana New"/>
                <w:color w:val="000000" w:themeColor="text1"/>
                <w:sz w:val="24"/>
                <w:szCs w:val="24"/>
                <w:cs/>
              </w:rPr>
            </w:pPr>
            <w:r w:rsidRPr="00DE6C51">
              <w:rPr>
                <w:rFonts w:ascii="Angsana New" w:hAnsi="Angsana New"/>
                <w:color w:val="000000" w:themeColor="text1"/>
                <w:sz w:val="24"/>
                <w:szCs w:val="24"/>
                <w:cs/>
              </w:rPr>
              <w:t>-</w:t>
            </w:r>
          </w:p>
        </w:tc>
        <w:tc>
          <w:tcPr>
            <w:tcW w:w="1335" w:type="dxa"/>
            <w:shd w:val="clear" w:color="auto" w:fill="auto"/>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cs/>
              </w:rPr>
            </w:pPr>
            <w:r w:rsidRPr="00DE6C51">
              <w:rPr>
                <w:rFonts w:ascii="Angsana New" w:hAnsi="Angsana New"/>
                <w:color w:val="000000" w:themeColor="text1"/>
                <w:sz w:val="24"/>
                <w:szCs w:val="24"/>
              </w:rPr>
              <w:t>23,639</w:t>
            </w:r>
          </w:p>
        </w:tc>
        <w:tc>
          <w:tcPr>
            <w:tcW w:w="1349" w:type="dxa"/>
            <w:shd w:val="clear" w:color="auto" w:fill="auto"/>
          </w:tcPr>
          <w:p w:rsidR="00377706" w:rsidRPr="00DE6C51" w:rsidRDefault="00377706" w:rsidP="00377706">
            <w:pPr>
              <w:tabs>
                <w:tab w:val="left" w:pos="664"/>
              </w:tabs>
              <w:spacing w:after="0" w:line="240" w:lineRule="auto"/>
              <w:ind w:left="-99" w:right="230"/>
              <w:jc w:val="right"/>
              <w:rPr>
                <w:rFonts w:ascii="Angsana New" w:hAnsi="Angsana New"/>
                <w:color w:val="000000" w:themeColor="text1"/>
                <w:sz w:val="24"/>
                <w:szCs w:val="24"/>
              </w:rPr>
            </w:pPr>
            <w:r w:rsidRPr="00DE6C51">
              <w:rPr>
                <w:rFonts w:ascii="Angsana New" w:hAnsi="Angsana New"/>
                <w:color w:val="000000" w:themeColor="text1"/>
                <w:sz w:val="24"/>
                <w:szCs w:val="24"/>
              </w:rPr>
              <w:t>4,296</w:t>
            </w:r>
          </w:p>
        </w:tc>
      </w:tr>
      <w:tr w:rsidR="00377706" w:rsidRPr="00DE6C51" w:rsidTr="001F0C14">
        <w:trPr>
          <w:cantSplit/>
          <w:trHeight w:val="216"/>
        </w:trPr>
        <w:tc>
          <w:tcPr>
            <w:tcW w:w="3480" w:type="dxa"/>
            <w:shd w:val="clear" w:color="auto" w:fill="auto"/>
          </w:tcPr>
          <w:p w:rsidR="00377706" w:rsidRPr="00DE6C51" w:rsidRDefault="006D1DBE" w:rsidP="00377706">
            <w:pPr>
              <w:spacing w:after="0" w:line="240" w:lineRule="auto"/>
              <w:ind w:left="99" w:right="-90" w:hanging="158"/>
              <w:jc w:val="thaiDistribute"/>
              <w:rPr>
                <w:rFonts w:ascii="Angsana New" w:hAnsi="Angsana New"/>
                <w:color w:val="000000" w:themeColor="text1"/>
                <w:sz w:val="24"/>
                <w:szCs w:val="24"/>
              </w:rPr>
            </w:pPr>
            <w:r w:rsidRPr="00DE6C51">
              <w:rPr>
                <w:rFonts w:ascii="Angsana New" w:hAnsi="Angsana New"/>
                <w:color w:val="000000"/>
                <w:spacing w:val="-2"/>
                <w:sz w:val="24"/>
                <w:szCs w:val="24"/>
                <w:u w:val="single"/>
              </w:rPr>
              <w:t>Less</w:t>
            </w:r>
            <w:r w:rsidRPr="00DE6C51">
              <w:rPr>
                <w:rFonts w:ascii="Angsana New" w:hAnsi="Angsana New"/>
                <w:color w:val="000000"/>
                <w:spacing w:val="-2"/>
                <w:sz w:val="24"/>
                <w:szCs w:val="24"/>
              </w:rPr>
              <w:t xml:space="preserve"> Allowance for expected credit loss</w:t>
            </w:r>
          </w:p>
        </w:tc>
        <w:tc>
          <w:tcPr>
            <w:tcW w:w="1335" w:type="dxa"/>
            <w:tcBorders>
              <w:bottom w:val="single" w:sz="4" w:space="0" w:color="auto"/>
            </w:tcBorders>
            <w:shd w:val="clear" w:color="auto" w:fill="auto"/>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cs/>
              </w:rPr>
            </w:pPr>
            <w:r w:rsidRPr="00DE6C51">
              <w:rPr>
                <w:rFonts w:ascii="Angsana New" w:hAnsi="Angsana New"/>
                <w:color w:val="000000" w:themeColor="text1"/>
                <w:sz w:val="24"/>
                <w:szCs w:val="24"/>
              </w:rPr>
              <w:t>-</w:t>
            </w:r>
          </w:p>
        </w:tc>
        <w:tc>
          <w:tcPr>
            <w:tcW w:w="1348" w:type="dxa"/>
            <w:tcBorders>
              <w:bottom w:val="single" w:sz="4" w:space="0" w:color="auto"/>
            </w:tcBorders>
            <w:shd w:val="clear" w:color="auto" w:fill="auto"/>
          </w:tcPr>
          <w:p w:rsidR="00377706" w:rsidRPr="00DE6C51" w:rsidRDefault="00377706" w:rsidP="00377706">
            <w:pPr>
              <w:spacing w:after="0" w:line="240" w:lineRule="auto"/>
              <w:ind w:left="-99" w:right="205"/>
              <w:jc w:val="right"/>
              <w:rPr>
                <w:rFonts w:ascii="Angsana New" w:hAnsi="Angsana New"/>
                <w:color w:val="000000" w:themeColor="text1"/>
                <w:sz w:val="24"/>
                <w:szCs w:val="24"/>
                <w:cs/>
              </w:rPr>
            </w:pPr>
            <w:r w:rsidRPr="00DE6C51">
              <w:rPr>
                <w:rFonts w:ascii="Angsana New" w:hAnsi="Angsana New"/>
                <w:color w:val="000000" w:themeColor="text1"/>
                <w:sz w:val="24"/>
                <w:szCs w:val="24"/>
                <w:cs/>
              </w:rPr>
              <w:t>-</w:t>
            </w:r>
          </w:p>
        </w:tc>
        <w:tc>
          <w:tcPr>
            <w:tcW w:w="1335" w:type="dxa"/>
            <w:tcBorders>
              <w:bottom w:val="single" w:sz="4" w:space="0" w:color="auto"/>
            </w:tcBorders>
            <w:shd w:val="clear" w:color="auto" w:fill="auto"/>
          </w:tcPr>
          <w:p w:rsidR="00377706" w:rsidRPr="00DE6C51" w:rsidRDefault="00377706" w:rsidP="00377706">
            <w:pPr>
              <w:tabs>
                <w:tab w:val="left" w:pos="664"/>
              </w:tabs>
              <w:spacing w:after="0" w:line="240" w:lineRule="auto"/>
              <w:ind w:left="-99" w:right="86"/>
              <w:jc w:val="right"/>
              <w:rPr>
                <w:rFonts w:ascii="Angsana New" w:hAnsi="Angsana New"/>
                <w:color w:val="000000" w:themeColor="text1"/>
                <w:sz w:val="24"/>
                <w:szCs w:val="24"/>
              </w:rPr>
            </w:pPr>
            <w:r w:rsidRPr="00DE6C51">
              <w:rPr>
                <w:rFonts w:ascii="Angsana New" w:hAnsi="Angsana New"/>
                <w:color w:val="000000" w:themeColor="text1"/>
                <w:sz w:val="24"/>
                <w:szCs w:val="24"/>
              </w:rPr>
              <w:t>(54)</w:t>
            </w:r>
          </w:p>
        </w:tc>
        <w:tc>
          <w:tcPr>
            <w:tcW w:w="1349" w:type="dxa"/>
            <w:tcBorders>
              <w:bottom w:val="single" w:sz="4" w:space="0" w:color="auto"/>
            </w:tcBorders>
            <w:shd w:val="clear" w:color="auto" w:fill="auto"/>
          </w:tcPr>
          <w:p w:rsidR="00377706" w:rsidRPr="00DE6C51" w:rsidRDefault="00377706" w:rsidP="00377706">
            <w:pPr>
              <w:tabs>
                <w:tab w:val="left" w:pos="664"/>
                <w:tab w:val="left" w:pos="910"/>
              </w:tabs>
              <w:spacing w:after="0" w:line="240" w:lineRule="auto"/>
              <w:ind w:left="-99" w:right="23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r>
      <w:tr w:rsidR="00377706" w:rsidRPr="00DE6C51" w:rsidTr="001F0C14">
        <w:trPr>
          <w:cantSplit/>
          <w:trHeight w:val="216"/>
        </w:trPr>
        <w:tc>
          <w:tcPr>
            <w:tcW w:w="3480" w:type="dxa"/>
            <w:shd w:val="clear" w:color="auto" w:fill="auto"/>
          </w:tcPr>
          <w:p w:rsidR="00377706" w:rsidRPr="00DE6C51" w:rsidRDefault="001F0C14" w:rsidP="00377706">
            <w:pPr>
              <w:spacing w:after="0" w:line="240" w:lineRule="auto"/>
              <w:ind w:left="99" w:right="-90" w:hanging="158"/>
              <w:jc w:val="thaiDistribute"/>
              <w:rPr>
                <w:rFonts w:ascii="Angsana New" w:hAnsi="Angsana New"/>
                <w:color w:val="000000" w:themeColor="text1"/>
                <w:sz w:val="24"/>
                <w:szCs w:val="24"/>
              </w:rPr>
            </w:pPr>
            <w:r w:rsidRPr="00DE6C51">
              <w:rPr>
                <w:rFonts w:ascii="Angsana New" w:hAnsi="Angsana New"/>
                <w:color w:val="000000"/>
                <w:sz w:val="24"/>
                <w:szCs w:val="24"/>
              </w:rPr>
              <w:t>Total accrued interest-net</w:t>
            </w:r>
          </w:p>
        </w:tc>
        <w:tc>
          <w:tcPr>
            <w:tcW w:w="1335" w:type="dxa"/>
            <w:tcBorders>
              <w:top w:val="single" w:sz="4" w:space="0" w:color="auto"/>
              <w:bottom w:val="double" w:sz="4" w:space="0" w:color="auto"/>
            </w:tcBorders>
            <w:shd w:val="clear" w:color="auto" w:fill="auto"/>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cs/>
              </w:rPr>
            </w:pPr>
            <w:r w:rsidRPr="00DE6C51">
              <w:rPr>
                <w:rFonts w:ascii="Angsana New" w:hAnsi="Angsana New"/>
                <w:color w:val="000000" w:themeColor="text1"/>
                <w:sz w:val="24"/>
                <w:szCs w:val="24"/>
              </w:rPr>
              <w:t>-</w:t>
            </w:r>
          </w:p>
        </w:tc>
        <w:tc>
          <w:tcPr>
            <w:tcW w:w="1348" w:type="dxa"/>
            <w:tcBorders>
              <w:top w:val="single" w:sz="4" w:space="0" w:color="auto"/>
              <w:bottom w:val="double" w:sz="4" w:space="0" w:color="auto"/>
            </w:tcBorders>
            <w:shd w:val="clear" w:color="auto" w:fill="auto"/>
          </w:tcPr>
          <w:p w:rsidR="00377706" w:rsidRPr="00DE6C51" w:rsidRDefault="00377706" w:rsidP="00377706">
            <w:pPr>
              <w:spacing w:after="0" w:line="240" w:lineRule="auto"/>
              <w:ind w:left="-99" w:right="205"/>
              <w:jc w:val="right"/>
              <w:rPr>
                <w:rFonts w:ascii="Angsana New" w:hAnsi="Angsana New"/>
                <w:color w:val="000000" w:themeColor="text1"/>
                <w:sz w:val="24"/>
                <w:szCs w:val="24"/>
                <w:cs/>
              </w:rPr>
            </w:pPr>
            <w:r w:rsidRPr="00DE6C51">
              <w:rPr>
                <w:rFonts w:ascii="Angsana New" w:hAnsi="Angsana New"/>
                <w:color w:val="000000" w:themeColor="text1"/>
                <w:sz w:val="24"/>
                <w:szCs w:val="24"/>
              </w:rPr>
              <w:t>-</w:t>
            </w:r>
          </w:p>
        </w:tc>
        <w:tc>
          <w:tcPr>
            <w:tcW w:w="1335" w:type="dxa"/>
            <w:tcBorders>
              <w:top w:val="single" w:sz="4" w:space="0" w:color="auto"/>
              <w:bottom w:val="double" w:sz="4" w:space="0" w:color="auto"/>
            </w:tcBorders>
            <w:shd w:val="clear" w:color="auto" w:fill="auto"/>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r w:rsidRPr="00DE6C51">
              <w:rPr>
                <w:rFonts w:ascii="Angsana New" w:hAnsi="Angsana New"/>
                <w:color w:val="000000" w:themeColor="text1"/>
                <w:sz w:val="24"/>
                <w:szCs w:val="24"/>
              </w:rPr>
              <w:t>23,585</w:t>
            </w:r>
          </w:p>
        </w:tc>
        <w:tc>
          <w:tcPr>
            <w:tcW w:w="1349" w:type="dxa"/>
            <w:tcBorders>
              <w:top w:val="single" w:sz="4" w:space="0" w:color="auto"/>
              <w:bottom w:val="double" w:sz="4" w:space="0" w:color="auto"/>
            </w:tcBorders>
            <w:shd w:val="clear" w:color="auto" w:fill="auto"/>
          </w:tcPr>
          <w:p w:rsidR="00377706" w:rsidRPr="00DE6C51" w:rsidRDefault="00377706" w:rsidP="00377706">
            <w:pPr>
              <w:tabs>
                <w:tab w:val="left" w:pos="664"/>
              </w:tabs>
              <w:spacing w:after="0" w:line="240" w:lineRule="auto"/>
              <w:ind w:left="-99" w:right="230"/>
              <w:jc w:val="right"/>
              <w:rPr>
                <w:rFonts w:ascii="Angsana New" w:hAnsi="Angsana New"/>
                <w:color w:val="000000" w:themeColor="text1"/>
                <w:sz w:val="24"/>
                <w:szCs w:val="24"/>
              </w:rPr>
            </w:pPr>
            <w:r w:rsidRPr="00DE6C51">
              <w:rPr>
                <w:rFonts w:ascii="Angsana New" w:hAnsi="Angsana New"/>
                <w:color w:val="000000" w:themeColor="text1"/>
                <w:sz w:val="24"/>
                <w:szCs w:val="24"/>
              </w:rPr>
              <w:t>4,296</w:t>
            </w:r>
          </w:p>
        </w:tc>
      </w:tr>
      <w:tr w:rsidR="001355E6" w:rsidRPr="00DE6C51" w:rsidTr="001F0C14">
        <w:trPr>
          <w:cantSplit/>
          <w:trHeight w:val="55"/>
        </w:trPr>
        <w:tc>
          <w:tcPr>
            <w:tcW w:w="3480" w:type="dxa"/>
            <w:shd w:val="clear" w:color="auto" w:fill="auto"/>
          </w:tcPr>
          <w:p w:rsidR="007308B1" w:rsidRPr="00DE6C51" w:rsidRDefault="007308B1" w:rsidP="00C07EA9">
            <w:pPr>
              <w:spacing w:after="0" w:line="240" w:lineRule="auto"/>
              <w:ind w:left="-27" w:right="-82"/>
              <w:jc w:val="thaiDistribute"/>
              <w:rPr>
                <w:rFonts w:ascii="Angsana New" w:hAnsi="Angsana New"/>
                <w:color w:val="000000" w:themeColor="text1"/>
                <w:sz w:val="2"/>
                <w:szCs w:val="2"/>
                <w:cs/>
              </w:rPr>
            </w:pPr>
          </w:p>
        </w:tc>
        <w:tc>
          <w:tcPr>
            <w:tcW w:w="1335" w:type="dxa"/>
            <w:tcBorders>
              <w:top w:val="double" w:sz="4" w:space="0" w:color="auto"/>
            </w:tcBorders>
            <w:shd w:val="clear" w:color="auto" w:fill="auto"/>
          </w:tcPr>
          <w:p w:rsidR="007308B1" w:rsidRPr="00DE6C51" w:rsidRDefault="007308B1" w:rsidP="00C07EA9">
            <w:pPr>
              <w:tabs>
                <w:tab w:val="left" w:pos="664"/>
              </w:tabs>
              <w:spacing w:after="0" w:line="240" w:lineRule="auto"/>
              <w:ind w:left="-27" w:right="-82"/>
              <w:jc w:val="right"/>
              <w:rPr>
                <w:rFonts w:ascii="Angsana New" w:hAnsi="Angsana New"/>
                <w:color w:val="000000" w:themeColor="text1"/>
                <w:sz w:val="2"/>
                <w:szCs w:val="2"/>
              </w:rPr>
            </w:pPr>
          </w:p>
        </w:tc>
        <w:tc>
          <w:tcPr>
            <w:tcW w:w="1348" w:type="dxa"/>
            <w:tcBorders>
              <w:top w:val="double" w:sz="4" w:space="0" w:color="auto"/>
            </w:tcBorders>
            <w:shd w:val="clear" w:color="auto" w:fill="auto"/>
          </w:tcPr>
          <w:p w:rsidR="007308B1" w:rsidRPr="00DE6C51" w:rsidRDefault="007308B1" w:rsidP="00C07EA9">
            <w:pPr>
              <w:spacing w:after="0" w:line="240" w:lineRule="auto"/>
              <w:ind w:left="-27" w:right="-82"/>
              <w:jc w:val="right"/>
              <w:rPr>
                <w:rFonts w:ascii="Angsana New" w:hAnsi="Angsana New"/>
                <w:color w:val="000000" w:themeColor="text1"/>
                <w:sz w:val="2"/>
                <w:szCs w:val="2"/>
              </w:rPr>
            </w:pPr>
          </w:p>
        </w:tc>
        <w:tc>
          <w:tcPr>
            <w:tcW w:w="1335" w:type="dxa"/>
            <w:tcBorders>
              <w:top w:val="double" w:sz="4" w:space="0" w:color="auto"/>
            </w:tcBorders>
            <w:shd w:val="clear" w:color="auto" w:fill="auto"/>
          </w:tcPr>
          <w:p w:rsidR="007308B1" w:rsidRPr="00DE6C51" w:rsidRDefault="007308B1" w:rsidP="00C07EA9">
            <w:pPr>
              <w:tabs>
                <w:tab w:val="left" w:pos="664"/>
              </w:tabs>
              <w:spacing w:after="0" w:line="240" w:lineRule="auto"/>
              <w:ind w:left="-27" w:right="-82"/>
              <w:jc w:val="right"/>
              <w:rPr>
                <w:rFonts w:ascii="Angsana New" w:hAnsi="Angsana New"/>
                <w:color w:val="000000" w:themeColor="text1"/>
                <w:sz w:val="2"/>
                <w:szCs w:val="2"/>
              </w:rPr>
            </w:pPr>
          </w:p>
        </w:tc>
        <w:tc>
          <w:tcPr>
            <w:tcW w:w="1349" w:type="dxa"/>
            <w:tcBorders>
              <w:top w:val="double" w:sz="4" w:space="0" w:color="auto"/>
            </w:tcBorders>
            <w:shd w:val="clear" w:color="auto" w:fill="auto"/>
          </w:tcPr>
          <w:p w:rsidR="007308B1" w:rsidRPr="00DE6C51" w:rsidRDefault="007308B1" w:rsidP="00C07EA9">
            <w:pPr>
              <w:tabs>
                <w:tab w:val="left" w:pos="664"/>
              </w:tabs>
              <w:spacing w:after="0" w:line="240" w:lineRule="auto"/>
              <w:ind w:left="-27" w:right="-82"/>
              <w:jc w:val="right"/>
              <w:rPr>
                <w:rFonts w:ascii="Angsana New" w:hAnsi="Angsana New"/>
                <w:color w:val="000000" w:themeColor="text1"/>
                <w:sz w:val="2"/>
                <w:szCs w:val="2"/>
              </w:rPr>
            </w:pPr>
          </w:p>
        </w:tc>
      </w:tr>
      <w:tr w:rsidR="001F0C14" w:rsidRPr="00DE6C51" w:rsidTr="001F0C14">
        <w:trPr>
          <w:cantSplit/>
          <w:trHeight w:val="55"/>
        </w:trPr>
        <w:tc>
          <w:tcPr>
            <w:tcW w:w="3480" w:type="dxa"/>
            <w:shd w:val="clear" w:color="auto" w:fill="auto"/>
          </w:tcPr>
          <w:p w:rsidR="001F0C14" w:rsidRPr="00DE6C51" w:rsidRDefault="001F0C14" w:rsidP="001F0C14">
            <w:pPr>
              <w:spacing w:after="0" w:line="240" w:lineRule="auto"/>
              <w:ind w:left="99" w:right="-90" w:hanging="158"/>
              <w:jc w:val="thaiDistribute"/>
              <w:rPr>
                <w:rFonts w:ascii="Angsana New" w:hAnsi="Angsana New"/>
                <w:b/>
                <w:bCs/>
                <w:color w:val="000000"/>
                <w:sz w:val="24"/>
                <w:szCs w:val="24"/>
              </w:rPr>
            </w:pPr>
            <w:r w:rsidRPr="00DE6C51">
              <w:rPr>
                <w:rFonts w:ascii="Angsana New" w:hAnsi="Angsana New"/>
                <w:b/>
                <w:bCs/>
                <w:color w:val="000000"/>
                <w:sz w:val="24"/>
                <w:szCs w:val="24"/>
              </w:rPr>
              <w:t>Prepaid expenses</w:t>
            </w:r>
          </w:p>
        </w:tc>
        <w:tc>
          <w:tcPr>
            <w:tcW w:w="1335" w:type="dxa"/>
            <w:shd w:val="clear" w:color="auto" w:fill="auto"/>
          </w:tcPr>
          <w:p w:rsidR="001F0C14" w:rsidRPr="00DE6C51" w:rsidRDefault="001F0C14" w:rsidP="001F0C14">
            <w:pPr>
              <w:tabs>
                <w:tab w:val="left" w:pos="664"/>
              </w:tabs>
              <w:spacing w:after="0" w:line="240" w:lineRule="auto"/>
              <w:ind w:left="-99" w:right="150"/>
              <w:jc w:val="right"/>
              <w:rPr>
                <w:rFonts w:ascii="Angsana New" w:hAnsi="Angsana New"/>
                <w:color w:val="000000" w:themeColor="text1"/>
                <w:sz w:val="24"/>
                <w:szCs w:val="24"/>
              </w:rPr>
            </w:pPr>
          </w:p>
        </w:tc>
        <w:tc>
          <w:tcPr>
            <w:tcW w:w="1348" w:type="dxa"/>
            <w:shd w:val="clear" w:color="auto" w:fill="auto"/>
          </w:tcPr>
          <w:p w:rsidR="001F0C14" w:rsidRPr="00DE6C51" w:rsidRDefault="001F0C14" w:rsidP="001F0C14">
            <w:pPr>
              <w:spacing w:after="0" w:line="240" w:lineRule="auto"/>
              <w:ind w:left="-99" w:right="205"/>
              <w:jc w:val="right"/>
              <w:rPr>
                <w:rFonts w:ascii="Angsana New" w:hAnsi="Angsana New"/>
                <w:color w:val="000000" w:themeColor="text1"/>
                <w:sz w:val="24"/>
                <w:szCs w:val="24"/>
              </w:rPr>
            </w:pPr>
          </w:p>
        </w:tc>
        <w:tc>
          <w:tcPr>
            <w:tcW w:w="1335" w:type="dxa"/>
            <w:shd w:val="clear" w:color="auto" w:fill="auto"/>
          </w:tcPr>
          <w:p w:rsidR="001F0C14" w:rsidRPr="00DE6C51" w:rsidRDefault="001F0C14" w:rsidP="001F0C14">
            <w:pPr>
              <w:tabs>
                <w:tab w:val="left" w:pos="664"/>
              </w:tabs>
              <w:spacing w:after="0" w:line="240" w:lineRule="auto"/>
              <w:ind w:left="-99" w:right="150"/>
              <w:jc w:val="right"/>
              <w:rPr>
                <w:rFonts w:ascii="Angsana New" w:hAnsi="Angsana New"/>
                <w:color w:val="000000" w:themeColor="text1"/>
                <w:sz w:val="24"/>
                <w:szCs w:val="24"/>
              </w:rPr>
            </w:pPr>
          </w:p>
        </w:tc>
        <w:tc>
          <w:tcPr>
            <w:tcW w:w="1349" w:type="dxa"/>
            <w:shd w:val="clear" w:color="auto" w:fill="auto"/>
          </w:tcPr>
          <w:p w:rsidR="001F0C14" w:rsidRPr="00DE6C51" w:rsidRDefault="001F0C14" w:rsidP="001F0C14">
            <w:pPr>
              <w:tabs>
                <w:tab w:val="left" w:pos="664"/>
              </w:tabs>
              <w:spacing w:after="0" w:line="240" w:lineRule="auto"/>
              <w:ind w:left="-99" w:right="230"/>
              <w:jc w:val="right"/>
              <w:rPr>
                <w:rFonts w:ascii="Angsana New" w:hAnsi="Angsana New"/>
                <w:color w:val="000000" w:themeColor="text1"/>
                <w:sz w:val="24"/>
                <w:szCs w:val="24"/>
              </w:rPr>
            </w:pPr>
          </w:p>
        </w:tc>
      </w:tr>
      <w:tr w:rsidR="001F0C14" w:rsidRPr="00DE6C51" w:rsidTr="001F0C14">
        <w:trPr>
          <w:cantSplit/>
          <w:trHeight w:val="55"/>
        </w:trPr>
        <w:tc>
          <w:tcPr>
            <w:tcW w:w="3480" w:type="dxa"/>
            <w:shd w:val="clear" w:color="auto" w:fill="auto"/>
          </w:tcPr>
          <w:p w:rsidR="001F0C14" w:rsidRPr="00DE6C51" w:rsidRDefault="001F0C14" w:rsidP="001F0C14">
            <w:pPr>
              <w:spacing w:after="0" w:line="240" w:lineRule="auto"/>
              <w:ind w:left="99" w:right="-90" w:hanging="158"/>
              <w:jc w:val="thaiDistribute"/>
              <w:rPr>
                <w:rFonts w:ascii="Angsana New" w:hAnsi="Angsana New"/>
                <w:color w:val="000000"/>
                <w:sz w:val="24"/>
                <w:szCs w:val="24"/>
              </w:rPr>
            </w:pPr>
            <w:r w:rsidRPr="00DE6C51">
              <w:rPr>
                <w:rFonts w:ascii="Angsana New" w:hAnsi="Angsana New"/>
                <w:color w:val="000000"/>
                <w:sz w:val="24"/>
                <w:szCs w:val="24"/>
              </w:rPr>
              <w:t xml:space="preserve">Related </w:t>
            </w:r>
            <w:r w:rsidR="00616AC2" w:rsidRPr="00DE6C51">
              <w:rPr>
                <w:rFonts w:ascii="Angsana New" w:hAnsi="Angsana New"/>
                <w:color w:val="000000"/>
                <w:sz w:val="24"/>
                <w:szCs w:val="24"/>
              </w:rPr>
              <w:t>party</w:t>
            </w:r>
          </w:p>
        </w:tc>
        <w:tc>
          <w:tcPr>
            <w:tcW w:w="1335" w:type="dxa"/>
            <w:shd w:val="clear" w:color="auto" w:fill="auto"/>
          </w:tcPr>
          <w:p w:rsidR="001F0C14" w:rsidRPr="00DE6C51" w:rsidRDefault="001F0C14" w:rsidP="001F0C14">
            <w:pPr>
              <w:tabs>
                <w:tab w:val="left" w:pos="664"/>
              </w:tabs>
              <w:spacing w:after="0" w:line="240" w:lineRule="auto"/>
              <w:ind w:left="-99" w:right="150"/>
              <w:jc w:val="right"/>
              <w:rPr>
                <w:rFonts w:ascii="Angsana New" w:hAnsi="Angsana New"/>
                <w:color w:val="000000" w:themeColor="text1"/>
                <w:sz w:val="24"/>
                <w:szCs w:val="24"/>
              </w:rPr>
            </w:pPr>
            <w:r w:rsidRPr="00DE6C51">
              <w:rPr>
                <w:rFonts w:ascii="Angsana New" w:hAnsi="Angsana New"/>
                <w:color w:val="000000" w:themeColor="text1"/>
                <w:sz w:val="24"/>
                <w:szCs w:val="24"/>
              </w:rPr>
              <w:t>2,990</w:t>
            </w:r>
          </w:p>
        </w:tc>
        <w:tc>
          <w:tcPr>
            <w:tcW w:w="1348" w:type="dxa"/>
            <w:shd w:val="clear" w:color="auto" w:fill="auto"/>
          </w:tcPr>
          <w:p w:rsidR="001F0C14" w:rsidRPr="00DE6C51" w:rsidRDefault="001F0C14" w:rsidP="001F0C14">
            <w:pPr>
              <w:spacing w:after="0" w:line="240" w:lineRule="auto"/>
              <w:ind w:left="-99" w:right="205"/>
              <w:jc w:val="right"/>
              <w:rPr>
                <w:rFonts w:ascii="Angsana New" w:hAnsi="Angsana New"/>
                <w:color w:val="000000" w:themeColor="text1"/>
                <w:sz w:val="24"/>
                <w:szCs w:val="24"/>
              </w:rPr>
            </w:pPr>
            <w:r w:rsidRPr="00DE6C51">
              <w:rPr>
                <w:rFonts w:ascii="Angsana New" w:hAnsi="Angsana New"/>
                <w:color w:val="000000" w:themeColor="text1"/>
                <w:sz w:val="24"/>
                <w:szCs w:val="24"/>
              </w:rPr>
              <w:t>9,000</w:t>
            </w:r>
          </w:p>
        </w:tc>
        <w:tc>
          <w:tcPr>
            <w:tcW w:w="1335" w:type="dxa"/>
            <w:shd w:val="clear" w:color="auto" w:fill="auto"/>
          </w:tcPr>
          <w:p w:rsidR="001F0C14" w:rsidRPr="00DE6C51" w:rsidRDefault="001F0C14" w:rsidP="001F0C14">
            <w:pPr>
              <w:tabs>
                <w:tab w:val="left" w:pos="664"/>
              </w:tabs>
              <w:spacing w:after="0" w:line="240" w:lineRule="auto"/>
              <w:ind w:left="-99" w:right="150"/>
              <w:jc w:val="right"/>
              <w:rPr>
                <w:rFonts w:ascii="Angsana New" w:hAnsi="Angsana New"/>
                <w:color w:val="000000" w:themeColor="text1"/>
                <w:sz w:val="24"/>
                <w:szCs w:val="24"/>
              </w:rPr>
            </w:pPr>
            <w:r w:rsidRPr="00DE6C51">
              <w:rPr>
                <w:rFonts w:ascii="Angsana New" w:hAnsi="Angsana New"/>
                <w:color w:val="000000" w:themeColor="text1"/>
                <w:sz w:val="24"/>
                <w:szCs w:val="24"/>
                <w:cs/>
              </w:rPr>
              <w:t>-</w:t>
            </w:r>
          </w:p>
        </w:tc>
        <w:tc>
          <w:tcPr>
            <w:tcW w:w="1349" w:type="dxa"/>
            <w:shd w:val="clear" w:color="auto" w:fill="auto"/>
          </w:tcPr>
          <w:p w:rsidR="001F0C14" w:rsidRPr="00DE6C51" w:rsidRDefault="001F0C14" w:rsidP="001F0C14">
            <w:pPr>
              <w:tabs>
                <w:tab w:val="left" w:pos="664"/>
              </w:tabs>
              <w:spacing w:after="0" w:line="240" w:lineRule="auto"/>
              <w:ind w:left="-99" w:right="230"/>
              <w:jc w:val="right"/>
              <w:rPr>
                <w:rFonts w:ascii="Angsana New" w:hAnsi="Angsana New"/>
                <w:color w:val="000000" w:themeColor="text1"/>
                <w:sz w:val="24"/>
                <w:szCs w:val="24"/>
              </w:rPr>
            </w:pPr>
            <w:r w:rsidRPr="00DE6C51">
              <w:rPr>
                <w:rFonts w:ascii="Angsana New" w:hAnsi="Angsana New"/>
                <w:color w:val="000000" w:themeColor="text1"/>
                <w:sz w:val="24"/>
                <w:szCs w:val="24"/>
                <w:cs/>
              </w:rPr>
              <w:t>-</w:t>
            </w:r>
          </w:p>
        </w:tc>
      </w:tr>
    </w:tbl>
    <w:p w:rsidR="00893463" w:rsidRPr="00DE6C51" w:rsidRDefault="00893463">
      <w:pPr>
        <w:rPr>
          <w:rFonts w:ascii="Angsana New" w:hAnsi="Angsana New"/>
          <w:sz w:val="28"/>
          <w:szCs w:val="28"/>
        </w:rPr>
      </w:pPr>
    </w:p>
    <w:p w:rsidR="00893463" w:rsidRPr="00DE6C51" w:rsidRDefault="00893463">
      <w:pPr>
        <w:rPr>
          <w:rFonts w:ascii="Angsana New" w:hAnsi="Angsana New"/>
          <w:sz w:val="28"/>
          <w:szCs w:val="28"/>
        </w:rPr>
      </w:pPr>
    </w:p>
    <w:p w:rsidR="00893463" w:rsidRPr="00DE6C51" w:rsidRDefault="00893463" w:rsidP="00893463">
      <w:pPr>
        <w:tabs>
          <w:tab w:val="left" w:pos="-2268"/>
          <w:tab w:val="left" w:pos="-2127"/>
          <w:tab w:val="left" w:pos="900"/>
        </w:tabs>
        <w:spacing w:after="0" w:line="240" w:lineRule="auto"/>
        <w:ind w:left="364"/>
        <w:jc w:val="thaiDistribute"/>
        <w:rPr>
          <w:rFonts w:ascii="Angsana New" w:hAnsi="Angsana New"/>
          <w:sz w:val="28"/>
          <w:szCs w:val="28"/>
        </w:rPr>
      </w:pPr>
      <w:r w:rsidRPr="00DE6C51">
        <w:rPr>
          <w:rFonts w:ascii="Angsana New" w:hAnsi="Angsana New"/>
          <w:color w:val="000000" w:themeColor="text1"/>
          <w:spacing w:val="-4"/>
          <w:sz w:val="28"/>
          <w:szCs w:val="28"/>
        </w:rPr>
        <w:lastRenderedPageBreak/>
        <w:t>The</w:t>
      </w:r>
      <w:r w:rsidRPr="00DE6C51">
        <w:rPr>
          <w:rFonts w:ascii="Angsana New" w:hAnsi="Angsana New"/>
          <w:sz w:val="28"/>
          <w:szCs w:val="28"/>
        </w:rPr>
        <w:t xml:space="preserve"> movement of allowance for expected credit losses-trade and other receivable from subsidiaries and related party for the years ended December 31, 2023 and 2022, were as follows: -</w:t>
      </w:r>
    </w:p>
    <w:p w:rsidR="000B0BFC" w:rsidRPr="00DE6C51" w:rsidRDefault="000B0BFC" w:rsidP="00893463">
      <w:pPr>
        <w:tabs>
          <w:tab w:val="left" w:pos="-2268"/>
          <w:tab w:val="left" w:pos="-2127"/>
          <w:tab w:val="left" w:pos="900"/>
        </w:tabs>
        <w:spacing w:after="0" w:line="240" w:lineRule="auto"/>
        <w:ind w:left="364"/>
        <w:jc w:val="thaiDistribute"/>
        <w:rPr>
          <w:rFonts w:ascii="Angsana New" w:hAnsi="Angsana New"/>
          <w:sz w:val="12"/>
          <w:szCs w:val="12"/>
        </w:rPr>
      </w:pPr>
    </w:p>
    <w:tbl>
      <w:tblPr>
        <w:tblW w:w="8847" w:type="dxa"/>
        <w:tblInd w:w="416" w:type="dxa"/>
        <w:tblLayout w:type="fixed"/>
        <w:tblLook w:val="0000"/>
      </w:tblPr>
      <w:tblGrid>
        <w:gridCol w:w="3480"/>
        <w:gridCol w:w="1335"/>
        <w:gridCol w:w="1348"/>
        <w:gridCol w:w="1335"/>
        <w:gridCol w:w="1349"/>
      </w:tblGrid>
      <w:tr w:rsidR="00893463" w:rsidRPr="00DE6C51" w:rsidTr="000D176B">
        <w:trPr>
          <w:cantSplit/>
          <w:trHeight w:val="55"/>
        </w:trPr>
        <w:tc>
          <w:tcPr>
            <w:tcW w:w="3480" w:type="dxa"/>
            <w:shd w:val="clear" w:color="auto" w:fill="auto"/>
          </w:tcPr>
          <w:p w:rsidR="00893463" w:rsidRPr="00DE6C51" w:rsidRDefault="00893463" w:rsidP="000D176B">
            <w:pPr>
              <w:spacing w:after="0" w:line="240" w:lineRule="auto"/>
              <w:ind w:left="99" w:right="-90" w:hanging="158"/>
              <w:jc w:val="thaiDistribute"/>
              <w:rPr>
                <w:rFonts w:ascii="Angsana New" w:hAnsi="Angsana New"/>
                <w:color w:val="000000"/>
                <w:sz w:val="24"/>
                <w:szCs w:val="24"/>
              </w:rPr>
            </w:pPr>
          </w:p>
        </w:tc>
        <w:tc>
          <w:tcPr>
            <w:tcW w:w="2683" w:type="dxa"/>
            <w:gridSpan w:val="2"/>
            <w:shd w:val="clear" w:color="auto" w:fill="auto"/>
          </w:tcPr>
          <w:p w:rsidR="00893463" w:rsidRPr="00DE6C51" w:rsidRDefault="00893463" w:rsidP="000D176B">
            <w:pPr>
              <w:spacing w:after="0" w:line="240" w:lineRule="auto"/>
              <w:ind w:left="-99" w:right="205"/>
              <w:jc w:val="right"/>
              <w:rPr>
                <w:rFonts w:ascii="Angsana New" w:hAnsi="Angsana New"/>
                <w:color w:val="000000" w:themeColor="text1"/>
                <w:sz w:val="24"/>
                <w:szCs w:val="24"/>
              </w:rPr>
            </w:pPr>
          </w:p>
        </w:tc>
        <w:tc>
          <w:tcPr>
            <w:tcW w:w="2684" w:type="dxa"/>
            <w:gridSpan w:val="2"/>
            <w:shd w:val="clear" w:color="auto" w:fill="auto"/>
          </w:tcPr>
          <w:p w:rsidR="00893463" w:rsidRPr="00DE6C51" w:rsidRDefault="00893463" w:rsidP="000D176B">
            <w:pPr>
              <w:tabs>
                <w:tab w:val="left" w:pos="664"/>
              </w:tabs>
              <w:spacing w:after="0" w:line="240" w:lineRule="auto"/>
              <w:ind w:left="-99" w:right="-76"/>
              <w:jc w:val="right"/>
              <w:rPr>
                <w:rFonts w:ascii="Angsana New" w:hAnsi="Angsana New"/>
                <w:color w:val="000000" w:themeColor="text1"/>
                <w:sz w:val="24"/>
                <w:szCs w:val="24"/>
                <w:cs/>
              </w:rPr>
            </w:pPr>
            <w:r w:rsidRPr="00DE6C51">
              <w:rPr>
                <w:rFonts w:ascii="Angsana New" w:hAnsi="Angsana New"/>
                <w:color w:val="000000" w:themeColor="text1"/>
                <w:sz w:val="24"/>
                <w:szCs w:val="24"/>
              </w:rPr>
              <w:t>(Unit : Thousand Baht)</w:t>
            </w:r>
          </w:p>
        </w:tc>
      </w:tr>
      <w:tr w:rsidR="00893463" w:rsidRPr="00DE6C51" w:rsidTr="000D176B">
        <w:trPr>
          <w:cantSplit/>
          <w:trHeight w:val="55"/>
        </w:trPr>
        <w:tc>
          <w:tcPr>
            <w:tcW w:w="3480" w:type="dxa"/>
            <w:shd w:val="clear" w:color="auto" w:fill="auto"/>
          </w:tcPr>
          <w:p w:rsidR="00893463" w:rsidRPr="00DE6C51" w:rsidRDefault="00893463" w:rsidP="000D176B">
            <w:pPr>
              <w:spacing w:after="0" w:line="240" w:lineRule="auto"/>
              <w:ind w:left="99" w:right="-90" w:hanging="158"/>
              <w:jc w:val="thaiDistribute"/>
              <w:rPr>
                <w:rFonts w:ascii="Angsana New" w:hAnsi="Angsana New"/>
                <w:color w:val="000000"/>
                <w:sz w:val="24"/>
                <w:szCs w:val="24"/>
              </w:rPr>
            </w:pPr>
          </w:p>
        </w:tc>
        <w:tc>
          <w:tcPr>
            <w:tcW w:w="2683" w:type="dxa"/>
            <w:gridSpan w:val="2"/>
            <w:shd w:val="clear" w:color="auto" w:fill="auto"/>
          </w:tcPr>
          <w:p w:rsidR="00893463" w:rsidRPr="00DE6C51" w:rsidRDefault="00893463" w:rsidP="000D176B">
            <w:pPr>
              <w:spacing w:after="0" w:line="240" w:lineRule="auto"/>
              <w:ind w:left="-99" w:right="205"/>
              <w:jc w:val="center"/>
              <w:rPr>
                <w:rFonts w:ascii="Angsana New" w:hAnsi="Angsana New"/>
                <w:color w:val="000000" w:themeColor="text1"/>
                <w:sz w:val="24"/>
                <w:szCs w:val="24"/>
              </w:rPr>
            </w:pPr>
            <w:r w:rsidRPr="00DE6C51">
              <w:rPr>
                <w:rFonts w:ascii="Angsana New" w:hAnsi="Angsana New"/>
                <w:color w:val="000000" w:themeColor="text1"/>
                <w:sz w:val="24"/>
                <w:szCs w:val="24"/>
                <w:u w:val="single"/>
              </w:rPr>
              <w:t>Consolidated financial statements</w:t>
            </w:r>
          </w:p>
        </w:tc>
        <w:tc>
          <w:tcPr>
            <w:tcW w:w="2684" w:type="dxa"/>
            <w:gridSpan w:val="2"/>
            <w:shd w:val="clear" w:color="auto" w:fill="auto"/>
          </w:tcPr>
          <w:p w:rsidR="00893463" w:rsidRPr="00DE6C51" w:rsidRDefault="00893463" w:rsidP="000D176B">
            <w:pPr>
              <w:tabs>
                <w:tab w:val="left" w:pos="664"/>
              </w:tabs>
              <w:spacing w:after="0" w:line="240" w:lineRule="auto"/>
              <w:ind w:left="-99" w:right="230"/>
              <w:jc w:val="center"/>
              <w:rPr>
                <w:rFonts w:ascii="Angsana New" w:hAnsi="Angsana New"/>
                <w:color w:val="000000" w:themeColor="text1"/>
                <w:sz w:val="24"/>
                <w:szCs w:val="24"/>
                <w:cs/>
              </w:rPr>
            </w:pPr>
            <w:r w:rsidRPr="00DE6C51">
              <w:rPr>
                <w:rFonts w:ascii="Angsana New" w:hAnsi="Angsana New"/>
                <w:color w:val="000000" w:themeColor="text1"/>
                <w:sz w:val="24"/>
                <w:szCs w:val="24"/>
                <w:u w:val="single"/>
              </w:rPr>
              <w:t>Separate financial statements</w:t>
            </w:r>
          </w:p>
        </w:tc>
      </w:tr>
      <w:tr w:rsidR="00893463" w:rsidRPr="00DE6C51" w:rsidTr="000D176B">
        <w:trPr>
          <w:cantSplit/>
          <w:trHeight w:val="55"/>
        </w:trPr>
        <w:tc>
          <w:tcPr>
            <w:tcW w:w="3480" w:type="dxa"/>
            <w:shd w:val="clear" w:color="auto" w:fill="auto"/>
          </w:tcPr>
          <w:p w:rsidR="00893463" w:rsidRPr="00DE6C51" w:rsidRDefault="00893463" w:rsidP="000D176B">
            <w:pPr>
              <w:spacing w:after="0" w:line="240" w:lineRule="auto"/>
              <w:ind w:left="99" w:right="-90" w:hanging="158"/>
              <w:jc w:val="thaiDistribute"/>
              <w:rPr>
                <w:rFonts w:ascii="Angsana New" w:hAnsi="Angsana New"/>
                <w:color w:val="000000"/>
                <w:sz w:val="24"/>
                <w:szCs w:val="24"/>
              </w:rPr>
            </w:pPr>
          </w:p>
        </w:tc>
        <w:tc>
          <w:tcPr>
            <w:tcW w:w="1335" w:type="dxa"/>
            <w:shd w:val="clear" w:color="auto" w:fill="auto"/>
            <w:vAlign w:val="center"/>
          </w:tcPr>
          <w:p w:rsidR="00893463" w:rsidRPr="00DE6C51" w:rsidRDefault="00893463" w:rsidP="000D176B">
            <w:pPr>
              <w:tabs>
                <w:tab w:val="left" w:pos="664"/>
              </w:tabs>
              <w:spacing w:after="0" w:line="240" w:lineRule="auto"/>
              <w:ind w:left="-99" w:right="150"/>
              <w:jc w:val="center"/>
              <w:rPr>
                <w:rFonts w:ascii="Angsana New" w:hAnsi="Angsana New"/>
                <w:color w:val="000000" w:themeColor="text1"/>
                <w:sz w:val="24"/>
                <w:szCs w:val="24"/>
              </w:rPr>
            </w:pPr>
            <w:r w:rsidRPr="00DE6C51">
              <w:rPr>
                <w:rFonts w:ascii="Angsana New" w:hAnsi="Angsana New"/>
                <w:color w:val="000000" w:themeColor="text1"/>
                <w:spacing w:val="-2"/>
                <w:sz w:val="24"/>
                <w:szCs w:val="24"/>
                <w:u w:val="single"/>
              </w:rPr>
              <w:t>2023</w:t>
            </w:r>
          </w:p>
        </w:tc>
        <w:tc>
          <w:tcPr>
            <w:tcW w:w="1348" w:type="dxa"/>
            <w:shd w:val="clear" w:color="auto" w:fill="auto"/>
            <w:vAlign w:val="bottom"/>
          </w:tcPr>
          <w:p w:rsidR="00893463" w:rsidRPr="00DE6C51" w:rsidRDefault="00893463" w:rsidP="000D176B">
            <w:pPr>
              <w:spacing w:after="0" w:line="240" w:lineRule="auto"/>
              <w:ind w:left="-99" w:right="205"/>
              <w:jc w:val="center"/>
              <w:rPr>
                <w:rFonts w:ascii="Angsana New" w:hAnsi="Angsana New"/>
                <w:color w:val="000000" w:themeColor="text1"/>
                <w:sz w:val="24"/>
                <w:szCs w:val="24"/>
              </w:rPr>
            </w:pPr>
            <w:r w:rsidRPr="00DE6C51">
              <w:rPr>
                <w:rFonts w:ascii="Angsana New" w:hAnsi="Angsana New"/>
                <w:color w:val="000000" w:themeColor="text1"/>
                <w:spacing w:val="-2"/>
                <w:sz w:val="24"/>
                <w:szCs w:val="24"/>
                <w:u w:val="single"/>
              </w:rPr>
              <w:t>2022</w:t>
            </w:r>
          </w:p>
        </w:tc>
        <w:tc>
          <w:tcPr>
            <w:tcW w:w="1335" w:type="dxa"/>
            <w:shd w:val="clear" w:color="auto" w:fill="auto"/>
            <w:vAlign w:val="center"/>
          </w:tcPr>
          <w:p w:rsidR="00893463" w:rsidRPr="00DE6C51" w:rsidRDefault="00893463" w:rsidP="000D176B">
            <w:pPr>
              <w:tabs>
                <w:tab w:val="left" w:pos="664"/>
              </w:tabs>
              <w:spacing w:after="0" w:line="240" w:lineRule="auto"/>
              <w:ind w:left="-99" w:right="150"/>
              <w:jc w:val="center"/>
              <w:rPr>
                <w:rFonts w:ascii="Angsana New" w:hAnsi="Angsana New"/>
                <w:color w:val="000000" w:themeColor="text1"/>
                <w:sz w:val="24"/>
                <w:szCs w:val="24"/>
                <w:cs/>
              </w:rPr>
            </w:pPr>
            <w:r w:rsidRPr="00DE6C51">
              <w:rPr>
                <w:rFonts w:ascii="Angsana New" w:hAnsi="Angsana New"/>
                <w:color w:val="000000" w:themeColor="text1"/>
                <w:spacing w:val="-2"/>
                <w:sz w:val="24"/>
                <w:szCs w:val="24"/>
                <w:u w:val="single"/>
              </w:rPr>
              <w:t>2023</w:t>
            </w:r>
          </w:p>
        </w:tc>
        <w:tc>
          <w:tcPr>
            <w:tcW w:w="1349" w:type="dxa"/>
            <w:shd w:val="clear" w:color="auto" w:fill="auto"/>
            <w:vAlign w:val="bottom"/>
          </w:tcPr>
          <w:p w:rsidR="00893463" w:rsidRPr="00DE6C51" w:rsidRDefault="00893463" w:rsidP="000D176B">
            <w:pPr>
              <w:tabs>
                <w:tab w:val="left" w:pos="664"/>
              </w:tabs>
              <w:spacing w:after="0" w:line="240" w:lineRule="auto"/>
              <w:ind w:left="-99" w:right="230"/>
              <w:jc w:val="center"/>
              <w:rPr>
                <w:rFonts w:ascii="Angsana New" w:hAnsi="Angsana New"/>
                <w:color w:val="000000" w:themeColor="text1"/>
                <w:sz w:val="24"/>
                <w:szCs w:val="24"/>
                <w:cs/>
              </w:rPr>
            </w:pPr>
            <w:r w:rsidRPr="00DE6C51">
              <w:rPr>
                <w:rFonts w:ascii="Angsana New" w:hAnsi="Angsana New"/>
                <w:color w:val="000000" w:themeColor="text1"/>
                <w:spacing w:val="-2"/>
                <w:sz w:val="24"/>
                <w:szCs w:val="24"/>
                <w:u w:val="single"/>
              </w:rPr>
              <w:t>2022</w:t>
            </w:r>
          </w:p>
        </w:tc>
      </w:tr>
      <w:tr w:rsidR="00893463" w:rsidRPr="00DE6C51" w:rsidTr="000D176B">
        <w:trPr>
          <w:cantSplit/>
          <w:trHeight w:val="55"/>
        </w:trPr>
        <w:tc>
          <w:tcPr>
            <w:tcW w:w="3480" w:type="dxa"/>
          </w:tcPr>
          <w:p w:rsidR="00893463" w:rsidRPr="00DE6C51" w:rsidRDefault="00893463" w:rsidP="00893463">
            <w:pPr>
              <w:spacing w:after="0" w:line="240" w:lineRule="auto"/>
              <w:ind w:left="99" w:right="-90" w:hanging="158"/>
              <w:jc w:val="thaiDistribute"/>
              <w:rPr>
                <w:rFonts w:ascii="Angsana New" w:hAnsi="Angsana New"/>
                <w:color w:val="000000"/>
                <w:spacing w:val="-6"/>
                <w:sz w:val="24"/>
                <w:szCs w:val="24"/>
              </w:rPr>
            </w:pPr>
            <w:r w:rsidRPr="00DE6C51">
              <w:rPr>
                <w:rFonts w:ascii="Angsana New" w:hAnsi="Angsana New"/>
                <w:color w:val="000000" w:themeColor="text1"/>
                <w:sz w:val="24"/>
                <w:szCs w:val="24"/>
              </w:rPr>
              <w:t>Beginning balance</w:t>
            </w:r>
          </w:p>
        </w:tc>
        <w:tc>
          <w:tcPr>
            <w:tcW w:w="1335" w:type="dxa"/>
            <w:shd w:val="clear" w:color="auto" w:fill="auto"/>
          </w:tcPr>
          <w:p w:rsidR="00893463" w:rsidRPr="00DE6C51" w:rsidRDefault="00893463" w:rsidP="000B0BFC">
            <w:pPr>
              <w:tabs>
                <w:tab w:val="left" w:pos="664"/>
              </w:tabs>
              <w:spacing w:after="0" w:line="240" w:lineRule="auto"/>
              <w:ind w:left="-99" w:right="96"/>
              <w:jc w:val="right"/>
              <w:rPr>
                <w:rFonts w:ascii="Angsana New" w:hAnsi="Angsana New"/>
                <w:color w:val="000000"/>
                <w:sz w:val="24"/>
                <w:szCs w:val="24"/>
              </w:rPr>
            </w:pPr>
            <w:r w:rsidRPr="00DE6C51">
              <w:rPr>
                <w:rFonts w:ascii="Angsana New" w:hAnsi="Angsana New"/>
                <w:color w:val="000000"/>
                <w:sz w:val="24"/>
                <w:szCs w:val="24"/>
              </w:rPr>
              <w:t>(460)</w:t>
            </w:r>
          </w:p>
        </w:tc>
        <w:tc>
          <w:tcPr>
            <w:tcW w:w="1348" w:type="dxa"/>
            <w:shd w:val="clear" w:color="auto" w:fill="auto"/>
          </w:tcPr>
          <w:p w:rsidR="00893463" w:rsidRPr="00DE6C51" w:rsidRDefault="00893463" w:rsidP="00893463">
            <w:pPr>
              <w:spacing w:after="0" w:line="240" w:lineRule="auto"/>
              <w:ind w:left="-99" w:right="205"/>
              <w:jc w:val="right"/>
              <w:rPr>
                <w:rFonts w:ascii="Angsana New" w:hAnsi="Angsana New"/>
                <w:color w:val="000000"/>
                <w:sz w:val="24"/>
                <w:szCs w:val="24"/>
              </w:rPr>
            </w:pPr>
            <w:r w:rsidRPr="00DE6C51">
              <w:rPr>
                <w:rFonts w:ascii="Angsana New" w:hAnsi="Angsana New"/>
                <w:color w:val="000000"/>
                <w:sz w:val="24"/>
                <w:szCs w:val="24"/>
              </w:rPr>
              <w:t>-</w:t>
            </w:r>
          </w:p>
        </w:tc>
        <w:tc>
          <w:tcPr>
            <w:tcW w:w="1335" w:type="dxa"/>
            <w:shd w:val="clear" w:color="auto" w:fill="auto"/>
          </w:tcPr>
          <w:p w:rsidR="00893463" w:rsidRPr="00DE6C51" w:rsidRDefault="00893463" w:rsidP="000B0BFC">
            <w:pPr>
              <w:tabs>
                <w:tab w:val="left" w:pos="664"/>
              </w:tabs>
              <w:spacing w:after="0" w:line="240" w:lineRule="auto"/>
              <w:ind w:left="-99" w:right="90"/>
              <w:jc w:val="right"/>
              <w:rPr>
                <w:rFonts w:ascii="Angsana New" w:hAnsi="Angsana New"/>
                <w:color w:val="000000"/>
                <w:sz w:val="24"/>
                <w:szCs w:val="24"/>
              </w:rPr>
            </w:pPr>
            <w:r w:rsidRPr="00DE6C51">
              <w:rPr>
                <w:rFonts w:ascii="Angsana New" w:hAnsi="Angsana New"/>
                <w:color w:val="000000"/>
                <w:sz w:val="24"/>
                <w:szCs w:val="24"/>
              </w:rPr>
              <w:t>(460)</w:t>
            </w:r>
          </w:p>
        </w:tc>
        <w:tc>
          <w:tcPr>
            <w:tcW w:w="1349" w:type="dxa"/>
            <w:shd w:val="clear" w:color="auto" w:fill="auto"/>
          </w:tcPr>
          <w:p w:rsidR="00893463" w:rsidRPr="00DE6C51" w:rsidRDefault="00893463" w:rsidP="00893463">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rPr>
              <w:t>-</w:t>
            </w:r>
          </w:p>
        </w:tc>
      </w:tr>
      <w:tr w:rsidR="00893463" w:rsidRPr="00DE6C51" w:rsidTr="000D176B">
        <w:trPr>
          <w:cantSplit/>
          <w:trHeight w:val="55"/>
        </w:trPr>
        <w:tc>
          <w:tcPr>
            <w:tcW w:w="3480" w:type="dxa"/>
          </w:tcPr>
          <w:p w:rsidR="00893463" w:rsidRPr="00DE6C51" w:rsidRDefault="00893463" w:rsidP="00893463">
            <w:pPr>
              <w:spacing w:after="0" w:line="240" w:lineRule="auto"/>
              <w:ind w:left="99" w:right="-90" w:hanging="158"/>
              <w:jc w:val="thaiDistribute"/>
              <w:rPr>
                <w:rFonts w:ascii="Angsana New" w:hAnsi="Angsana New"/>
                <w:color w:val="000000"/>
                <w:sz w:val="24"/>
                <w:szCs w:val="24"/>
              </w:rPr>
            </w:pPr>
            <w:r w:rsidRPr="00DE6C51">
              <w:rPr>
                <w:rFonts w:ascii="Angsana New" w:hAnsi="Angsana New"/>
                <w:color w:val="000000" w:themeColor="text1"/>
                <w:sz w:val="24"/>
                <w:szCs w:val="24"/>
              </w:rPr>
              <w:t>Increase during the year</w:t>
            </w:r>
          </w:p>
        </w:tc>
        <w:tc>
          <w:tcPr>
            <w:tcW w:w="1335" w:type="dxa"/>
            <w:shd w:val="clear" w:color="auto" w:fill="auto"/>
          </w:tcPr>
          <w:p w:rsidR="00893463" w:rsidRPr="00DE6C51" w:rsidRDefault="00893463" w:rsidP="00893463">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w:t>
            </w:r>
          </w:p>
        </w:tc>
        <w:tc>
          <w:tcPr>
            <w:tcW w:w="1348" w:type="dxa"/>
            <w:shd w:val="clear" w:color="auto" w:fill="auto"/>
          </w:tcPr>
          <w:p w:rsidR="00893463" w:rsidRPr="00DE6C51" w:rsidRDefault="00893463" w:rsidP="000B0BFC">
            <w:pPr>
              <w:spacing w:after="0" w:line="240" w:lineRule="auto"/>
              <w:ind w:left="-99" w:right="151"/>
              <w:jc w:val="right"/>
              <w:rPr>
                <w:rFonts w:ascii="Angsana New" w:hAnsi="Angsana New"/>
                <w:color w:val="000000"/>
                <w:sz w:val="24"/>
                <w:szCs w:val="24"/>
              </w:rPr>
            </w:pPr>
            <w:r w:rsidRPr="00DE6C51">
              <w:rPr>
                <w:rFonts w:ascii="Angsana New" w:hAnsi="Angsana New"/>
                <w:color w:val="000000"/>
                <w:sz w:val="24"/>
                <w:szCs w:val="24"/>
              </w:rPr>
              <w:t>(460)</w:t>
            </w:r>
          </w:p>
        </w:tc>
        <w:tc>
          <w:tcPr>
            <w:tcW w:w="1335" w:type="dxa"/>
            <w:shd w:val="clear" w:color="auto" w:fill="auto"/>
          </w:tcPr>
          <w:p w:rsidR="00893463" w:rsidRPr="00DE6C51" w:rsidRDefault="00893463" w:rsidP="000B0BFC">
            <w:pPr>
              <w:tabs>
                <w:tab w:val="left" w:pos="664"/>
              </w:tabs>
              <w:spacing w:after="0" w:line="240" w:lineRule="auto"/>
              <w:ind w:left="-99" w:right="90"/>
              <w:jc w:val="right"/>
              <w:rPr>
                <w:rFonts w:ascii="Angsana New" w:hAnsi="Angsana New"/>
                <w:color w:val="000000"/>
                <w:sz w:val="24"/>
                <w:szCs w:val="24"/>
                <w:cs/>
              </w:rPr>
            </w:pPr>
            <w:r w:rsidRPr="00DE6C51">
              <w:rPr>
                <w:rFonts w:ascii="Angsana New" w:hAnsi="Angsana New"/>
                <w:color w:val="000000"/>
                <w:sz w:val="24"/>
                <w:szCs w:val="24"/>
              </w:rPr>
              <w:t>(3,367)</w:t>
            </w:r>
          </w:p>
        </w:tc>
        <w:tc>
          <w:tcPr>
            <w:tcW w:w="1349" w:type="dxa"/>
            <w:shd w:val="clear" w:color="auto" w:fill="auto"/>
          </w:tcPr>
          <w:p w:rsidR="00893463" w:rsidRPr="00DE6C51" w:rsidRDefault="00893463" w:rsidP="000B0BFC">
            <w:pPr>
              <w:tabs>
                <w:tab w:val="left" w:pos="664"/>
              </w:tabs>
              <w:spacing w:after="0" w:line="240" w:lineRule="auto"/>
              <w:ind w:left="-99" w:right="167"/>
              <w:jc w:val="right"/>
              <w:rPr>
                <w:rFonts w:ascii="Angsana New" w:hAnsi="Angsana New"/>
                <w:color w:val="000000"/>
                <w:sz w:val="24"/>
                <w:szCs w:val="24"/>
                <w:cs/>
              </w:rPr>
            </w:pPr>
            <w:r w:rsidRPr="00DE6C51">
              <w:rPr>
                <w:rFonts w:ascii="Angsana New" w:hAnsi="Angsana New"/>
                <w:color w:val="000000"/>
                <w:sz w:val="24"/>
                <w:szCs w:val="24"/>
              </w:rPr>
              <w:t>(460)</w:t>
            </w:r>
          </w:p>
        </w:tc>
      </w:tr>
      <w:tr w:rsidR="00893463" w:rsidRPr="00DE6C51" w:rsidTr="000D176B">
        <w:tblPrEx>
          <w:tblLook w:val="04A0"/>
        </w:tblPrEx>
        <w:trPr>
          <w:cantSplit/>
          <w:trHeight w:val="87"/>
        </w:trPr>
        <w:tc>
          <w:tcPr>
            <w:tcW w:w="3480" w:type="dxa"/>
          </w:tcPr>
          <w:p w:rsidR="00893463" w:rsidRPr="00DE6C51" w:rsidRDefault="00893463" w:rsidP="00893463">
            <w:pPr>
              <w:spacing w:after="0" w:line="240" w:lineRule="auto"/>
              <w:ind w:left="99" w:right="-90" w:hanging="158"/>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Collect during the year</w:t>
            </w:r>
          </w:p>
        </w:tc>
        <w:tc>
          <w:tcPr>
            <w:tcW w:w="1335" w:type="dxa"/>
            <w:tcBorders>
              <w:bottom w:val="single" w:sz="4" w:space="0" w:color="auto"/>
            </w:tcBorders>
            <w:shd w:val="clear" w:color="auto" w:fill="auto"/>
          </w:tcPr>
          <w:p w:rsidR="00893463" w:rsidRPr="00DE6C51" w:rsidRDefault="00893463" w:rsidP="00893463">
            <w:pPr>
              <w:tabs>
                <w:tab w:val="left" w:pos="664"/>
              </w:tabs>
              <w:spacing w:after="0" w:line="240" w:lineRule="auto"/>
              <w:ind w:left="-99" w:right="150"/>
              <w:jc w:val="right"/>
              <w:rPr>
                <w:rFonts w:ascii="Angsana New" w:hAnsi="Angsana New"/>
                <w:color w:val="000000"/>
                <w:sz w:val="24"/>
                <w:szCs w:val="24"/>
                <w:cs/>
              </w:rPr>
            </w:pPr>
            <w:r w:rsidRPr="00DE6C51">
              <w:rPr>
                <w:rFonts w:ascii="Angsana New" w:hAnsi="Angsana New"/>
                <w:color w:val="000000"/>
                <w:sz w:val="24"/>
                <w:szCs w:val="24"/>
              </w:rPr>
              <w:t>460</w:t>
            </w:r>
          </w:p>
        </w:tc>
        <w:tc>
          <w:tcPr>
            <w:tcW w:w="1348" w:type="dxa"/>
            <w:tcBorders>
              <w:bottom w:val="single" w:sz="4" w:space="0" w:color="auto"/>
            </w:tcBorders>
            <w:shd w:val="clear" w:color="auto" w:fill="auto"/>
          </w:tcPr>
          <w:p w:rsidR="00893463" w:rsidRPr="00DE6C51" w:rsidRDefault="00893463" w:rsidP="00893463">
            <w:pPr>
              <w:spacing w:after="0" w:line="240" w:lineRule="auto"/>
              <w:ind w:left="-99" w:right="205"/>
              <w:jc w:val="right"/>
              <w:rPr>
                <w:rFonts w:ascii="Angsana New" w:hAnsi="Angsana New"/>
                <w:color w:val="000000"/>
                <w:sz w:val="24"/>
                <w:szCs w:val="24"/>
                <w:cs/>
              </w:rPr>
            </w:pPr>
            <w:r w:rsidRPr="00DE6C51">
              <w:rPr>
                <w:rFonts w:ascii="Angsana New" w:hAnsi="Angsana New"/>
                <w:color w:val="000000"/>
                <w:sz w:val="24"/>
                <w:szCs w:val="24"/>
              </w:rPr>
              <w:t>-</w:t>
            </w:r>
          </w:p>
        </w:tc>
        <w:tc>
          <w:tcPr>
            <w:tcW w:w="1335" w:type="dxa"/>
            <w:tcBorders>
              <w:bottom w:val="single" w:sz="4" w:space="0" w:color="auto"/>
            </w:tcBorders>
            <w:shd w:val="clear" w:color="auto" w:fill="auto"/>
          </w:tcPr>
          <w:p w:rsidR="00893463" w:rsidRPr="00DE6C51" w:rsidRDefault="00893463" w:rsidP="000B0BFC">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460</w:t>
            </w:r>
          </w:p>
        </w:tc>
        <w:tc>
          <w:tcPr>
            <w:tcW w:w="1349" w:type="dxa"/>
            <w:tcBorders>
              <w:bottom w:val="single" w:sz="4" w:space="0" w:color="auto"/>
            </w:tcBorders>
            <w:shd w:val="clear" w:color="auto" w:fill="auto"/>
          </w:tcPr>
          <w:p w:rsidR="00893463" w:rsidRPr="00DE6C51" w:rsidRDefault="00893463" w:rsidP="00893463">
            <w:pPr>
              <w:tabs>
                <w:tab w:val="left" w:pos="664"/>
              </w:tabs>
              <w:spacing w:after="0" w:line="240" w:lineRule="auto"/>
              <w:ind w:left="-99" w:right="230"/>
              <w:jc w:val="right"/>
              <w:rPr>
                <w:rFonts w:ascii="Angsana New" w:hAnsi="Angsana New"/>
                <w:color w:val="000000"/>
                <w:sz w:val="24"/>
                <w:szCs w:val="24"/>
                <w:cs/>
              </w:rPr>
            </w:pPr>
            <w:r w:rsidRPr="00DE6C51">
              <w:rPr>
                <w:rFonts w:ascii="Angsana New" w:hAnsi="Angsana New"/>
                <w:color w:val="000000"/>
                <w:sz w:val="24"/>
                <w:szCs w:val="24"/>
              </w:rPr>
              <w:t>-</w:t>
            </w:r>
          </w:p>
        </w:tc>
      </w:tr>
      <w:tr w:rsidR="00893463" w:rsidRPr="00DE6C51" w:rsidTr="000D176B">
        <w:tblPrEx>
          <w:tblLook w:val="04A0"/>
        </w:tblPrEx>
        <w:trPr>
          <w:cantSplit/>
          <w:trHeight w:val="50"/>
        </w:trPr>
        <w:tc>
          <w:tcPr>
            <w:tcW w:w="3480" w:type="dxa"/>
          </w:tcPr>
          <w:p w:rsidR="00893463" w:rsidRPr="00DE6C51" w:rsidRDefault="00893463" w:rsidP="00893463">
            <w:pPr>
              <w:spacing w:after="0" w:line="240" w:lineRule="auto"/>
              <w:ind w:left="99" w:right="-90" w:hanging="158"/>
              <w:jc w:val="thaiDistribute"/>
              <w:rPr>
                <w:rFonts w:ascii="Angsana New" w:hAnsi="Angsana New"/>
                <w:color w:val="000000" w:themeColor="text1"/>
                <w:sz w:val="24"/>
                <w:szCs w:val="24"/>
              </w:rPr>
            </w:pPr>
            <w:r w:rsidRPr="00DE6C51">
              <w:rPr>
                <w:rFonts w:ascii="Angsana New" w:hAnsi="Angsana New"/>
                <w:color w:val="000000" w:themeColor="text1"/>
                <w:sz w:val="24"/>
                <w:szCs w:val="24"/>
              </w:rPr>
              <w:t>Ending balance</w:t>
            </w:r>
          </w:p>
        </w:tc>
        <w:tc>
          <w:tcPr>
            <w:tcW w:w="1335" w:type="dxa"/>
            <w:tcBorders>
              <w:top w:val="single" w:sz="4" w:space="0" w:color="auto"/>
              <w:left w:val="nil"/>
              <w:bottom w:val="double" w:sz="4" w:space="0" w:color="auto"/>
              <w:right w:val="nil"/>
            </w:tcBorders>
            <w:shd w:val="clear" w:color="auto" w:fill="auto"/>
          </w:tcPr>
          <w:p w:rsidR="00893463" w:rsidRPr="00DE6C51" w:rsidRDefault="00893463" w:rsidP="00893463">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w:t>
            </w:r>
          </w:p>
        </w:tc>
        <w:tc>
          <w:tcPr>
            <w:tcW w:w="1348" w:type="dxa"/>
            <w:tcBorders>
              <w:top w:val="single" w:sz="4" w:space="0" w:color="auto"/>
              <w:left w:val="nil"/>
              <w:bottom w:val="double" w:sz="4" w:space="0" w:color="auto"/>
              <w:right w:val="nil"/>
            </w:tcBorders>
            <w:shd w:val="clear" w:color="auto" w:fill="auto"/>
          </w:tcPr>
          <w:p w:rsidR="00893463" w:rsidRPr="00DE6C51" w:rsidRDefault="00893463" w:rsidP="000B0BFC">
            <w:pPr>
              <w:spacing w:after="0" w:line="240" w:lineRule="auto"/>
              <w:ind w:left="-99" w:right="151"/>
              <w:jc w:val="right"/>
              <w:rPr>
                <w:rFonts w:ascii="Angsana New" w:hAnsi="Angsana New"/>
                <w:color w:val="000000"/>
                <w:sz w:val="24"/>
                <w:szCs w:val="24"/>
                <w:cs/>
              </w:rPr>
            </w:pPr>
            <w:r w:rsidRPr="00DE6C51">
              <w:rPr>
                <w:rFonts w:ascii="Angsana New" w:hAnsi="Angsana New"/>
                <w:color w:val="000000"/>
                <w:sz w:val="24"/>
                <w:szCs w:val="24"/>
              </w:rPr>
              <w:t>(460)</w:t>
            </w:r>
          </w:p>
        </w:tc>
        <w:tc>
          <w:tcPr>
            <w:tcW w:w="1335" w:type="dxa"/>
            <w:tcBorders>
              <w:top w:val="single" w:sz="4" w:space="0" w:color="auto"/>
              <w:left w:val="nil"/>
              <w:bottom w:val="double" w:sz="4" w:space="0" w:color="auto"/>
              <w:right w:val="nil"/>
            </w:tcBorders>
            <w:shd w:val="clear" w:color="auto" w:fill="auto"/>
          </w:tcPr>
          <w:p w:rsidR="00893463" w:rsidRPr="00DE6C51" w:rsidRDefault="00893463" w:rsidP="000B0BFC">
            <w:pPr>
              <w:tabs>
                <w:tab w:val="left" w:pos="668"/>
              </w:tabs>
              <w:spacing w:after="0" w:line="240" w:lineRule="auto"/>
              <w:ind w:left="-99" w:right="90"/>
              <w:jc w:val="right"/>
              <w:rPr>
                <w:rFonts w:ascii="Angsana New" w:hAnsi="Angsana New"/>
                <w:color w:val="000000"/>
                <w:sz w:val="24"/>
                <w:szCs w:val="24"/>
                <w:cs/>
              </w:rPr>
            </w:pPr>
            <w:r w:rsidRPr="00DE6C51">
              <w:rPr>
                <w:rFonts w:ascii="Angsana New" w:hAnsi="Angsana New"/>
                <w:color w:val="000000"/>
                <w:sz w:val="24"/>
                <w:szCs w:val="24"/>
              </w:rPr>
              <w:t>(3,367)</w:t>
            </w:r>
          </w:p>
        </w:tc>
        <w:tc>
          <w:tcPr>
            <w:tcW w:w="1349" w:type="dxa"/>
            <w:tcBorders>
              <w:top w:val="single" w:sz="4" w:space="0" w:color="auto"/>
              <w:left w:val="nil"/>
              <w:bottom w:val="double" w:sz="4" w:space="0" w:color="auto"/>
              <w:right w:val="nil"/>
            </w:tcBorders>
            <w:shd w:val="clear" w:color="auto" w:fill="auto"/>
          </w:tcPr>
          <w:p w:rsidR="00893463" w:rsidRPr="00DE6C51" w:rsidRDefault="00893463" w:rsidP="000B0BFC">
            <w:pPr>
              <w:tabs>
                <w:tab w:val="left" w:pos="664"/>
              </w:tabs>
              <w:spacing w:after="0" w:line="240" w:lineRule="auto"/>
              <w:ind w:left="-99" w:right="167"/>
              <w:jc w:val="right"/>
              <w:rPr>
                <w:rFonts w:ascii="Angsana New" w:hAnsi="Angsana New"/>
                <w:color w:val="000000"/>
                <w:sz w:val="24"/>
                <w:szCs w:val="24"/>
              </w:rPr>
            </w:pPr>
            <w:r w:rsidRPr="00DE6C51">
              <w:rPr>
                <w:rFonts w:ascii="Angsana New" w:hAnsi="Angsana New"/>
                <w:color w:val="000000"/>
                <w:sz w:val="24"/>
                <w:szCs w:val="24"/>
              </w:rPr>
              <w:t>(460)</w:t>
            </w:r>
          </w:p>
        </w:tc>
      </w:tr>
      <w:tr w:rsidR="00893463" w:rsidRPr="00DE6C51" w:rsidTr="00C900F1">
        <w:tblPrEx>
          <w:tblLook w:val="04A0"/>
        </w:tblPrEx>
        <w:trPr>
          <w:cantSplit/>
          <w:trHeight w:val="25"/>
        </w:trPr>
        <w:tc>
          <w:tcPr>
            <w:tcW w:w="3480" w:type="dxa"/>
            <w:shd w:val="clear" w:color="auto" w:fill="auto"/>
          </w:tcPr>
          <w:p w:rsidR="00893463" w:rsidRPr="00DE6C51" w:rsidRDefault="00893463" w:rsidP="000D176B">
            <w:pPr>
              <w:spacing w:after="0" w:line="240" w:lineRule="auto"/>
              <w:ind w:left="99" w:right="-90" w:hanging="158"/>
              <w:jc w:val="thaiDistribute"/>
              <w:rPr>
                <w:rFonts w:ascii="Angsana New" w:hAnsi="Angsana New"/>
                <w:color w:val="000000" w:themeColor="text1"/>
                <w:sz w:val="24"/>
                <w:szCs w:val="24"/>
              </w:rPr>
            </w:pPr>
          </w:p>
        </w:tc>
        <w:tc>
          <w:tcPr>
            <w:tcW w:w="1335" w:type="dxa"/>
            <w:tcBorders>
              <w:top w:val="double" w:sz="4" w:space="0" w:color="auto"/>
              <w:left w:val="nil"/>
              <w:right w:val="nil"/>
            </w:tcBorders>
            <w:shd w:val="clear" w:color="auto" w:fill="auto"/>
          </w:tcPr>
          <w:p w:rsidR="00893463" w:rsidRPr="00DE6C51" w:rsidRDefault="00893463" w:rsidP="000D176B">
            <w:pPr>
              <w:tabs>
                <w:tab w:val="left" w:pos="664"/>
              </w:tabs>
              <w:spacing w:after="0" w:line="240" w:lineRule="auto"/>
              <w:ind w:left="-99" w:right="150"/>
              <w:jc w:val="right"/>
              <w:rPr>
                <w:rFonts w:ascii="Angsana New" w:hAnsi="Angsana New"/>
                <w:color w:val="000000"/>
                <w:sz w:val="24"/>
                <w:szCs w:val="24"/>
              </w:rPr>
            </w:pPr>
          </w:p>
        </w:tc>
        <w:tc>
          <w:tcPr>
            <w:tcW w:w="1348" w:type="dxa"/>
            <w:tcBorders>
              <w:top w:val="double" w:sz="4" w:space="0" w:color="auto"/>
              <w:left w:val="nil"/>
              <w:right w:val="nil"/>
            </w:tcBorders>
            <w:shd w:val="clear" w:color="auto" w:fill="auto"/>
          </w:tcPr>
          <w:p w:rsidR="00893463" w:rsidRPr="00DE6C51" w:rsidRDefault="00893463" w:rsidP="000D176B">
            <w:pPr>
              <w:spacing w:after="0" w:line="240" w:lineRule="auto"/>
              <w:ind w:left="-99" w:right="205"/>
              <w:jc w:val="right"/>
              <w:rPr>
                <w:rFonts w:ascii="Angsana New" w:hAnsi="Angsana New"/>
                <w:color w:val="000000"/>
                <w:sz w:val="24"/>
                <w:szCs w:val="24"/>
                <w:cs/>
              </w:rPr>
            </w:pPr>
          </w:p>
        </w:tc>
        <w:tc>
          <w:tcPr>
            <w:tcW w:w="1335" w:type="dxa"/>
            <w:tcBorders>
              <w:top w:val="double" w:sz="4" w:space="0" w:color="auto"/>
              <w:left w:val="nil"/>
              <w:right w:val="nil"/>
            </w:tcBorders>
            <w:shd w:val="clear" w:color="auto" w:fill="auto"/>
          </w:tcPr>
          <w:p w:rsidR="00893463" w:rsidRPr="00DE6C51" w:rsidRDefault="00893463" w:rsidP="000D176B">
            <w:pPr>
              <w:tabs>
                <w:tab w:val="left" w:pos="668"/>
              </w:tabs>
              <w:spacing w:after="0" w:line="240" w:lineRule="auto"/>
              <w:ind w:left="-99" w:right="150"/>
              <w:jc w:val="right"/>
              <w:rPr>
                <w:rFonts w:ascii="Angsana New" w:hAnsi="Angsana New"/>
                <w:color w:val="000000"/>
                <w:sz w:val="24"/>
                <w:szCs w:val="24"/>
                <w:cs/>
              </w:rPr>
            </w:pPr>
          </w:p>
        </w:tc>
        <w:tc>
          <w:tcPr>
            <w:tcW w:w="1349" w:type="dxa"/>
            <w:tcBorders>
              <w:top w:val="double" w:sz="4" w:space="0" w:color="auto"/>
              <w:left w:val="nil"/>
              <w:right w:val="nil"/>
            </w:tcBorders>
            <w:shd w:val="clear" w:color="auto" w:fill="auto"/>
          </w:tcPr>
          <w:p w:rsidR="00893463" w:rsidRPr="00DE6C51" w:rsidRDefault="00893463" w:rsidP="000D176B">
            <w:pPr>
              <w:tabs>
                <w:tab w:val="left" w:pos="664"/>
              </w:tabs>
              <w:spacing w:after="0" w:line="240" w:lineRule="auto"/>
              <w:ind w:left="-99" w:right="230"/>
              <w:jc w:val="right"/>
              <w:rPr>
                <w:rFonts w:ascii="Angsana New" w:hAnsi="Angsana New"/>
                <w:color w:val="000000"/>
                <w:sz w:val="24"/>
                <w:szCs w:val="24"/>
              </w:rPr>
            </w:pPr>
          </w:p>
        </w:tc>
      </w:tr>
      <w:tr w:rsidR="00893463" w:rsidRPr="00DE6C51" w:rsidTr="00893463">
        <w:trPr>
          <w:cantSplit/>
          <w:trHeight w:val="55"/>
        </w:trPr>
        <w:tc>
          <w:tcPr>
            <w:tcW w:w="3480" w:type="dxa"/>
            <w:shd w:val="clear" w:color="auto" w:fill="auto"/>
          </w:tcPr>
          <w:p w:rsidR="00893463" w:rsidRPr="00DE6C51" w:rsidRDefault="00893463" w:rsidP="00893463">
            <w:pPr>
              <w:spacing w:after="0" w:line="240" w:lineRule="auto"/>
              <w:ind w:left="99" w:right="-90" w:hanging="158"/>
              <w:jc w:val="thaiDistribute"/>
              <w:rPr>
                <w:rFonts w:ascii="Angsana New" w:hAnsi="Angsana New"/>
                <w:color w:val="000000"/>
                <w:sz w:val="24"/>
                <w:szCs w:val="24"/>
              </w:rPr>
            </w:pPr>
          </w:p>
        </w:tc>
        <w:tc>
          <w:tcPr>
            <w:tcW w:w="2683" w:type="dxa"/>
            <w:gridSpan w:val="2"/>
            <w:shd w:val="clear" w:color="auto" w:fill="auto"/>
          </w:tcPr>
          <w:p w:rsidR="00893463" w:rsidRPr="00DE6C51" w:rsidRDefault="00893463" w:rsidP="00893463">
            <w:pPr>
              <w:spacing w:after="0" w:line="240" w:lineRule="auto"/>
              <w:ind w:left="-99" w:right="205"/>
              <w:jc w:val="right"/>
              <w:rPr>
                <w:rFonts w:ascii="Angsana New" w:hAnsi="Angsana New"/>
                <w:color w:val="000000" w:themeColor="text1"/>
                <w:sz w:val="24"/>
                <w:szCs w:val="24"/>
              </w:rPr>
            </w:pPr>
          </w:p>
        </w:tc>
        <w:tc>
          <w:tcPr>
            <w:tcW w:w="2684" w:type="dxa"/>
            <w:gridSpan w:val="2"/>
            <w:shd w:val="clear" w:color="auto" w:fill="auto"/>
          </w:tcPr>
          <w:p w:rsidR="00893463" w:rsidRPr="00DE6C51" w:rsidRDefault="00893463" w:rsidP="00893463">
            <w:pPr>
              <w:tabs>
                <w:tab w:val="left" w:pos="664"/>
              </w:tabs>
              <w:spacing w:after="0" w:line="240" w:lineRule="auto"/>
              <w:ind w:left="-99" w:right="-76"/>
              <w:jc w:val="right"/>
              <w:rPr>
                <w:rFonts w:ascii="Angsana New" w:hAnsi="Angsana New"/>
                <w:color w:val="000000" w:themeColor="text1"/>
                <w:sz w:val="24"/>
                <w:szCs w:val="24"/>
                <w:cs/>
              </w:rPr>
            </w:pPr>
            <w:r w:rsidRPr="00DE6C51">
              <w:rPr>
                <w:rFonts w:ascii="Angsana New" w:hAnsi="Angsana New"/>
                <w:color w:val="000000" w:themeColor="text1"/>
                <w:sz w:val="24"/>
                <w:szCs w:val="24"/>
              </w:rPr>
              <w:t>(Unit : Thousand Baht)</w:t>
            </w:r>
          </w:p>
        </w:tc>
      </w:tr>
      <w:tr w:rsidR="00893463" w:rsidRPr="00DE6C51" w:rsidTr="000D176B">
        <w:trPr>
          <w:cantSplit/>
          <w:trHeight w:val="55"/>
        </w:trPr>
        <w:tc>
          <w:tcPr>
            <w:tcW w:w="3480" w:type="dxa"/>
            <w:shd w:val="clear" w:color="auto" w:fill="auto"/>
          </w:tcPr>
          <w:p w:rsidR="00893463" w:rsidRPr="00DE6C51" w:rsidRDefault="00893463" w:rsidP="00893463">
            <w:pPr>
              <w:spacing w:after="0" w:line="240" w:lineRule="auto"/>
              <w:ind w:left="99" w:right="-90" w:hanging="158"/>
              <w:jc w:val="thaiDistribute"/>
              <w:rPr>
                <w:rFonts w:ascii="Angsana New" w:hAnsi="Angsana New"/>
                <w:color w:val="000000"/>
                <w:sz w:val="24"/>
                <w:szCs w:val="24"/>
              </w:rPr>
            </w:pPr>
          </w:p>
        </w:tc>
        <w:tc>
          <w:tcPr>
            <w:tcW w:w="2683" w:type="dxa"/>
            <w:gridSpan w:val="2"/>
            <w:shd w:val="clear" w:color="auto" w:fill="auto"/>
          </w:tcPr>
          <w:p w:rsidR="00893463" w:rsidRPr="00DE6C51" w:rsidRDefault="00893463" w:rsidP="00893463">
            <w:pPr>
              <w:spacing w:after="0" w:line="240" w:lineRule="auto"/>
              <w:ind w:left="-99" w:right="205"/>
              <w:jc w:val="center"/>
              <w:rPr>
                <w:rFonts w:ascii="Angsana New" w:hAnsi="Angsana New"/>
                <w:color w:val="000000" w:themeColor="text1"/>
                <w:sz w:val="24"/>
                <w:szCs w:val="24"/>
              </w:rPr>
            </w:pPr>
            <w:r w:rsidRPr="00DE6C51">
              <w:rPr>
                <w:rFonts w:ascii="Angsana New" w:hAnsi="Angsana New"/>
                <w:color w:val="000000" w:themeColor="text1"/>
                <w:sz w:val="24"/>
                <w:szCs w:val="24"/>
                <w:u w:val="single"/>
              </w:rPr>
              <w:t>Consolidated financial statements</w:t>
            </w:r>
          </w:p>
        </w:tc>
        <w:tc>
          <w:tcPr>
            <w:tcW w:w="2684" w:type="dxa"/>
            <w:gridSpan w:val="2"/>
            <w:shd w:val="clear" w:color="auto" w:fill="auto"/>
          </w:tcPr>
          <w:p w:rsidR="00893463" w:rsidRPr="00DE6C51" w:rsidRDefault="00893463" w:rsidP="00893463">
            <w:pPr>
              <w:tabs>
                <w:tab w:val="left" w:pos="664"/>
              </w:tabs>
              <w:spacing w:after="0" w:line="240" w:lineRule="auto"/>
              <w:ind w:left="-99" w:right="230"/>
              <w:jc w:val="center"/>
              <w:rPr>
                <w:rFonts w:ascii="Angsana New" w:hAnsi="Angsana New"/>
                <w:color w:val="000000" w:themeColor="text1"/>
                <w:sz w:val="24"/>
                <w:szCs w:val="24"/>
                <w:cs/>
              </w:rPr>
            </w:pPr>
            <w:r w:rsidRPr="00DE6C51">
              <w:rPr>
                <w:rFonts w:ascii="Angsana New" w:hAnsi="Angsana New"/>
                <w:color w:val="000000" w:themeColor="text1"/>
                <w:sz w:val="24"/>
                <w:szCs w:val="24"/>
                <w:u w:val="single"/>
              </w:rPr>
              <w:t>Separate financial statements</w:t>
            </w:r>
          </w:p>
        </w:tc>
      </w:tr>
      <w:tr w:rsidR="00893463" w:rsidRPr="00DE6C51" w:rsidTr="000D176B">
        <w:trPr>
          <w:cantSplit/>
          <w:trHeight w:val="55"/>
        </w:trPr>
        <w:tc>
          <w:tcPr>
            <w:tcW w:w="3480" w:type="dxa"/>
            <w:shd w:val="clear" w:color="auto" w:fill="auto"/>
          </w:tcPr>
          <w:p w:rsidR="00893463" w:rsidRPr="00DE6C51" w:rsidRDefault="00893463" w:rsidP="00893463">
            <w:pPr>
              <w:spacing w:after="0" w:line="240" w:lineRule="auto"/>
              <w:ind w:left="99" w:right="-90" w:hanging="158"/>
              <w:jc w:val="thaiDistribute"/>
              <w:rPr>
                <w:rFonts w:ascii="Angsana New" w:hAnsi="Angsana New"/>
                <w:color w:val="000000"/>
                <w:sz w:val="24"/>
                <w:szCs w:val="24"/>
              </w:rPr>
            </w:pPr>
          </w:p>
        </w:tc>
        <w:tc>
          <w:tcPr>
            <w:tcW w:w="1335" w:type="dxa"/>
            <w:shd w:val="clear" w:color="auto" w:fill="auto"/>
            <w:vAlign w:val="center"/>
          </w:tcPr>
          <w:p w:rsidR="00893463" w:rsidRPr="00DE6C51" w:rsidRDefault="00893463" w:rsidP="00893463">
            <w:pPr>
              <w:tabs>
                <w:tab w:val="left" w:pos="664"/>
              </w:tabs>
              <w:spacing w:after="0" w:line="240" w:lineRule="auto"/>
              <w:ind w:left="-99" w:right="150"/>
              <w:jc w:val="center"/>
              <w:rPr>
                <w:rFonts w:ascii="Angsana New" w:hAnsi="Angsana New"/>
                <w:color w:val="000000" w:themeColor="text1"/>
                <w:sz w:val="24"/>
                <w:szCs w:val="24"/>
              </w:rPr>
            </w:pPr>
            <w:r w:rsidRPr="00DE6C51">
              <w:rPr>
                <w:rFonts w:ascii="Angsana New" w:hAnsi="Angsana New"/>
                <w:color w:val="000000" w:themeColor="text1"/>
                <w:spacing w:val="-2"/>
                <w:sz w:val="24"/>
                <w:szCs w:val="24"/>
                <w:u w:val="single"/>
              </w:rPr>
              <w:t>2023</w:t>
            </w:r>
          </w:p>
        </w:tc>
        <w:tc>
          <w:tcPr>
            <w:tcW w:w="1348" w:type="dxa"/>
            <w:shd w:val="clear" w:color="auto" w:fill="auto"/>
            <w:vAlign w:val="bottom"/>
          </w:tcPr>
          <w:p w:rsidR="00893463" w:rsidRPr="00DE6C51" w:rsidRDefault="00893463" w:rsidP="00893463">
            <w:pPr>
              <w:spacing w:after="0" w:line="240" w:lineRule="auto"/>
              <w:ind w:left="-99" w:right="205"/>
              <w:jc w:val="center"/>
              <w:rPr>
                <w:rFonts w:ascii="Angsana New" w:hAnsi="Angsana New"/>
                <w:color w:val="000000" w:themeColor="text1"/>
                <w:sz w:val="24"/>
                <w:szCs w:val="24"/>
              </w:rPr>
            </w:pPr>
            <w:r w:rsidRPr="00DE6C51">
              <w:rPr>
                <w:rFonts w:ascii="Angsana New" w:hAnsi="Angsana New"/>
                <w:color w:val="000000" w:themeColor="text1"/>
                <w:spacing w:val="-2"/>
                <w:sz w:val="24"/>
                <w:szCs w:val="24"/>
                <w:u w:val="single"/>
              </w:rPr>
              <w:t>2022</w:t>
            </w:r>
          </w:p>
        </w:tc>
        <w:tc>
          <w:tcPr>
            <w:tcW w:w="1335" w:type="dxa"/>
            <w:shd w:val="clear" w:color="auto" w:fill="auto"/>
            <w:vAlign w:val="center"/>
          </w:tcPr>
          <w:p w:rsidR="00893463" w:rsidRPr="00DE6C51" w:rsidRDefault="00893463" w:rsidP="00893463">
            <w:pPr>
              <w:tabs>
                <w:tab w:val="left" w:pos="664"/>
              </w:tabs>
              <w:spacing w:after="0" w:line="240" w:lineRule="auto"/>
              <w:ind w:left="-99" w:right="150"/>
              <w:jc w:val="center"/>
              <w:rPr>
                <w:rFonts w:ascii="Angsana New" w:hAnsi="Angsana New"/>
                <w:color w:val="000000" w:themeColor="text1"/>
                <w:sz w:val="24"/>
                <w:szCs w:val="24"/>
                <w:cs/>
              </w:rPr>
            </w:pPr>
            <w:r w:rsidRPr="00DE6C51">
              <w:rPr>
                <w:rFonts w:ascii="Angsana New" w:hAnsi="Angsana New"/>
                <w:color w:val="000000" w:themeColor="text1"/>
                <w:spacing w:val="-2"/>
                <w:sz w:val="24"/>
                <w:szCs w:val="24"/>
                <w:u w:val="single"/>
              </w:rPr>
              <w:t>2023</w:t>
            </w:r>
          </w:p>
        </w:tc>
        <w:tc>
          <w:tcPr>
            <w:tcW w:w="1349" w:type="dxa"/>
            <w:shd w:val="clear" w:color="auto" w:fill="auto"/>
            <w:vAlign w:val="bottom"/>
          </w:tcPr>
          <w:p w:rsidR="00893463" w:rsidRPr="00DE6C51" w:rsidRDefault="00893463" w:rsidP="00893463">
            <w:pPr>
              <w:tabs>
                <w:tab w:val="left" w:pos="664"/>
              </w:tabs>
              <w:spacing w:after="0" w:line="240" w:lineRule="auto"/>
              <w:ind w:left="-99" w:right="230"/>
              <w:jc w:val="center"/>
              <w:rPr>
                <w:rFonts w:ascii="Angsana New" w:hAnsi="Angsana New"/>
                <w:color w:val="000000" w:themeColor="text1"/>
                <w:sz w:val="24"/>
                <w:szCs w:val="24"/>
                <w:cs/>
              </w:rPr>
            </w:pPr>
            <w:r w:rsidRPr="00DE6C51">
              <w:rPr>
                <w:rFonts w:ascii="Angsana New" w:hAnsi="Angsana New"/>
                <w:color w:val="000000" w:themeColor="text1"/>
                <w:spacing w:val="-2"/>
                <w:sz w:val="24"/>
                <w:szCs w:val="24"/>
                <w:u w:val="single"/>
              </w:rPr>
              <w:t>2022</w:t>
            </w:r>
          </w:p>
        </w:tc>
      </w:tr>
      <w:tr w:rsidR="0086272C" w:rsidRPr="00DE6C51" w:rsidTr="000D41C3">
        <w:trPr>
          <w:cantSplit/>
          <w:trHeight w:val="55"/>
        </w:trPr>
        <w:tc>
          <w:tcPr>
            <w:tcW w:w="3480" w:type="dxa"/>
            <w:shd w:val="clear" w:color="auto" w:fill="auto"/>
          </w:tcPr>
          <w:p w:rsidR="0086272C" w:rsidRPr="00DE6C51" w:rsidRDefault="0086272C" w:rsidP="0086272C">
            <w:pPr>
              <w:spacing w:after="0" w:line="240" w:lineRule="auto"/>
              <w:ind w:left="99" w:right="-90" w:hanging="158"/>
              <w:jc w:val="thaiDistribute"/>
              <w:rPr>
                <w:rFonts w:ascii="Angsana New" w:hAnsi="Angsana New"/>
                <w:b/>
                <w:bCs/>
                <w:color w:val="000000"/>
                <w:spacing w:val="-6"/>
                <w:sz w:val="24"/>
                <w:szCs w:val="24"/>
              </w:rPr>
            </w:pPr>
            <w:r w:rsidRPr="00DE6C51">
              <w:rPr>
                <w:rFonts w:ascii="Angsana New" w:hAnsi="Angsana New"/>
                <w:b/>
                <w:bCs/>
                <w:sz w:val="24"/>
                <w:szCs w:val="24"/>
              </w:rPr>
              <w:t xml:space="preserve">Security </w:t>
            </w:r>
            <w:proofErr w:type="spellStart"/>
            <w:r w:rsidRPr="00DE6C51">
              <w:rPr>
                <w:rFonts w:ascii="Angsana New" w:hAnsi="Angsana New"/>
                <w:b/>
                <w:bCs/>
                <w:sz w:val="24"/>
                <w:szCs w:val="24"/>
              </w:rPr>
              <w:t>deposite</w:t>
            </w:r>
            <w:proofErr w:type="spellEnd"/>
          </w:p>
        </w:tc>
        <w:tc>
          <w:tcPr>
            <w:tcW w:w="1335" w:type="dxa"/>
            <w:shd w:val="clear" w:color="auto" w:fill="auto"/>
          </w:tcPr>
          <w:p w:rsidR="0086272C" w:rsidRPr="00DE6C51" w:rsidRDefault="0086272C" w:rsidP="0086272C">
            <w:pPr>
              <w:tabs>
                <w:tab w:val="left" w:pos="664"/>
              </w:tabs>
              <w:spacing w:after="0" w:line="240" w:lineRule="auto"/>
              <w:ind w:left="-99" w:right="150"/>
              <w:jc w:val="right"/>
              <w:rPr>
                <w:rFonts w:ascii="Angsana New" w:hAnsi="Angsana New"/>
                <w:color w:val="000000" w:themeColor="text1"/>
                <w:sz w:val="24"/>
                <w:szCs w:val="24"/>
              </w:rPr>
            </w:pPr>
          </w:p>
        </w:tc>
        <w:tc>
          <w:tcPr>
            <w:tcW w:w="1348" w:type="dxa"/>
            <w:shd w:val="clear" w:color="auto" w:fill="auto"/>
          </w:tcPr>
          <w:p w:rsidR="0086272C" w:rsidRPr="00DE6C51" w:rsidRDefault="0086272C" w:rsidP="0086272C">
            <w:pPr>
              <w:spacing w:after="0" w:line="240" w:lineRule="auto"/>
              <w:ind w:left="-99" w:right="205"/>
              <w:jc w:val="right"/>
              <w:rPr>
                <w:rFonts w:ascii="Angsana New" w:hAnsi="Angsana New"/>
                <w:color w:val="000000" w:themeColor="text1"/>
                <w:sz w:val="24"/>
                <w:szCs w:val="24"/>
              </w:rPr>
            </w:pPr>
          </w:p>
        </w:tc>
        <w:tc>
          <w:tcPr>
            <w:tcW w:w="1335" w:type="dxa"/>
            <w:shd w:val="clear" w:color="auto" w:fill="auto"/>
          </w:tcPr>
          <w:p w:rsidR="0086272C" w:rsidRPr="00DE6C51" w:rsidRDefault="0086272C" w:rsidP="0086272C">
            <w:pPr>
              <w:tabs>
                <w:tab w:val="left" w:pos="664"/>
              </w:tabs>
              <w:spacing w:after="0" w:line="240" w:lineRule="auto"/>
              <w:ind w:left="-99" w:right="150"/>
              <w:jc w:val="right"/>
              <w:rPr>
                <w:rFonts w:ascii="Angsana New" w:hAnsi="Angsana New"/>
                <w:color w:val="000000" w:themeColor="text1"/>
                <w:sz w:val="24"/>
                <w:szCs w:val="24"/>
              </w:rPr>
            </w:pPr>
          </w:p>
        </w:tc>
        <w:tc>
          <w:tcPr>
            <w:tcW w:w="1349" w:type="dxa"/>
            <w:shd w:val="clear" w:color="auto" w:fill="auto"/>
          </w:tcPr>
          <w:p w:rsidR="0086272C" w:rsidRPr="00DE6C51" w:rsidRDefault="0086272C" w:rsidP="0086272C">
            <w:pPr>
              <w:tabs>
                <w:tab w:val="left" w:pos="664"/>
              </w:tabs>
              <w:spacing w:after="0" w:line="240" w:lineRule="auto"/>
              <w:ind w:left="-99" w:right="230"/>
              <w:jc w:val="right"/>
              <w:rPr>
                <w:rFonts w:ascii="Angsana New" w:hAnsi="Angsana New"/>
                <w:color w:val="000000" w:themeColor="text1"/>
                <w:sz w:val="24"/>
                <w:szCs w:val="24"/>
              </w:rPr>
            </w:pPr>
          </w:p>
        </w:tc>
      </w:tr>
      <w:tr w:rsidR="00BF12E7" w:rsidRPr="00DE6C51" w:rsidTr="000D41C3">
        <w:trPr>
          <w:cantSplit/>
          <w:trHeight w:val="55"/>
        </w:trPr>
        <w:tc>
          <w:tcPr>
            <w:tcW w:w="3480" w:type="dxa"/>
            <w:shd w:val="clear" w:color="auto" w:fill="auto"/>
          </w:tcPr>
          <w:p w:rsidR="00BF12E7" w:rsidRPr="00DE6C51" w:rsidRDefault="00BF12E7" w:rsidP="00BF12E7">
            <w:pPr>
              <w:spacing w:after="0" w:line="240" w:lineRule="auto"/>
              <w:ind w:left="99" w:right="-90" w:hanging="158"/>
              <w:jc w:val="thaiDistribute"/>
              <w:rPr>
                <w:rFonts w:ascii="Angsana New" w:hAnsi="Angsana New"/>
                <w:b/>
                <w:bCs/>
                <w:color w:val="000000"/>
                <w:spacing w:val="-6"/>
                <w:sz w:val="24"/>
                <w:szCs w:val="24"/>
              </w:rPr>
            </w:pPr>
            <w:r w:rsidRPr="00DE6C51">
              <w:rPr>
                <w:rFonts w:ascii="Angsana New" w:hAnsi="Angsana New"/>
                <w:color w:val="000000"/>
                <w:sz w:val="24"/>
                <w:szCs w:val="24"/>
              </w:rPr>
              <w:t xml:space="preserve">Related </w:t>
            </w:r>
            <w:r w:rsidR="00616AC2" w:rsidRPr="00DE6C51">
              <w:rPr>
                <w:rFonts w:ascii="Angsana New" w:hAnsi="Angsana New"/>
                <w:color w:val="000000"/>
                <w:sz w:val="24"/>
                <w:szCs w:val="24"/>
              </w:rPr>
              <w:t>party</w:t>
            </w:r>
          </w:p>
        </w:tc>
        <w:tc>
          <w:tcPr>
            <w:tcW w:w="1335" w:type="dxa"/>
            <w:shd w:val="clear" w:color="auto" w:fill="auto"/>
          </w:tcPr>
          <w:p w:rsidR="00BF12E7" w:rsidRPr="00DE6C51" w:rsidRDefault="00BF12E7" w:rsidP="00BF12E7">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w:t>
            </w:r>
          </w:p>
        </w:tc>
        <w:tc>
          <w:tcPr>
            <w:tcW w:w="1348" w:type="dxa"/>
            <w:shd w:val="clear" w:color="auto" w:fill="auto"/>
          </w:tcPr>
          <w:p w:rsidR="00BF12E7" w:rsidRPr="00DE6C51" w:rsidRDefault="00BF12E7" w:rsidP="00BF12E7">
            <w:pPr>
              <w:spacing w:after="0" w:line="240" w:lineRule="auto"/>
              <w:ind w:left="-99" w:right="205"/>
              <w:jc w:val="right"/>
              <w:rPr>
                <w:rFonts w:ascii="Angsana New" w:hAnsi="Angsana New"/>
                <w:color w:val="000000"/>
                <w:sz w:val="24"/>
                <w:szCs w:val="24"/>
              </w:rPr>
            </w:pPr>
            <w:r w:rsidRPr="00DE6C51">
              <w:rPr>
                <w:rFonts w:ascii="Angsana New" w:hAnsi="Angsana New"/>
                <w:color w:val="000000"/>
                <w:sz w:val="24"/>
                <w:szCs w:val="24"/>
              </w:rPr>
              <w:t>600</w:t>
            </w:r>
          </w:p>
        </w:tc>
        <w:tc>
          <w:tcPr>
            <w:tcW w:w="1335" w:type="dxa"/>
            <w:shd w:val="clear" w:color="auto" w:fill="auto"/>
          </w:tcPr>
          <w:p w:rsidR="00BF12E7" w:rsidRPr="00DE6C51" w:rsidRDefault="00BF12E7" w:rsidP="00BF12E7">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cs/>
              </w:rPr>
              <w:t>-</w:t>
            </w:r>
          </w:p>
        </w:tc>
        <w:tc>
          <w:tcPr>
            <w:tcW w:w="1349" w:type="dxa"/>
            <w:shd w:val="clear" w:color="auto" w:fill="auto"/>
          </w:tcPr>
          <w:p w:rsidR="00BF12E7" w:rsidRPr="00DE6C51" w:rsidRDefault="00BF12E7" w:rsidP="00BF12E7">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cs/>
              </w:rPr>
              <w:t>-</w:t>
            </w:r>
          </w:p>
        </w:tc>
      </w:tr>
      <w:tr w:rsidR="00377706" w:rsidRPr="00DE6C51" w:rsidTr="001F0C14">
        <w:trPr>
          <w:cantSplit/>
          <w:trHeight w:val="55"/>
        </w:trPr>
        <w:tc>
          <w:tcPr>
            <w:tcW w:w="3480" w:type="dxa"/>
            <w:shd w:val="clear" w:color="auto" w:fill="auto"/>
            <w:vAlign w:val="center"/>
          </w:tcPr>
          <w:p w:rsidR="001355E6" w:rsidRPr="00DE6C51" w:rsidRDefault="001355E6" w:rsidP="00EC45EC">
            <w:pPr>
              <w:spacing w:after="0" w:line="240" w:lineRule="auto"/>
              <w:ind w:left="-27" w:right="-82"/>
              <w:jc w:val="thaiDistribute"/>
              <w:rPr>
                <w:rFonts w:ascii="Angsana New" w:hAnsi="Angsana New"/>
                <w:color w:val="000000" w:themeColor="text1"/>
                <w:sz w:val="10"/>
                <w:szCs w:val="10"/>
                <w:cs/>
              </w:rPr>
            </w:pPr>
          </w:p>
        </w:tc>
        <w:tc>
          <w:tcPr>
            <w:tcW w:w="1335" w:type="dxa"/>
            <w:shd w:val="clear" w:color="auto" w:fill="auto"/>
          </w:tcPr>
          <w:p w:rsidR="001355E6" w:rsidRPr="00DE6C51" w:rsidRDefault="001355E6" w:rsidP="00EC45EC">
            <w:pPr>
              <w:tabs>
                <w:tab w:val="left" w:pos="664"/>
              </w:tabs>
              <w:spacing w:after="0" w:line="240" w:lineRule="auto"/>
              <w:ind w:left="-27" w:right="-82"/>
              <w:jc w:val="right"/>
              <w:rPr>
                <w:rFonts w:ascii="Angsana New" w:hAnsi="Angsana New"/>
                <w:color w:val="000000" w:themeColor="text1"/>
                <w:sz w:val="10"/>
                <w:szCs w:val="10"/>
              </w:rPr>
            </w:pPr>
          </w:p>
        </w:tc>
        <w:tc>
          <w:tcPr>
            <w:tcW w:w="1348" w:type="dxa"/>
            <w:shd w:val="clear" w:color="auto" w:fill="auto"/>
          </w:tcPr>
          <w:p w:rsidR="001355E6" w:rsidRPr="00DE6C51" w:rsidRDefault="001355E6" w:rsidP="00EC45EC">
            <w:pPr>
              <w:spacing w:after="0" w:line="240" w:lineRule="auto"/>
              <w:ind w:left="-27" w:right="-82"/>
              <w:jc w:val="right"/>
              <w:rPr>
                <w:rFonts w:ascii="Angsana New" w:hAnsi="Angsana New"/>
                <w:color w:val="000000" w:themeColor="text1"/>
                <w:sz w:val="10"/>
                <w:szCs w:val="10"/>
              </w:rPr>
            </w:pPr>
          </w:p>
        </w:tc>
        <w:tc>
          <w:tcPr>
            <w:tcW w:w="1335" w:type="dxa"/>
            <w:shd w:val="clear" w:color="auto" w:fill="auto"/>
          </w:tcPr>
          <w:p w:rsidR="001355E6" w:rsidRPr="00DE6C51" w:rsidRDefault="001355E6" w:rsidP="00EC45EC">
            <w:pPr>
              <w:tabs>
                <w:tab w:val="left" w:pos="664"/>
              </w:tabs>
              <w:spacing w:after="0" w:line="240" w:lineRule="auto"/>
              <w:ind w:left="-27" w:right="-82"/>
              <w:jc w:val="right"/>
              <w:rPr>
                <w:rFonts w:ascii="Angsana New" w:hAnsi="Angsana New"/>
                <w:color w:val="000000" w:themeColor="text1"/>
                <w:sz w:val="10"/>
                <w:szCs w:val="10"/>
                <w:cs/>
              </w:rPr>
            </w:pPr>
          </w:p>
        </w:tc>
        <w:tc>
          <w:tcPr>
            <w:tcW w:w="1349" w:type="dxa"/>
            <w:shd w:val="clear" w:color="auto" w:fill="auto"/>
          </w:tcPr>
          <w:p w:rsidR="001355E6" w:rsidRPr="00DE6C51" w:rsidRDefault="001355E6" w:rsidP="00EC45EC">
            <w:pPr>
              <w:tabs>
                <w:tab w:val="left" w:pos="664"/>
              </w:tabs>
              <w:spacing w:after="0" w:line="240" w:lineRule="auto"/>
              <w:ind w:left="-27" w:right="-82"/>
              <w:jc w:val="right"/>
              <w:rPr>
                <w:rFonts w:ascii="Angsana New" w:hAnsi="Angsana New"/>
                <w:color w:val="000000" w:themeColor="text1"/>
                <w:sz w:val="10"/>
                <w:szCs w:val="10"/>
                <w:cs/>
              </w:rPr>
            </w:pPr>
          </w:p>
        </w:tc>
      </w:tr>
      <w:tr w:rsidR="00377706" w:rsidRPr="00DE6C51" w:rsidTr="001F0C14">
        <w:tblPrEx>
          <w:tblLook w:val="04A0"/>
        </w:tblPrEx>
        <w:trPr>
          <w:cantSplit/>
          <w:trHeight w:val="87"/>
        </w:trPr>
        <w:tc>
          <w:tcPr>
            <w:tcW w:w="3480" w:type="dxa"/>
            <w:shd w:val="clear" w:color="auto" w:fill="auto"/>
            <w:hideMark/>
          </w:tcPr>
          <w:p w:rsidR="00377706" w:rsidRPr="00DE6C51" w:rsidRDefault="00377706" w:rsidP="00377706">
            <w:pPr>
              <w:spacing w:after="0" w:line="240" w:lineRule="auto"/>
              <w:ind w:left="99" w:right="-90" w:hanging="158"/>
              <w:jc w:val="thaiDistribute"/>
              <w:rPr>
                <w:rFonts w:ascii="Angsana New" w:hAnsi="Angsana New"/>
                <w:b/>
                <w:bCs/>
                <w:color w:val="000000" w:themeColor="text1"/>
                <w:sz w:val="24"/>
                <w:szCs w:val="24"/>
                <w:cs/>
              </w:rPr>
            </w:pPr>
            <w:r w:rsidRPr="00DE6C51">
              <w:rPr>
                <w:rFonts w:ascii="Angsana New" w:hAnsi="Angsana New"/>
                <w:b/>
                <w:bCs/>
                <w:color w:val="000000" w:themeColor="text1"/>
                <w:sz w:val="24"/>
                <w:szCs w:val="24"/>
              </w:rPr>
              <w:t>Short-term loans to related parties</w:t>
            </w:r>
          </w:p>
        </w:tc>
        <w:tc>
          <w:tcPr>
            <w:tcW w:w="1335" w:type="dxa"/>
            <w:shd w:val="clear" w:color="auto" w:fill="auto"/>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p>
        </w:tc>
        <w:tc>
          <w:tcPr>
            <w:tcW w:w="1348" w:type="dxa"/>
            <w:shd w:val="clear" w:color="auto" w:fill="auto"/>
          </w:tcPr>
          <w:p w:rsidR="00377706" w:rsidRPr="00DE6C51" w:rsidRDefault="00377706" w:rsidP="00377706">
            <w:pPr>
              <w:spacing w:after="0" w:line="240" w:lineRule="auto"/>
              <w:ind w:left="-99" w:right="205"/>
              <w:jc w:val="right"/>
              <w:rPr>
                <w:rFonts w:ascii="Angsana New" w:hAnsi="Angsana New"/>
                <w:color w:val="000000" w:themeColor="text1"/>
                <w:sz w:val="24"/>
                <w:szCs w:val="24"/>
              </w:rPr>
            </w:pPr>
          </w:p>
        </w:tc>
        <w:tc>
          <w:tcPr>
            <w:tcW w:w="1335" w:type="dxa"/>
            <w:shd w:val="clear" w:color="auto" w:fill="auto"/>
          </w:tcPr>
          <w:p w:rsidR="00377706" w:rsidRPr="00DE6C51" w:rsidRDefault="00377706" w:rsidP="00377706">
            <w:pPr>
              <w:tabs>
                <w:tab w:val="left" w:pos="664"/>
              </w:tabs>
              <w:spacing w:after="0" w:line="240" w:lineRule="auto"/>
              <w:ind w:left="-99" w:right="150"/>
              <w:jc w:val="right"/>
              <w:rPr>
                <w:rFonts w:ascii="Angsana New" w:hAnsi="Angsana New"/>
                <w:color w:val="000000" w:themeColor="text1"/>
                <w:sz w:val="24"/>
                <w:szCs w:val="24"/>
              </w:rPr>
            </w:pPr>
          </w:p>
        </w:tc>
        <w:tc>
          <w:tcPr>
            <w:tcW w:w="1349" w:type="dxa"/>
            <w:shd w:val="clear" w:color="auto" w:fill="auto"/>
          </w:tcPr>
          <w:p w:rsidR="00377706" w:rsidRPr="00DE6C51" w:rsidRDefault="00377706" w:rsidP="00377706">
            <w:pPr>
              <w:spacing w:after="0" w:line="240" w:lineRule="auto"/>
              <w:ind w:left="-108" w:right="252"/>
              <w:jc w:val="right"/>
              <w:rPr>
                <w:rFonts w:ascii="Angsana New" w:hAnsi="Angsana New"/>
                <w:color w:val="000000" w:themeColor="text1"/>
                <w:sz w:val="24"/>
                <w:szCs w:val="24"/>
                <w:highlight w:val="yellow"/>
              </w:rPr>
            </w:pPr>
          </w:p>
        </w:tc>
      </w:tr>
      <w:tr w:rsidR="00BF12E7" w:rsidRPr="00DE6C51" w:rsidTr="001F0C14">
        <w:tblPrEx>
          <w:tblLook w:val="04A0"/>
        </w:tblPrEx>
        <w:trPr>
          <w:cantSplit/>
          <w:trHeight w:val="87"/>
        </w:trPr>
        <w:tc>
          <w:tcPr>
            <w:tcW w:w="3480" w:type="dxa"/>
            <w:shd w:val="clear" w:color="auto" w:fill="auto"/>
          </w:tcPr>
          <w:p w:rsidR="00BF12E7" w:rsidRPr="00DE6C51" w:rsidRDefault="00BF12E7" w:rsidP="00BF12E7">
            <w:pPr>
              <w:spacing w:after="0" w:line="240" w:lineRule="auto"/>
              <w:ind w:left="99" w:right="-90" w:hanging="158"/>
              <w:jc w:val="thaiDistribute"/>
              <w:rPr>
                <w:rFonts w:ascii="Angsana New" w:hAnsi="Angsana New"/>
                <w:color w:val="000000" w:themeColor="text1"/>
                <w:sz w:val="24"/>
                <w:szCs w:val="24"/>
                <w:cs/>
              </w:rPr>
            </w:pPr>
            <w:r w:rsidRPr="00DE6C51">
              <w:rPr>
                <w:rFonts w:ascii="Angsana New" w:hAnsi="Angsana New"/>
                <w:snapToGrid w:val="0"/>
                <w:color w:val="000000" w:themeColor="text1"/>
                <w:sz w:val="24"/>
                <w:szCs w:val="24"/>
                <w:lang w:eastAsia="th-TH"/>
              </w:rPr>
              <w:t>Subsidiary</w:t>
            </w:r>
          </w:p>
        </w:tc>
        <w:tc>
          <w:tcPr>
            <w:tcW w:w="1335" w:type="dxa"/>
            <w:shd w:val="clear" w:color="auto" w:fill="auto"/>
          </w:tcPr>
          <w:p w:rsidR="00BF12E7" w:rsidRPr="00DE6C51" w:rsidRDefault="00BF12E7" w:rsidP="00BF12E7">
            <w:pPr>
              <w:tabs>
                <w:tab w:val="left" w:pos="664"/>
              </w:tabs>
              <w:spacing w:after="0" w:line="240" w:lineRule="auto"/>
              <w:ind w:left="-99" w:right="150"/>
              <w:jc w:val="right"/>
              <w:rPr>
                <w:rFonts w:ascii="Angsana New" w:hAnsi="Angsana New"/>
                <w:color w:val="000000"/>
                <w:sz w:val="24"/>
                <w:szCs w:val="24"/>
              </w:rPr>
            </w:pPr>
          </w:p>
        </w:tc>
        <w:tc>
          <w:tcPr>
            <w:tcW w:w="1348" w:type="dxa"/>
            <w:shd w:val="clear" w:color="auto" w:fill="auto"/>
          </w:tcPr>
          <w:p w:rsidR="00BF12E7" w:rsidRPr="00DE6C51" w:rsidRDefault="00BF12E7" w:rsidP="00BF12E7">
            <w:pPr>
              <w:spacing w:after="0" w:line="240" w:lineRule="auto"/>
              <w:ind w:left="-99" w:right="205"/>
              <w:jc w:val="right"/>
              <w:rPr>
                <w:rFonts w:ascii="Angsana New" w:hAnsi="Angsana New"/>
                <w:color w:val="000000"/>
                <w:sz w:val="24"/>
                <w:szCs w:val="24"/>
              </w:rPr>
            </w:pPr>
          </w:p>
        </w:tc>
        <w:tc>
          <w:tcPr>
            <w:tcW w:w="1335" w:type="dxa"/>
            <w:shd w:val="clear" w:color="auto" w:fill="auto"/>
          </w:tcPr>
          <w:p w:rsidR="00BF12E7" w:rsidRPr="00DE6C51" w:rsidRDefault="00BF12E7" w:rsidP="00BF12E7">
            <w:pPr>
              <w:tabs>
                <w:tab w:val="left" w:pos="664"/>
              </w:tabs>
              <w:spacing w:after="0" w:line="240" w:lineRule="auto"/>
              <w:ind w:left="-99" w:right="150"/>
              <w:jc w:val="right"/>
              <w:rPr>
                <w:rFonts w:ascii="Angsana New" w:hAnsi="Angsana New"/>
                <w:color w:val="000000"/>
                <w:sz w:val="24"/>
                <w:szCs w:val="24"/>
              </w:rPr>
            </w:pPr>
          </w:p>
        </w:tc>
        <w:tc>
          <w:tcPr>
            <w:tcW w:w="1349" w:type="dxa"/>
            <w:shd w:val="clear" w:color="auto" w:fill="auto"/>
          </w:tcPr>
          <w:p w:rsidR="00BF12E7" w:rsidRPr="00DE6C51" w:rsidRDefault="00BF12E7" w:rsidP="00BF12E7">
            <w:pPr>
              <w:spacing w:after="0" w:line="240" w:lineRule="auto"/>
              <w:ind w:left="-108" w:right="252"/>
              <w:jc w:val="right"/>
              <w:rPr>
                <w:rFonts w:ascii="Angsana New" w:hAnsi="Angsana New"/>
                <w:color w:val="000000"/>
                <w:sz w:val="24"/>
                <w:szCs w:val="24"/>
                <w:highlight w:val="yellow"/>
              </w:rPr>
            </w:pPr>
          </w:p>
        </w:tc>
      </w:tr>
      <w:tr w:rsidR="00BF12E7" w:rsidRPr="00DE6C51" w:rsidTr="001F0C14">
        <w:tblPrEx>
          <w:tblLook w:val="04A0"/>
        </w:tblPrEx>
        <w:trPr>
          <w:cantSplit/>
          <w:trHeight w:val="87"/>
        </w:trPr>
        <w:tc>
          <w:tcPr>
            <w:tcW w:w="3480" w:type="dxa"/>
            <w:shd w:val="clear" w:color="auto" w:fill="auto"/>
          </w:tcPr>
          <w:p w:rsidR="00BF12E7" w:rsidRPr="00DE6C51" w:rsidRDefault="00BF12E7" w:rsidP="00BF12E7">
            <w:pPr>
              <w:spacing w:after="0" w:line="240" w:lineRule="auto"/>
              <w:ind w:left="99" w:right="-90" w:hanging="158"/>
              <w:jc w:val="thaiDistribute"/>
              <w:rPr>
                <w:rFonts w:ascii="Angsana New" w:hAnsi="Angsana New"/>
                <w:b/>
                <w:bCs/>
                <w:color w:val="000000" w:themeColor="text1"/>
                <w:sz w:val="24"/>
                <w:szCs w:val="24"/>
                <w:cs/>
              </w:rPr>
            </w:pPr>
            <w:r w:rsidRPr="00DE6C51">
              <w:rPr>
                <w:rFonts w:ascii="Angsana New" w:hAnsi="Angsana New"/>
                <w:color w:val="000000" w:themeColor="text1"/>
                <w:sz w:val="24"/>
                <w:szCs w:val="24"/>
              </w:rPr>
              <w:t>Beginning balance</w:t>
            </w:r>
          </w:p>
        </w:tc>
        <w:tc>
          <w:tcPr>
            <w:tcW w:w="1335" w:type="dxa"/>
            <w:shd w:val="clear" w:color="auto" w:fill="auto"/>
          </w:tcPr>
          <w:p w:rsidR="00BF12E7" w:rsidRPr="00DE6C51" w:rsidRDefault="00BF12E7" w:rsidP="00BF12E7">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cs/>
              </w:rPr>
              <w:t>-</w:t>
            </w:r>
          </w:p>
        </w:tc>
        <w:tc>
          <w:tcPr>
            <w:tcW w:w="1348" w:type="dxa"/>
            <w:shd w:val="clear" w:color="auto" w:fill="auto"/>
          </w:tcPr>
          <w:p w:rsidR="00BF12E7" w:rsidRPr="00DE6C51" w:rsidRDefault="00BF12E7" w:rsidP="00BF12E7">
            <w:pPr>
              <w:spacing w:after="0" w:line="240" w:lineRule="auto"/>
              <w:ind w:left="-99" w:right="205"/>
              <w:jc w:val="right"/>
              <w:rPr>
                <w:rFonts w:ascii="Angsana New" w:hAnsi="Angsana New"/>
                <w:color w:val="000000"/>
                <w:sz w:val="24"/>
                <w:szCs w:val="24"/>
              </w:rPr>
            </w:pPr>
            <w:r w:rsidRPr="00DE6C51">
              <w:rPr>
                <w:rFonts w:ascii="Angsana New" w:hAnsi="Angsana New"/>
                <w:color w:val="000000"/>
                <w:sz w:val="24"/>
                <w:szCs w:val="24"/>
                <w:cs/>
              </w:rPr>
              <w:t>-</w:t>
            </w:r>
          </w:p>
        </w:tc>
        <w:tc>
          <w:tcPr>
            <w:tcW w:w="1335" w:type="dxa"/>
            <w:shd w:val="clear" w:color="auto" w:fill="auto"/>
          </w:tcPr>
          <w:p w:rsidR="00BF12E7" w:rsidRPr="00DE6C51" w:rsidRDefault="00BF12E7" w:rsidP="00BF12E7">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399,366</w:t>
            </w:r>
          </w:p>
        </w:tc>
        <w:tc>
          <w:tcPr>
            <w:tcW w:w="1349" w:type="dxa"/>
            <w:shd w:val="clear" w:color="auto" w:fill="auto"/>
          </w:tcPr>
          <w:p w:rsidR="00BF12E7" w:rsidRPr="00DE6C51" w:rsidRDefault="00BF12E7" w:rsidP="00BF12E7">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rPr>
              <w:t>120,915</w:t>
            </w:r>
          </w:p>
        </w:tc>
      </w:tr>
      <w:tr w:rsidR="00BF12E7" w:rsidRPr="00DE6C51" w:rsidTr="001F0C14">
        <w:tblPrEx>
          <w:tblLook w:val="04A0"/>
        </w:tblPrEx>
        <w:trPr>
          <w:cantSplit/>
          <w:trHeight w:val="87"/>
        </w:trPr>
        <w:tc>
          <w:tcPr>
            <w:tcW w:w="3480" w:type="dxa"/>
            <w:shd w:val="clear" w:color="auto" w:fill="auto"/>
          </w:tcPr>
          <w:p w:rsidR="00BF12E7" w:rsidRPr="00DE6C51" w:rsidRDefault="00BF12E7" w:rsidP="00BF12E7">
            <w:pPr>
              <w:spacing w:after="0" w:line="240" w:lineRule="auto"/>
              <w:ind w:left="99" w:right="-90" w:hanging="158"/>
              <w:jc w:val="thaiDistribute"/>
              <w:rPr>
                <w:rFonts w:ascii="Angsana New" w:hAnsi="Angsana New"/>
                <w:b/>
                <w:bCs/>
                <w:color w:val="000000" w:themeColor="text1"/>
                <w:sz w:val="24"/>
                <w:szCs w:val="24"/>
                <w:cs/>
              </w:rPr>
            </w:pPr>
            <w:r w:rsidRPr="00DE6C51">
              <w:rPr>
                <w:rFonts w:ascii="Angsana New" w:hAnsi="Angsana New"/>
                <w:color w:val="000000" w:themeColor="text1"/>
                <w:sz w:val="24"/>
                <w:szCs w:val="24"/>
              </w:rPr>
              <w:t xml:space="preserve">Increase during the </w:t>
            </w:r>
            <w:r w:rsidR="00FD4D03" w:rsidRPr="00DE6C51">
              <w:rPr>
                <w:rFonts w:ascii="Angsana New" w:hAnsi="Angsana New"/>
                <w:color w:val="000000" w:themeColor="text1"/>
                <w:sz w:val="24"/>
                <w:szCs w:val="24"/>
              </w:rPr>
              <w:t>year</w:t>
            </w:r>
          </w:p>
        </w:tc>
        <w:tc>
          <w:tcPr>
            <w:tcW w:w="1335" w:type="dxa"/>
            <w:shd w:val="clear" w:color="auto" w:fill="auto"/>
          </w:tcPr>
          <w:p w:rsidR="00BF12E7" w:rsidRPr="00DE6C51" w:rsidRDefault="00BF12E7" w:rsidP="00BF12E7">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cs/>
              </w:rPr>
              <w:t>-</w:t>
            </w:r>
          </w:p>
        </w:tc>
        <w:tc>
          <w:tcPr>
            <w:tcW w:w="1348" w:type="dxa"/>
            <w:shd w:val="clear" w:color="auto" w:fill="auto"/>
          </w:tcPr>
          <w:p w:rsidR="00BF12E7" w:rsidRPr="00DE6C51" w:rsidRDefault="00BF12E7" w:rsidP="00BF12E7">
            <w:pPr>
              <w:spacing w:after="0" w:line="240" w:lineRule="auto"/>
              <w:ind w:left="-99" w:right="205"/>
              <w:jc w:val="right"/>
              <w:rPr>
                <w:rFonts w:ascii="Angsana New" w:hAnsi="Angsana New"/>
                <w:color w:val="000000"/>
                <w:sz w:val="24"/>
                <w:szCs w:val="24"/>
              </w:rPr>
            </w:pPr>
            <w:r w:rsidRPr="00DE6C51">
              <w:rPr>
                <w:rFonts w:ascii="Angsana New" w:hAnsi="Angsana New"/>
                <w:color w:val="000000"/>
                <w:sz w:val="24"/>
                <w:szCs w:val="24"/>
                <w:cs/>
              </w:rPr>
              <w:t>-</w:t>
            </w:r>
          </w:p>
        </w:tc>
        <w:tc>
          <w:tcPr>
            <w:tcW w:w="1335" w:type="dxa"/>
            <w:shd w:val="clear" w:color="auto" w:fill="auto"/>
          </w:tcPr>
          <w:p w:rsidR="00BF12E7" w:rsidRPr="00DE6C51" w:rsidRDefault="00BF12E7" w:rsidP="00BF12E7">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20,000</w:t>
            </w:r>
          </w:p>
        </w:tc>
        <w:tc>
          <w:tcPr>
            <w:tcW w:w="1349" w:type="dxa"/>
            <w:shd w:val="clear" w:color="auto" w:fill="auto"/>
          </w:tcPr>
          <w:p w:rsidR="00BF12E7" w:rsidRPr="00DE6C51" w:rsidRDefault="00BF12E7" w:rsidP="00BF12E7">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rPr>
              <w:t>379,800</w:t>
            </w:r>
          </w:p>
        </w:tc>
      </w:tr>
      <w:tr w:rsidR="00BF12E7" w:rsidRPr="00DE6C51" w:rsidTr="001F0C14">
        <w:tblPrEx>
          <w:tblLook w:val="04A0"/>
        </w:tblPrEx>
        <w:trPr>
          <w:cantSplit/>
          <w:trHeight w:val="87"/>
        </w:trPr>
        <w:tc>
          <w:tcPr>
            <w:tcW w:w="3480" w:type="dxa"/>
            <w:shd w:val="clear" w:color="auto" w:fill="auto"/>
          </w:tcPr>
          <w:p w:rsidR="00BF12E7" w:rsidRPr="00DE6C51" w:rsidRDefault="00BF12E7" w:rsidP="00BF12E7">
            <w:pPr>
              <w:spacing w:after="0" w:line="240" w:lineRule="auto"/>
              <w:ind w:left="99" w:right="-90" w:hanging="158"/>
              <w:jc w:val="thaiDistribute"/>
              <w:rPr>
                <w:rFonts w:ascii="Angsana New" w:hAnsi="Angsana New"/>
                <w:b/>
                <w:bCs/>
                <w:color w:val="000000" w:themeColor="text1"/>
                <w:sz w:val="24"/>
                <w:szCs w:val="24"/>
                <w:cs/>
              </w:rPr>
            </w:pPr>
            <w:r w:rsidRPr="00DE6C51">
              <w:rPr>
                <w:rFonts w:ascii="Angsana New" w:hAnsi="Angsana New"/>
                <w:color w:val="000000" w:themeColor="text1"/>
                <w:sz w:val="24"/>
                <w:szCs w:val="24"/>
              </w:rPr>
              <w:t xml:space="preserve">Decrease during the </w:t>
            </w:r>
            <w:r w:rsidR="00FD4D03" w:rsidRPr="00DE6C51">
              <w:rPr>
                <w:rFonts w:ascii="Angsana New" w:hAnsi="Angsana New"/>
                <w:color w:val="000000" w:themeColor="text1"/>
                <w:sz w:val="24"/>
                <w:szCs w:val="24"/>
              </w:rPr>
              <w:t>year</w:t>
            </w:r>
          </w:p>
        </w:tc>
        <w:tc>
          <w:tcPr>
            <w:tcW w:w="1335" w:type="dxa"/>
            <w:tcBorders>
              <w:bottom w:val="single" w:sz="4" w:space="0" w:color="auto"/>
            </w:tcBorders>
            <w:shd w:val="clear" w:color="auto" w:fill="auto"/>
          </w:tcPr>
          <w:p w:rsidR="00BF12E7" w:rsidRPr="00DE6C51" w:rsidRDefault="00BF12E7" w:rsidP="000B0BFC">
            <w:pPr>
              <w:tabs>
                <w:tab w:val="left" w:pos="664"/>
                <w:tab w:val="left" w:pos="960"/>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cs/>
              </w:rPr>
              <w:t>-</w:t>
            </w:r>
          </w:p>
        </w:tc>
        <w:tc>
          <w:tcPr>
            <w:tcW w:w="1348" w:type="dxa"/>
            <w:tcBorders>
              <w:bottom w:val="single" w:sz="4" w:space="0" w:color="auto"/>
            </w:tcBorders>
            <w:shd w:val="clear" w:color="auto" w:fill="auto"/>
          </w:tcPr>
          <w:p w:rsidR="00BF12E7" w:rsidRPr="00DE6C51" w:rsidRDefault="00BF12E7" w:rsidP="00BF12E7">
            <w:pPr>
              <w:spacing w:after="0" w:line="240" w:lineRule="auto"/>
              <w:ind w:left="-99" w:right="205"/>
              <w:jc w:val="right"/>
              <w:rPr>
                <w:rFonts w:ascii="Angsana New" w:hAnsi="Angsana New"/>
                <w:color w:val="000000"/>
                <w:sz w:val="24"/>
                <w:szCs w:val="24"/>
              </w:rPr>
            </w:pPr>
            <w:r w:rsidRPr="00DE6C51">
              <w:rPr>
                <w:rFonts w:ascii="Angsana New" w:hAnsi="Angsana New"/>
                <w:color w:val="000000"/>
                <w:sz w:val="24"/>
                <w:szCs w:val="24"/>
                <w:cs/>
              </w:rPr>
              <w:t>-</w:t>
            </w:r>
          </w:p>
        </w:tc>
        <w:tc>
          <w:tcPr>
            <w:tcW w:w="1335" w:type="dxa"/>
            <w:tcBorders>
              <w:bottom w:val="single" w:sz="4" w:space="0" w:color="auto"/>
            </w:tcBorders>
            <w:shd w:val="clear" w:color="auto" w:fill="auto"/>
          </w:tcPr>
          <w:p w:rsidR="00BF12E7" w:rsidRPr="00DE6C51" w:rsidRDefault="00BF12E7" w:rsidP="00BF12E7">
            <w:pPr>
              <w:tabs>
                <w:tab w:val="left" w:pos="664"/>
              </w:tabs>
              <w:spacing w:after="0" w:line="240" w:lineRule="auto"/>
              <w:ind w:left="-99" w:right="90"/>
              <w:jc w:val="right"/>
              <w:rPr>
                <w:rFonts w:ascii="Angsana New" w:hAnsi="Angsana New"/>
                <w:color w:val="000000"/>
                <w:sz w:val="24"/>
                <w:szCs w:val="24"/>
              </w:rPr>
            </w:pPr>
            <w:r w:rsidRPr="00DE6C51">
              <w:rPr>
                <w:rFonts w:ascii="Angsana New" w:hAnsi="Angsana New"/>
                <w:color w:val="000000"/>
                <w:sz w:val="24"/>
                <w:szCs w:val="24"/>
              </w:rPr>
              <w:t>(1,800)</w:t>
            </w:r>
          </w:p>
        </w:tc>
        <w:tc>
          <w:tcPr>
            <w:tcW w:w="1349" w:type="dxa"/>
            <w:tcBorders>
              <w:bottom w:val="single" w:sz="4" w:space="0" w:color="auto"/>
            </w:tcBorders>
            <w:shd w:val="clear" w:color="auto" w:fill="auto"/>
          </w:tcPr>
          <w:p w:rsidR="00BF12E7" w:rsidRPr="00DE6C51" w:rsidRDefault="00BF12E7" w:rsidP="00BF12E7">
            <w:pPr>
              <w:tabs>
                <w:tab w:val="left" w:pos="664"/>
              </w:tabs>
              <w:spacing w:after="0" w:line="240" w:lineRule="auto"/>
              <w:ind w:left="-99" w:right="167"/>
              <w:jc w:val="right"/>
              <w:rPr>
                <w:rFonts w:ascii="Angsana New" w:hAnsi="Angsana New"/>
                <w:color w:val="000000"/>
                <w:sz w:val="24"/>
                <w:szCs w:val="24"/>
              </w:rPr>
            </w:pPr>
            <w:r w:rsidRPr="00DE6C51">
              <w:rPr>
                <w:rFonts w:ascii="Angsana New" w:hAnsi="Angsana New"/>
                <w:color w:val="000000"/>
                <w:sz w:val="24"/>
                <w:szCs w:val="24"/>
                <w:cs/>
              </w:rPr>
              <w:t>(</w:t>
            </w:r>
            <w:r w:rsidRPr="00DE6C51">
              <w:rPr>
                <w:rFonts w:ascii="Angsana New" w:hAnsi="Angsana New"/>
                <w:color w:val="000000"/>
                <w:sz w:val="24"/>
                <w:szCs w:val="24"/>
              </w:rPr>
              <w:t>101,349</w:t>
            </w:r>
            <w:r w:rsidRPr="00DE6C51">
              <w:rPr>
                <w:rFonts w:ascii="Angsana New" w:hAnsi="Angsana New"/>
                <w:color w:val="000000"/>
                <w:sz w:val="24"/>
                <w:szCs w:val="24"/>
                <w:cs/>
              </w:rPr>
              <w:t>)</w:t>
            </w:r>
          </w:p>
        </w:tc>
      </w:tr>
      <w:tr w:rsidR="00BF12E7" w:rsidRPr="00DE6C51" w:rsidTr="00BF12E7">
        <w:tblPrEx>
          <w:tblLook w:val="04A0"/>
        </w:tblPrEx>
        <w:trPr>
          <w:cantSplit/>
          <w:trHeight w:val="87"/>
        </w:trPr>
        <w:tc>
          <w:tcPr>
            <w:tcW w:w="3480" w:type="dxa"/>
            <w:shd w:val="clear" w:color="auto" w:fill="auto"/>
          </w:tcPr>
          <w:p w:rsidR="00BF12E7" w:rsidRPr="00DE6C51" w:rsidRDefault="00BF12E7" w:rsidP="00BF12E7">
            <w:pPr>
              <w:spacing w:after="0" w:line="240" w:lineRule="auto"/>
              <w:ind w:left="99" w:right="-90" w:hanging="158"/>
              <w:jc w:val="thaiDistribute"/>
              <w:rPr>
                <w:rFonts w:ascii="Angsana New" w:hAnsi="Angsana New"/>
                <w:color w:val="000000" w:themeColor="text1"/>
                <w:sz w:val="24"/>
                <w:szCs w:val="24"/>
              </w:rPr>
            </w:pPr>
            <w:r w:rsidRPr="00DE6C51">
              <w:rPr>
                <w:rFonts w:ascii="Angsana New" w:hAnsi="Angsana New"/>
                <w:color w:val="000000" w:themeColor="text1"/>
                <w:sz w:val="24"/>
                <w:szCs w:val="24"/>
              </w:rPr>
              <w:t>Ending balance</w:t>
            </w:r>
          </w:p>
        </w:tc>
        <w:tc>
          <w:tcPr>
            <w:tcW w:w="1335" w:type="dxa"/>
            <w:shd w:val="clear" w:color="auto" w:fill="auto"/>
          </w:tcPr>
          <w:p w:rsidR="00BF12E7" w:rsidRPr="00DE6C51" w:rsidRDefault="00BF12E7" w:rsidP="00BF12E7">
            <w:pPr>
              <w:tabs>
                <w:tab w:val="left" w:pos="664"/>
              </w:tabs>
              <w:spacing w:after="0" w:line="240" w:lineRule="auto"/>
              <w:ind w:left="-99" w:right="150"/>
              <w:jc w:val="right"/>
              <w:rPr>
                <w:rFonts w:ascii="Angsana New" w:hAnsi="Angsana New"/>
                <w:color w:val="000000"/>
                <w:sz w:val="24"/>
                <w:szCs w:val="24"/>
                <w:cs/>
              </w:rPr>
            </w:pPr>
            <w:r w:rsidRPr="00DE6C51">
              <w:rPr>
                <w:rFonts w:ascii="Angsana New" w:hAnsi="Angsana New"/>
                <w:color w:val="000000"/>
                <w:sz w:val="24"/>
                <w:szCs w:val="24"/>
                <w:cs/>
              </w:rPr>
              <w:t>-</w:t>
            </w:r>
          </w:p>
        </w:tc>
        <w:tc>
          <w:tcPr>
            <w:tcW w:w="1348" w:type="dxa"/>
            <w:shd w:val="clear" w:color="auto" w:fill="auto"/>
          </w:tcPr>
          <w:p w:rsidR="00BF12E7" w:rsidRPr="00DE6C51" w:rsidRDefault="00BF12E7" w:rsidP="00BF12E7">
            <w:pPr>
              <w:spacing w:after="0" w:line="240" w:lineRule="auto"/>
              <w:ind w:left="-99" w:right="205"/>
              <w:jc w:val="right"/>
              <w:rPr>
                <w:rFonts w:ascii="Angsana New" w:hAnsi="Angsana New"/>
                <w:color w:val="000000"/>
                <w:sz w:val="24"/>
                <w:szCs w:val="24"/>
                <w:cs/>
              </w:rPr>
            </w:pPr>
            <w:r w:rsidRPr="00DE6C51">
              <w:rPr>
                <w:rFonts w:ascii="Angsana New" w:hAnsi="Angsana New"/>
                <w:color w:val="000000"/>
                <w:sz w:val="24"/>
                <w:szCs w:val="24"/>
                <w:cs/>
              </w:rPr>
              <w:t>-</w:t>
            </w:r>
          </w:p>
        </w:tc>
        <w:tc>
          <w:tcPr>
            <w:tcW w:w="1335" w:type="dxa"/>
            <w:shd w:val="clear" w:color="auto" w:fill="auto"/>
          </w:tcPr>
          <w:p w:rsidR="00BF12E7" w:rsidRPr="00DE6C51" w:rsidRDefault="00BF12E7" w:rsidP="00BF12E7">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417,566</w:t>
            </w:r>
          </w:p>
        </w:tc>
        <w:tc>
          <w:tcPr>
            <w:tcW w:w="1349" w:type="dxa"/>
            <w:shd w:val="clear" w:color="auto" w:fill="auto"/>
          </w:tcPr>
          <w:p w:rsidR="00BF12E7" w:rsidRPr="00DE6C51" w:rsidRDefault="00BF12E7" w:rsidP="00BF12E7">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rPr>
              <w:t>399,366</w:t>
            </w:r>
          </w:p>
        </w:tc>
      </w:tr>
      <w:tr w:rsidR="00BF12E7" w:rsidRPr="00DE6C51" w:rsidTr="00BF12E7">
        <w:tblPrEx>
          <w:tblLook w:val="04A0"/>
        </w:tblPrEx>
        <w:trPr>
          <w:cantSplit/>
          <w:trHeight w:val="87"/>
        </w:trPr>
        <w:tc>
          <w:tcPr>
            <w:tcW w:w="3480" w:type="dxa"/>
            <w:shd w:val="clear" w:color="auto" w:fill="auto"/>
          </w:tcPr>
          <w:p w:rsidR="00BF12E7" w:rsidRPr="00DE6C51" w:rsidRDefault="00BF12E7" w:rsidP="00BF12E7">
            <w:pPr>
              <w:spacing w:after="0" w:line="240" w:lineRule="auto"/>
              <w:ind w:left="99" w:right="-90" w:hanging="158"/>
              <w:jc w:val="thaiDistribute"/>
              <w:rPr>
                <w:rFonts w:ascii="Angsana New" w:hAnsi="Angsana New"/>
                <w:color w:val="000000" w:themeColor="text1"/>
                <w:sz w:val="24"/>
                <w:szCs w:val="24"/>
                <w:cs/>
              </w:rPr>
            </w:pPr>
            <w:bookmarkStart w:id="2" w:name="_Hlk118963111"/>
            <w:r w:rsidRPr="00DE6C51">
              <w:rPr>
                <w:rFonts w:ascii="Angsana New" w:hAnsi="Angsana New"/>
                <w:color w:val="000000"/>
                <w:spacing w:val="-2"/>
                <w:sz w:val="24"/>
                <w:szCs w:val="24"/>
                <w:u w:val="single"/>
              </w:rPr>
              <w:t>Less</w:t>
            </w:r>
            <w:r w:rsidRPr="00DE6C51">
              <w:rPr>
                <w:rFonts w:ascii="Angsana New" w:hAnsi="Angsana New"/>
                <w:color w:val="000000"/>
                <w:spacing w:val="-2"/>
                <w:sz w:val="24"/>
                <w:szCs w:val="24"/>
              </w:rPr>
              <w:t xml:space="preserve"> Allowance for expected credit loss</w:t>
            </w:r>
          </w:p>
        </w:tc>
        <w:tc>
          <w:tcPr>
            <w:tcW w:w="1335" w:type="dxa"/>
            <w:tcBorders>
              <w:bottom w:val="single" w:sz="4" w:space="0" w:color="auto"/>
            </w:tcBorders>
            <w:shd w:val="clear" w:color="auto" w:fill="auto"/>
          </w:tcPr>
          <w:p w:rsidR="00BF12E7" w:rsidRPr="00DE6C51" w:rsidRDefault="00BF12E7" w:rsidP="00BF12E7">
            <w:pPr>
              <w:tabs>
                <w:tab w:val="left" w:pos="664"/>
              </w:tabs>
              <w:spacing w:after="0" w:line="240" w:lineRule="auto"/>
              <w:ind w:left="-99" w:right="150"/>
              <w:jc w:val="right"/>
              <w:rPr>
                <w:rFonts w:ascii="Angsana New" w:hAnsi="Angsana New"/>
                <w:color w:val="000000"/>
                <w:sz w:val="24"/>
                <w:szCs w:val="24"/>
                <w:cs/>
              </w:rPr>
            </w:pPr>
            <w:r w:rsidRPr="00DE6C51">
              <w:rPr>
                <w:rFonts w:ascii="Angsana New" w:hAnsi="Angsana New"/>
                <w:color w:val="000000"/>
                <w:sz w:val="24"/>
                <w:szCs w:val="24"/>
              </w:rPr>
              <w:t>-</w:t>
            </w:r>
          </w:p>
        </w:tc>
        <w:tc>
          <w:tcPr>
            <w:tcW w:w="1348" w:type="dxa"/>
            <w:tcBorders>
              <w:bottom w:val="single" w:sz="4" w:space="0" w:color="auto"/>
            </w:tcBorders>
            <w:shd w:val="clear" w:color="auto" w:fill="auto"/>
          </w:tcPr>
          <w:p w:rsidR="00BF12E7" w:rsidRPr="00DE6C51" w:rsidRDefault="00BF12E7" w:rsidP="00BF12E7">
            <w:pPr>
              <w:spacing w:after="0" w:line="240" w:lineRule="auto"/>
              <w:ind w:left="-99" w:right="205"/>
              <w:jc w:val="right"/>
              <w:rPr>
                <w:rFonts w:ascii="Angsana New" w:hAnsi="Angsana New"/>
                <w:color w:val="000000"/>
                <w:sz w:val="24"/>
                <w:szCs w:val="24"/>
                <w:cs/>
              </w:rPr>
            </w:pPr>
            <w:r w:rsidRPr="00DE6C51">
              <w:rPr>
                <w:rFonts w:ascii="Angsana New" w:hAnsi="Angsana New"/>
                <w:color w:val="000000"/>
                <w:sz w:val="24"/>
                <w:szCs w:val="24"/>
              </w:rPr>
              <w:t>-</w:t>
            </w:r>
          </w:p>
        </w:tc>
        <w:tc>
          <w:tcPr>
            <w:tcW w:w="1335" w:type="dxa"/>
            <w:tcBorders>
              <w:bottom w:val="single" w:sz="4" w:space="0" w:color="auto"/>
            </w:tcBorders>
            <w:shd w:val="clear" w:color="auto" w:fill="auto"/>
          </w:tcPr>
          <w:p w:rsidR="00BF12E7" w:rsidRPr="00DE6C51" w:rsidRDefault="00BF12E7" w:rsidP="00BF12E7">
            <w:pPr>
              <w:tabs>
                <w:tab w:val="left" w:pos="664"/>
              </w:tabs>
              <w:spacing w:after="0" w:line="240" w:lineRule="auto"/>
              <w:ind w:left="-99" w:right="90"/>
              <w:jc w:val="right"/>
              <w:rPr>
                <w:rFonts w:ascii="Angsana New" w:hAnsi="Angsana New"/>
                <w:color w:val="000000"/>
                <w:sz w:val="24"/>
                <w:szCs w:val="24"/>
              </w:rPr>
            </w:pPr>
            <w:r w:rsidRPr="00DE6C51">
              <w:rPr>
                <w:rFonts w:ascii="Angsana New" w:hAnsi="Angsana New"/>
                <w:color w:val="000000"/>
                <w:sz w:val="24"/>
                <w:szCs w:val="24"/>
              </w:rPr>
              <w:t>(1,300)</w:t>
            </w:r>
          </w:p>
        </w:tc>
        <w:tc>
          <w:tcPr>
            <w:tcW w:w="1349" w:type="dxa"/>
            <w:tcBorders>
              <w:bottom w:val="single" w:sz="4" w:space="0" w:color="auto"/>
            </w:tcBorders>
            <w:shd w:val="clear" w:color="auto" w:fill="auto"/>
          </w:tcPr>
          <w:p w:rsidR="00BF12E7" w:rsidRPr="00DE6C51" w:rsidRDefault="00BF12E7" w:rsidP="00BF12E7">
            <w:pPr>
              <w:tabs>
                <w:tab w:val="left" w:pos="664"/>
              </w:tabs>
              <w:spacing w:after="0" w:line="240" w:lineRule="auto"/>
              <w:ind w:left="-99" w:right="230"/>
              <w:jc w:val="right"/>
              <w:rPr>
                <w:rFonts w:ascii="Angsana New" w:hAnsi="Angsana New"/>
                <w:color w:val="000000"/>
                <w:sz w:val="24"/>
                <w:szCs w:val="24"/>
                <w:cs/>
              </w:rPr>
            </w:pPr>
            <w:r w:rsidRPr="00DE6C51">
              <w:rPr>
                <w:rFonts w:ascii="Angsana New" w:hAnsi="Angsana New"/>
                <w:color w:val="000000"/>
                <w:sz w:val="24"/>
                <w:szCs w:val="24"/>
              </w:rPr>
              <w:t>-</w:t>
            </w:r>
          </w:p>
        </w:tc>
      </w:tr>
      <w:bookmarkEnd w:id="2"/>
      <w:tr w:rsidR="00BF12E7" w:rsidRPr="00DE6C51" w:rsidTr="00BF12E7">
        <w:tblPrEx>
          <w:tblLook w:val="04A0"/>
        </w:tblPrEx>
        <w:trPr>
          <w:cantSplit/>
          <w:trHeight w:val="369"/>
        </w:trPr>
        <w:tc>
          <w:tcPr>
            <w:tcW w:w="3480" w:type="dxa"/>
            <w:shd w:val="clear" w:color="auto" w:fill="auto"/>
            <w:hideMark/>
          </w:tcPr>
          <w:p w:rsidR="00BF12E7" w:rsidRPr="00DE6C51" w:rsidRDefault="00BF12E7" w:rsidP="00BF12E7">
            <w:pPr>
              <w:spacing w:after="0" w:line="240" w:lineRule="auto"/>
              <w:ind w:left="99" w:right="-90" w:hanging="158"/>
              <w:jc w:val="thaiDistribute"/>
              <w:rPr>
                <w:rFonts w:ascii="Angsana New" w:hAnsi="Angsana New"/>
                <w:color w:val="000000" w:themeColor="text1"/>
                <w:sz w:val="24"/>
                <w:szCs w:val="24"/>
              </w:rPr>
            </w:pPr>
            <w:r w:rsidRPr="00DE6C51">
              <w:rPr>
                <w:rFonts w:ascii="Angsana New" w:hAnsi="Angsana New"/>
                <w:color w:val="000000" w:themeColor="text1"/>
                <w:sz w:val="24"/>
                <w:szCs w:val="24"/>
              </w:rPr>
              <w:t>Net</w:t>
            </w:r>
          </w:p>
        </w:tc>
        <w:tc>
          <w:tcPr>
            <w:tcW w:w="1335" w:type="dxa"/>
            <w:tcBorders>
              <w:top w:val="single" w:sz="4" w:space="0" w:color="auto"/>
              <w:left w:val="nil"/>
              <w:bottom w:val="double" w:sz="4" w:space="0" w:color="auto"/>
              <w:right w:val="nil"/>
            </w:tcBorders>
            <w:shd w:val="clear" w:color="auto" w:fill="auto"/>
          </w:tcPr>
          <w:p w:rsidR="00BF12E7" w:rsidRPr="00DE6C51" w:rsidRDefault="00BF12E7" w:rsidP="00BF12E7">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cs/>
              </w:rPr>
              <w:t>-</w:t>
            </w:r>
          </w:p>
        </w:tc>
        <w:tc>
          <w:tcPr>
            <w:tcW w:w="1348" w:type="dxa"/>
            <w:tcBorders>
              <w:top w:val="single" w:sz="4" w:space="0" w:color="auto"/>
              <w:left w:val="nil"/>
              <w:bottom w:val="double" w:sz="4" w:space="0" w:color="auto"/>
              <w:right w:val="nil"/>
            </w:tcBorders>
            <w:shd w:val="clear" w:color="auto" w:fill="auto"/>
          </w:tcPr>
          <w:p w:rsidR="00BF12E7" w:rsidRPr="00DE6C51" w:rsidRDefault="00BF12E7" w:rsidP="00BF12E7">
            <w:pPr>
              <w:spacing w:after="0" w:line="240" w:lineRule="auto"/>
              <w:ind w:left="-99" w:right="205"/>
              <w:jc w:val="right"/>
              <w:rPr>
                <w:rFonts w:ascii="Angsana New" w:hAnsi="Angsana New"/>
                <w:color w:val="000000"/>
                <w:sz w:val="24"/>
                <w:szCs w:val="24"/>
                <w:cs/>
              </w:rPr>
            </w:pPr>
            <w:r w:rsidRPr="00DE6C51">
              <w:rPr>
                <w:rFonts w:ascii="Angsana New" w:hAnsi="Angsana New"/>
                <w:color w:val="000000"/>
                <w:sz w:val="24"/>
                <w:szCs w:val="24"/>
                <w:cs/>
              </w:rPr>
              <w:t>-</w:t>
            </w:r>
          </w:p>
        </w:tc>
        <w:tc>
          <w:tcPr>
            <w:tcW w:w="1335" w:type="dxa"/>
            <w:tcBorders>
              <w:top w:val="single" w:sz="4" w:space="0" w:color="auto"/>
              <w:left w:val="nil"/>
              <w:bottom w:val="double" w:sz="4" w:space="0" w:color="auto"/>
              <w:right w:val="nil"/>
            </w:tcBorders>
            <w:shd w:val="clear" w:color="auto" w:fill="auto"/>
          </w:tcPr>
          <w:p w:rsidR="00BF12E7" w:rsidRPr="00DE6C51" w:rsidRDefault="00BF12E7" w:rsidP="00BF12E7">
            <w:pPr>
              <w:tabs>
                <w:tab w:val="left" w:pos="668"/>
              </w:tabs>
              <w:spacing w:after="0" w:line="240" w:lineRule="auto"/>
              <w:ind w:left="-99" w:right="150"/>
              <w:jc w:val="right"/>
              <w:rPr>
                <w:rFonts w:ascii="Angsana New" w:hAnsi="Angsana New"/>
                <w:color w:val="000000"/>
                <w:sz w:val="24"/>
                <w:szCs w:val="24"/>
                <w:cs/>
              </w:rPr>
            </w:pPr>
            <w:r w:rsidRPr="00DE6C51">
              <w:rPr>
                <w:rFonts w:ascii="Angsana New" w:hAnsi="Angsana New"/>
                <w:color w:val="000000"/>
                <w:sz w:val="24"/>
                <w:szCs w:val="24"/>
              </w:rPr>
              <w:t>416,266</w:t>
            </w:r>
          </w:p>
        </w:tc>
        <w:tc>
          <w:tcPr>
            <w:tcW w:w="1349" w:type="dxa"/>
            <w:tcBorders>
              <w:top w:val="single" w:sz="4" w:space="0" w:color="auto"/>
              <w:left w:val="nil"/>
              <w:bottom w:val="double" w:sz="4" w:space="0" w:color="auto"/>
              <w:right w:val="nil"/>
            </w:tcBorders>
            <w:shd w:val="clear" w:color="auto" w:fill="auto"/>
          </w:tcPr>
          <w:p w:rsidR="00BF12E7" w:rsidRPr="00DE6C51" w:rsidRDefault="00BF12E7" w:rsidP="00BF12E7">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rPr>
              <w:t>399,366</w:t>
            </w:r>
          </w:p>
        </w:tc>
      </w:tr>
    </w:tbl>
    <w:p w:rsidR="00D05631" w:rsidRPr="00DE6C51" w:rsidRDefault="00D05631" w:rsidP="00905169">
      <w:pPr>
        <w:spacing w:after="0" w:line="240" w:lineRule="auto"/>
        <w:jc w:val="thaiDistribute"/>
        <w:rPr>
          <w:rFonts w:ascii="Angsana New" w:hAnsi="Angsana New"/>
          <w:color w:val="000000" w:themeColor="text1"/>
          <w:sz w:val="16"/>
          <w:szCs w:val="16"/>
        </w:rPr>
      </w:pPr>
    </w:p>
    <w:p w:rsidR="00CB44AF" w:rsidRPr="00DE6C51" w:rsidRDefault="00CB44AF" w:rsidP="00616AC2">
      <w:pPr>
        <w:pStyle w:val="ListParagraph1"/>
        <w:tabs>
          <w:tab w:val="left" w:pos="810"/>
        </w:tabs>
        <w:ind w:left="360"/>
        <w:jc w:val="thaiDistribute"/>
        <w:rPr>
          <w:rFonts w:ascii="Angsana New" w:hAnsi="Angsana New" w:cs="Angsana New"/>
          <w:color w:val="000000" w:themeColor="text1"/>
          <w:spacing w:val="4"/>
          <w:szCs w:val="28"/>
        </w:rPr>
      </w:pPr>
      <w:r w:rsidRPr="00DE6C51">
        <w:rPr>
          <w:rFonts w:ascii="Angsana New" w:hAnsi="Angsana New" w:cs="Angsana New"/>
          <w:color w:val="000000" w:themeColor="text1"/>
          <w:spacing w:val="-2"/>
          <w:szCs w:val="28"/>
        </w:rPr>
        <w:t>As at December 31, 202</w:t>
      </w:r>
      <w:r w:rsidR="00E95655" w:rsidRPr="00DE6C51">
        <w:rPr>
          <w:rFonts w:ascii="Angsana New" w:hAnsi="Angsana New" w:cs="Angsana New"/>
          <w:color w:val="000000" w:themeColor="text1"/>
          <w:spacing w:val="-2"/>
          <w:szCs w:val="28"/>
        </w:rPr>
        <w:t>3</w:t>
      </w:r>
      <w:r w:rsidRPr="00DE6C51">
        <w:rPr>
          <w:rFonts w:ascii="Angsana New" w:hAnsi="Angsana New" w:cs="Angsana New"/>
          <w:color w:val="000000" w:themeColor="text1"/>
          <w:spacing w:val="-2"/>
          <w:szCs w:val="28"/>
        </w:rPr>
        <w:t xml:space="preserve"> and </w:t>
      </w:r>
      <w:r w:rsidR="00C3611B" w:rsidRPr="00DE6C51">
        <w:rPr>
          <w:rFonts w:ascii="Angsana New" w:hAnsi="Angsana New" w:cs="Angsana New"/>
          <w:color w:val="000000" w:themeColor="text1"/>
          <w:spacing w:val="-2"/>
          <w:szCs w:val="28"/>
        </w:rPr>
        <w:t>202</w:t>
      </w:r>
      <w:r w:rsidR="00E95655" w:rsidRPr="00DE6C51">
        <w:rPr>
          <w:rFonts w:ascii="Angsana New" w:hAnsi="Angsana New" w:cs="Angsana New"/>
          <w:color w:val="000000" w:themeColor="text1"/>
          <w:spacing w:val="-2"/>
          <w:szCs w:val="28"/>
        </w:rPr>
        <w:t>2</w:t>
      </w:r>
      <w:r w:rsidRPr="00DE6C51">
        <w:rPr>
          <w:rFonts w:ascii="Angsana New" w:hAnsi="Angsana New" w:cs="Angsana New"/>
          <w:color w:val="000000" w:themeColor="text1"/>
          <w:spacing w:val="-2"/>
          <w:szCs w:val="28"/>
        </w:rPr>
        <w:t xml:space="preserve">, the short-term loans to related parties is in form of promissory notes with maturity within </w:t>
      </w:r>
      <w:r w:rsidR="001F0C14" w:rsidRPr="00DE6C51">
        <w:rPr>
          <w:rFonts w:ascii="Angsana New" w:hAnsi="Angsana New" w:cs="Angsana New"/>
          <w:color w:val="000000" w:themeColor="text1"/>
          <w:spacing w:val="-2"/>
          <w:szCs w:val="28"/>
        </w:rPr>
        <w:t>1</w:t>
      </w:r>
      <w:r w:rsidRPr="00DE6C51">
        <w:rPr>
          <w:rFonts w:ascii="Angsana New" w:hAnsi="Angsana New" w:cs="Angsana New"/>
          <w:color w:val="000000" w:themeColor="text1"/>
          <w:spacing w:val="-2"/>
          <w:szCs w:val="28"/>
          <w:cs/>
        </w:rPr>
        <w:t>-</w:t>
      </w:r>
      <w:r w:rsidR="00C3611B" w:rsidRPr="00DE6C51">
        <w:rPr>
          <w:rFonts w:ascii="Angsana New" w:hAnsi="Angsana New" w:cs="Angsana New"/>
          <w:color w:val="000000" w:themeColor="text1"/>
          <w:spacing w:val="-2"/>
          <w:szCs w:val="28"/>
        </w:rPr>
        <w:t>12</w:t>
      </w:r>
      <w:r w:rsidRPr="00DE6C51">
        <w:rPr>
          <w:rFonts w:ascii="Angsana New" w:hAnsi="Angsana New" w:cs="Angsana New"/>
          <w:color w:val="000000" w:themeColor="text1"/>
          <w:spacing w:val="-2"/>
          <w:szCs w:val="28"/>
          <w:cs/>
        </w:rPr>
        <w:t xml:space="preserve"> </w:t>
      </w:r>
      <w:r w:rsidRPr="00DE6C51">
        <w:rPr>
          <w:rFonts w:ascii="Angsana New" w:hAnsi="Angsana New" w:cs="Angsana New"/>
          <w:color w:val="000000" w:themeColor="text1"/>
          <w:spacing w:val="-2"/>
          <w:szCs w:val="28"/>
        </w:rPr>
        <w:t xml:space="preserve">months and </w:t>
      </w:r>
      <w:r w:rsidR="0086272C" w:rsidRPr="00DE6C51">
        <w:rPr>
          <w:rFonts w:ascii="Angsana New" w:hAnsi="Angsana New" w:cs="Angsana New"/>
          <w:spacing w:val="-2"/>
        </w:rPr>
        <w:t xml:space="preserve">6-12 months respectively, </w:t>
      </w:r>
      <w:r w:rsidRPr="00DE6C51">
        <w:rPr>
          <w:rFonts w:ascii="Angsana New" w:hAnsi="Angsana New" w:cs="Angsana New"/>
          <w:color w:val="000000" w:themeColor="text1"/>
          <w:spacing w:val="-2"/>
          <w:szCs w:val="28"/>
        </w:rPr>
        <w:t xml:space="preserve">interest rates at </w:t>
      </w:r>
      <w:r w:rsidR="00377706" w:rsidRPr="00DE6C51">
        <w:rPr>
          <w:rFonts w:ascii="Angsana New" w:hAnsi="Angsana New" w:cs="Angsana New"/>
          <w:color w:val="000000" w:themeColor="text1"/>
          <w:spacing w:val="-2"/>
          <w:szCs w:val="28"/>
          <w:cs/>
        </w:rPr>
        <w:t>4.77</w:t>
      </w:r>
      <w:r w:rsidRPr="00DE6C51">
        <w:rPr>
          <w:rFonts w:ascii="Angsana New" w:hAnsi="Angsana New" w:cs="Angsana New"/>
          <w:color w:val="000000" w:themeColor="text1"/>
          <w:spacing w:val="-2"/>
          <w:szCs w:val="28"/>
          <w:cs/>
        </w:rPr>
        <w:t>%-</w:t>
      </w:r>
      <w:r w:rsidR="00377706" w:rsidRPr="00DE6C51">
        <w:rPr>
          <w:rFonts w:ascii="Angsana New" w:hAnsi="Angsana New" w:cs="Angsana New"/>
          <w:color w:val="000000" w:themeColor="text1"/>
          <w:spacing w:val="-2"/>
          <w:szCs w:val="28"/>
          <w:cs/>
        </w:rPr>
        <w:t>5.89</w:t>
      </w:r>
      <w:r w:rsidRPr="00DE6C51">
        <w:rPr>
          <w:rFonts w:ascii="Angsana New" w:hAnsi="Angsana New" w:cs="Angsana New"/>
          <w:color w:val="000000" w:themeColor="text1"/>
          <w:spacing w:val="-2"/>
          <w:szCs w:val="28"/>
          <w:cs/>
        </w:rPr>
        <w:t xml:space="preserve">% </w:t>
      </w:r>
      <w:r w:rsidR="00D71F57" w:rsidRPr="00DE6C51">
        <w:rPr>
          <w:rFonts w:ascii="Angsana New" w:hAnsi="Angsana New" w:cs="Angsana New"/>
          <w:color w:val="000000" w:themeColor="text1"/>
          <w:spacing w:val="-2"/>
          <w:szCs w:val="28"/>
        </w:rPr>
        <w:t>per annum for the both years</w:t>
      </w:r>
      <w:r w:rsidR="00D71F57" w:rsidRPr="00DE6C51">
        <w:rPr>
          <w:rFonts w:ascii="Angsana New" w:hAnsi="Angsana New" w:cs="Angsana New"/>
          <w:color w:val="000000" w:themeColor="text1"/>
          <w:spacing w:val="4"/>
          <w:szCs w:val="28"/>
        </w:rPr>
        <w:t>.</w:t>
      </w:r>
    </w:p>
    <w:p w:rsidR="000B0BFC" w:rsidRPr="00DE6C51" w:rsidRDefault="000B0BFC" w:rsidP="00616AC2">
      <w:pPr>
        <w:pStyle w:val="ListParagraph1"/>
        <w:tabs>
          <w:tab w:val="left" w:pos="810"/>
        </w:tabs>
        <w:ind w:left="360"/>
        <w:jc w:val="thaiDistribute"/>
        <w:rPr>
          <w:rFonts w:ascii="Angsana New" w:hAnsi="Angsana New" w:cs="Angsana New"/>
          <w:color w:val="000000" w:themeColor="text1"/>
          <w:spacing w:val="4"/>
          <w:sz w:val="16"/>
          <w:szCs w:val="16"/>
        </w:rPr>
      </w:pPr>
    </w:p>
    <w:p w:rsidR="000B0BFC" w:rsidRPr="00DE6C51" w:rsidRDefault="000B0BFC" w:rsidP="000B0BFC">
      <w:pPr>
        <w:tabs>
          <w:tab w:val="left" w:pos="-2268"/>
          <w:tab w:val="left" w:pos="-2127"/>
          <w:tab w:val="left" w:pos="900"/>
        </w:tabs>
        <w:spacing w:after="0" w:line="240" w:lineRule="auto"/>
        <w:ind w:left="364"/>
        <w:jc w:val="thaiDistribute"/>
        <w:rPr>
          <w:rFonts w:ascii="Angsana New" w:hAnsi="Angsana New"/>
          <w:spacing w:val="-2"/>
          <w:sz w:val="28"/>
          <w:szCs w:val="28"/>
        </w:rPr>
      </w:pPr>
      <w:r w:rsidRPr="00DE6C51">
        <w:rPr>
          <w:rFonts w:ascii="Angsana New" w:hAnsi="Angsana New"/>
          <w:color w:val="000000" w:themeColor="text1"/>
          <w:spacing w:val="-4"/>
          <w:sz w:val="28"/>
          <w:szCs w:val="28"/>
        </w:rPr>
        <w:t>The</w:t>
      </w:r>
      <w:r w:rsidRPr="00DE6C51">
        <w:rPr>
          <w:rFonts w:ascii="Angsana New" w:hAnsi="Angsana New"/>
          <w:spacing w:val="-4"/>
          <w:sz w:val="28"/>
          <w:szCs w:val="28"/>
        </w:rPr>
        <w:t xml:space="preserve"> movement of allowance for expected credit losses-</w:t>
      </w:r>
      <w:r w:rsidRPr="00DE6C51">
        <w:rPr>
          <w:rFonts w:ascii="Angsana New" w:hAnsi="Angsana New"/>
          <w:spacing w:val="-4"/>
        </w:rPr>
        <w:t>s</w:t>
      </w:r>
      <w:r w:rsidRPr="00DE6C51">
        <w:rPr>
          <w:rFonts w:ascii="Angsana New" w:hAnsi="Angsana New"/>
          <w:spacing w:val="-4"/>
          <w:sz w:val="28"/>
          <w:szCs w:val="28"/>
        </w:rPr>
        <w:t>hort-term loans to related party for the years ended December 31,</w:t>
      </w:r>
      <w:r w:rsidRPr="00DE6C51">
        <w:rPr>
          <w:rFonts w:ascii="Angsana New" w:hAnsi="Angsana New"/>
          <w:spacing w:val="-2"/>
          <w:sz w:val="28"/>
          <w:szCs w:val="28"/>
        </w:rPr>
        <w:t xml:space="preserve"> 2023 and 2022, were as follows: -</w:t>
      </w:r>
    </w:p>
    <w:p w:rsidR="000B0BFC" w:rsidRPr="00DE6C51" w:rsidRDefault="000B0BFC" w:rsidP="00616AC2">
      <w:pPr>
        <w:pStyle w:val="ListParagraph1"/>
        <w:tabs>
          <w:tab w:val="left" w:pos="810"/>
        </w:tabs>
        <w:ind w:left="360"/>
        <w:jc w:val="thaiDistribute"/>
        <w:rPr>
          <w:rFonts w:ascii="Angsana New" w:hAnsi="Angsana New" w:cs="Angsana New"/>
          <w:color w:val="000000" w:themeColor="text1"/>
          <w:spacing w:val="4"/>
          <w:sz w:val="16"/>
          <w:szCs w:val="16"/>
        </w:rPr>
      </w:pPr>
    </w:p>
    <w:tbl>
      <w:tblPr>
        <w:tblW w:w="8847" w:type="dxa"/>
        <w:tblInd w:w="416" w:type="dxa"/>
        <w:tblLayout w:type="fixed"/>
        <w:tblLook w:val="0000"/>
      </w:tblPr>
      <w:tblGrid>
        <w:gridCol w:w="3480"/>
        <w:gridCol w:w="1335"/>
        <w:gridCol w:w="1348"/>
        <w:gridCol w:w="1335"/>
        <w:gridCol w:w="1349"/>
      </w:tblGrid>
      <w:tr w:rsidR="000B0BFC" w:rsidRPr="00DE6C51" w:rsidTr="000D176B">
        <w:trPr>
          <w:cantSplit/>
          <w:trHeight w:val="55"/>
        </w:trPr>
        <w:tc>
          <w:tcPr>
            <w:tcW w:w="3480" w:type="dxa"/>
            <w:shd w:val="clear" w:color="auto" w:fill="auto"/>
          </w:tcPr>
          <w:p w:rsidR="000B0BFC" w:rsidRPr="00DE6C51" w:rsidRDefault="000B0BFC" w:rsidP="000D176B">
            <w:pPr>
              <w:spacing w:after="0" w:line="240" w:lineRule="auto"/>
              <w:ind w:left="99" w:right="-90" w:hanging="158"/>
              <w:jc w:val="thaiDistribute"/>
              <w:rPr>
                <w:rFonts w:ascii="Angsana New" w:hAnsi="Angsana New"/>
                <w:color w:val="000000"/>
                <w:sz w:val="24"/>
                <w:szCs w:val="24"/>
              </w:rPr>
            </w:pPr>
          </w:p>
        </w:tc>
        <w:tc>
          <w:tcPr>
            <w:tcW w:w="2683" w:type="dxa"/>
            <w:gridSpan w:val="2"/>
            <w:shd w:val="clear" w:color="auto" w:fill="auto"/>
          </w:tcPr>
          <w:p w:rsidR="000B0BFC" w:rsidRPr="00DE6C51" w:rsidRDefault="000B0BFC" w:rsidP="000D176B">
            <w:pPr>
              <w:spacing w:after="0" w:line="240" w:lineRule="auto"/>
              <w:ind w:left="-99" w:right="205"/>
              <w:jc w:val="right"/>
              <w:rPr>
                <w:rFonts w:ascii="Angsana New" w:hAnsi="Angsana New"/>
                <w:color w:val="000000" w:themeColor="text1"/>
                <w:sz w:val="24"/>
                <w:szCs w:val="24"/>
              </w:rPr>
            </w:pPr>
          </w:p>
        </w:tc>
        <w:tc>
          <w:tcPr>
            <w:tcW w:w="2684" w:type="dxa"/>
            <w:gridSpan w:val="2"/>
            <w:shd w:val="clear" w:color="auto" w:fill="auto"/>
          </w:tcPr>
          <w:p w:rsidR="000B0BFC" w:rsidRPr="00DE6C51" w:rsidRDefault="000B0BFC" w:rsidP="000D176B">
            <w:pPr>
              <w:tabs>
                <w:tab w:val="left" w:pos="664"/>
              </w:tabs>
              <w:spacing w:after="0" w:line="240" w:lineRule="auto"/>
              <w:ind w:left="-99" w:right="-76"/>
              <w:jc w:val="right"/>
              <w:rPr>
                <w:rFonts w:ascii="Angsana New" w:hAnsi="Angsana New"/>
                <w:color w:val="000000" w:themeColor="text1"/>
                <w:sz w:val="24"/>
                <w:szCs w:val="24"/>
                <w:cs/>
              </w:rPr>
            </w:pPr>
            <w:r w:rsidRPr="00DE6C51">
              <w:rPr>
                <w:rFonts w:ascii="Angsana New" w:hAnsi="Angsana New"/>
                <w:color w:val="000000" w:themeColor="text1"/>
                <w:sz w:val="24"/>
                <w:szCs w:val="24"/>
              </w:rPr>
              <w:t>(Unit : Thousand Baht)</w:t>
            </w:r>
          </w:p>
        </w:tc>
      </w:tr>
      <w:tr w:rsidR="000B0BFC" w:rsidRPr="00DE6C51" w:rsidTr="000D176B">
        <w:trPr>
          <w:cantSplit/>
          <w:trHeight w:val="55"/>
        </w:trPr>
        <w:tc>
          <w:tcPr>
            <w:tcW w:w="3480" w:type="dxa"/>
            <w:shd w:val="clear" w:color="auto" w:fill="auto"/>
          </w:tcPr>
          <w:p w:rsidR="000B0BFC" w:rsidRPr="00DE6C51" w:rsidRDefault="000B0BFC" w:rsidP="000D176B">
            <w:pPr>
              <w:spacing w:after="0" w:line="240" w:lineRule="auto"/>
              <w:ind w:left="99" w:right="-90" w:hanging="158"/>
              <w:jc w:val="thaiDistribute"/>
              <w:rPr>
                <w:rFonts w:ascii="Angsana New" w:hAnsi="Angsana New"/>
                <w:color w:val="000000"/>
                <w:sz w:val="24"/>
                <w:szCs w:val="24"/>
              </w:rPr>
            </w:pPr>
          </w:p>
        </w:tc>
        <w:tc>
          <w:tcPr>
            <w:tcW w:w="2683" w:type="dxa"/>
            <w:gridSpan w:val="2"/>
            <w:shd w:val="clear" w:color="auto" w:fill="auto"/>
          </w:tcPr>
          <w:p w:rsidR="000B0BFC" w:rsidRPr="00DE6C51" w:rsidRDefault="000B0BFC" w:rsidP="000D176B">
            <w:pPr>
              <w:spacing w:after="0" w:line="240" w:lineRule="auto"/>
              <w:ind w:left="-99" w:right="205"/>
              <w:jc w:val="center"/>
              <w:rPr>
                <w:rFonts w:ascii="Angsana New" w:hAnsi="Angsana New"/>
                <w:color w:val="000000" w:themeColor="text1"/>
                <w:sz w:val="24"/>
                <w:szCs w:val="24"/>
              </w:rPr>
            </w:pPr>
            <w:r w:rsidRPr="00DE6C51">
              <w:rPr>
                <w:rFonts w:ascii="Angsana New" w:hAnsi="Angsana New"/>
                <w:color w:val="000000" w:themeColor="text1"/>
                <w:sz w:val="24"/>
                <w:szCs w:val="24"/>
                <w:u w:val="single"/>
              </w:rPr>
              <w:t>Consolidated financial statements</w:t>
            </w:r>
          </w:p>
        </w:tc>
        <w:tc>
          <w:tcPr>
            <w:tcW w:w="2684" w:type="dxa"/>
            <w:gridSpan w:val="2"/>
            <w:shd w:val="clear" w:color="auto" w:fill="auto"/>
          </w:tcPr>
          <w:p w:rsidR="000B0BFC" w:rsidRPr="00DE6C51" w:rsidRDefault="000B0BFC" w:rsidP="000D176B">
            <w:pPr>
              <w:tabs>
                <w:tab w:val="left" w:pos="664"/>
              </w:tabs>
              <w:spacing w:after="0" w:line="240" w:lineRule="auto"/>
              <w:ind w:left="-99" w:right="230"/>
              <w:jc w:val="center"/>
              <w:rPr>
                <w:rFonts w:ascii="Angsana New" w:hAnsi="Angsana New"/>
                <w:color w:val="000000" w:themeColor="text1"/>
                <w:sz w:val="24"/>
                <w:szCs w:val="24"/>
                <w:cs/>
              </w:rPr>
            </w:pPr>
            <w:r w:rsidRPr="00DE6C51">
              <w:rPr>
                <w:rFonts w:ascii="Angsana New" w:hAnsi="Angsana New"/>
                <w:color w:val="000000" w:themeColor="text1"/>
                <w:sz w:val="24"/>
                <w:szCs w:val="24"/>
                <w:u w:val="single"/>
              </w:rPr>
              <w:t>Separate financial statements</w:t>
            </w:r>
          </w:p>
        </w:tc>
      </w:tr>
      <w:tr w:rsidR="000B0BFC" w:rsidRPr="00DE6C51" w:rsidTr="000D176B">
        <w:trPr>
          <w:cantSplit/>
          <w:trHeight w:val="55"/>
        </w:trPr>
        <w:tc>
          <w:tcPr>
            <w:tcW w:w="3480" w:type="dxa"/>
            <w:shd w:val="clear" w:color="auto" w:fill="auto"/>
          </w:tcPr>
          <w:p w:rsidR="000B0BFC" w:rsidRPr="00DE6C51" w:rsidRDefault="000B0BFC" w:rsidP="000D176B">
            <w:pPr>
              <w:spacing w:after="0" w:line="240" w:lineRule="auto"/>
              <w:ind w:left="99" w:right="-90" w:hanging="158"/>
              <w:jc w:val="thaiDistribute"/>
              <w:rPr>
                <w:rFonts w:ascii="Angsana New" w:hAnsi="Angsana New"/>
                <w:color w:val="000000"/>
                <w:sz w:val="24"/>
                <w:szCs w:val="24"/>
              </w:rPr>
            </w:pPr>
          </w:p>
        </w:tc>
        <w:tc>
          <w:tcPr>
            <w:tcW w:w="1335" w:type="dxa"/>
            <w:shd w:val="clear" w:color="auto" w:fill="auto"/>
            <w:vAlign w:val="center"/>
          </w:tcPr>
          <w:p w:rsidR="000B0BFC" w:rsidRPr="00DE6C51" w:rsidRDefault="000B0BFC" w:rsidP="000D176B">
            <w:pPr>
              <w:tabs>
                <w:tab w:val="left" w:pos="664"/>
              </w:tabs>
              <w:spacing w:after="0" w:line="240" w:lineRule="auto"/>
              <w:ind w:left="-99" w:right="150"/>
              <w:jc w:val="center"/>
              <w:rPr>
                <w:rFonts w:ascii="Angsana New" w:hAnsi="Angsana New"/>
                <w:color w:val="000000" w:themeColor="text1"/>
                <w:sz w:val="24"/>
                <w:szCs w:val="24"/>
              </w:rPr>
            </w:pPr>
            <w:r w:rsidRPr="00DE6C51">
              <w:rPr>
                <w:rFonts w:ascii="Angsana New" w:hAnsi="Angsana New"/>
                <w:color w:val="000000" w:themeColor="text1"/>
                <w:spacing w:val="-2"/>
                <w:sz w:val="24"/>
                <w:szCs w:val="24"/>
                <w:u w:val="single"/>
              </w:rPr>
              <w:t>2023</w:t>
            </w:r>
          </w:p>
        </w:tc>
        <w:tc>
          <w:tcPr>
            <w:tcW w:w="1348" w:type="dxa"/>
            <w:shd w:val="clear" w:color="auto" w:fill="auto"/>
            <w:vAlign w:val="bottom"/>
          </w:tcPr>
          <w:p w:rsidR="000B0BFC" w:rsidRPr="00DE6C51" w:rsidRDefault="000B0BFC" w:rsidP="000D176B">
            <w:pPr>
              <w:spacing w:after="0" w:line="240" w:lineRule="auto"/>
              <w:ind w:left="-99" w:right="205"/>
              <w:jc w:val="center"/>
              <w:rPr>
                <w:rFonts w:ascii="Angsana New" w:hAnsi="Angsana New"/>
                <w:color w:val="000000" w:themeColor="text1"/>
                <w:sz w:val="24"/>
                <w:szCs w:val="24"/>
              </w:rPr>
            </w:pPr>
            <w:r w:rsidRPr="00DE6C51">
              <w:rPr>
                <w:rFonts w:ascii="Angsana New" w:hAnsi="Angsana New"/>
                <w:color w:val="000000" w:themeColor="text1"/>
                <w:spacing w:val="-2"/>
                <w:sz w:val="24"/>
                <w:szCs w:val="24"/>
                <w:u w:val="single"/>
              </w:rPr>
              <w:t>2022</w:t>
            </w:r>
          </w:p>
        </w:tc>
        <w:tc>
          <w:tcPr>
            <w:tcW w:w="1335" w:type="dxa"/>
            <w:shd w:val="clear" w:color="auto" w:fill="auto"/>
            <w:vAlign w:val="center"/>
          </w:tcPr>
          <w:p w:rsidR="000B0BFC" w:rsidRPr="00DE6C51" w:rsidRDefault="000B0BFC" w:rsidP="000D176B">
            <w:pPr>
              <w:tabs>
                <w:tab w:val="left" w:pos="664"/>
              </w:tabs>
              <w:spacing w:after="0" w:line="240" w:lineRule="auto"/>
              <w:ind w:left="-99" w:right="150"/>
              <w:jc w:val="center"/>
              <w:rPr>
                <w:rFonts w:ascii="Angsana New" w:hAnsi="Angsana New"/>
                <w:color w:val="000000" w:themeColor="text1"/>
                <w:sz w:val="24"/>
                <w:szCs w:val="24"/>
                <w:cs/>
              </w:rPr>
            </w:pPr>
            <w:r w:rsidRPr="00DE6C51">
              <w:rPr>
                <w:rFonts w:ascii="Angsana New" w:hAnsi="Angsana New"/>
                <w:color w:val="000000" w:themeColor="text1"/>
                <w:spacing w:val="-2"/>
                <w:sz w:val="24"/>
                <w:szCs w:val="24"/>
                <w:u w:val="single"/>
              </w:rPr>
              <w:t>2023</w:t>
            </w:r>
          </w:p>
        </w:tc>
        <w:tc>
          <w:tcPr>
            <w:tcW w:w="1349" w:type="dxa"/>
            <w:shd w:val="clear" w:color="auto" w:fill="auto"/>
            <w:vAlign w:val="bottom"/>
          </w:tcPr>
          <w:p w:rsidR="000B0BFC" w:rsidRPr="00DE6C51" w:rsidRDefault="000B0BFC" w:rsidP="000D176B">
            <w:pPr>
              <w:tabs>
                <w:tab w:val="left" w:pos="664"/>
              </w:tabs>
              <w:spacing w:after="0" w:line="240" w:lineRule="auto"/>
              <w:ind w:left="-99" w:right="230"/>
              <w:jc w:val="center"/>
              <w:rPr>
                <w:rFonts w:ascii="Angsana New" w:hAnsi="Angsana New"/>
                <w:color w:val="000000" w:themeColor="text1"/>
                <w:sz w:val="24"/>
                <w:szCs w:val="24"/>
                <w:cs/>
              </w:rPr>
            </w:pPr>
            <w:r w:rsidRPr="00DE6C51">
              <w:rPr>
                <w:rFonts w:ascii="Angsana New" w:hAnsi="Angsana New"/>
                <w:color w:val="000000" w:themeColor="text1"/>
                <w:spacing w:val="-2"/>
                <w:sz w:val="24"/>
                <w:szCs w:val="24"/>
                <w:u w:val="single"/>
              </w:rPr>
              <w:t>2022</w:t>
            </w:r>
          </w:p>
        </w:tc>
      </w:tr>
      <w:tr w:rsidR="000B0BFC" w:rsidRPr="00DE6C51" w:rsidTr="000D176B">
        <w:trPr>
          <w:cantSplit/>
          <w:trHeight w:val="55"/>
        </w:trPr>
        <w:tc>
          <w:tcPr>
            <w:tcW w:w="3480" w:type="dxa"/>
          </w:tcPr>
          <w:p w:rsidR="000B0BFC" w:rsidRPr="00DE6C51" w:rsidRDefault="000B0BFC" w:rsidP="000D176B">
            <w:pPr>
              <w:spacing w:after="0" w:line="240" w:lineRule="auto"/>
              <w:ind w:left="99" w:right="-90" w:hanging="158"/>
              <w:jc w:val="thaiDistribute"/>
              <w:rPr>
                <w:rFonts w:ascii="Angsana New" w:hAnsi="Angsana New"/>
                <w:color w:val="000000"/>
                <w:spacing w:val="-6"/>
                <w:sz w:val="24"/>
                <w:szCs w:val="24"/>
              </w:rPr>
            </w:pPr>
            <w:r w:rsidRPr="00DE6C51">
              <w:rPr>
                <w:rFonts w:ascii="Angsana New" w:hAnsi="Angsana New"/>
                <w:color w:val="000000" w:themeColor="text1"/>
                <w:sz w:val="24"/>
                <w:szCs w:val="24"/>
              </w:rPr>
              <w:t>Beginning balance</w:t>
            </w:r>
          </w:p>
        </w:tc>
        <w:tc>
          <w:tcPr>
            <w:tcW w:w="1335" w:type="dxa"/>
            <w:shd w:val="clear" w:color="auto" w:fill="auto"/>
          </w:tcPr>
          <w:p w:rsidR="000B0BFC" w:rsidRPr="00DE6C51" w:rsidRDefault="000B0BFC" w:rsidP="000B0BFC">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w:t>
            </w:r>
          </w:p>
        </w:tc>
        <w:tc>
          <w:tcPr>
            <w:tcW w:w="1348" w:type="dxa"/>
            <w:shd w:val="clear" w:color="auto" w:fill="auto"/>
          </w:tcPr>
          <w:p w:rsidR="000B0BFC" w:rsidRPr="00DE6C51" w:rsidRDefault="000B0BFC" w:rsidP="000D176B">
            <w:pPr>
              <w:spacing w:after="0" w:line="240" w:lineRule="auto"/>
              <w:ind w:left="-99" w:right="205"/>
              <w:jc w:val="right"/>
              <w:rPr>
                <w:rFonts w:ascii="Angsana New" w:hAnsi="Angsana New"/>
                <w:color w:val="000000"/>
                <w:sz w:val="24"/>
                <w:szCs w:val="24"/>
              </w:rPr>
            </w:pPr>
            <w:r w:rsidRPr="00DE6C51">
              <w:rPr>
                <w:rFonts w:ascii="Angsana New" w:hAnsi="Angsana New"/>
                <w:color w:val="000000"/>
                <w:sz w:val="24"/>
                <w:szCs w:val="24"/>
              </w:rPr>
              <w:t>-</w:t>
            </w:r>
          </w:p>
        </w:tc>
        <w:tc>
          <w:tcPr>
            <w:tcW w:w="1335" w:type="dxa"/>
            <w:shd w:val="clear" w:color="auto" w:fill="auto"/>
          </w:tcPr>
          <w:p w:rsidR="000B0BFC" w:rsidRPr="00DE6C51" w:rsidRDefault="00C900F1" w:rsidP="00C900F1">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w:t>
            </w:r>
          </w:p>
        </w:tc>
        <w:tc>
          <w:tcPr>
            <w:tcW w:w="1349" w:type="dxa"/>
            <w:shd w:val="clear" w:color="auto" w:fill="auto"/>
          </w:tcPr>
          <w:p w:rsidR="000B0BFC" w:rsidRPr="00DE6C51" w:rsidRDefault="000B0BFC" w:rsidP="000D176B">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rPr>
              <w:t>-</w:t>
            </w:r>
          </w:p>
        </w:tc>
      </w:tr>
      <w:tr w:rsidR="000B0BFC" w:rsidRPr="00DE6C51" w:rsidTr="00C900F1">
        <w:trPr>
          <w:cantSplit/>
          <w:trHeight w:val="55"/>
        </w:trPr>
        <w:tc>
          <w:tcPr>
            <w:tcW w:w="3480" w:type="dxa"/>
          </w:tcPr>
          <w:p w:rsidR="000B0BFC" w:rsidRPr="00DE6C51" w:rsidRDefault="000B0BFC" w:rsidP="000D176B">
            <w:pPr>
              <w:spacing w:after="0" w:line="240" w:lineRule="auto"/>
              <w:ind w:left="99" w:right="-90" w:hanging="158"/>
              <w:jc w:val="thaiDistribute"/>
              <w:rPr>
                <w:rFonts w:ascii="Angsana New" w:hAnsi="Angsana New"/>
                <w:color w:val="000000"/>
                <w:sz w:val="24"/>
                <w:szCs w:val="24"/>
              </w:rPr>
            </w:pPr>
            <w:r w:rsidRPr="00DE6C51">
              <w:rPr>
                <w:rFonts w:ascii="Angsana New" w:hAnsi="Angsana New"/>
                <w:color w:val="000000" w:themeColor="text1"/>
                <w:sz w:val="24"/>
                <w:szCs w:val="24"/>
              </w:rPr>
              <w:t>Increase during the year</w:t>
            </w:r>
          </w:p>
        </w:tc>
        <w:tc>
          <w:tcPr>
            <w:tcW w:w="1335" w:type="dxa"/>
            <w:tcBorders>
              <w:bottom w:val="single" w:sz="4" w:space="0" w:color="auto"/>
            </w:tcBorders>
            <w:shd w:val="clear" w:color="auto" w:fill="auto"/>
          </w:tcPr>
          <w:p w:rsidR="000B0BFC" w:rsidRPr="00DE6C51" w:rsidRDefault="000B0BFC" w:rsidP="000D176B">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w:t>
            </w:r>
          </w:p>
        </w:tc>
        <w:tc>
          <w:tcPr>
            <w:tcW w:w="1348" w:type="dxa"/>
            <w:tcBorders>
              <w:bottom w:val="single" w:sz="4" w:space="0" w:color="auto"/>
            </w:tcBorders>
            <w:shd w:val="clear" w:color="auto" w:fill="auto"/>
          </w:tcPr>
          <w:p w:rsidR="000B0BFC" w:rsidRPr="00DE6C51" w:rsidRDefault="000B0BFC" w:rsidP="000B0BFC">
            <w:pPr>
              <w:spacing w:after="0" w:line="240" w:lineRule="auto"/>
              <w:ind w:left="-99" w:right="205"/>
              <w:jc w:val="right"/>
              <w:rPr>
                <w:rFonts w:ascii="Angsana New" w:hAnsi="Angsana New"/>
                <w:color w:val="000000"/>
                <w:sz w:val="24"/>
                <w:szCs w:val="24"/>
              </w:rPr>
            </w:pPr>
            <w:r w:rsidRPr="00DE6C51">
              <w:rPr>
                <w:rFonts w:ascii="Angsana New" w:hAnsi="Angsana New"/>
                <w:color w:val="000000"/>
                <w:sz w:val="24"/>
                <w:szCs w:val="24"/>
              </w:rPr>
              <w:t>-</w:t>
            </w:r>
          </w:p>
        </w:tc>
        <w:tc>
          <w:tcPr>
            <w:tcW w:w="1335" w:type="dxa"/>
            <w:tcBorders>
              <w:bottom w:val="single" w:sz="4" w:space="0" w:color="auto"/>
            </w:tcBorders>
            <w:shd w:val="clear" w:color="auto" w:fill="auto"/>
          </w:tcPr>
          <w:p w:rsidR="000B0BFC" w:rsidRPr="00DE6C51" w:rsidRDefault="00C900F1" w:rsidP="000D176B">
            <w:pPr>
              <w:tabs>
                <w:tab w:val="left" w:pos="664"/>
              </w:tabs>
              <w:spacing w:after="0" w:line="240" w:lineRule="auto"/>
              <w:ind w:left="-99" w:right="90"/>
              <w:jc w:val="right"/>
              <w:rPr>
                <w:rFonts w:ascii="Angsana New" w:hAnsi="Angsana New"/>
                <w:color w:val="000000"/>
                <w:sz w:val="24"/>
                <w:szCs w:val="24"/>
                <w:cs/>
              </w:rPr>
            </w:pPr>
            <w:r w:rsidRPr="00DE6C51">
              <w:rPr>
                <w:rFonts w:ascii="Angsana New" w:hAnsi="Angsana New"/>
                <w:color w:val="000000"/>
                <w:sz w:val="24"/>
                <w:szCs w:val="24"/>
              </w:rPr>
              <w:t>(1,300)</w:t>
            </w:r>
          </w:p>
        </w:tc>
        <w:tc>
          <w:tcPr>
            <w:tcW w:w="1349" w:type="dxa"/>
            <w:tcBorders>
              <w:bottom w:val="single" w:sz="4" w:space="0" w:color="auto"/>
            </w:tcBorders>
            <w:shd w:val="clear" w:color="auto" w:fill="auto"/>
          </w:tcPr>
          <w:p w:rsidR="000B0BFC" w:rsidRPr="00DE6C51" w:rsidRDefault="00C900F1" w:rsidP="00C900F1">
            <w:pPr>
              <w:tabs>
                <w:tab w:val="left" w:pos="664"/>
              </w:tabs>
              <w:spacing w:after="0" w:line="240" w:lineRule="auto"/>
              <w:ind w:left="-99" w:right="230"/>
              <w:jc w:val="right"/>
              <w:rPr>
                <w:rFonts w:ascii="Angsana New" w:hAnsi="Angsana New"/>
                <w:color w:val="000000"/>
                <w:sz w:val="24"/>
                <w:szCs w:val="24"/>
                <w:cs/>
              </w:rPr>
            </w:pPr>
            <w:r w:rsidRPr="00DE6C51">
              <w:rPr>
                <w:rFonts w:ascii="Angsana New" w:hAnsi="Angsana New"/>
                <w:color w:val="000000"/>
                <w:sz w:val="24"/>
                <w:szCs w:val="24"/>
              </w:rPr>
              <w:t>-</w:t>
            </w:r>
          </w:p>
        </w:tc>
      </w:tr>
      <w:tr w:rsidR="000B0BFC" w:rsidRPr="00DE6C51" w:rsidTr="000D176B">
        <w:tblPrEx>
          <w:tblLook w:val="04A0"/>
        </w:tblPrEx>
        <w:trPr>
          <w:cantSplit/>
          <w:trHeight w:val="50"/>
        </w:trPr>
        <w:tc>
          <w:tcPr>
            <w:tcW w:w="3480" w:type="dxa"/>
          </w:tcPr>
          <w:p w:rsidR="000B0BFC" w:rsidRPr="00DE6C51" w:rsidRDefault="000B0BFC" w:rsidP="000D176B">
            <w:pPr>
              <w:spacing w:after="0" w:line="240" w:lineRule="auto"/>
              <w:ind w:left="99" w:right="-90" w:hanging="158"/>
              <w:jc w:val="thaiDistribute"/>
              <w:rPr>
                <w:rFonts w:ascii="Angsana New" w:hAnsi="Angsana New"/>
                <w:color w:val="000000" w:themeColor="text1"/>
                <w:sz w:val="24"/>
                <w:szCs w:val="24"/>
              </w:rPr>
            </w:pPr>
            <w:r w:rsidRPr="00DE6C51">
              <w:rPr>
                <w:rFonts w:ascii="Angsana New" w:hAnsi="Angsana New"/>
                <w:color w:val="000000" w:themeColor="text1"/>
                <w:sz w:val="24"/>
                <w:szCs w:val="24"/>
              </w:rPr>
              <w:t>Ending balance</w:t>
            </w:r>
          </w:p>
        </w:tc>
        <w:tc>
          <w:tcPr>
            <w:tcW w:w="1335" w:type="dxa"/>
            <w:tcBorders>
              <w:top w:val="single" w:sz="4" w:space="0" w:color="auto"/>
              <w:left w:val="nil"/>
              <w:bottom w:val="double" w:sz="4" w:space="0" w:color="auto"/>
              <w:right w:val="nil"/>
            </w:tcBorders>
            <w:shd w:val="clear" w:color="auto" w:fill="auto"/>
          </w:tcPr>
          <w:p w:rsidR="000B0BFC" w:rsidRPr="00DE6C51" w:rsidRDefault="000B0BFC" w:rsidP="000D176B">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w:t>
            </w:r>
          </w:p>
        </w:tc>
        <w:tc>
          <w:tcPr>
            <w:tcW w:w="1348" w:type="dxa"/>
            <w:tcBorders>
              <w:top w:val="single" w:sz="4" w:space="0" w:color="auto"/>
              <w:left w:val="nil"/>
              <w:bottom w:val="double" w:sz="4" w:space="0" w:color="auto"/>
              <w:right w:val="nil"/>
            </w:tcBorders>
            <w:shd w:val="clear" w:color="auto" w:fill="auto"/>
          </w:tcPr>
          <w:p w:rsidR="000B0BFC" w:rsidRPr="00DE6C51" w:rsidRDefault="000B0BFC" w:rsidP="000B0BFC">
            <w:pPr>
              <w:spacing w:after="0" w:line="240" w:lineRule="auto"/>
              <w:ind w:left="-99" w:right="205"/>
              <w:jc w:val="right"/>
              <w:rPr>
                <w:rFonts w:ascii="Angsana New" w:hAnsi="Angsana New"/>
                <w:color w:val="000000"/>
                <w:sz w:val="24"/>
                <w:szCs w:val="24"/>
                <w:cs/>
              </w:rPr>
            </w:pPr>
            <w:r w:rsidRPr="00DE6C51">
              <w:rPr>
                <w:rFonts w:ascii="Angsana New" w:hAnsi="Angsana New"/>
                <w:color w:val="000000"/>
                <w:sz w:val="24"/>
                <w:szCs w:val="24"/>
              </w:rPr>
              <w:t>-</w:t>
            </w:r>
          </w:p>
        </w:tc>
        <w:tc>
          <w:tcPr>
            <w:tcW w:w="1335" w:type="dxa"/>
            <w:tcBorders>
              <w:top w:val="single" w:sz="4" w:space="0" w:color="auto"/>
              <w:left w:val="nil"/>
              <w:bottom w:val="double" w:sz="4" w:space="0" w:color="auto"/>
              <w:right w:val="nil"/>
            </w:tcBorders>
            <w:shd w:val="clear" w:color="auto" w:fill="auto"/>
          </w:tcPr>
          <w:p w:rsidR="000B0BFC" w:rsidRPr="00DE6C51" w:rsidRDefault="00C900F1" w:rsidP="000D176B">
            <w:pPr>
              <w:tabs>
                <w:tab w:val="left" w:pos="668"/>
              </w:tabs>
              <w:spacing w:after="0" w:line="240" w:lineRule="auto"/>
              <w:ind w:left="-99" w:right="90"/>
              <w:jc w:val="right"/>
              <w:rPr>
                <w:rFonts w:ascii="Angsana New" w:hAnsi="Angsana New"/>
                <w:color w:val="000000"/>
                <w:sz w:val="24"/>
                <w:szCs w:val="24"/>
                <w:cs/>
              </w:rPr>
            </w:pPr>
            <w:r w:rsidRPr="00DE6C51">
              <w:rPr>
                <w:rFonts w:ascii="Angsana New" w:hAnsi="Angsana New"/>
                <w:color w:val="000000"/>
                <w:sz w:val="24"/>
                <w:szCs w:val="24"/>
              </w:rPr>
              <w:t>(1,300)</w:t>
            </w:r>
          </w:p>
        </w:tc>
        <w:tc>
          <w:tcPr>
            <w:tcW w:w="1349" w:type="dxa"/>
            <w:tcBorders>
              <w:top w:val="single" w:sz="4" w:space="0" w:color="auto"/>
              <w:left w:val="nil"/>
              <w:bottom w:val="double" w:sz="4" w:space="0" w:color="auto"/>
              <w:right w:val="nil"/>
            </w:tcBorders>
            <w:shd w:val="clear" w:color="auto" w:fill="auto"/>
          </w:tcPr>
          <w:p w:rsidR="000B0BFC" w:rsidRPr="00DE6C51" w:rsidRDefault="00C900F1" w:rsidP="00C900F1">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rPr>
              <w:t>-</w:t>
            </w:r>
          </w:p>
        </w:tc>
      </w:tr>
    </w:tbl>
    <w:p w:rsidR="000B0BFC" w:rsidRPr="00DE6C51" w:rsidRDefault="000B0BFC" w:rsidP="000B0BFC">
      <w:pPr>
        <w:tabs>
          <w:tab w:val="left" w:pos="-2268"/>
          <w:tab w:val="left" w:pos="-2127"/>
          <w:tab w:val="left" w:pos="900"/>
        </w:tabs>
        <w:spacing w:after="0" w:line="240" w:lineRule="auto"/>
        <w:ind w:left="364"/>
        <w:jc w:val="thaiDistribute"/>
        <w:rPr>
          <w:rFonts w:ascii="Angsana New" w:hAnsi="Angsana New"/>
          <w:color w:val="000000" w:themeColor="text1"/>
          <w:spacing w:val="-4"/>
          <w:sz w:val="16"/>
          <w:szCs w:val="16"/>
        </w:rPr>
      </w:pPr>
    </w:p>
    <w:p w:rsidR="000B0BFC" w:rsidRPr="00DE6C51" w:rsidRDefault="000B0BFC" w:rsidP="000B0BFC">
      <w:pPr>
        <w:tabs>
          <w:tab w:val="left" w:pos="-2268"/>
          <w:tab w:val="left" w:pos="-2127"/>
          <w:tab w:val="left" w:pos="900"/>
        </w:tabs>
        <w:spacing w:after="0" w:line="240" w:lineRule="auto"/>
        <w:ind w:left="364"/>
        <w:jc w:val="thaiDistribute"/>
        <w:rPr>
          <w:rFonts w:ascii="Angsana New" w:hAnsi="Angsana New"/>
          <w:sz w:val="28"/>
          <w:szCs w:val="28"/>
        </w:rPr>
      </w:pPr>
    </w:p>
    <w:p w:rsidR="000B0BFC" w:rsidRPr="00DE6C51" w:rsidRDefault="000B0BFC" w:rsidP="000B0BFC">
      <w:pPr>
        <w:tabs>
          <w:tab w:val="left" w:pos="-2268"/>
          <w:tab w:val="left" w:pos="-2127"/>
          <w:tab w:val="left" w:pos="900"/>
        </w:tabs>
        <w:spacing w:after="0" w:line="240" w:lineRule="auto"/>
        <w:ind w:left="364"/>
        <w:jc w:val="thaiDistribute"/>
        <w:rPr>
          <w:rFonts w:ascii="Angsana New" w:hAnsi="Angsana New"/>
          <w:sz w:val="28"/>
          <w:szCs w:val="28"/>
        </w:rPr>
      </w:pPr>
    </w:p>
    <w:p w:rsidR="000B0BFC" w:rsidRPr="00DE6C51" w:rsidRDefault="000B0BFC" w:rsidP="000B0BFC">
      <w:pPr>
        <w:tabs>
          <w:tab w:val="left" w:pos="-2268"/>
          <w:tab w:val="left" w:pos="-2127"/>
          <w:tab w:val="left" w:pos="900"/>
        </w:tabs>
        <w:spacing w:after="0" w:line="240" w:lineRule="auto"/>
        <w:ind w:left="364"/>
        <w:jc w:val="thaiDistribute"/>
        <w:rPr>
          <w:rFonts w:ascii="Angsana New" w:hAnsi="Angsana New"/>
          <w:sz w:val="28"/>
          <w:szCs w:val="28"/>
        </w:rPr>
      </w:pPr>
    </w:p>
    <w:p w:rsidR="000B0BFC" w:rsidRPr="00DE6C51" w:rsidRDefault="000B0BFC" w:rsidP="00616AC2">
      <w:pPr>
        <w:pStyle w:val="ListParagraph1"/>
        <w:tabs>
          <w:tab w:val="left" w:pos="810"/>
        </w:tabs>
        <w:ind w:left="360"/>
        <w:jc w:val="thaiDistribute"/>
        <w:rPr>
          <w:rFonts w:ascii="Angsana New" w:hAnsi="Angsana New" w:cs="Angsana New"/>
          <w:color w:val="000000" w:themeColor="text1"/>
          <w:spacing w:val="4"/>
          <w:sz w:val="6"/>
          <w:szCs w:val="6"/>
        </w:rPr>
      </w:pPr>
    </w:p>
    <w:tbl>
      <w:tblPr>
        <w:tblW w:w="10202" w:type="dxa"/>
        <w:tblInd w:w="405" w:type="dxa"/>
        <w:tblLayout w:type="fixed"/>
        <w:tblLook w:val="04A0"/>
      </w:tblPr>
      <w:tblGrid>
        <w:gridCol w:w="3483"/>
        <w:gridCol w:w="1341"/>
        <w:gridCol w:w="1349"/>
        <w:gridCol w:w="1342"/>
        <w:gridCol w:w="1357"/>
        <w:gridCol w:w="1330"/>
      </w:tblGrid>
      <w:tr w:rsidR="00D71F57" w:rsidRPr="00DE6C51" w:rsidTr="000B0BFC">
        <w:trPr>
          <w:gridAfter w:val="1"/>
          <w:wAfter w:w="1330" w:type="dxa"/>
          <w:cantSplit/>
          <w:trHeight w:val="153"/>
        </w:trPr>
        <w:tc>
          <w:tcPr>
            <w:tcW w:w="3483" w:type="dxa"/>
          </w:tcPr>
          <w:p w:rsidR="00D71F57" w:rsidRPr="00DE6C51" w:rsidRDefault="00D71F57" w:rsidP="00D71F57">
            <w:pPr>
              <w:spacing w:after="0" w:line="240" w:lineRule="auto"/>
              <w:ind w:right="-90"/>
              <w:jc w:val="thaiDistribute"/>
              <w:rPr>
                <w:rFonts w:ascii="Angsana New" w:hAnsi="Angsana New"/>
                <w:color w:val="000000" w:themeColor="text1"/>
                <w:sz w:val="24"/>
                <w:szCs w:val="24"/>
                <w:highlight w:val="yellow"/>
              </w:rPr>
            </w:pPr>
          </w:p>
        </w:tc>
        <w:tc>
          <w:tcPr>
            <w:tcW w:w="2690" w:type="dxa"/>
            <w:gridSpan w:val="2"/>
          </w:tcPr>
          <w:p w:rsidR="00D71F57" w:rsidRPr="00DE6C51" w:rsidRDefault="00D71F57" w:rsidP="00D71F57">
            <w:pPr>
              <w:spacing w:after="0" w:line="240" w:lineRule="auto"/>
              <w:jc w:val="center"/>
              <w:rPr>
                <w:rFonts w:ascii="Angsana New" w:hAnsi="Angsana New"/>
                <w:color w:val="000000" w:themeColor="text1"/>
                <w:sz w:val="24"/>
                <w:szCs w:val="24"/>
              </w:rPr>
            </w:pPr>
          </w:p>
        </w:tc>
        <w:tc>
          <w:tcPr>
            <w:tcW w:w="2699" w:type="dxa"/>
            <w:gridSpan w:val="2"/>
            <w:hideMark/>
          </w:tcPr>
          <w:p w:rsidR="00D71F57" w:rsidRPr="00DE6C51" w:rsidRDefault="00D71F57" w:rsidP="00D71F57">
            <w:pPr>
              <w:spacing w:after="0" w:line="240" w:lineRule="auto"/>
              <w:ind w:right="-79"/>
              <w:jc w:val="right"/>
              <w:rPr>
                <w:rFonts w:ascii="Angsana New" w:hAnsi="Angsana New"/>
                <w:color w:val="000000" w:themeColor="text1"/>
                <w:sz w:val="24"/>
                <w:szCs w:val="24"/>
              </w:rPr>
            </w:pPr>
            <w:r w:rsidRPr="00DE6C51">
              <w:rPr>
                <w:rFonts w:ascii="Angsana New" w:hAnsi="Angsana New"/>
                <w:color w:val="000000" w:themeColor="text1"/>
                <w:sz w:val="24"/>
                <w:szCs w:val="24"/>
              </w:rPr>
              <w:t>(Unit : Thousand Baht)</w:t>
            </w:r>
          </w:p>
        </w:tc>
      </w:tr>
      <w:tr w:rsidR="00D71F57" w:rsidRPr="00DE6C51" w:rsidTr="000B0BFC">
        <w:trPr>
          <w:gridAfter w:val="1"/>
          <w:wAfter w:w="1330" w:type="dxa"/>
          <w:cantSplit/>
          <w:trHeight w:val="207"/>
        </w:trPr>
        <w:tc>
          <w:tcPr>
            <w:tcW w:w="3483" w:type="dxa"/>
          </w:tcPr>
          <w:p w:rsidR="00D71F57" w:rsidRPr="00DE6C51" w:rsidRDefault="00D71F57" w:rsidP="00D71F57">
            <w:pPr>
              <w:spacing w:after="0" w:line="240" w:lineRule="auto"/>
              <w:ind w:right="-90"/>
              <w:jc w:val="thaiDistribute"/>
              <w:rPr>
                <w:rFonts w:ascii="Angsana New" w:hAnsi="Angsana New"/>
                <w:color w:val="000000" w:themeColor="text1"/>
                <w:sz w:val="24"/>
                <w:szCs w:val="24"/>
                <w:highlight w:val="yellow"/>
              </w:rPr>
            </w:pPr>
          </w:p>
        </w:tc>
        <w:tc>
          <w:tcPr>
            <w:tcW w:w="2690" w:type="dxa"/>
            <w:gridSpan w:val="2"/>
            <w:hideMark/>
          </w:tcPr>
          <w:p w:rsidR="00D71F57" w:rsidRPr="00DE6C51" w:rsidRDefault="00D71F57" w:rsidP="00D71F57">
            <w:pPr>
              <w:spacing w:after="0" w:line="240" w:lineRule="auto"/>
              <w:ind w:left="-90" w:right="-99"/>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Consolidated financial statements</w:t>
            </w:r>
          </w:p>
        </w:tc>
        <w:tc>
          <w:tcPr>
            <w:tcW w:w="2699" w:type="dxa"/>
            <w:gridSpan w:val="2"/>
            <w:hideMark/>
          </w:tcPr>
          <w:p w:rsidR="00D71F57" w:rsidRPr="00DE6C51" w:rsidRDefault="00D71F57" w:rsidP="00D71F57">
            <w:pPr>
              <w:spacing w:after="0" w:line="240" w:lineRule="auto"/>
              <w:ind w:left="-90" w:right="-99"/>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Separate financial statements</w:t>
            </w:r>
          </w:p>
        </w:tc>
      </w:tr>
      <w:tr w:rsidR="00D71F57" w:rsidRPr="00DE6C51" w:rsidTr="000B0BFC">
        <w:trPr>
          <w:gridAfter w:val="1"/>
          <w:wAfter w:w="1330" w:type="dxa"/>
          <w:cantSplit/>
          <w:trHeight w:val="234"/>
        </w:trPr>
        <w:tc>
          <w:tcPr>
            <w:tcW w:w="3483" w:type="dxa"/>
          </w:tcPr>
          <w:p w:rsidR="00D71F57" w:rsidRPr="00DE6C51" w:rsidRDefault="00D71F57" w:rsidP="00D71F57">
            <w:pPr>
              <w:spacing w:after="0" w:line="240" w:lineRule="auto"/>
              <w:ind w:right="-90"/>
              <w:jc w:val="thaiDistribute"/>
              <w:rPr>
                <w:rFonts w:ascii="Angsana New" w:hAnsi="Angsana New"/>
                <w:color w:val="000000" w:themeColor="text1"/>
                <w:sz w:val="24"/>
                <w:szCs w:val="24"/>
                <w:cs/>
              </w:rPr>
            </w:pPr>
          </w:p>
        </w:tc>
        <w:tc>
          <w:tcPr>
            <w:tcW w:w="1341" w:type="dxa"/>
            <w:vAlign w:val="center"/>
            <w:hideMark/>
          </w:tcPr>
          <w:p w:rsidR="00D71F57" w:rsidRPr="00DE6C51" w:rsidRDefault="00D71F57" w:rsidP="00D71F57">
            <w:pPr>
              <w:spacing w:after="0" w:line="240" w:lineRule="auto"/>
              <w:ind w:left="-90" w:right="-99"/>
              <w:jc w:val="center"/>
              <w:rPr>
                <w:rFonts w:ascii="Angsana New" w:hAnsi="Angsana New"/>
                <w:color w:val="000000" w:themeColor="text1"/>
                <w:spacing w:val="-4"/>
                <w:sz w:val="24"/>
                <w:szCs w:val="24"/>
                <w:u w:val="single"/>
              </w:rPr>
            </w:pPr>
            <w:r w:rsidRPr="00DE6C51">
              <w:rPr>
                <w:rFonts w:ascii="Angsana New" w:hAnsi="Angsana New"/>
                <w:color w:val="000000" w:themeColor="text1"/>
                <w:spacing w:val="-2"/>
                <w:sz w:val="24"/>
                <w:szCs w:val="24"/>
                <w:u w:val="single"/>
              </w:rPr>
              <w:t>202</w:t>
            </w:r>
            <w:r w:rsidR="00E95655" w:rsidRPr="00DE6C51">
              <w:rPr>
                <w:rFonts w:ascii="Angsana New" w:hAnsi="Angsana New"/>
                <w:color w:val="000000" w:themeColor="text1"/>
                <w:spacing w:val="-2"/>
                <w:sz w:val="24"/>
                <w:szCs w:val="24"/>
                <w:u w:val="single"/>
              </w:rPr>
              <w:t>3</w:t>
            </w:r>
          </w:p>
        </w:tc>
        <w:tc>
          <w:tcPr>
            <w:tcW w:w="1349" w:type="dxa"/>
            <w:vAlign w:val="bottom"/>
            <w:hideMark/>
          </w:tcPr>
          <w:p w:rsidR="00D71F57" w:rsidRPr="00DE6C51" w:rsidRDefault="00D71F57" w:rsidP="00D71F57">
            <w:pPr>
              <w:spacing w:after="0" w:line="240" w:lineRule="auto"/>
              <w:ind w:left="-90" w:right="-99"/>
              <w:jc w:val="center"/>
              <w:rPr>
                <w:rFonts w:ascii="Angsana New" w:hAnsi="Angsana New"/>
                <w:color w:val="000000" w:themeColor="text1"/>
                <w:spacing w:val="-4"/>
                <w:sz w:val="24"/>
                <w:szCs w:val="24"/>
                <w:u w:val="single"/>
              </w:rPr>
            </w:pPr>
            <w:r w:rsidRPr="00DE6C51">
              <w:rPr>
                <w:rFonts w:ascii="Angsana New" w:hAnsi="Angsana New"/>
                <w:color w:val="000000" w:themeColor="text1"/>
                <w:spacing w:val="-2"/>
                <w:sz w:val="24"/>
                <w:szCs w:val="24"/>
                <w:u w:val="single"/>
              </w:rPr>
              <w:t>202</w:t>
            </w:r>
            <w:r w:rsidR="00E95655" w:rsidRPr="00DE6C51">
              <w:rPr>
                <w:rFonts w:ascii="Angsana New" w:hAnsi="Angsana New"/>
                <w:color w:val="000000" w:themeColor="text1"/>
                <w:spacing w:val="-2"/>
                <w:sz w:val="24"/>
                <w:szCs w:val="24"/>
                <w:u w:val="single"/>
              </w:rPr>
              <w:t>2</w:t>
            </w:r>
          </w:p>
        </w:tc>
        <w:tc>
          <w:tcPr>
            <w:tcW w:w="1342" w:type="dxa"/>
            <w:vAlign w:val="center"/>
          </w:tcPr>
          <w:p w:rsidR="00D71F57" w:rsidRPr="00DE6C51" w:rsidRDefault="00D71F57" w:rsidP="00D71F57">
            <w:pPr>
              <w:spacing w:after="0" w:line="240" w:lineRule="auto"/>
              <w:ind w:left="-90" w:right="-99"/>
              <w:jc w:val="center"/>
              <w:rPr>
                <w:rFonts w:ascii="Angsana New" w:hAnsi="Angsana New"/>
                <w:color w:val="000000" w:themeColor="text1"/>
                <w:spacing w:val="-4"/>
                <w:sz w:val="24"/>
                <w:szCs w:val="24"/>
                <w:u w:val="single"/>
              </w:rPr>
            </w:pPr>
            <w:r w:rsidRPr="00DE6C51">
              <w:rPr>
                <w:rFonts w:ascii="Angsana New" w:hAnsi="Angsana New"/>
                <w:color w:val="000000" w:themeColor="text1"/>
                <w:spacing w:val="-2"/>
                <w:sz w:val="24"/>
                <w:szCs w:val="24"/>
                <w:u w:val="single"/>
              </w:rPr>
              <w:t>202</w:t>
            </w:r>
            <w:r w:rsidR="00E95655" w:rsidRPr="00DE6C51">
              <w:rPr>
                <w:rFonts w:ascii="Angsana New" w:hAnsi="Angsana New"/>
                <w:color w:val="000000" w:themeColor="text1"/>
                <w:spacing w:val="-2"/>
                <w:sz w:val="24"/>
                <w:szCs w:val="24"/>
                <w:u w:val="single"/>
              </w:rPr>
              <w:t>3</w:t>
            </w:r>
          </w:p>
        </w:tc>
        <w:tc>
          <w:tcPr>
            <w:tcW w:w="1357" w:type="dxa"/>
            <w:vAlign w:val="bottom"/>
          </w:tcPr>
          <w:p w:rsidR="00D71F57" w:rsidRPr="00DE6C51" w:rsidRDefault="00D71F57" w:rsidP="00D71F57">
            <w:pPr>
              <w:spacing w:after="0" w:line="240" w:lineRule="auto"/>
              <w:ind w:left="-90" w:right="-99"/>
              <w:jc w:val="center"/>
              <w:rPr>
                <w:rFonts w:ascii="Angsana New" w:hAnsi="Angsana New"/>
                <w:color w:val="000000" w:themeColor="text1"/>
                <w:spacing w:val="-4"/>
                <w:sz w:val="24"/>
                <w:szCs w:val="24"/>
                <w:u w:val="single"/>
              </w:rPr>
            </w:pPr>
            <w:r w:rsidRPr="00DE6C51">
              <w:rPr>
                <w:rFonts w:ascii="Angsana New" w:hAnsi="Angsana New"/>
                <w:color w:val="000000" w:themeColor="text1"/>
                <w:spacing w:val="-2"/>
                <w:sz w:val="24"/>
                <w:szCs w:val="24"/>
                <w:u w:val="single"/>
              </w:rPr>
              <w:t>202</w:t>
            </w:r>
            <w:r w:rsidR="00E95655" w:rsidRPr="00DE6C51">
              <w:rPr>
                <w:rFonts w:ascii="Angsana New" w:hAnsi="Angsana New"/>
                <w:color w:val="000000" w:themeColor="text1"/>
                <w:spacing w:val="-2"/>
                <w:sz w:val="24"/>
                <w:szCs w:val="24"/>
                <w:u w:val="single"/>
              </w:rPr>
              <w:t>2</w:t>
            </w:r>
          </w:p>
        </w:tc>
      </w:tr>
      <w:tr w:rsidR="00377706" w:rsidRPr="00DE6C51" w:rsidTr="000B0BFC">
        <w:trPr>
          <w:gridAfter w:val="1"/>
          <w:wAfter w:w="1330" w:type="dxa"/>
          <w:cantSplit/>
          <w:trHeight w:val="252"/>
        </w:trPr>
        <w:tc>
          <w:tcPr>
            <w:tcW w:w="3483" w:type="dxa"/>
          </w:tcPr>
          <w:p w:rsidR="00377706" w:rsidRPr="00DE6C51" w:rsidRDefault="00C900F1" w:rsidP="00377706">
            <w:pPr>
              <w:spacing w:after="0" w:line="240" w:lineRule="auto"/>
              <w:ind w:right="-90" w:hanging="40"/>
              <w:jc w:val="thaiDistribute"/>
              <w:rPr>
                <w:rFonts w:ascii="Angsana New" w:hAnsi="Angsana New"/>
                <w:b/>
                <w:bCs/>
                <w:color w:val="000000" w:themeColor="text1"/>
                <w:sz w:val="24"/>
                <w:szCs w:val="24"/>
                <w:cs/>
              </w:rPr>
            </w:pPr>
            <w:r w:rsidRPr="00DE6C51">
              <w:rPr>
                <w:rFonts w:ascii="Angsana New" w:hAnsi="Angsana New"/>
                <w:b/>
                <w:bCs/>
                <w:color w:val="000000" w:themeColor="text1"/>
                <w:sz w:val="24"/>
                <w:szCs w:val="24"/>
              </w:rPr>
              <w:t>Right-of-use asset</w:t>
            </w:r>
          </w:p>
        </w:tc>
        <w:tc>
          <w:tcPr>
            <w:tcW w:w="1341" w:type="dxa"/>
            <w:vAlign w:val="center"/>
          </w:tcPr>
          <w:p w:rsidR="00377706" w:rsidRPr="00DE6C51" w:rsidRDefault="00377706" w:rsidP="00377706">
            <w:pPr>
              <w:spacing w:after="0" w:line="240" w:lineRule="auto"/>
              <w:ind w:left="-90" w:right="-99"/>
              <w:jc w:val="center"/>
              <w:rPr>
                <w:rFonts w:ascii="Angsana New" w:hAnsi="Angsana New"/>
                <w:color w:val="000000" w:themeColor="text1"/>
                <w:spacing w:val="-4"/>
                <w:sz w:val="24"/>
                <w:szCs w:val="24"/>
                <w:highlight w:val="yellow"/>
                <w:u w:val="single"/>
              </w:rPr>
            </w:pPr>
          </w:p>
        </w:tc>
        <w:tc>
          <w:tcPr>
            <w:tcW w:w="1349" w:type="dxa"/>
            <w:vAlign w:val="center"/>
          </w:tcPr>
          <w:p w:rsidR="00377706" w:rsidRPr="00DE6C51" w:rsidRDefault="00377706" w:rsidP="00377706">
            <w:pPr>
              <w:spacing w:after="0" w:line="240" w:lineRule="auto"/>
              <w:ind w:left="-90" w:right="-99"/>
              <w:jc w:val="center"/>
              <w:rPr>
                <w:rFonts w:ascii="Angsana New" w:hAnsi="Angsana New"/>
                <w:color w:val="000000" w:themeColor="text1"/>
                <w:spacing w:val="-4"/>
                <w:sz w:val="24"/>
                <w:szCs w:val="24"/>
                <w:highlight w:val="yellow"/>
                <w:u w:val="single"/>
              </w:rPr>
            </w:pPr>
          </w:p>
        </w:tc>
        <w:tc>
          <w:tcPr>
            <w:tcW w:w="1342" w:type="dxa"/>
            <w:vAlign w:val="center"/>
          </w:tcPr>
          <w:p w:rsidR="00377706" w:rsidRPr="00DE6C51" w:rsidRDefault="00377706" w:rsidP="00377706">
            <w:pPr>
              <w:spacing w:after="0" w:line="240" w:lineRule="auto"/>
              <w:ind w:left="-90" w:right="-99"/>
              <w:jc w:val="center"/>
              <w:rPr>
                <w:rFonts w:ascii="Angsana New" w:hAnsi="Angsana New"/>
                <w:color w:val="000000" w:themeColor="text1"/>
                <w:spacing w:val="-4"/>
                <w:sz w:val="24"/>
                <w:szCs w:val="24"/>
                <w:highlight w:val="yellow"/>
                <w:u w:val="single"/>
              </w:rPr>
            </w:pPr>
          </w:p>
        </w:tc>
        <w:tc>
          <w:tcPr>
            <w:tcW w:w="1357" w:type="dxa"/>
            <w:vAlign w:val="center"/>
          </w:tcPr>
          <w:p w:rsidR="00377706" w:rsidRPr="00DE6C51" w:rsidRDefault="00377706" w:rsidP="00377706">
            <w:pPr>
              <w:spacing w:after="0" w:line="240" w:lineRule="auto"/>
              <w:ind w:left="-90" w:right="-99"/>
              <w:jc w:val="center"/>
              <w:rPr>
                <w:rFonts w:ascii="Angsana New" w:hAnsi="Angsana New"/>
                <w:color w:val="000000" w:themeColor="text1"/>
                <w:spacing w:val="-4"/>
                <w:sz w:val="24"/>
                <w:szCs w:val="24"/>
                <w:highlight w:val="yellow"/>
                <w:u w:val="single"/>
              </w:rPr>
            </w:pPr>
          </w:p>
        </w:tc>
      </w:tr>
      <w:tr w:rsidR="004B3DC6" w:rsidRPr="00DE6C51" w:rsidTr="000B0BFC">
        <w:trPr>
          <w:gridAfter w:val="1"/>
          <w:wAfter w:w="1330" w:type="dxa"/>
          <w:cantSplit/>
          <w:trHeight w:val="252"/>
        </w:trPr>
        <w:tc>
          <w:tcPr>
            <w:tcW w:w="3483" w:type="dxa"/>
          </w:tcPr>
          <w:p w:rsidR="004B3DC6" w:rsidRPr="00DE6C51" w:rsidRDefault="00616AC2" w:rsidP="004B3DC6">
            <w:pPr>
              <w:spacing w:after="0" w:line="240" w:lineRule="auto"/>
              <w:ind w:right="-90" w:hanging="40"/>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Related party</w:t>
            </w:r>
          </w:p>
        </w:tc>
        <w:tc>
          <w:tcPr>
            <w:tcW w:w="1341" w:type="dxa"/>
            <w:vAlign w:val="center"/>
          </w:tcPr>
          <w:p w:rsidR="004B3DC6" w:rsidRPr="00DE6C51" w:rsidRDefault="004B3DC6" w:rsidP="000B0BFC">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9,796</w:t>
            </w:r>
          </w:p>
        </w:tc>
        <w:tc>
          <w:tcPr>
            <w:tcW w:w="1349" w:type="dxa"/>
            <w:vAlign w:val="center"/>
          </w:tcPr>
          <w:p w:rsidR="004B3DC6" w:rsidRPr="00DE6C51" w:rsidRDefault="004B3DC6" w:rsidP="000B0BFC">
            <w:pPr>
              <w:tabs>
                <w:tab w:val="left" w:pos="930"/>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cs/>
              </w:rPr>
              <w:t>-</w:t>
            </w:r>
          </w:p>
        </w:tc>
        <w:tc>
          <w:tcPr>
            <w:tcW w:w="1342" w:type="dxa"/>
            <w:vAlign w:val="center"/>
          </w:tcPr>
          <w:p w:rsidR="004B3DC6" w:rsidRPr="00DE6C51" w:rsidRDefault="004B3DC6" w:rsidP="004B3DC6">
            <w:pPr>
              <w:tabs>
                <w:tab w:val="left" w:pos="926"/>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rPr>
              <w:t>-</w:t>
            </w:r>
          </w:p>
        </w:tc>
        <w:tc>
          <w:tcPr>
            <w:tcW w:w="1357" w:type="dxa"/>
            <w:vAlign w:val="center"/>
          </w:tcPr>
          <w:p w:rsidR="004B3DC6" w:rsidRPr="00DE6C51" w:rsidRDefault="004B3DC6" w:rsidP="000B0BFC">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rPr>
              <w:t>-</w:t>
            </w:r>
          </w:p>
        </w:tc>
      </w:tr>
      <w:tr w:rsidR="004B3DC6" w:rsidRPr="00DE6C51" w:rsidTr="000B0BFC">
        <w:trPr>
          <w:gridAfter w:val="1"/>
          <w:wAfter w:w="1330" w:type="dxa"/>
          <w:cantSplit/>
          <w:trHeight w:val="63"/>
        </w:trPr>
        <w:tc>
          <w:tcPr>
            <w:tcW w:w="3483" w:type="dxa"/>
          </w:tcPr>
          <w:p w:rsidR="004B3DC6" w:rsidRPr="00DE6C51" w:rsidRDefault="004B3DC6" w:rsidP="004B3DC6">
            <w:pPr>
              <w:spacing w:after="0" w:line="240" w:lineRule="auto"/>
              <w:ind w:left="-27" w:right="-82"/>
              <w:jc w:val="thaiDistribute"/>
              <w:rPr>
                <w:rFonts w:ascii="Angsana New" w:hAnsi="Angsana New"/>
                <w:color w:val="000000" w:themeColor="text1"/>
                <w:sz w:val="6"/>
                <w:szCs w:val="6"/>
              </w:rPr>
            </w:pPr>
          </w:p>
        </w:tc>
        <w:tc>
          <w:tcPr>
            <w:tcW w:w="1341" w:type="dxa"/>
            <w:vAlign w:val="center"/>
          </w:tcPr>
          <w:p w:rsidR="004B3DC6" w:rsidRPr="00DE6C51" w:rsidRDefault="004B3DC6" w:rsidP="004B3DC6">
            <w:pPr>
              <w:tabs>
                <w:tab w:val="left" w:pos="931"/>
              </w:tabs>
              <w:spacing w:after="0" w:line="240" w:lineRule="auto"/>
              <w:ind w:left="-27" w:right="-82"/>
              <w:jc w:val="right"/>
              <w:rPr>
                <w:rFonts w:ascii="Angsana New" w:hAnsi="Angsana New"/>
                <w:color w:val="000000" w:themeColor="text1"/>
                <w:sz w:val="6"/>
                <w:szCs w:val="6"/>
              </w:rPr>
            </w:pPr>
          </w:p>
        </w:tc>
        <w:tc>
          <w:tcPr>
            <w:tcW w:w="1349" w:type="dxa"/>
            <w:vAlign w:val="center"/>
          </w:tcPr>
          <w:p w:rsidR="004B3DC6" w:rsidRPr="00DE6C51" w:rsidRDefault="004B3DC6" w:rsidP="004B3DC6">
            <w:pPr>
              <w:tabs>
                <w:tab w:val="left" w:pos="855"/>
              </w:tabs>
              <w:spacing w:after="0" w:line="240" w:lineRule="auto"/>
              <w:ind w:left="-27" w:right="-82"/>
              <w:jc w:val="right"/>
              <w:rPr>
                <w:rFonts w:ascii="Angsana New" w:hAnsi="Angsana New"/>
                <w:color w:val="000000" w:themeColor="text1"/>
                <w:sz w:val="6"/>
                <w:szCs w:val="6"/>
                <w:cs/>
              </w:rPr>
            </w:pPr>
          </w:p>
        </w:tc>
        <w:tc>
          <w:tcPr>
            <w:tcW w:w="1342" w:type="dxa"/>
            <w:vAlign w:val="center"/>
          </w:tcPr>
          <w:p w:rsidR="004B3DC6" w:rsidRPr="00DE6C51" w:rsidRDefault="004B3DC6" w:rsidP="004B3DC6">
            <w:pPr>
              <w:tabs>
                <w:tab w:val="left" w:pos="926"/>
              </w:tabs>
              <w:spacing w:after="0" w:line="240" w:lineRule="auto"/>
              <w:ind w:left="-27" w:right="-82"/>
              <w:jc w:val="right"/>
              <w:rPr>
                <w:rFonts w:ascii="Angsana New" w:hAnsi="Angsana New"/>
                <w:color w:val="000000" w:themeColor="text1"/>
                <w:sz w:val="6"/>
                <w:szCs w:val="6"/>
              </w:rPr>
            </w:pPr>
          </w:p>
        </w:tc>
        <w:tc>
          <w:tcPr>
            <w:tcW w:w="1357" w:type="dxa"/>
            <w:vAlign w:val="center"/>
          </w:tcPr>
          <w:p w:rsidR="004B3DC6" w:rsidRPr="00DE6C51" w:rsidRDefault="004B3DC6" w:rsidP="004B3DC6">
            <w:pPr>
              <w:tabs>
                <w:tab w:val="left" w:pos="926"/>
              </w:tabs>
              <w:spacing w:after="0" w:line="240" w:lineRule="auto"/>
              <w:ind w:left="-27" w:right="-82"/>
              <w:jc w:val="right"/>
              <w:rPr>
                <w:rFonts w:ascii="Angsana New" w:hAnsi="Angsana New"/>
                <w:color w:val="000000" w:themeColor="text1"/>
                <w:sz w:val="6"/>
                <w:szCs w:val="6"/>
              </w:rPr>
            </w:pPr>
          </w:p>
        </w:tc>
      </w:tr>
      <w:tr w:rsidR="004B3DC6" w:rsidRPr="00DE6C51" w:rsidTr="000B0BFC">
        <w:trPr>
          <w:gridAfter w:val="1"/>
          <w:wAfter w:w="1330" w:type="dxa"/>
          <w:cantSplit/>
          <w:trHeight w:val="252"/>
        </w:trPr>
        <w:tc>
          <w:tcPr>
            <w:tcW w:w="3483" w:type="dxa"/>
            <w:shd w:val="clear" w:color="auto" w:fill="auto"/>
          </w:tcPr>
          <w:p w:rsidR="004B3DC6" w:rsidRPr="00DE6C51" w:rsidRDefault="004B3DC6" w:rsidP="004B3DC6">
            <w:pPr>
              <w:spacing w:after="0" w:line="240" w:lineRule="auto"/>
              <w:ind w:left="99" w:right="-90" w:hanging="158"/>
              <w:jc w:val="thaiDistribute"/>
              <w:rPr>
                <w:rFonts w:ascii="Angsana New" w:hAnsi="Angsana New"/>
                <w:b/>
                <w:bCs/>
                <w:color w:val="000000"/>
                <w:sz w:val="24"/>
                <w:szCs w:val="24"/>
                <w:cs/>
              </w:rPr>
            </w:pPr>
            <w:r w:rsidRPr="00DE6C51">
              <w:rPr>
                <w:rFonts w:ascii="Angsana New" w:hAnsi="Angsana New"/>
                <w:b/>
                <w:bCs/>
                <w:color w:val="000000"/>
                <w:sz w:val="24"/>
                <w:szCs w:val="24"/>
              </w:rPr>
              <w:t xml:space="preserve">Other </w:t>
            </w:r>
            <w:r w:rsidR="00C900F1" w:rsidRPr="00DE6C51">
              <w:rPr>
                <w:rFonts w:ascii="Angsana New" w:hAnsi="Angsana New"/>
                <w:b/>
                <w:bCs/>
                <w:color w:val="000000"/>
                <w:sz w:val="24"/>
                <w:szCs w:val="24"/>
              </w:rPr>
              <w:t>payables</w:t>
            </w:r>
          </w:p>
        </w:tc>
        <w:tc>
          <w:tcPr>
            <w:tcW w:w="1341" w:type="dxa"/>
            <w:shd w:val="clear" w:color="auto" w:fill="auto"/>
            <w:vAlign w:val="center"/>
          </w:tcPr>
          <w:p w:rsidR="004B3DC6" w:rsidRPr="00DE6C51" w:rsidRDefault="004B3DC6" w:rsidP="004B3DC6">
            <w:pPr>
              <w:tabs>
                <w:tab w:val="left" w:pos="931"/>
              </w:tabs>
              <w:spacing w:after="0" w:line="240" w:lineRule="auto"/>
              <w:ind w:left="-99" w:right="189"/>
              <w:jc w:val="right"/>
              <w:rPr>
                <w:rFonts w:ascii="Angsana New" w:hAnsi="Angsana New"/>
                <w:color w:val="000000" w:themeColor="text1"/>
                <w:sz w:val="24"/>
                <w:szCs w:val="24"/>
              </w:rPr>
            </w:pPr>
          </w:p>
        </w:tc>
        <w:tc>
          <w:tcPr>
            <w:tcW w:w="1349" w:type="dxa"/>
            <w:shd w:val="clear" w:color="auto" w:fill="auto"/>
            <w:vAlign w:val="center"/>
          </w:tcPr>
          <w:p w:rsidR="004B3DC6" w:rsidRPr="00DE6C51" w:rsidRDefault="004B3DC6" w:rsidP="004B3DC6">
            <w:pPr>
              <w:tabs>
                <w:tab w:val="left" w:pos="855"/>
              </w:tabs>
              <w:spacing w:after="0" w:line="240" w:lineRule="auto"/>
              <w:ind w:left="-99" w:right="189"/>
              <w:jc w:val="right"/>
              <w:rPr>
                <w:rFonts w:ascii="Angsana New" w:hAnsi="Angsana New"/>
                <w:color w:val="000000" w:themeColor="text1"/>
                <w:sz w:val="24"/>
                <w:szCs w:val="24"/>
                <w:cs/>
              </w:rPr>
            </w:pPr>
          </w:p>
        </w:tc>
        <w:tc>
          <w:tcPr>
            <w:tcW w:w="1342" w:type="dxa"/>
            <w:shd w:val="clear" w:color="auto" w:fill="auto"/>
            <w:vAlign w:val="center"/>
          </w:tcPr>
          <w:p w:rsidR="004B3DC6" w:rsidRPr="00DE6C51" w:rsidRDefault="004B3DC6" w:rsidP="004B3DC6">
            <w:pPr>
              <w:tabs>
                <w:tab w:val="left" w:pos="926"/>
              </w:tabs>
              <w:spacing w:after="0" w:line="240" w:lineRule="auto"/>
              <w:ind w:left="-99" w:right="189"/>
              <w:jc w:val="right"/>
              <w:rPr>
                <w:rFonts w:ascii="Angsana New" w:hAnsi="Angsana New"/>
                <w:color w:val="000000" w:themeColor="text1"/>
                <w:sz w:val="24"/>
                <w:szCs w:val="24"/>
              </w:rPr>
            </w:pPr>
          </w:p>
        </w:tc>
        <w:tc>
          <w:tcPr>
            <w:tcW w:w="1357" w:type="dxa"/>
            <w:shd w:val="clear" w:color="auto" w:fill="auto"/>
            <w:vAlign w:val="center"/>
          </w:tcPr>
          <w:p w:rsidR="004B3DC6" w:rsidRPr="00DE6C51" w:rsidRDefault="004B3DC6" w:rsidP="000B0BFC">
            <w:pPr>
              <w:tabs>
                <w:tab w:val="left" w:pos="926"/>
              </w:tabs>
              <w:spacing w:after="0" w:line="240" w:lineRule="auto"/>
              <w:ind w:left="-99" w:right="189"/>
              <w:jc w:val="right"/>
              <w:rPr>
                <w:rFonts w:ascii="Angsana New" w:hAnsi="Angsana New"/>
                <w:color w:val="000000" w:themeColor="text1"/>
                <w:sz w:val="24"/>
                <w:szCs w:val="24"/>
              </w:rPr>
            </w:pPr>
          </w:p>
        </w:tc>
      </w:tr>
      <w:tr w:rsidR="004B3DC6" w:rsidRPr="00DE6C51" w:rsidTr="000B0BFC">
        <w:trPr>
          <w:gridAfter w:val="1"/>
          <w:wAfter w:w="1330" w:type="dxa"/>
          <w:cantSplit/>
          <w:trHeight w:val="252"/>
        </w:trPr>
        <w:tc>
          <w:tcPr>
            <w:tcW w:w="3483" w:type="dxa"/>
            <w:shd w:val="clear" w:color="auto" w:fill="auto"/>
          </w:tcPr>
          <w:p w:rsidR="004B3DC6" w:rsidRPr="00DE6C51" w:rsidRDefault="004B3DC6" w:rsidP="004B3DC6">
            <w:pPr>
              <w:spacing w:after="0" w:line="240" w:lineRule="auto"/>
              <w:ind w:left="99" w:right="-90" w:hanging="158"/>
              <w:jc w:val="thaiDistribute"/>
              <w:rPr>
                <w:rFonts w:ascii="Angsana New" w:hAnsi="Angsana New"/>
                <w:color w:val="000000"/>
                <w:sz w:val="24"/>
                <w:szCs w:val="24"/>
                <w:cs/>
              </w:rPr>
            </w:pPr>
            <w:r w:rsidRPr="00DE6C51">
              <w:rPr>
                <w:rFonts w:ascii="Angsana New" w:hAnsi="Angsana New"/>
                <w:color w:val="000000"/>
                <w:sz w:val="24"/>
                <w:szCs w:val="24"/>
              </w:rPr>
              <w:t>Subsidiaries</w:t>
            </w:r>
          </w:p>
        </w:tc>
        <w:tc>
          <w:tcPr>
            <w:tcW w:w="1341" w:type="dxa"/>
            <w:shd w:val="clear" w:color="auto" w:fill="auto"/>
            <w:vAlign w:val="center"/>
          </w:tcPr>
          <w:p w:rsidR="004B3DC6" w:rsidRPr="00DE6C51" w:rsidRDefault="004B3DC6" w:rsidP="000B0BFC">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cs/>
              </w:rPr>
              <w:t>-</w:t>
            </w:r>
          </w:p>
        </w:tc>
        <w:tc>
          <w:tcPr>
            <w:tcW w:w="1349" w:type="dxa"/>
            <w:shd w:val="clear" w:color="auto" w:fill="auto"/>
            <w:vAlign w:val="center"/>
          </w:tcPr>
          <w:p w:rsidR="004B3DC6" w:rsidRPr="00DE6C51" w:rsidRDefault="004B3DC6" w:rsidP="004B3DC6">
            <w:pPr>
              <w:tabs>
                <w:tab w:val="left" w:pos="855"/>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cs/>
              </w:rPr>
              <w:t>-</w:t>
            </w:r>
          </w:p>
        </w:tc>
        <w:tc>
          <w:tcPr>
            <w:tcW w:w="1342" w:type="dxa"/>
            <w:shd w:val="clear" w:color="auto" w:fill="auto"/>
            <w:vAlign w:val="center"/>
          </w:tcPr>
          <w:p w:rsidR="004B3DC6" w:rsidRPr="00DE6C51" w:rsidRDefault="004B3DC6" w:rsidP="000B0BFC">
            <w:pPr>
              <w:tabs>
                <w:tab w:val="left" w:pos="926"/>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rPr>
              <w:t>4,923</w:t>
            </w:r>
          </w:p>
        </w:tc>
        <w:tc>
          <w:tcPr>
            <w:tcW w:w="1357" w:type="dxa"/>
            <w:shd w:val="clear" w:color="auto" w:fill="auto"/>
            <w:vAlign w:val="center"/>
          </w:tcPr>
          <w:p w:rsidR="004B3DC6" w:rsidRPr="00DE6C51" w:rsidRDefault="004B3DC6" w:rsidP="000B0BFC">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rPr>
              <w:t>20,676</w:t>
            </w:r>
          </w:p>
        </w:tc>
      </w:tr>
      <w:tr w:rsidR="00377706" w:rsidRPr="00DE6C51" w:rsidTr="000B0BFC">
        <w:trPr>
          <w:gridAfter w:val="1"/>
          <w:wAfter w:w="1330" w:type="dxa"/>
          <w:cantSplit/>
          <w:trHeight w:val="57"/>
        </w:trPr>
        <w:tc>
          <w:tcPr>
            <w:tcW w:w="3483" w:type="dxa"/>
          </w:tcPr>
          <w:p w:rsidR="00377706" w:rsidRPr="00DE6C51" w:rsidRDefault="00377706" w:rsidP="00EC45EC">
            <w:pPr>
              <w:spacing w:after="0" w:line="240" w:lineRule="auto"/>
              <w:ind w:left="-27" w:right="-82"/>
              <w:jc w:val="thaiDistribute"/>
              <w:rPr>
                <w:rFonts w:ascii="Angsana New" w:hAnsi="Angsana New"/>
                <w:color w:val="000000" w:themeColor="text1"/>
                <w:sz w:val="6"/>
                <w:szCs w:val="6"/>
                <w:cs/>
              </w:rPr>
            </w:pPr>
          </w:p>
        </w:tc>
        <w:tc>
          <w:tcPr>
            <w:tcW w:w="1341" w:type="dxa"/>
            <w:vAlign w:val="center"/>
          </w:tcPr>
          <w:p w:rsidR="00377706" w:rsidRPr="00DE6C51" w:rsidRDefault="00377706" w:rsidP="00EC45EC">
            <w:pPr>
              <w:tabs>
                <w:tab w:val="left" w:pos="931"/>
              </w:tabs>
              <w:spacing w:after="0" w:line="240" w:lineRule="auto"/>
              <w:ind w:left="-27" w:right="-82"/>
              <w:jc w:val="right"/>
              <w:rPr>
                <w:rFonts w:ascii="Angsana New" w:hAnsi="Angsana New"/>
                <w:color w:val="000000" w:themeColor="text1"/>
                <w:sz w:val="6"/>
                <w:szCs w:val="6"/>
              </w:rPr>
            </w:pPr>
          </w:p>
        </w:tc>
        <w:tc>
          <w:tcPr>
            <w:tcW w:w="1349" w:type="dxa"/>
            <w:vAlign w:val="center"/>
          </w:tcPr>
          <w:p w:rsidR="00377706" w:rsidRPr="00DE6C51" w:rsidRDefault="00377706" w:rsidP="00EC45EC">
            <w:pPr>
              <w:tabs>
                <w:tab w:val="left" w:pos="855"/>
              </w:tabs>
              <w:spacing w:after="0" w:line="240" w:lineRule="auto"/>
              <w:ind w:left="-27" w:right="-82"/>
              <w:jc w:val="right"/>
              <w:rPr>
                <w:rFonts w:ascii="Angsana New" w:hAnsi="Angsana New"/>
                <w:color w:val="000000" w:themeColor="text1"/>
                <w:sz w:val="6"/>
                <w:szCs w:val="6"/>
              </w:rPr>
            </w:pPr>
          </w:p>
        </w:tc>
        <w:tc>
          <w:tcPr>
            <w:tcW w:w="1342" w:type="dxa"/>
            <w:vAlign w:val="center"/>
          </w:tcPr>
          <w:p w:rsidR="00377706" w:rsidRPr="00DE6C51" w:rsidRDefault="00377706" w:rsidP="00EC45EC">
            <w:pPr>
              <w:tabs>
                <w:tab w:val="left" w:pos="926"/>
              </w:tabs>
              <w:spacing w:after="0" w:line="240" w:lineRule="auto"/>
              <w:ind w:left="-27" w:right="-82"/>
              <w:jc w:val="right"/>
              <w:rPr>
                <w:rFonts w:ascii="Angsana New" w:hAnsi="Angsana New"/>
                <w:color w:val="000000" w:themeColor="text1"/>
                <w:sz w:val="6"/>
                <w:szCs w:val="6"/>
              </w:rPr>
            </w:pPr>
          </w:p>
        </w:tc>
        <w:tc>
          <w:tcPr>
            <w:tcW w:w="1357" w:type="dxa"/>
            <w:vAlign w:val="center"/>
          </w:tcPr>
          <w:p w:rsidR="00377706" w:rsidRPr="00DE6C51" w:rsidRDefault="00377706" w:rsidP="00EC45EC">
            <w:pPr>
              <w:tabs>
                <w:tab w:val="left" w:pos="926"/>
              </w:tabs>
              <w:spacing w:after="0" w:line="240" w:lineRule="auto"/>
              <w:ind w:left="-27" w:right="-82"/>
              <w:jc w:val="right"/>
              <w:rPr>
                <w:rFonts w:ascii="Angsana New" w:hAnsi="Angsana New"/>
                <w:color w:val="000000" w:themeColor="text1"/>
                <w:sz w:val="6"/>
                <w:szCs w:val="6"/>
              </w:rPr>
            </w:pPr>
          </w:p>
        </w:tc>
      </w:tr>
      <w:tr w:rsidR="00377706" w:rsidRPr="00DE6C51" w:rsidTr="000B0BFC">
        <w:trPr>
          <w:gridAfter w:val="1"/>
          <w:wAfter w:w="1330" w:type="dxa"/>
          <w:cantSplit/>
          <w:trHeight w:val="252"/>
        </w:trPr>
        <w:tc>
          <w:tcPr>
            <w:tcW w:w="3483" w:type="dxa"/>
          </w:tcPr>
          <w:p w:rsidR="00377706" w:rsidRPr="00DE6C51" w:rsidRDefault="00377706" w:rsidP="00377706">
            <w:pPr>
              <w:spacing w:after="0" w:line="240" w:lineRule="auto"/>
              <w:ind w:right="-90" w:hanging="40"/>
              <w:jc w:val="thaiDistribute"/>
              <w:rPr>
                <w:rFonts w:ascii="Angsana New" w:hAnsi="Angsana New"/>
                <w:b/>
                <w:bCs/>
                <w:color w:val="000000" w:themeColor="text1"/>
                <w:sz w:val="24"/>
                <w:szCs w:val="24"/>
                <w:cs/>
              </w:rPr>
            </w:pPr>
            <w:r w:rsidRPr="00DE6C51">
              <w:rPr>
                <w:rFonts w:ascii="Angsana New" w:hAnsi="Angsana New"/>
                <w:b/>
                <w:bCs/>
                <w:color w:val="000000" w:themeColor="text1"/>
                <w:sz w:val="24"/>
                <w:szCs w:val="24"/>
              </w:rPr>
              <w:t>Interest payable</w:t>
            </w:r>
          </w:p>
        </w:tc>
        <w:tc>
          <w:tcPr>
            <w:tcW w:w="1341" w:type="dxa"/>
            <w:vAlign w:val="center"/>
          </w:tcPr>
          <w:p w:rsidR="00377706" w:rsidRPr="00DE6C51" w:rsidRDefault="00377706" w:rsidP="00377706">
            <w:pPr>
              <w:tabs>
                <w:tab w:val="left" w:pos="931"/>
              </w:tabs>
              <w:spacing w:after="0" w:line="240" w:lineRule="auto"/>
              <w:ind w:left="-99" w:right="189"/>
              <w:jc w:val="right"/>
              <w:rPr>
                <w:rFonts w:ascii="Angsana New" w:hAnsi="Angsana New"/>
                <w:color w:val="000000" w:themeColor="text1"/>
                <w:sz w:val="24"/>
                <w:szCs w:val="24"/>
                <w:highlight w:val="yellow"/>
              </w:rPr>
            </w:pPr>
          </w:p>
        </w:tc>
        <w:tc>
          <w:tcPr>
            <w:tcW w:w="1349" w:type="dxa"/>
            <w:vAlign w:val="center"/>
          </w:tcPr>
          <w:p w:rsidR="00377706" w:rsidRPr="00DE6C51" w:rsidRDefault="00377706" w:rsidP="00377706">
            <w:pPr>
              <w:tabs>
                <w:tab w:val="left" w:pos="855"/>
              </w:tabs>
              <w:spacing w:after="0" w:line="240" w:lineRule="auto"/>
              <w:ind w:left="-99" w:right="189"/>
              <w:jc w:val="right"/>
              <w:rPr>
                <w:rFonts w:ascii="Angsana New" w:hAnsi="Angsana New"/>
                <w:color w:val="000000" w:themeColor="text1"/>
                <w:sz w:val="24"/>
                <w:szCs w:val="24"/>
                <w:highlight w:val="yellow"/>
              </w:rPr>
            </w:pPr>
          </w:p>
        </w:tc>
        <w:tc>
          <w:tcPr>
            <w:tcW w:w="1342" w:type="dxa"/>
            <w:vAlign w:val="center"/>
          </w:tcPr>
          <w:p w:rsidR="00377706" w:rsidRPr="00DE6C51" w:rsidRDefault="00377706" w:rsidP="00377706">
            <w:pPr>
              <w:tabs>
                <w:tab w:val="left" w:pos="926"/>
              </w:tabs>
              <w:spacing w:after="0" w:line="240" w:lineRule="auto"/>
              <w:ind w:left="-99" w:right="189"/>
              <w:jc w:val="right"/>
              <w:rPr>
                <w:rFonts w:ascii="Angsana New" w:hAnsi="Angsana New"/>
                <w:color w:val="000000" w:themeColor="text1"/>
                <w:sz w:val="24"/>
                <w:szCs w:val="24"/>
              </w:rPr>
            </w:pPr>
          </w:p>
        </w:tc>
        <w:tc>
          <w:tcPr>
            <w:tcW w:w="1357" w:type="dxa"/>
            <w:vAlign w:val="center"/>
          </w:tcPr>
          <w:p w:rsidR="00377706" w:rsidRPr="00DE6C51" w:rsidRDefault="00377706" w:rsidP="00377706">
            <w:pPr>
              <w:tabs>
                <w:tab w:val="left" w:pos="926"/>
              </w:tabs>
              <w:spacing w:after="0" w:line="240" w:lineRule="auto"/>
              <w:ind w:left="-99" w:right="189"/>
              <w:jc w:val="right"/>
              <w:rPr>
                <w:rFonts w:ascii="Angsana New" w:hAnsi="Angsana New"/>
                <w:color w:val="000000" w:themeColor="text1"/>
                <w:sz w:val="24"/>
                <w:szCs w:val="24"/>
              </w:rPr>
            </w:pPr>
          </w:p>
        </w:tc>
      </w:tr>
      <w:tr w:rsidR="004B3DC6" w:rsidRPr="00DE6C51" w:rsidTr="000B0BFC">
        <w:trPr>
          <w:gridAfter w:val="1"/>
          <w:wAfter w:w="1330" w:type="dxa"/>
          <w:cantSplit/>
          <w:trHeight w:val="252"/>
        </w:trPr>
        <w:tc>
          <w:tcPr>
            <w:tcW w:w="3483" w:type="dxa"/>
          </w:tcPr>
          <w:p w:rsidR="004B3DC6" w:rsidRPr="00DE6C51" w:rsidRDefault="004B3DC6" w:rsidP="004B3DC6">
            <w:pPr>
              <w:spacing w:after="0" w:line="240" w:lineRule="auto"/>
              <w:ind w:right="-90" w:hanging="40"/>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Related person</w:t>
            </w:r>
          </w:p>
        </w:tc>
        <w:tc>
          <w:tcPr>
            <w:tcW w:w="1341" w:type="dxa"/>
            <w:vAlign w:val="center"/>
          </w:tcPr>
          <w:p w:rsidR="004B3DC6" w:rsidRPr="00DE6C51" w:rsidRDefault="004B3DC6" w:rsidP="000B0BFC">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5</w:t>
            </w:r>
          </w:p>
        </w:tc>
        <w:tc>
          <w:tcPr>
            <w:tcW w:w="1349" w:type="dxa"/>
            <w:vAlign w:val="center"/>
          </w:tcPr>
          <w:p w:rsidR="004B3DC6" w:rsidRPr="00DE6C51" w:rsidRDefault="004B3DC6" w:rsidP="004B3DC6">
            <w:pPr>
              <w:tabs>
                <w:tab w:val="left" w:pos="855"/>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cs/>
              </w:rPr>
              <w:t>-</w:t>
            </w:r>
          </w:p>
        </w:tc>
        <w:tc>
          <w:tcPr>
            <w:tcW w:w="1342" w:type="dxa"/>
            <w:vAlign w:val="center"/>
          </w:tcPr>
          <w:p w:rsidR="004B3DC6" w:rsidRPr="00DE6C51" w:rsidRDefault="004B3DC6" w:rsidP="004B3DC6">
            <w:pPr>
              <w:tabs>
                <w:tab w:val="left" w:pos="926"/>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cs/>
              </w:rPr>
              <w:t>-</w:t>
            </w:r>
          </w:p>
        </w:tc>
        <w:tc>
          <w:tcPr>
            <w:tcW w:w="1357" w:type="dxa"/>
            <w:vAlign w:val="center"/>
          </w:tcPr>
          <w:p w:rsidR="004B3DC6" w:rsidRPr="00DE6C51" w:rsidRDefault="004B3DC6" w:rsidP="000B0BFC">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cs/>
              </w:rPr>
              <w:t>-</w:t>
            </w:r>
          </w:p>
        </w:tc>
      </w:tr>
      <w:tr w:rsidR="00456D71" w:rsidRPr="00DE6C51" w:rsidTr="000B0BFC">
        <w:trPr>
          <w:gridAfter w:val="1"/>
          <w:wAfter w:w="1330" w:type="dxa"/>
          <w:cantSplit/>
          <w:trHeight w:val="72"/>
        </w:trPr>
        <w:tc>
          <w:tcPr>
            <w:tcW w:w="3483" w:type="dxa"/>
          </w:tcPr>
          <w:p w:rsidR="00456D71" w:rsidRPr="00DE6C51" w:rsidRDefault="00456D71" w:rsidP="00EC45EC">
            <w:pPr>
              <w:spacing w:after="0" w:line="240" w:lineRule="auto"/>
              <w:ind w:left="-27" w:right="-82"/>
              <w:jc w:val="thaiDistribute"/>
              <w:rPr>
                <w:rFonts w:ascii="Angsana New" w:hAnsi="Angsana New"/>
                <w:color w:val="000000" w:themeColor="text1"/>
                <w:sz w:val="6"/>
                <w:szCs w:val="6"/>
                <w:cs/>
              </w:rPr>
            </w:pPr>
          </w:p>
        </w:tc>
        <w:tc>
          <w:tcPr>
            <w:tcW w:w="1341" w:type="dxa"/>
            <w:vAlign w:val="center"/>
          </w:tcPr>
          <w:p w:rsidR="00456D71" w:rsidRPr="00DE6C51" w:rsidRDefault="00456D71" w:rsidP="00EC45EC">
            <w:pPr>
              <w:tabs>
                <w:tab w:val="left" w:pos="931"/>
              </w:tabs>
              <w:spacing w:after="0" w:line="240" w:lineRule="auto"/>
              <w:ind w:left="-27" w:right="-82"/>
              <w:jc w:val="right"/>
              <w:rPr>
                <w:rFonts w:ascii="Angsana New" w:hAnsi="Angsana New"/>
                <w:color w:val="000000" w:themeColor="text1"/>
                <w:sz w:val="6"/>
                <w:szCs w:val="6"/>
              </w:rPr>
            </w:pPr>
          </w:p>
        </w:tc>
        <w:tc>
          <w:tcPr>
            <w:tcW w:w="1349" w:type="dxa"/>
            <w:vAlign w:val="center"/>
          </w:tcPr>
          <w:p w:rsidR="00456D71" w:rsidRPr="00DE6C51" w:rsidRDefault="00456D71" w:rsidP="00EC45EC">
            <w:pPr>
              <w:tabs>
                <w:tab w:val="left" w:pos="855"/>
                <w:tab w:val="left" w:pos="939"/>
              </w:tabs>
              <w:spacing w:after="0" w:line="240" w:lineRule="auto"/>
              <w:ind w:left="-27" w:right="-82"/>
              <w:jc w:val="right"/>
              <w:rPr>
                <w:rFonts w:ascii="Angsana New" w:hAnsi="Angsana New"/>
                <w:color w:val="000000" w:themeColor="text1"/>
                <w:sz w:val="6"/>
                <w:szCs w:val="6"/>
              </w:rPr>
            </w:pPr>
          </w:p>
        </w:tc>
        <w:tc>
          <w:tcPr>
            <w:tcW w:w="1342" w:type="dxa"/>
            <w:vAlign w:val="center"/>
          </w:tcPr>
          <w:p w:rsidR="00456D71" w:rsidRPr="00DE6C51" w:rsidRDefault="00456D71" w:rsidP="00EC45EC">
            <w:pPr>
              <w:tabs>
                <w:tab w:val="left" w:pos="777"/>
              </w:tabs>
              <w:spacing w:after="0" w:line="240" w:lineRule="auto"/>
              <w:ind w:left="-27" w:right="-82"/>
              <w:jc w:val="right"/>
              <w:rPr>
                <w:rFonts w:ascii="Angsana New" w:hAnsi="Angsana New"/>
                <w:color w:val="000000" w:themeColor="text1"/>
                <w:sz w:val="6"/>
                <w:szCs w:val="6"/>
              </w:rPr>
            </w:pPr>
          </w:p>
        </w:tc>
        <w:tc>
          <w:tcPr>
            <w:tcW w:w="1357" w:type="dxa"/>
            <w:vAlign w:val="center"/>
          </w:tcPr>
          <w:p w:rsidR="00456D71" w:rsidRPr="00DE6C51" w:rsidRDefault="00456D71" w:rsidP="00EC45EC">
            <w:pPr>
              <w:tabs>
                <w:tab w:val="left" w:pos="777"/>
              </w:tabs>
              <w:spacing w:after="0" w:line="240" w:lineRule="auto"/>
              <w:ind w:left="-27" w:right="-82"/>
              <w:jc w:val="right"/>
              <w:rPr>
                <w:rFonts w:ascii="Angsana New" w:hAnsi="Angsana New"/>
                <w:color w:val="000000" w:themeColor="text1"/>
                <w:sz w:val="6"/>
                <w:szCs w:val="6"/>
              </w:rPr>
            </w:pPr>
          </w:p>
        </w:tc>
      </w:tr>
      <w:tr w:rsidR="00456D71" w:rsidRPr="00DE6C51" w:rsidTr="000B0BFC">
        <w:trPr>
          <w:cantSplit/>
          <w:trHeight w:val="252"/>
          <w:tblHeader/>
        </w:trPr>
        <w:tc>
          <w:tcPr>
            <w:tcW w:w="4824" w:type="dxa"/>
            <w:gridSpan w:val="2"/>
          </w:tcPr>
          <w:p w:rsidR="00456D71" w:rsidRPr="00DE6C51" w:rsidRDefault="00456D71" w:rsidP="00456D71">
            <w:pPr>
              <w:spacing w:after="0" w:line="240" w:lineRule="auto"/>
              <w:ind w:right="-90" w:hanging="40"/>
              <w:jc w:val="thaiDistribute"/>
              <w:rPr>
                <w:rFonts w:ascii="Angsana New" w:hAnsi="Angsana New"/>
                <w:b/>
                <w:bCs/>
                <w:color w:val="000000" w:themeColor="text1"/>
                <w:sz w:val="24"/>
                <w:szCs w:val="24"/>
              </w:rPr>
            </w:pPr>
            <w:r w:rsidRPr="00DE6C51">
              <w:rPr>
                <w:rFonts w:ascii="Angsana New" w:hAnsi="Angsana New"/>
                <w:b/>
                <w:bCs/>
                <w:color w:val="000000" w:themeColor="text1"/>
                <w:sz w:val="24"/>
                <w:szCs w:val="24"/>
              </w:rPr>
              <w:t>Short-term loans from related person</w:t>
            </w:r>
          </w:p>
        </w:tc>
        <w:tc>
          <w:tcPr>
            <w:tcW w:w="1349" w:type="dxa"/>
            <w:vAlign w:val="bottom"/>
          </w:tcPr>
          <w:p w:rsidR="00456D71" w:rsidRPr="00DE6C51" w:rsidRDefault="00456D71" w:rsidP="00456D71">
            <w:pPr>
              <w:tabs>
                <w:tab w:val="left" w:pos="855"/>
                <w:tab w:val="left" w:pos="939"/>
              </w:tabs>
              <w:spacing w:after="0" w:line="240" w:lineRule="auto"/>
              <w:ind w:left="-73" w:right="189"/>
              <w:jc w:val="right"/>
              <w:rPr>
                <w:rFonts w:ascii="Angsana New" w:hAnsi="Angsana New"/>
                <w:b/>
                <w:bCs/>
                <w:color w:val="000000" w:themeColor="text1"/>
                <w:sz w:val="24"/>
                <w:szCs w:val="24"/>
                <w:cs/>
              </w:rPr>
            </w:pPr>
          </w:p>
        </w:tc>
        <w:tc>
          <w:tcPr>
            <w:tcW w:w="1342" w:type="dxa"/>
            <w:vAlign w:val="bottom"/>
          </w:tcPr>
          <w:p w:rsidR="00456D71" w:rsidRPr="00DE6C51" w:rsidRDefault="00456D71" w:rsidP="00456D71">
            <w:pPr>
              <w:tabs>
                <w:tab w:val="left" w:pos="777"/>
              </w:tabs>
              <w:spacing w:after="0" w:line="240" w:lineRule="auto"/>
              <w:ind w:left="-99" w:right="240"/>
              <w:jc w:val="right"/>
              <w:rPr>
                <w:rFonts w:ascii="Angsana New" w:hAnsi="Angsana New"/>
                <w:b/>
                <w:bCs/>
                <w:color w:val="000000" w:themeColor="text1"/>
                <w:sz w:val="24"/>
                <w:szCs w:val="24"/>
                <w:cs/>
              </w:rPr>
            </w:pPr>
          </w:p>
        </w:tc>
        <w:tc>
          <w:tcPr>
            <w:tcW w:w="1357" w:type="dxa"/>
            <w:vAlign w:val="center"/>
          </w:tcPr>
          <w:p w:rsidR="00456D71" w:rsidRPr="00DE6C51" w:rsidRDefault="00456D71" w:rsidP="00456D71">
            <w:pPr>
              <w:tabs>
                <w:tab w:val="left" w:pos="926"/>
              </w:tabs>
              <w:spacing w:after="0" w:line="240" w:lineRule="auto"/>
              <w:ind w:left="-99" w:right="189"/>
              <w:jc w:val="right"/>
              <w:rPr>
                <w:rFonts w:ascii="Angsana New" w:hAnsi="Angsana New"/>
                <w:b/>
                <w:bCs/>
                <w:color w:val="000000" w:themeColor="text1"/>
                <w:sz w:val="24"/>
                <w:szCs w:val="24"/>
              </w:rPr>
            </w:pPr>
          </w:p>
        </w:tc>
        <w:tc>
          <w:tcPr>
            <w:tcW w:w="1330" w:type="dxa"/>
            <w:vAlign w:val="bottom"/>
          </w:tcPr>
          <w:p w:rsidR="00456D71" w:rsidRPr="00DE6C51" w:rsidRDefault="00456D71" w:rsidP="00456D71">
            <w:pPr>
              <w:tabs>
                <w:tab w:val="left" w:pos="777"/>
              </w:tabs>
              <w:spacing w:after="0" w:line="240" w:lineRule="auto"/>
              <w:ind w:left="-99" w:right="240"/>
              <w:jc w:val="right"/>
              <w:rPr>
                <w:rFonts w:ascii="Angsana New" w:hAnsi="Angsana New"/>
                <w:b/>
                <w:bCs/>
                <w:color w:val="000000" w:themeColor="text1"/>
                <w:sz w:val="24"/>
                <w:szCs w:val="24"/>
                <w:cs/>
              </w:rPr>
            </w:pPr>
          </w:p>
        </w:tc>
      </w:tr>
      <w:tr w:rsidR="00377706" w:rsidRPr="00DE6C51" w:rsidTr="000B0BFC">
        <w:trPr>
          <w:gridAfter w:val="1"/>
          <w:wAfter w:w="1330" w:type="dxa"/>
          <w:cantSplit/>
          <w:trHeight w:val="87"/>
        </w:trPr>
        <w:tc>
          <w:tcPr>
            <w:tcW w:w="3483" w:type="dxa"/>
          </w:tcPr>
          <w:p w:rsidR="00377706" w:rsidRPr="00DE6C51" w:rsidRDefault="00377706" w:rsidP="00377706">
            <w:pPr>
              <w:spacing w:after="0" w:line="240" w:lineRule="auto"/>
              <w:ind w:right="-90" w:hanging="40"/>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Related person</w:t>
            </w:r>
          </w:p>
        </w:tc>
        <w:tc>
          <w:tcPr>
            <w:tcW w:w="1341" w:type="dxa"/>
            <w:shd w:val="clear" w:color="auto" w:fill="auto"/>
          </w:tcPr>
          <w:p w:rsidR="00377706" w:rsidRPr="00DE6C51" w:rsidRDefault="00377706" w:rsidP="00377706">
            <w:pPr>
              <w:tabs>
                <w:tab w:val="left" w:pos="931"/>
              </w:tabs>
              <w:spacing w:after="0" w:line="240" w:lineRule="auto"/>
              <w:ind w:left="-99" w:right="189"/>
              <w:jc w:val="right"/>
              <w:rPr>
                <w:rFonts w:ascii="Angsana New" w:hAnsi="Angsana New"/>
                <w:color w:val="000000" w:themeColor="text1"/>
                <w:sz w:val="24"/>
                <w:szCs w:val="24"/>
              </w:rPr>
            </w:pPr>
          </w:p>
        </w:tc>
        <w:tc>
          <w:tcPr>
            <w:tcW w:w="1349" w:type="dxa"/>
            <w:shd w:val="clear" w:color="auto" w:fill="auto"/>
          </w:tcPr>
          <w:p w:rsidR="00377706" w:rsidRPr="00DE6C51" w:rsidRDefault="00377706" w:rsidP="00377706">
            <w:pPr>
              <w:tabs>
                <w:tab w:val="left" w:pos="855"/>
                <w:tab w:val="left" w:pos="939"/>
              </w:tabs>
              <w:spacing w:after="0" w:line="240" w:lineRule="auto"/>
              <w:ind w:left="-73" w:right="189"/>
              <w:jc w:val="right"/>
              <w:rPr>
                <w:rFonts w:ascii="Angsana New" w:hAnsi="Angsana New"/>
                <w:color w:val="000000" w:themeColor="text1"/>
                <w:sz w:val="24"/>
                <w:szCs w:val="24"/>
                <w:highlight w:val="yellow"/>
              </w:rPr>
            </w:pPr>
          </w:p>
        </w:tc>
        <w:tc>
          <w:tcPr>
            <w:tcW w:w="1342" w:type="dxa"/>
            <w:shd w:val="clear" w:color="auto" w:fill="auto"/>
          </w:tcPr>
          <w:p w:rsidR="00377706" w:rsidRPr="00DE6C51" w:rsidRDefault="00377706" w:rsidP="00377706">
            <w:pPr>
              <w:tabs>
                <w:tab w:val="left" w:pos="754"/>
              </w:tabs>
              <w:spacing w:after="0" w:line="240" w:lineRule="auto"/>
              <w:ind w:left="-99" w:right="240"/>
              <w:jc w:val="right"/>
              <w:rPr>
                <w:rFonts w:ascii="Angsana New" w:hAnsi="Angsana New"/>
                <w:color w:val="000000" w:themeColor="text1"/>
                <w:sz w:val="24"/>
                <w:szCs w:val="24"/>
              </w:rPr>
            </w:pPr>
          </w:p>
        </w:tc>
        <w:tc>
          <w:tcPr>
            <w:tcW w:w="1357" w:type="dxa"/>
            <w:shd w:val="clear" w:color="auto" w:fill="auto"/>
          </w:tcPr>
          <w:p w:rsidR="00377706" w:rsidRPr="00DE6C51" w:rsidRDefault="00377706" w:rsidP="00377706">
            <w:pPr>
              <w:tabs>
                <w:tab w:val="left" w:pos="926"/>
              </w:tabs>
              <w:spacing w:after="0" w:line="240" w:lineRule="auto"/>
              <w:ind w:left="-99" w:right="189"/>
              <w:jc w:val="right"/>
              <w:rPr>
                <w:rFonts w:ascii="Angsana New" w:hAnsi="Angsana New"/>
                <w:color w:val="000000" w:themeColor="text1"/>
                <w:sz w:val="24"/>
                <w:szCs w:val="24"/>
              </w:rPr>
            </w:pPr>
          </w:p>
        </w:tc>
      </w:tr>
      <w:tr w:rsidR="004B3DC6" w:rsidRPr="00DE6C51" w:rsidTr="000B0BFC">
        <w:trPr>
          <w:gridAfter w:val="1"/>
          <w:wAfter w:w="1330" w:type="dxa"/>
          <w:cantSplit/>
          <w:trHeight w:val="252"/>
          <w:tblHeader/>
        </w:trPr>
        <w:tc>
          <w:tcPr>
            <w:tcW w:w="3483" w:type="dxa"/>
          </w:tcPr>
          <w:p w:rsidR="004B3DC6" w:rsidRPr="00DE6C51" w:rsidRDefault="004B3DC6" w:rsidP="004B3DC6">
            <w:pPr>
              <w:spacing w:after="0" w:line="240" w:lineRule="auto"/>
              <w:ind w:right="-90" w:hanging="40"/>
              <w:jc w:val="thaiDistribute"/>
              <w:rPr>
                <w:rFonts w:ascii="Angsana New" w:hAnsi="Angsana New"/>
                <w:color w:val="000000" w:themeColor="text1"/>
                <w:sz w:val="24"/>
                <w:szCs w:val="24"/>
              </w:rPr>
            </w:pPr>
            <w:r w:rsidRPr="00DE6C51">
              <w:rPr>
                <w:rFonts w:ascii="Angsana New" w:hAnsi="Angsana New"/>
                <w:color w:val="000000" w:themeColor="text1"/>
                <w:sz w:val="24"/>
                <w:szCs w:val="24"/>
              </w:rPr>
              <w:t>Beginning balance</w:t>
            </w:r>
          </w:p>
        </w:tc>
        <w:tc>
          <w:tcPr>
            <w:tcW w:w="1341" w:type="dxa"/>
            <w:vAlign w:val="center"/>
          </w:tcPr>
          <w:p w:rsidR="004B3DC6" w:rsidRPr="00DE6C51" w:rsidRDefault="004B3DC6" w:rsidP="000B0BFC">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w:t>
            </w:r>
          </w:p>
        </w:tc>
        <w:tc>
          <w:tcPr>
            <w:tcW w:w="1349" w:type="dxa"/>
            <w:vAlign w:val="center"/>
          </w:tcPr>
          <w:p w:rsidR="004B3DC6" w:rsidRPr="00DE6C51" w:rsidRDefault="004B3DC6" w:rsidP="000B0BFC">
            <w:pPr>
              <w:tabs>
                <w:tab w:val="left" w:pos="939"/>
              </w:tabs>
              <w:spacing w:after="0" w:line="240" w:lineRule="auto"/>
              <w:ind w:left="-99" w:right="189"/>
              <w:jc w:val="right"/>
              <w:rPr>
                <w:rFonts w:ascii="Angsana New" w:hAnsi="Angsana New"/>
                <w:color w:val="000000"/>
                <w:sz w:val="24"/>
                <w:szCs w:val="24"/>
                <w:highlight w:val="yellow"/>
                <w:cs/>
              </w:rPr>
            </w:pPr>
            <w:r w:rsidRPr="00DE6C51">
              <w:rPr>
                <w:rFonts w:ascii="Angsana New" w:hAnsi="Angsana New"/>
                <w:color w:val="000000"/>
                <w:sz w:val="24"/>
                <w:szCs w:val="24"/>
              </w:rPr>
              <w:t>6,500</w:t>
            </w:r>
          </w:p>
        </w:tc>
        <w:tc>
          <w:tcPr>
            <w:tcW w:w="1342" w:type="dxa"/>
            <w:vAlign w:val="bottom"/>
          </w:tcPr>
          <w:p w:rsidR="004B3DC6" w:rsidRPr="00DE6C51" w:rsidRDefault="004B3DC6" w:rsidP="004B3DC6">
            <w:pPr>
              <w:tabs>
                <w:tab w:val="left" w:pos="777"/>
              </w:tabs>
              <w:spacing w:after="0" w:line="240" w:lineRule="auto"/>
              <w:ind w:left="-99" w:right="240"/>
              <w:jc w:val="right"/>
              <w:rPr>
                <w:rFonts w:ascii="Angsana New" w:hAnsi="Angsana New"/>
                <w:color w:val="000000"/>
                <w:sz w:val="24"/>
                <w:szCs w:val="24"/>
              </w:rPr>
            </w:pPr>
            <w:r w:rsidRPr="00DE6C51">
              <w:rPr>
                <w:rFonts w:ascii="Angsana New" w:hAnsi="Angsana New"/>
                <w:color w:val="000000"/>
                <w:sz w:val="24"/>
                <w:szCs w:val="24"/>
              </w:rPr>
              <w:t>-</w:t>
            </w:r>
          </w:p>
        </w:tc>
        <w:tc>
          <w:tcPr>
            <w:tcW w:w="1357" w:type="dxa"/>
            <w:vAlign w:val="bottom"/>
          </w:tcPr>
          <w:p w:rsidR="004B3DC6" w:rsidRPr="00DE6C51" w:rsidRDefault="004B3DC6" w:rsidP="000B0BFC">
            <w:pPr>
              <w:tabs>
                <w:tab w:val="left" w:pos="664"/>
              </w:tabs>
              <w:spacing w:after="0" w:line="240" w:lineRule="auto"/>
              <w:ind w:left="-99" w:right="230"/>
              <w:jc w:val="right"/>
              <w:rPr>
                <w:rFonts w:ascii="Angsana New" w:hAnsi="Angsana New"/>
                <w:color w:val="000000"/>
                <w:sz w:val="24"/>
                <w:szCs w:val="24"/>
                <w:cs/>
              </w:rPr>
            </w:pPr>
            <w:r w:rsidRPr="00DE6C51">
              <w:rPr>
                <w:rFonts w:ascii="Angsana New" w:hAnsi="Angsana New"/>
                <w:color w:val="000000"/>
                <w:sz w:val="24"/>
                <w:szCs w:val="24"/>
              </w:rPr>
              <w:t>5,500</w:t>
            </w:r>
          </w:p>
        </w:tc>
      </w:tr>
      <w:tr w:rsidR="004B3DC6" w:rsidRPr="00DE6C51" w:rsidTr="000B0BFC">
        <w:trPr>
          <w:gridAfter w:val="1"/>
          <w:wAfter w:w="1330" w:type="dxa"/>
          <w:cantSplit/>
          <w:trHeight w:val="252"/>
          <w:tblHeader/>
        </w:trPr>
        <w:tc>
          <w:tcPr>
            <w:tcW w:w="3483" w:type="dxa"/>
          </w:tcPr>
          <w:p w:rsidR="004B3DC6" w:rsidRPr="00DE6C51" w:rsidRDefault="004B3DC6" w:rsidP="004B3DC6">
            <w:pPr>
              <w:spacing w:after="0" w:line="240" w:lineRule="auto"/>
              <w:ind w:right="-90" w:hanging="40"/>
              <w:jc w:val="thaiDistribute"/>
              <w:rPr>
                <w:rFonts w:ascii="Angsana New" w:hAnsi="Angsana New"/>
                <w:color w:val="000000" w:themeColor="text1"/>
                <w:sz w:val="24"/>
                <w:szCs w:val="24"/>
              </w:rPr>
            </w:pPr>
            <w:r w:rsidRPr="00DE6C51">
              <w:rPr>
                <w:rFonts w:ascii="Angsana New" w:hAnsi="Angsana New"/>
                <w:color w:val="000000" w:themeColor="text1"/>
                <w:sz w:val="24"/>
                <w:szCs w:val="24"/>
              </w:rPr>
              <w:t xml:space="preserve">Increase during the </w:t>
            </w:r>
            <w:r w:rsidR="00FD4D03" w:rsidRPr="00DE6C51">
              <w:rPr>
                <w:rFonts w:ascii="Angsana New" w:hAnsi="Angsana New"/>
                <w:color w:val="000000" w:themeColor="text1"/>
                <w:sz w:val="24"/>
                <w:szCs w:val="24"/>
              </w:rPr>
              <w:t>year</w:t>
            </w:r>
          </w:p>
        </w:tc>
        <w:tc>
          <w:tcPr>
            <w:tcW w:w="1341" w:type="dxa"/>
            <w:vAlign w:val="center"/>
          </w:tcPr>
          <w:p w:rsidR="004B3DC6" w:rsidRPr="00DE6C51" w:rsidRDefault="00946949" w:rsidP="000B0BFC">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5,200</w:t>
            </w:r>
          </w:p>
        </w:tc>
        <w:tc>
          <w:tcPr>
            <w:tcW w:w="1349" w:type="dxa"/>
            <w:vAlign w:val="center"/>
          </w:tcPr>
          <w:p w:rsidR="004B3DC6" w:rsidRPr="00DE6C51" w:rsidRDefault="004B3DC6" w:rsidP="004B3DC6">
            <w:pPr>
              <w:tabs>
                <w:tab w:val="left" w:pos="855"/>
                <w:tab w:val="left" w:pos="939"/>
              </w:tabs>
              <w:spacing w:after="0" w:line="240" w:lineRule="auto"/>
              <w:ind w:left="-73" w:right="189"/>
              <w:jc w:val="right"/>
              <w:rPr>
                <w:rFonts w:ascii="Angsana New" w:hAnsi="Angsana New"/>
                <w:color w:val="000000"/>
                <w:sz w:val="24"/>
                <w:szCs w:val="24"/>
              </w:rPr>
            </w:pPr>
            <w:r w:rsidRPr="00DE6C51">
              <w:rPr>
                <w:rFonts w:ascii="Angsana New" w:hAnsi="Angsana New"/>
                <w:color w:val="000000"/>
                <w:sz w:val="24"/>
                <w:szCs w:val="24"/>
                <w:cs/>
              </w:rPr>
              <w:t>-</w:t>
            </w:r>
          </w:p>
        </w:tc>
        <w:tc>
          <w:tcPr>
            <w:tcW w:w="1342" w:type="dxa"/>
            <w:vAlign w:val="bottom"/>
          </w:tcPr>
          <w:p w:rsidR="004B3DC6" w:rsidRPr="00DE6C51" w:rsidRDefault="004B3DC6" w:rsidP="004B3DC6">
            <w:pPr>
              <w:tabs>
                <w:tab w:val="left" w:pos="777"/>
              </w:tabs>
              <w:spacing w:after="0" w:line="240" w:lineRule="auto"/>
              <w:ind w:left="-99" w:right="240"/>
              <w:jc w:val="right"/>
              <w:rPr>
                <w:rFonts w:ascii="Angsana New" w:hAnsi="Angsana New"/>
                <w:color w:val="000000"/>
                <w:sz w:val="24"/>
                <w:szCs w:val="24"/>
              </w:rPr>
            </w:pPr>
            <w:r w:rsidRPr="00DE6C51">
              <w:rPr>
                <w:rFonts w:ascii="Angsana New" w:hAnsi="Angsana New"/>
                <w:color w:val="000000"/>
                <w:sz w:val="24"/>
                <w:szCs w:val="24"/>
                <w:cs/>
              </w:rPr>
              <w:t>-</w:t>
            </w:r>
          </w:p>
        </w:tc>
        <w:tc>
          <w:tcPr>
            <w:tcW w:w="1357" w:type="dxa"/>
            <w:vAlign w:val="bottom"/>
          </w:tcPr>
          <w:p w:rsidR="004B3DC6" w:rsidRPr="00DE6C51" w:rsidRDefault="004B3DC6" w:rsidP="000B0BFC">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cs/>
              </w:rPr>
              <w:t>-</w:t>
            </w:r>
          </w:p>
        </w:tc>
      </w:tr>
      <w:tr w:rsidR="004B3DC6" w:rsidRPr="00DE6C51" w:rsidTr="000B0BFC">
        <w:trPr>
          <w:gridAfter w:val="1"/>
          <w:wAfter w:w="1330" w:type="dxa"/>
          <w:cantSplit/>
          <w:trHeight w:val="87"/>
        </w:trPr>
        <w:tc>
          <w:tcPr>
            <w:tcW w:w="3483" w:type="dxa"/>
          </w:tcPr>
          <w:p w:rsidR="004B3DC6" w:rsidRPr="00DE6C51" w:rsidRDefault="004B3DC6" w:rsidP="004B3DC6">
            <w:pPr>
              <w:spacing w:after="0" w:line="240" w:lineRule="auto"/>
              <w:ind w:right="-90" w:hanging="40"/>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Decrease during the </w:t>
            </w:r>
            <w:r w:rsidR="00FD4D03" w:rsidRPr="00DE6C51">
              <w:rPr>
                <w:rFonts w:ascii="Angsana New" w:hAnsi="Angsana New"/>
                <w:color w:val="000000" w:themeColor="text1"/>
                <w:sz w:val="24"/>
                <w:szCs w:val="24"/>
              </w:rPr>
              <w:t>year</w:t>
            </w:r>
          </w:p>
        </w:tc>
        <w:tc>
          <w:tcPr>
            <w:tcW w:w="1341" w:type="dxa"/>
            <w:tcBorders>
              <w:bottom w:val="single" w:sz="4" w:space="0" w:color="auto"/>
            </w:tcBorders>
            <w:shd w:val="clear" w:color="auto" w:fill="auto"/>
          </w:tcPr>
          <w:p w:rsidR="004B3DC6" w:rsidRPr="00DE6C51" w:rsidRDefault="00946949" w:rsidP="000B0BFC">
            <w:pPr>
              <w:tabs>
                <w:tab w:val="left" w:pos="664"/>
              </w:tabs>
              <w:spacing w:after="0" w:line="240" w:lineRule="auto"/>
              <w:ind w:left="-99" w:right="96"/>
              <w:jc w:val="right"/>
              <w:rPr>
                <w:rFonts w:ascii="Angsana New" w:hAnsi="Angsana New"/>
                <w:color w:val="000000"/>
                <w:sz w:val="24"/>
                <w:szCs w:val="24"/>
              </w:rPr>
            </w:pPr>
            <w:r w:rsidRPr="00DE6C51">
              <w:rPr>
                <w:rFonts w:ascii="Angsana New" w:hAnsi="Angsana New"/>
                <w:color w:val="000000"/>
                <w:sz w:val="24"/>
                <w:szCs w:val="24"/>
              </w:rPr>
              <w:t>(2,600)</w:t>
            </w:r>
          </w:p>
        </w:tc>
        <w:tc>
          <w:tcPr>
            <w:tcW w:w="1349" w:type="dxa"/>
            <w:tcBorders>
              <w:bottom w:val="single" w:sz="4" w:space="0" w:color="auto"/>
            </w:tcBorders>
            <w:shd w:val="clear" w:color="auto" w:fill="auto"/>
          </w:tcPr>
          <w:p w:rsidR="004B3DC6" w:rsidRPr="00DE6C51" w:rsidRDefault="004B3DC6" w:rsidP="004B3DC6">
            <w:pPr>
              <w:tabs>
                <w:tab w:val="left" w:pos="855"/>
                <w:tab w:val="left" w:pos="898"/>
              </w:tabs>
              <w:spacing w:after="0" w:line="240" w:lineRule="auto"/>
              <w:ind w:left="-73" w:right="133"/>
              <w:jc w:val="right"/>
              <w:rPr>
                <w:rFonts w:ascii="Angsana New" w:hAnsi="Angsana New"/>
                <w:color w:val="000000"/>
                <w:sz w:val="24"/>
                <w:szCs w:val="24"/>
                <w:highlight w:val="yellow"/>
              </w:rPr>
            </w:pPr>
            <w:r w:rsidRPr="00DE6C51">
              <w:rPr>
                <w:rFonts w:ascii="Angsana New" w:hAnsi="Angsana New"/>
                <w:color w:val="000000"/>
                <w:sz w:val="24"/>
                <w:szCs w:val="24"/>
                <w:cs/>
              </w:rPr>
              <w:t>(</w:t>
            </w:r>
            <w:r w:rsidRPr="00DE6C51">
              <w:rPr>
                <w:rFonts w:ascii="Angsana New" w:hAnsi="Angsana New"/>
                <w:color w:val="000000"/>
                <w:sz w:val="24"/>
                <w:szCs w:val="24"/>
              </w:rPr>
              <w:t>6,500</w:t>
            </w:r>
            <w:r w:rsidRPr="00DE6C51">
              <w:rPr>
                <w:rFonts w:ascii="Angsana New" w:hAnsi="Angsana New"/>
                <w:color w:val="000000"/>
                <w:sz w:val="24"/>
                <w:szCs w:val="24"/>
                <w:cs/>
              </w:rPr>
              <w:t>)</w:t>
            </w:r>
          </w:p>
        </w:tc>
        <w:tc>
          <w:tcPr>
            <w:tcW w:w="1342" w:type="dxa"/>
            <w:tcBorders>
              <w:bottom w:val="single" w:sz="4" w:space="0" w:color="auto"/>
            </w:tcBorders>
            <w:shd w:val="clear" w:color="auto" w:fill="auto"/>
          </w:tcPr>
          <w:p w:rsidR="004B3DC6" w:rsidRPr="00DE6C51" w:rsidRDefault="004B3DC6" w:rsidP="004B3DC6">
            <w:pPr>
              <w:tabs>
                <w:tab w:val="left" w:pos="754"/>
              </w:tabs>
              <w:spacing w:after="0" w:line="240" w:lineRule="auto"/>
              <w:ind w:left="-99" w:right="240"/>
              <w:jc w:val="right"/>
              <w:rPr>
                <w:rFonts w:ascii="Angsana New" w:hAnsi="Angsana New"/>
                <w:color w:val="000000"/>
                <w:sz w:val="24"/>
                <w:szCs w:val="24"/>
              </w:rPr>
            </w:pPr>
            <w:r w:rsidRPr="00DE6C51">
              <w:rPr>
                <w:rFonts w:ascii="Angsana New" w:hAnsi="Angsana New"/>
                <w:color w:val="000000"/>
                <w:sz w:val="24"/>
                <w:szCs w:val="24"/>
              </w:rPr>
              <w:t>-</w:t>
            </w:r>
          </w:p>
        </w:tc>
        <w:tc>
          <w:tcPr>
            <w:tcW w:w="1357" w:type="dxa"/>
            <w:tcBorders>
              <w:bottom w:val="single" w:sz="4" w:space="0" w:color="auto"/>
            </w:tcBorders>
            <w:shd w:val="clear" w:color="auto" w:fill="auto"/>
          </w:tcPr>
          <w:p w:rsidR="004B3DC6" w:rsidRPr="00DE6C51" w:rsidRDefault="004B3DC6" w:rsidP="000B0BFC">
            <w:pPr>
              <w:tabs>
                <w:tab w:val="left" w:pos="902"/>
              </w:tabs>
              <w:spacing w:after="0" w:line="240" w:lineRule="auto"/>
              <w:ind w:left="-99" w:right="177"/>
              <w:jc w:val="right"/>
              <w:rPr>
                <w:rFonts w:ascii="Angsana New" w:hAnsi="Angsana New"/>
                <w:color w:val="000000"/>
                <w:sz w:val="24"/>
                <w:szCs w:val="24"/>
              </w:rPr>
            </w:pPr>
            <w:r w:rsidRPr="00DE6C51">
              <w:rPr>
                <w:rFonts w:ascii="Angsana New" w:hAnsi="Angsana New"/>
                <w:color w:val="000000"/>
                <w:sz w:val="24"/>
                <w:szCs w:val="24"/>
                <w:cs/>
              </w:rPr>
              <w:t>(</w:t>
            </w:r>
            <w:r w:rsidRPr="00DE6C51">
              <w:rPr>
                <w:rFonts w:ascii="Angsana New" w:hAnsi="Angsana New"/>
                <w:color w:val="000000"/>
                <w:sz w:val="24"/>
                <w:szCs w:val="24"/>
              </w:rPr>
              <w:t>5,500</w:t>
            </w:r>
            <w:r w:rsidRPr="00DE6C51">
              <w:rPr>
                <w:rFonts w:ascii="Angsana New" w:hAnsi="Angsana New"/>
                <w:color w:val="000000"/>
                <w:sz w:val="24"/>
                <w:szCs w:val="24"/>
                <w:cs/>
              </w:rPr>
              <w:t>)</w:t>
            </w:r>
          </w:p>
        </w:tc>
      </w:tr>
      <w:tr w:rsidR="004B3DC6" w:rsidRPr="00DE6C51" w:rsidTr="000B0BFC">
        <w:trPr>
          <w:gridAfter w:val="1"/>
          <w:wAfter w:w="1330" w:type="dxa"/>
          <w:cantSplit/>
          <w:trHeight w:val="87"/>
        </w:trPr>
        <w:tc>
          <w:tcPr>
            <w:tcW w:w="3483" w:type="dxa"/>
            <w:shd w:val="clear" w:color="auto" w:fill="auto"/>
          </w:tcPr>
          <w:p w:rsidR="004B3DC6" w:rsidRPr="00DE6C51" w:rsidRDefault="004B3DC6" w:rsidP="004B3DC6">
            <w:pPr>
              <w:spacing w:after="0" w:line="240" w:lineRule="auto"/>
              <w:ind w:right="-90" w:hanging="40"/>
              <w:jc w:val="thaiDistribute"/>
              <w:rPr>
                <w:rFonts w:ascii="Angsana New" w:hAnsi="Angsana New"/>
                <w:color w:val="000000" w:themeColor="text1"/>
                <w:sz w:val="24"/>
                <w:szCs w:val="24"/>
              </w:rPr>
            </w:pPr>
            <w:r w:rsidRPr="00DE6C51">
              <w:rPr>
                <w:rFonts w:ascii="Angsana New" w:hAnsi="Angsana New"/>
                <w:color w:val="000000" w:themeColor="text1"/>
                <w:sz w:val="24"/>
                <w:szCs w:val="24"/>
              </w:rPr>
              <w:t>Ending balance</w:t>
            </w:r>
          </w:p>
        </w:tc>
        <w:tc>
          <w:tcPr>
            <w:tcW w:w="1341" w:type="dxa"/>
            <w:tcBorders>
              <w:top w:val="single" w:sz="4" w:space="0" w:color="auto"/>
              <w:bottom w:val="double" w:sz="4" w:space="0" w:color="auto"/>
            </w:tcBorders>
            <w:shd w:val="clear" w:color="auto" w:fill="auto"/>
          </w:tcPr>
          <w:p w:rsidR="004B3DC6" w:rsidRPr="00DE6C51" w:rsidRDefault="004B3DC6" w:rsidP="000B0BFC">
            <w:pPr>
              <w:tabs>
                <w:tab w:val="left" w:pos="664"/>
              </w:tabs>
              <w:spacing w:after="0" w:line="240" w:lineRule="auto"/>
              <w:ind w:left="-99" w:right="150"/>
              <w:jc w:val="right"/>
              <w:rPr>
                <w:rFonts w:ascii="Angsana New" w:hAnsi="Angsana New"/>
                <w:color w:val="000000"/>
                <w:sz w:val="24"/>
                <w:szCs w:val="24"/>
              </w:rPr>
            </w:pPr>
            <w:r w:rsidRPr="00DE6C51">
              <w:rPr>
                <w:rFonts w:ascii="Angsana New" w:hAnsi="Angsana New"/>
                <w:color w:val="000000"/>
                <w:sz w:val="24"/>
                <w:szCs w:val="24"/>
              </w:rPr>
              <w:t>2,600</w:t>
            </w:r>
          </w:p>
        </w:tc>
        <w:tc>
          <w:tcPr>
            <w:tcW w:w="1349" w:type="dxa"/>
            <w:tcBorders>
              <w:top w:val="single" w:sz="4" w:space="0" w:color="auto"/>
              <w:bottom w:val="double" w:sz="4" w:space="0" w:color="auto"/>
            </w:tcBorders>
            <w:shd w:val="clear" w:color="auto" w:fill="auto"/>
          </w:tcPr>
          <w:p w:rsidR="004B3DC6" w:rsidRPr="00DE6C51" w:rsidRDefault="004B3DC6" w:rsidP="004B3DC6">
            <w:pPr>
              <w:tabs>
                <w:tab w:val="left" w:pos="855"/>
                <w:tab w:val="left" w:pos="939"/>
              </w:tabs>
              <w:spacing w:after="0" w:line="240" w:lineRule="auto"/>
              <w:ind w:left="-73" w:right="189"/>
              <w:jc w:val="right"/>
              <w:rPr>
                <w:rFonts w:ascii="Angsana New" w:hAnsi="Angsana New"/>
                <w:color w:val="000000"/>
                <w:sz w:val="24"/>
                <w:szCs w:val="24"/>
                <w:highlight w:val="yellow"/>
              </w:rPr>
            </w:pPr>
            <w:r w:rsidRPr="00DE6C51">
              <w:rPr>
                <w:rFonts w:ascii="Angsana New" w:hAnsi="Angsana New"/>
                <w:color w:val="000000"/>
                <w:sz w:val="24"/>
                <w:szCs w:val="24"/>
                <w:cs/>
              </w:rPr>
              <w:t>-</w:t>
            </w:r>
          </w:p>
        </w:tc>
        <w:tc>
          <w:tcPr>
            <w:tcW w:w="1342" w:type="dxa"/>
            <w:tcBorders>
              <w:top w:val="single" w:sz="4" w:space="0" w:color="auto"/>
              <w:bottom w:val="double" w:sz="4" w:space="0" w:color="auto"/>
            </w:tcBorders>
            <w:shd w:val="clear" w:color="auto" w:fill="auto"/>
          </w:tcPr>
          <w:p w:rsidR="004B3DC6" w:rsidRPr="00DE6C51" w:rsidRDefault="004B3DC6" w:rsidP="004B3DC6">
            <w:pPr>
              <w:tabs>
                <w:tab w:val="left" w:pos="754"/>
              </w:tabs>
              <w:spacing w:after="0" w:line="240" w:lineRule="auto"/>
              <w:ind w:left="-99" w:right="240"/>
              <w:jc w:val="right"/>
              <w:rPr>
                <w:rFonts w:ascii="Angsana New" w:hAnsi="Angsana New"/>
                <w:color w:val="000000"/>
                <w:sz w:val="24"/>
                <w:szCs w:val="24"/>
                <w:highlight w:val="yellow"/>
              </w:rPr>
            </w:pPr>
            <w:r w:rsidRPr="00DE6C51">
              <w:rPr>
                <w:rFonts w:ascii="Angsana New" w:hAnsi="Angsana New"/>
                <w:color w:val="000000"/>
                <w:sz w:val="24"/>
                <w:szCs w:val="24"/>
              </w:rPr>
              <w:t>-</w:t>
            </w:r>
          </w:p>
        </w:tc>
        <w:tc>
          <w:tcPr>
            <w:tcW w:w="1357" w:type="dxa"/>
            <w:tcBorders>
              <w:top w:val="single" w:sz="4" w:space="0" w:color="auto"/>
              <w:bottom w:val="double" w:sz="4" w:space="0" w:color="auto"/>
            </w:tcBorders>
            <w:shd w:val="clear" w:color="auto" w:fill="auto"/>
          </w:tcPr>
          <w:p w:rsidR="004B3DC6" w:rsidRPr="00DE6C51" w:rsidRDefault="004B3DC6" w:rsidP="000B0BFC">
            <w:pPr>
              <w:tabs>
                <w:tab w:val="left" w:pos="664"/>
              </w:tabs>
              <w:spacing w:after="0" w:line="240" w:lineRule="auto"/>
              <w:ind w:left="-99" w:right="230"/>
              <w:jc w:val="right"/>
              <w:rPr>
                <w:rFonts w:ascii="Angsana New" w:hAnsi="Angsana New"/>
                <w:color w:val="000000"/>
                <w:sz w:val="24"/>
                <w:szCs w:val="24"/>
              </w:rPr>
            </w:pPr>
            <w:r w:rsidRPr="00DE6C51">
              <w:rPr>
                <w:rFonts w:ascii="Angsana New" w:hAnsi="Angsana New"/>
                <w:color w:val="000000"/>
                <w:sz w:val="24"/>
                <w:szCs w:val="24"/>
                <w:cs/>
              </w:rPr>
              <w:t>-</w:t>
            </w:r>
          </w:p>
        </w:tc>
      </w:tr>
    </w:tbl>
    <w:p w:rsidR="00C900F1" w:rsidRPr="00DE6C51" w:rsidRDefault="00C900F1" w:rsidP="00616AC2">
      <w:pPr>
        <w:pStyle w:val="ListParagraph1"/>
        <w:tabs>
          <w:tab w:val="left" w:pos="810"/>
        </w:tabs>
        <w:ind w:left="360"/>
        <w:jc w:val="thaiDistribute"/>
        <w:rPr>
          <w:rFonts w:ascii="Angsana New" w:hAnsi="Angsana New" w:cs="Angsana New"/>
          <w:color w:val="000000" w:themeColor="text1"/>
          <w:sz w:val="10"/>
          <w:szCs w:val="10"/>
        </w:rPr>
      </w:pPr>
    </w:p>
    <w:p w:rsidR="009968D6" w:rsidRPr="00DE6C51" w:rsidRDefault="00D71F57" w:rsidP="00616AC2">
      <w:pPr>
        <w:pStyle w:val="ListParagraph1"/>
        <w:tabs>
          <w:tab w:val="left" w:pos="810"/>
        </w:tabs>
        <w:ind w:left="360"/>
        <w:jc w:val="thaiDistribute"/>
        <w:rPr>
          <w:rFonts w:ascii="Angsana New" w:hAnsi="Angsana New" w:cs="Angsana New"/>
          <w:color w:val="000000" w:themeColor="text1"/>
          <w:spacing w:val="-2"/>
          <w:szCs w:val="28"/>
        </w:rPr>
      </w:pPr>
      <w:r w:rsidRPr="00DE6C51">
        <w:rPr>
          <w:rFonts w:ascii="Angsana New" w:hAnsi="Angsana New" w:cs="Angsana New"/>
          <w:color w:val="000000" w:themeColor="text1"/>
          <w:szCs w:val="28"/>
        </w:rPr>
        <w:t xml:space="preserve">As at December </w:t>
      </w:r>
      <w:r w:rsidR="00C3611B" w:rsidRPr="00DE6C51">
        <w:rPr>
          <w:rFonts w:ascii="Angsana New" w:hAnsi="Angsana New" w:cs="Angsana New"/>
          <w:color w:val="000000" w:themeColor="text1"/>
          <w:szCs w:val="28"/>
        </w:rPr>
        <w:t>31</w:t>
      </w:r>
      <w:r w:rsidRPr="00DE6C51">
        <w:rPr>
          <w:rFonts w:ascii="Angsana New" w:hAnsi="Angsana New" w:cs="Angsana New"/>
          <w:color w:val="000000" w:themeColor="text1"/>
          <w:szCs w:val="28"/>
        </w:rPr>
        <w:t xml:space="preserve">, </w:t>
      </w:r>
      <w:r w:rsidR="00C3611B" w:rsidRPr="00DE6C51">
        <w:rPr>
          <w:rFonts w:ascii="Angsana New" w:hAnsi="Angsana New" w:cs="Angsana New"/>
          <w:color w:val="000000" w:themeColor="text1"/>
          <w:szCs w:val="28"/>
        </w:rPr>
        <w:t>202</w:t>
      </w:r>
      <w:r w:rsidR="0086272C" w:rsidRPr="00DE6C51">
        <w:rPr>
          <w:rFonts w:ascii="Angsana New" w:hAnsi="Angsana New" w:cs="Angsana New"/>
          <w:color w:val="000000" w:themeColor="text1"/>
          <w:szCs w:val="28"/>
        </w:rPr>
        <w:t>3</w:t>
      </w:r>
      <w:r w:rsidRPr="00DE6C51">
        <w:rPr>
          <w:rFonts w:ascii="Angsana New" w:hAnsi="Angsana New" w:cs="Angsana New"/>
          <w:color w:val="000000" w:themeColor="text1"/>
          <w:szCs w:val="28"/>
        </w:rPr>
        <w:t xml:space="preserve">, the consolidated financial statements, short-term loans </w:t>
      </w:r>
      <w:r w:rsidR="00EC45EC" w:rsidRPr="00DE6C51">
        <w:rPr>
          <w:rFonts w:ascii="Angsana New" w:hAnsi="Angsana New" w:cs="Angsana New"/>
          <w:color w:val="000000" w:themeColor="text1"/>
          <w:szCs w:val="28"/>
        </w:rPr>
        <w:t>from</w:t>
      </w:r>
      <w:r w:rsidRPr="00DE6C51">
        <w:rPr>
          <w:rFonts w:ascii="Angsana New" w:hAnsi="Angsana New" w:cs="Angsana New"/>
          <w:color w:val="000000" w:themeColor="text1"/>
          <w:szCs w:val="28"/>
        </w:rPr>
        <w:t xml:space="preserve"> related p</w:t>
      </w:r>
      <w:r w:rsidR="00EC45EC" w:rsidRPr="00DE6C51">
        <w:rPr>
          <w:rFonts w:ascii="Angsana New" w:hAnsi="Angsana New" w:cs="Angsana New"/>
          <w:color w:val="000000" w:themeColor="text1"/>
          <w:szCs w:val="28"/>
        </w:rPr>
        <w:t>erson</w:t>
      </w:r>
      <w:r w:rsidRPr="00DE6C51">
        <w:rPr>
          <w:rFonts w:ascii="Angsana New" w:hAnsi="Angsana New" w:cs="Angsana New"/>
          <w:color w:val="000000" w:themeColor="text1"/>
          <w:szCs w:val="28"/>
        </w:rPr>
        <w:t xml:space="preserve"> for the whole amount are loans from the Company's directors in form of promissory notes with maturity within </w:t>
      </w:r>
      <w:r w:rsidR="00C3611B" w:rsidRPr="00DE6C51">
        <w:rPr>
          <w:rFonts w:ascii="Angsana New" w:hAnsi="Angsana New" w:cs="Angsana New"/>
          <w:color w:val="000000" w:themeColor="text1"/>
          <w:szCs w:val="28"/>
        </w:rPr>
        <w:t>6</w:t>
      </w:r>
      <w:r w:rsidRPr="00DE6C51">
        <w:rPr>
          <w:rFonts w:ascii="Angsana New" w:hAnsi="Angsana New" w:cs="Angsana New"/>
          <w:color w:val="000000" w:themeColor="text1"/>
          <w:szCs w:val="28"/>
          <w:cs/>
        </w:rPr>
        <w:t xml:space="preserve"> </w:t>
      </w:r>
      <w:r w:rsidRPr="00DE6C51">
        <w:rPr>
          <w:rFonts w:ascii="Angsana New" w:hAnsi="Angsana New" w:cs="Angsana New"/>
          <w:color w:val="000000" w:themeColor="text1"/>
          <w:szCs w:val="28"/>
        </w:rPr>
        <w:t xml:space="preserve">months and interest rates at </w:t>
      </w:r>
      <w:r w:rsidR="00377706" w:rsidRPr="00DE6C51">
        <w:rPr>
          <w:rFonts w:ascii="Angsana New" w:hAnsi="Angsana New" w:cs="Angsana New"/>
          <w:color w:val="000000" w:themeColor="text1"/>
          <w:szCs w:val="28"/>
          <w:cs/>
        </w:rPr>
        <w:t>5.89</w:t>
      </w:r>
      <w:r w:rsidRPr="00DE6C51">
        <w:rPr>
          <w:rFonts w:ascii="Angsana New" w:hAnsi="Angsana New" w:cs="Angsana New"/>
          <w:color w:val="000000" w:themeColor="text1"/>
          <w:szCs w:val="28"/>
          <w:cs/>
        </w:rPr>
        <w:t xml:space="preserve">% </w:t>
      </w:r>
      <w:r w:rsidRPr="00DE6C51">
        <w:rPr>
          <w:rFonts w:ascii="Angsana New" w:hAnsi="Angsana New" w:cs="Angsana New"/>
          <w:color w:val="000000" w:themeColor="text1"/>
          <w:szCs w:val="28"/>
        </w:rPr>
        <w:t xml:space="preserve">per annum. </w:t>
      </w:r>
    </w:p>
    <w:p w:rsidR="00EC45EC" w:rsidRPr="00DE6C51" w:rsidRDefault="00EC45EC" w:rsidP="00EC45EC">
      <w:pPr>
        <w:tabs>
          <w:tab w:val="left" w:pos="709"/>
        </w:tabs>
        <w:spacing w:after="0" w:line="240" w:lineRule="auto"/>
        <w:jc w:val="thaiDistribute"/>
        <w:rPr>
          <w:rFonts w:ascii="Angsana New" w:hAnsi="Angsana New"/>
          <w:color w:val="000000" w:themeColor="text1"/>
          <w:sz w:val="10"/>
          <w:szCs w:val="10"/>
          <w:u w:val="single"/>
        </w:rPr>
      </w:pPr>
    </w:p>
    <w:tbl>
      <w:tblPr>
        <w:tblW w:w="8872" w:type="dxa"/>
        <w:tblInd w:w="405" w:type="dxa"/>
        <w:tblLayout w:type="fixed"/>
        <w:tblLook w:val="04A0"/>
      </w:tblPr>
      <w:tblGrid>
        <w:gridCol w:w="3446"/>
        <w:gridCol w:w="1357"/>
        <w:gridCol w:w="1370"/>
        <w:gridCol w:w="1330"/>
        <w:gridCol w:w="1369"/>
      </w:tblGrid>
      <w:tr w:rsidR="00EC45EC" w:rsidRPr="00DE6C51" w:rsidTr="00616AC2">
        <w:trPr>
          <w:cantSplit/>
          <w:trHeight w:val="153"/>
        </w:trPr>
        <w:tc>
          <w:tcPr>
            <w:tcW w:w="3446" w:type="dxa"/>
          </w:tcPr>
          <w:p w:rsidR="00EC45EC" w:rsidRPr="00DE6C51" w:rsidRDefault="00EC45EC" w:rsidP="00EC45EC">
            <w:pPr>
              <w:spacing w:after="0" w:line="240" w:lineRule="auto"/>
              <w:ind w:right="-90"/>
              <w:jc w:val="thaiDistribute"/>
              <w:rPr>
                <w:rFonts w:ascii="Angsana New" w:hAnsi="Angsana New"/>
                <w:color w:val="000000"/>
                <w:sz w:val="24"/>
                <w:szCs w:val="24"/>
                <w:highlight w:val="yellow"/>
              </w:rPr>
            </w:pPr>
          </w:p>
        </w:tc>
        <w:tc>
          <w:tcPr>
            <w:tcW w:w="2727" w:type="dxa"/>
            <w:gridSpan w:val="2"/>
          </w:tcPr>
          <w:p w:rsidR="00EC45EC" w:rsidRPr="00DE6C51" w:rsidRDefault="00EC45EC" w:rsidP="00EC45EC">
            <w:pPr>
              <w:spacing w:after="0" w:line="240" w:lineRule="auto"/>
              <w:jc w:val="center"/>
              <w:rPr>
                <w:rFonts w:ascii="Angsana New" w:hAnsi="Angsana New"/>
                <w:color w:val="000000" w:themeColor="text1"/>
                <w:sz w:val="24"/>
                <w:szCs w:val="24"/>
              </w:rPr>
            </w:pPr>
          </w:p>
        </w:tc>
        <w:tc>
          <w:tcPr>
            <w:tcW w:w="2699" w:type="dxa"/>
            <w:gridSpan w:val="2"/>
            <w:hideMark/>
          </w:tcPr>
          <w:p w:rsidR="00EC45EC" w:rsidRPr="00DE6C51" w:rsidRDefault="00EC45EC" w:rsidP="00EC45EC">
            <w:pPr>
              <w:spacing w:after="0" w:line="240" w:lineRule="auto"/>
              <w:ind w:right="-79"/>
              <w:jc w:val="right"/>
              <w:rPr>
                <w:rFonts w:ascii="Angsana New" w:hAnsi="Angsana New"/>
                <w:color w:val="000000" w:themeColor="text1"/>
                <w:sz w:val="24"/>
                <w:szCs w:val="24"/>
              </w:rPr>
            </w:pPr>
            <w:r w:rsidRPr="00DE6C51">
              <w:rPr>
                <w:rFonts w:ascii="Angsana New" w:hAnsi="Angsana New"/>
                <w:color w:val="000000" w:themeColor="text1"/>
                <w:sz w:val="24"/>
                <w:szCs w:val="24"/>
              </w:rPr>
              <w:t>(Unit : Thousand Baht)</w:t>
            </w:r>
          </w:p>
        </w:tc>
      </w:tr>
      <w:tr w:rsidR="00EC45EC" w:rsidRPr="00DE6C51" w:rsidTr="00616AC2">
        <w:trPr>
          <w:cantSplit/>
          <w:trHeight w:val="207"/>
        </w:trPr>
        <w:tc>
          <w:tcPr>
            <w:tcW w:w="3446" w:type="dxa"/>
          </w:tcPr>
          <w:p w:rsidR="00EC45EC" w:rsidRPr="00DE6C51" w:rsidRDefault="00EC45EC" w:rsidP="00EC45EC">
            <w:pPr>
              <w:spacing w:after="0" w:line="240" w:lineRule="auto"/>
              <w:ind w:right="-90"/>
              <w:jc w:val="thaiDistribute"/>
              <w:rPr>
                <w:rFonts w:ascii="Angsana New" w:hAnsi="Angsana New"/>
                <w:color w:val="000000"/>
                <w:sz w:val="24"/>
                <w:szCs w:val="24"/>
                <w:highlight w:val="yellow"/>
              </w:rPr>
            </w:pPr>
          </w:p>
        </w:tc>
        <w:tc>
          <w:tcPr>
            <w:tcW w:w="2727" w:type="dxa"/>
            <w:gridSpan w:val="2"/>
            <w:hideMark/>
          </w:tcPr>
          <w:p w:rsidR="00EC45EC" w:rsidRPr="00DE6C51" w:rsidRDefault="00EC45EC" w:rsidP="00EC45EC">
            <w:pPr>
              <w:spacing w:after="0" w:line="240" w:lineRule="auto"/>
              <w:ind w:left="-90" w:right="-99"/>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Consolidated financial statements</w:t>
            </w:r>
          </w:p>
        </w:tc>
        <w:tc>
          <w:tcPr>
            <w:tcW w:w="2699" w:type="dxa"/>
            <w:gridSpan w:val="2"/>
            <w:hideMark/>
          </w:tcPr>
          <w:p w:rsidR="00EC45EC" w:rsidRPr="00DE6C51" w:rsidRDefault="00EC45EC" w:rsidP="00EC45EC">
            <w:pPr>
              <w:spacing w:after="0" w:line="240" w:lineRule="auto"/>
              <w:ind w:left="-90" w:right="-99"/>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Separate financial statements</w:t>
            </w:r>
          </w:p>
        </w:tc>
      </w:tr>
      <w:tr w:rsidR="00EC45EC" w:rsidRPr="00DE6C51" w:rsidTr="00616AC2">
        <w:trPr>
          <w:cantSplit/>
          <w:trHeight w:val="234"/>
        </w:trPr>
        <w:tc>
          <w:tcPr>
            <w:tcW w:w="3446" w:type="dxa"/>
          </w:tcPr>
          <w:p w:rsidR="00EC45EC" w:rsidRPr="00DE6C51" w:rsidRDefault="00EC45EC" w:rsidP="000D41C3">
            <w:pPr>
              <w:spacing w:after="0" w:line="240" w:lineRule="auto"/>
              <w:ind w:right="-90"/>
              <w:jc w:val="thaiDistribute"/>
              <w:rPr>
                <w:rFonts w:ascii="Angsana New" w:hAnsi="Angsana New"/>
                <w:color w:val="000000"/>
                <w:sz w:val="24"/>
                <w:szCs w:val="24"/>
                <w:cs/>
              </w:rPr>
            </w:pPr>
          </w:p>
        </w:tc>
        <w:tc>
          <w:tcPr>
            <w:tcW w:w="1357" w:type="dxa"/>
            <w:vAlign w:val="center"/>
            <w:hideMark/>
          </w:tcPr>
          <w:p w:rsidR="00EC45EC" w:rsidRPr="00DE6C51" w:rsidRDefault="00EC45EC" w:rsidP="000D41C3">
            <w:pPr>
              <w:spacing w:after="0" w:line="240" w:lineRule="auto"/>
              <w:ind w:left="-90" w:right="-99"/>
              <w:jc w:val="center"/>
              <w:rPr>
                <w:rFonts w:ascii="Angsana New" w:hAnsi="Angsana New"/>
                <w:color w:val="000000"/>
                <w:spacing w:val="-4"/>
                <w:sz w:val="24"/>
                <w:szCs w:val="24"/>
                <w:u w:val="single"/>
              </w:rPr>
            </w:pPr>
            <w:r w:rsidRPr="00DE6C51">
              <w:rPr>
                <w:rFonts w:ascii="Angsana New" w:hAnsi="Angsana New"/>
                <w:color w:val="000000"/>
                <w:spacing w:val="-4"/>
                <w:sz w:val="24"/>
                <w:szCs w:val="24"/>
                <w:u w:val="single"/>
              </w:rPr>
              <w:t>2</w:t>
            </w:r>
            <w:r w:rsidR="0019123B" w:rsidRPr="00DE6C51">
              <w:rPr>
                <w:rFonts w:ascii="Angsana New" w:hAnsi="Angsana New"/>
                <w:color w:val="000000"/>
                <w:spacing w:val="-4"/>
                <w:sz w:val="24"/>
                <w:szCs w:val="24"/>
                <w:u w:val="single"/>
              </w:rPr>
              <w:t>023</w:t>
            </w:r>
          </w:p>
        </w:tc>
        <w:tc>
          <w:tcPr>
            <w:tcW w:w="1370" w:type="dxa"/>
            <w:vAlign w:val="center"/>
            <w:hideMark/>
          </w:tcPr>
          <w:p w:rsidR="00EC45EC" w:rsidRPr="00DE6C51" w:rsidRDefault="00EC45EC" w:rsidP="000D41C3">
            <w:pPr>
              <w:spacing w:after="0" w:line="240" w:lineRule="auto"/>
              <w:ind w:left="-90" w:right="-99"/>
              <w:jc w:val="center"/>
              <w:rPr>
                <w:rFonts w:ascii="Angsana New" w:hAnsi="Angsana New"/>
                <w:color w:val="000000"/>
                <w:spacing w:val="-4"/>
                <w:sz w:val="24"/>
                <w:szCs w:val="24"/>
                <w:u w:val="single"/>
              </w:rPr>
            </w:pPr>
            <w:r w:rsidRPr="00DE6C51">
              <w:rPr>
                <w:rFonts w:ascii="Angsana New" w:hAnsi="Angsana New"/>
                <w:color w:val="000000"/>
                <w:spacing w:val="-4"/>
                <w:sz w:val="24"/>
                <w:szCs w:val="24"/>
                <w:u w:val="single"/>
              </w:rPr>
              <w:t>2</w:t>
            </w:r>
            <w:r w:rsidR="0019123B" w:rsidRPr="00DE6C51">
              <w:rPr>
                <w:rFonts w:ascii="Angsana New" w:hAnsi="Angsana New"/>
                <w:color w:val="000000"/>
                <w:spacing w:val="-4"/>
                <w:sz w:val="24"/>
                <w:szCs w:val="24"/>
                <w:u w:val="single"/>
              </w:rPr>
              <w:t>022</w:t>
            </w:r>
          </w:p>
        </w:tc>
        <w:tc>
          <w:tcPr>
            <w:tcW w:w="1330" w:type="dxa"/>
            <w:vAlign w:val="center"/>
          </w:tcPr>
          <w:p w:rsidR="00EC45EC" w:rsidRPr="00DE6C51" w:rsidRDefault="00EC45EC" w:rsidP="000D41C3">
            <w:pPr>
              <w:spacing w:after="0" w:line="240" w:lineRule="auto"/>
              <w:ind w:left="-90" w:right="-99"/>
              <w:jc w:val="center"/>
              <w:rPr>
                <w:rFonts w:ascii="Angsana New" w:hAnsi="Angsana New"/>
                <w:color w:val="000000"/>
                <w:spacing w:val="-4"/>
                <w:sz w:val="24"/>
                <w:szCs w:val="24"/>
                <w:u w:val="single"/>
              </w:rPr>
            </w:pPr>
            <w:r w:rsidRPr="00DE6C51">
              <w:rPr>
                <w:rFonts w:ascii="Angsana New" w:hAnsi="Angsana New"/>
                <w:color w:val="000000"/>
                <w:spacing w:val="-4"/>
                <w:sz w:val="24"/>
                <w:szCs w:val="24"/>
                <w:u w:val="single"/>
              </w:rPr>
              <w:t>2</w:t>
            </w:r>
            <w:r w:rsidR="0019123B" w:rsidRPr="00DE6C51">
              <w:rPr>
                <w:rFonts w:ascii="Angsana New" w:hAnsi="Angsana New"/>
                <w:color w:val="000000"/>
                <w:spacing w:val="-4"/>
                <w:sz w:val="24"/>
                <w:szCs w:val="24"/>
                <w:u w:val="single"/>
              </w:rPr>
              <w:t>023</w:t>
            </w:r>
          </w:p>
        </w:tc>
        <w:tc>
          <w:tcPr>
            <w:tcW w:w="1369" w:type="dxa"/>
            <w:vAlign w:val="center"/>
          </w:tcPr>
          <w:p w:rsidR="00EC45EC" w:rsidRPr="00DE6C51" w:rsidRDefault="00EC45EC" w:rsidP="000D41C3">
            <w:pPr>
              <w:spacing w:after="0" w:line="240" w:lineRule="auto"/>
              <w:ind w:left="-90" w:right="-99"/>
              <w:jc w:val="center"/>
              <w:rPr>
                <w:rFonts w:ascii="Angsana New" w:hAnsi="Angsana New"/>
                <w:color w:val="000000"/>
                <w:spacing w:val="-4"/>
                <w:sz w:val="24"/>
                <w:szCs w:val="24"/>
                <w:u w:val="single"/>
              </w:rPr>
            </w:pPr>
            <w:r w:rsidRPr="00DE6C51">
              <w:rPr>
                <w:rFonts w:ascii="Angsana New" w:hAnsi="Angsana New"/>
                <w:color w:val="000000"/>
                <w:spacing w:val="-4"/>
                <w:sz w:val="24"/>
                <w:szCs w:val="24"/>
                <w:u w:val="single"/>
              </w:rPr>
              <w:t>2</w:t>
            </w:r>
            <w:r w:rsidR="0019123B" w:rsidRPr="00DE6C51">
              <w:rPr>
                <w:rFonts w:ascii="Angsana New" w:hAnsi="Angsana New"/>
                <w:color w:val="000000"/>
                <w:spacing w:val="-4"/>
                <w:sz w:val="24"/>
                <w:szCs w:val="24"/>
                <w:u w:val="single"/>
              </w:rPr>
              <w:t>022</w:t>
            </w:r>
          </w:p>
        </w:tc>
      </w:tr>
      <w:tr w:rsidR="00EC45EC" w:rsidRPr="00DE6C51" w:rsidTr="00616AC2">
        <w:trPr>
          <w:cantSplit/>
          <w:trHeight w:val="252"/>
        </w:trPr>
        <w:tc>
          <w:tcPr>
            <w:tcW w:w="3446" w:type="dxa"/>
          </w:tcPr>
          <w:p w:rsidR="00EC45EC" w:rsidRPr="00DE6C51" w:rsidRDefault="00554506" w:rsidP="000D41C3">
            <w:pPr>
              <w:spacing w:after="0" w:line="240" w:lineRule="auto"/>
              <w:ind w:right="-90" w:hanging="40"/>
              <w:jc w:val="thaiDistribute"/>
              <w:rPr>
                <w:rFonts w:ascii="Angsana New" w:hAnsi="Angsana New"/>
                <w:b/>
                <w:bCs/>
                <w:color w:val="000000"/>
                <w:sz w:val="24"/>
                <w:szCs w:val="24"/>
                <w:highlight w:val="yellow"/>
                <w:cs/>
              </w:rPr>
            </w:pPr>
            <w:r w:rsidRPr="00DE6C51">
              <w:rPr>
                <w:rFonts w:ascii="Angsana New" w:hAnsi="Angsana New"/>
                <w:b/>
                <w:bCs/>
                <w:color w:val="000000"/>
                <w:sz w:val="24"/>
                <w:szCs w:val="24"/>
              </w:rPr>
              <w:t>Lease liabilit</w:t>
            </w:r>
            <w:r w:rsidR="00676585" w:rsidRPr="00DE6C51">
              <w:rPr>
                <w:rFonts w:ascii="Angsana New" w:hAnsi="Angsana New"/>
                <w:b/>
                <w:bCs/>
                <w:color w:val="000000"/>
                <w:sz w:val="24"/>
                <w:szCs w:val="24"/>
              </w:rPr>
              <w:t>y</w:t>
            </w:r>
          </w:p>
        </w:tc>
        <w:tc>
          <w:tcPr>
            <w:tcW w:w="1357" w:type="dxa"/>
            <w:vAlign w:val="center"/>
          </w:tcPr>
          <w:p w:rsidR="00EC45EC" w:rsidRPr="00DE6C51" w:rsidRDefault="00EC45EC" w:rsidP="000D41C3">
            <w:pPr>
              <w:spacing w:after="0" w:line="240" w:lineRule="auto"/>
              <w:ind w:left="-90" w:right="-99"/>
              <w:jc w:val="center"/>
              <w:rPr>
                <w:rFonts w:ascii="Angsana New" w:hAnsi="Angsana New"/>
                <w:color w:val="000000"/>
                <w:spacing w:val="-4"/>
                <w:sz w:val="24"/>
                <w:szCs w:val="24"/>
                <w:highlight w:val="yellow"/>
                <w:u w:val="single"/>
              </w:rPr>
            </w:pPr>
          </w:p>
        </w:tc>
        <w:tc>
          <w:tcPr>
            <w:tcW w:w="1370" w:type="dxa"/>
            <w:vAlign w:val="center"/>
          </w:tcPr>
          <w:p w:rsidR="00EC45EC" w:rsidRPr="00DE6C51" w:rsidRDefault="00EC45EC" w:rsidP="000D41C3">
            <w:pPr>
              <w:spacing w:after="0" w:line="240" w:lineRule="auto"/>
              <w:ind w:left="-90" w:right="-99"/>
              <w:jc w:val="center"/>
              <w:rPr>
                <w:rFonts w:ascii="Angsana New" w:hAnsi="Angsana New"/>
                <w:color w:val="000000"/>
                <w:spacing w:val="-4"/>
                <w:sz w:val="24"/>
                <w:szCs w:val="24"/>
                <w:highlight w:val="yellow"/>
                <w:u w:val="single"/>
              </w:rPr>
            </w:pPr>
          </w:p>
        </w:tc>
        <w:tc>
          <w:tcPr>
            <w:tcW w:w="1330" w:type="dxa"/>
            <w:vAlign w:val="center"/>
          </w:tcPr>
          <w:p w:rsidR="00EC45EC" w:rsidRPr="00DE6C51" w:rsidRDefault="00EC45EC" w:rsidP="000D41C3">
            <w:pPr>
              <w:spacing w:after="0" w:line="240" w:lineRule="auto"/>
              <w:ind w:left="-90" w:right="-99"/>
              <w:jc w:val="center"/>
              <w:rPr>
                <w:rFonts w:ascii="Angsana New" w:hAnsi="Angsana New"/>
                <w:color w:val="000000"/>
                <w:spacing w:val="-4"/>
                <w:sz w:val="24"/>
                <w:szCs w:val="24"/>
                <w:highlight w:val="yellow"/>
                <w:u w:val="single"/>
              </w:rPr>
            </w:pPr>
          </w:p>
        </w:tc>
        <w:tc>
          <w:tcPr>
            <w:tcW w:w="1369" w:type="dxa"/>
            <w:vAlign w:val="center"/>
          </w:tcPr>
          <w:p w:rsidR="00EC45EC" w:rsidRPr="00DE6C51" w:rsidRDefault="00EC45EC" w:rsidP="000D41C3">
            <w:pPr>
              <w:spacing w:after="0" w:line="240" w:lineRule="auto"/>
              <w:ind w:left="-90" w:right="-99"/>
              <w:jc w:val="center"/>
              <w:rPr>
                <w:rFonts w:ascii="Angsana New" w:hAnsi="Angsana New"/>
                <w:color w:val="000000"/>
                <w:spacing w:val="-4"/>
                <w:sz w:val="24"/>
                <w:szCs w:val="24"/>
                <w:highlight w:val="yellow"/>
                <w:u w:val="single"/>
              </w:rPr>
            </w:pPr>
          </w:p>
        </w:tc>
      </w:tr>
      <w:tr w:rsidR="00EC45EC" w:rsidRPr="00DE6C51" w:rsidTr="00616AC2">
        <w:trPr>
          <w:cantSplit/>
          <w:trHeight w:val="252"/>
        </w:trPr>
        <w:tc>
          <w:tcPr>
            <w:tcW w:w="3446" w:type="dxa"/>
          </w:tcPr>
          <w:p w:rsidR="00EC45EC" w:rsidRPr="00DE6C51" w:rsidRDefault="00EC45EC" w:rsidP="000D41C3">
            <w:pPr>
              <w:spacing w:after="0" w:line="240" w:lineRule="auto"/>
              <w:ind w:right="-90" w:hanging="40"/>
              <w:jc w:val="thaiDistribute"/>
              <w:rPr>
                <w:rFonts w:ascii="Angsana New" w:hAnsi="Angsana New"/>
                <w:color w:val="000000"/>
                <w:sz w:val="24"/>
                <w:szCs w:val="24"/>
                <w:highlight w:val="yellow"/>
                <w:cs/>
              </w:rPr>
            </w:pPr>
            <w:r w:rsidRPr="00DE6C51">
              <w:rPr>
                <w:rFonts w:ascii="Angsana New" w:hAnsi="Angsana New"/>
                <w:color w:val="000000"/>
                <w:sz w:val="24"/>
                <w:szCs w:val="24"/>
              </w:rPr>
              <w:t xml:space="preserve">Related </w:t>
            </w:r>
            <w:r w:rsidR="00616AC2" w:rsidRPr="00DE6C51">
              <w:rPr>
                <w:rFonts w:ascii="Angsana New" w:hAnsi="Angsana New"/>
                <w:color w:val="000000"/>
                <w:sz w:val="24"/>
                <w:szCs w:val="24"/>
              </w:rPr>
              <w:t>party</w:t>
            </w:r>
          </w:p>
        </w:tc>
        <w:tc>
          <w:tcPr>
            <w:tcW w:w="1357" w:type="dxa"/>
            <w:vAlign w:val="center"/>
          </w:tcPr>
          <w:p w:rsidR="00EC45EC" w:rsidRPr="00DE6C51" w:rsidRDefault="00EC45EC" w:rsidP="000D41C3">
            <w:pPr>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rPr>
              <w:t>9,292</w:t>
            </w:r>
          </w:p>
        </w:tc>
        <w:tc>
          <w:tcPr>
            <w:tcW w:w="1370" w:type="dxa"/>
            <w:vAlign w:val="center"/>
          </w:tcPr>
          <w:p w:rsidR="00EC45EC" w:rsidRPr="00DE6C51" w:rsidRDefault="00EC45EC" w:rsidP="000D41C3">
            <w:pPr>
              <w:tabs>
                <w:tab w:val="left" w:pos="855"/>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cs/>
              </w:rPr>
              <w:t>-</w:t>
            </w:r>
          </w:p>
        </w:tc>
        <w:tc>
          <w:tcPr>
            <w:tcW w:w="1330" w:type="dxa"/>
            <w:vAlign w:val="center"/>
          </w:tcPr>
          <w:p w:rsidR="00EC45EC" w:rsidRPr="00DE6C51" w:rsidRDefault="00EC45EC" w:rsidP="000D41C3">
            <w:pPr>
              <w:tabs>
                <w:tab w:val="left" w:pos="926"/>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rPr>
              <w:t>-</w:t>
            </w:r>
          </w:p>
        </w:tc>
        <w:tc>
          <w:tcPr>
            <w:tcW w:w="1369" w:type="dxa"/>
            <w:vAlign w:val="center"/>
          </w:tcPr>
          <w:p w:rsidR="00EC45EC" w:rsidRPr="00DE6C51" w:rsidRDefault="00EC45EC" w:rsidP="000D41C3">
            <w:pPr>
              <w:tabs>
                <w:tab w:val="left" w:pos="926"/>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rPr>
              <w:t>-</w:t>
            </w:r>
          </w:p>
        </w:tc>
      </w:tr>
      <w:tr w:rsidR="00EC45EC" w:rsidRPr="00DE6C51" w:rsidTr="00616AC2">
        <w:trPr>
          <w:cantSplit/>
          <w:trHeight w:val="252"/>
        </w:trPr>
        <w:tc>
          <w:tcPr>
            <w:tcW w:w="3446" w:type="dxa"/>
          </w:tcPr>
          <w:p w:rsidR="00EC45EC" w:rsidRPr="00DE6C51" w:rsidRDefault="00554506" w:rsidP="000D41C3">
            <w:pPr>
              <w:spacing w:after="0" w:line="240" w:lineRule="auto"/>
              <w:ind w:right="-90" w:hanging="40"/>
              <w:jc w:val="thaiDistribute"/>
              <w:rPr>
                <w:rFonts w:ascii="Angsana New" w:hAnsi="Angsana New"/>
                <w:color w:val="000000"/>
                <w:sz w:val="24"/>
                <w:szCs w:val="24"/>
                <w:cs/>
              </w:rPr>
            </w:pPr>
            <w:r w:rsidRPr="00DE6C51">
              <w:rPr>
                <w:rFonts w:ascii="Angsana New" w:hAnsi="Angsana New"/>
                <w:color w:val="000000"/>
                <w:sz w:val="24"/>
                <w:szCs w:val="24"/>
                <w:u w:val="single"/>
              </w:rPr>
              <w:t>Less</w:t>
            </w:r>
            <w:r w:rsidRPr="00DE6C51">
              <w:rPr>
                <w:rFonts w:ascii="Angsana New" w:hAnsi="Angsana New"/>
                <w:color w:val="000000"/>
                <w:sz w:val="24"/>
                <w:szCs w:val="24"/>
              </w:rPr>
              <w:t xml:space="preserve"> Current portion of lease liabilit</w:t>
            </w:r>
            <w:r w:rsidR="00676585" w:rsidRPr="00DE6C51">
              <w:rPr>
                <w:rFonts w:ascii="Angsana New" w:hAnsi="Angsana New"/>
                <w:color w:val="000000"/>
                <w:sz w:val="24"/>
                <w:szCs w:val="24"/>
              </w:rPr>
              <w:t>y</w:t>
            </w:r>
          </w:p>
        </w:tc>
        <w:tc>
          <w:tcPr>
            <w:tcW w:w="1357" w:type="dxa"/>
            <w:tcBorders>
              <w:bottom w:val="single" w:sz="4" w:space="0" w:color="auto"/>
            </w:tcBorders>
            <w:vAlign w:val="center"/>
          </w:tcPr>
          <w:p w:rsidR="00EC45EC" w:rsidRPr="00DE6C51" w:rsidRDefault="00EC45EC" w:rsidP="000D41C3">
            <w:pPr>
              <w:spacing w:after="0" w:line="240" w:lineRule="auto"/>
              <w:ind w:left="-99" w:right="135"/>
              <w:jc w:val="right"/>
              <w:rPr>
                <w:rFonts w:ascii="Angsana New" w:hAnsi="Angsana New"/>
                <w:color w:val="000000"/>
                <w:sz w:val="24"/>
                <w:szCs w:val="24"/>
                <w:cs/>
              </w:rPr>
            </w:pPr>
            <w:r w:rsidRPr="00DE6C51">
              <w:rPr>
                <w:rFonts w:ascii="Angsana New" w:hAnsi="Angsana New"/>
                <w:color w:val="000000"/>
                <w:sz w:val="24"/>
                <w:szCs w:val="24"/>
                <w:cs/>
              </w:rPr>
              <w:t>(</w:t>
            </w:r>
            <w:r w:rsidRPr="00DE6C51">
              <w:rPr>
                <w:rFonts w:ascii="Angsana New" w:hAnsi="Angsana New"/>
                <w:color w:val="000000"/>
                <w:sz w:val="24"/>
                <w:szCs w:val="24"/>
              </w:rPr>
              <w:t>1,829</w:t>
            </w:r>
            <w:r w:rsidRPr="00DE6C51">
              <w:rPr>
                <w:rFonts w:ascii="Angsana New" w:hAnsi="Angsana New"/>
                <w:color w:val="000000"/>
                <w:sz w:val="24"/>
                <w:szCs w:val="24"/>
                <w:cs/>
              </w:rPr>
              <w:t>)</w:t>
            </w:r>
          </w:p>
        </w:tc>
        <w:tc>
          <w:tcPr>
            <w:tcW w:w="1370" w:type="dxa"/>
            <w:tcBorders>
              <w:bottom w:val="single" w:sz="4" w:space="0" w:color="auto"/>
            </w:tcBorders>
            <w:vAlign w:val="center"/>
          </w:tcPr>
          <w:p w:rsidR="00EC45EC" w:rsidRPr="00DE6C51" w:rsidRDefault="00EC45EC" w:rsidP="000D41C3">
            <w:pPr>
              <w:tabs>
                <w:tab w:val="left" w:pos="855"/>
              </w:tabs>
              <w:spacing w:after="0" w:line="240" w:lineRule="auto"/>
              <w:ind w:left="-99" w:right="189"/>
              <w:jc w:val="right"/>
              <w:rPr>
                <w:rFonts w:ascii="Angsana New" w:hAnsi="Angsana New"/>
                <w:color w:val="000000"/>
                <w:sz w:val="24"/>
                <w:szCs w:val="24"/>
                <w:cs/>
              </w:rPr>
            </w:pPr>
            <w:r w:rsidRPr="00DE6C51">
              <w:rPr>
                <w:rFonts w:ascii="Angsana New" w:hAnsi="Angsana New"/>
                <w:color w:val="000000"/>
                <w:sz w:val="24"/>
                <w:szCs w:val="24"/>
                <w:cs/>
              </w:rPr>
              <w:t>-</w:t>
            </w:r>
          </w:p>
        </w:tc>
        <w:tc>
          <w:tcPr>
            <w:tcW w:w="1330" w:type="dxa"/>
            <w:tcBorders>
              <w:bottom w:val="single" w:sz="4" w:space="0" w:color="auto"/>
            </w:tcBorders>
            <w:vAlign w:val="center"/>
          </w:tcPr>
          <w:p w:rsidR="00EC45EC" w:rsidRPr="00DE6C51" w:rsidRDefault="00EC45EC" w:rsidP="000D41C3">
            <w:pPr>
              <w:tabs>
                <w:tab w:val="left" w:pos="926"/>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cs/>
              </w:rPr>
              <w:t>-</w:t>
            </w:r>
          </w:p>
        </w:tc>
        <w:tc>
          <w:tcPr>
            <w:tcW w:w="1369" w:type="dxa"/>
            <w:tcBorders>
              <w:bottom w:val="single" w:sz="4" w:space="0" w:color="auto"/>
            </w:tcBorders>
            <w:vAlign w:val="center"/>
          </w:tcPr>
          <w:p w:rsidR="00EC45EC" w:rsidRPr="00DE6C51" w:rsidRDefault="00EC45EC" w:rsidP="000D41C3">
            <w:pPr>
              <w:tabs>
                <w:tab w:val="left" w:pos="926"/>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cs/>
              </w:rPr>
              <w:t>-</w:t>
            </w:r>
          </w:p>
        </w:tc>
      </w:tr>
      <w:tr w:rsidR="00EC45EC" w:rsidRPr="00DE6C51" w:rsidTr="00616AC2">
        <w:trPr>
          <w:cantSplit/>
          <w:trHeight w:val="323"/>
        </w:trPr>
        <w:tc>
          <w:tcPr>
            <w:tcW w:w="3446" w:type="dxa"/>
          </w:tcPr>
          <w:p w:rsidR="00EC45EC" w:rsidRPr="00DE6C51" w:rsidRDefault="00554506" w:rsidP="000D41C3">
            <w:pPr>
              <w:spacing w:after="0" w:line="240" w:lineRule="auto"/>
              <w:ind w:right="-90" w:hanging="40"/>
              <w:jc w:val="thaiDistribute"/>
              <w:rPr>
                <w:rFonts w:ascii="Angsana New" w:hAnsi="Angsana New"/>
                <w:color w:val="000000"/>
                <w:sz w:val="24"/>
                <w:szCs w:val="24"/>
                <w:cs/>
              </w:rPr>
            </w:pPr>
            <w:r w:rsidRPr="00DE6C51">
              <w:rPr>
                <w:rFonts w:ascii="Angsana New" w:hAnsi="Angsana New"/>
                <w:color w:val="000000"/>
                <w:sz w:val="24"/>
                <w:szCs w:val="24"/>
              </w:rPr>
              <w:t>Net</w:t>
            </w:r>
          </w:p>
        </w:tc>
        <w:tc>
          <w:tcPr>
            <w:tcW w:w="1357" w:type="dxa"/>
            <w:tcBorders>
              <w:top w:val="single" w:sz="4" w:space="0" w:color="auto"/>
              <w:bottom w:val="double" w:sz="4" w:space="0" w:color="auto"/>
            </w:tcBorders>
            <w:vAlign w:val="center"/>
          </w:tcPr>
          <w:p w:rsidR="00EC45EC" w:rsidRPr="00DE6C51" w:rsidRDefault="00EC45EC" w:rsidP="000D41C3">
            <w:pPr>
              <w:tabs>
                <w:tab w:val="left" w:pos="931"/>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cs/>
              </w:rPr>
              <w:t>7</w:t>
            </w:r>
            <w:r w:rsidRPr="00DE6C51">
              <w:rPr>
                <w:rFonts w:ascii="Angsana New" w:hAnsi="Angsana New"/>
                <w:color w:val="000000"/>
                <w:sz w:val="24"/>
                <w:szCs w:val="24"/>
              </w:rPr>
              <w:t>,</w:t>
            </w:r>
            <w:r w:rsidRPr="00DE6C51">
              <w:rPr>
                <w:rFonts w:ascii="Angsana New" w:hAnsi="Angsana New"/>
                <w:color w:val="000000"/>
                <w:sz w:val="24"/>
                <w:szCs w:val="24"/>
                <w:cs/>
              </w:rPr>
              <w:t>463</w:t>
            </w:r>
          </w:p>
        </w:tc>
        <w:tc>
          <w:tcPr>
            <w:tcW w:w="1370" w:type="dxa"/>
            <w:tcBorders>
              <w:top w:val="single" w:sz="4" w:space="0" w:color="auto"/>
              <w:bottom w:val="double" w:sz="4" w:space="0" w:color="auto"/>
            </w:tcBorders>
            <w:vAlign w:val="center"/>
          </w:tcPr>
          <w:p w:rsidR="00EC45EC" w:rsidRPr="00DE6C51" w:rsidRDefault="00EC45EC" w:rsidP="000D41C3">
            <w:pPr>
              <w:tabs>
                <w:tab w:val="left" w:pos="855"/>
              </w:tabs>
              <w:spacing w:after="0" w:line="240" w:lineRule="auto"/>
              <w:ind w:left="-99" w:right="189"/>
              <w:jc w:val="right"/>
              <w:rPr>
                <w:rFonts w:ascii="Angsana New" w:hAnsi="Angsana New"/>
                <w:color w:val="000000"/>
                <w:sz w:val="24"/>
                <w:szCs w:val="24"/>
                <w:cs/>
              </w:rPr>
            </w:pPr>
            <w:r w:rsidRPr="00DE6C51">
              <w:rPr>
                <w:rFonts w:ascii="Angsana New" w:hAnsi="Angsana New"/>
                <w:color w:val="000000"/>
                <w:sz w:val="24"/>
                <w:szCs w:val="24"/>
                <w:cs/>
              </w:rPr>
              <w:t>-</w:t>
            </w:r>
          </w:p>
        </w:tc>
        <w:tc>
          <w:tcPr>
            <w:tcW w:w="1330" w:type="dxa"/>
            <w:tcBorders>
              <w:top w:val="single" w:sz="4" w:space="0" w:color="auto"/>
              <w:bottom w:val="double" w:sz="4" w:space="0" w:color="auto"/>
            </w:tcBorders>
            <w:vAlign w:val="center"/>
          </w:tcPr>
          <w:p w:rsidR="00EC45EC" w:rsidRPr="00DE6C51" w:rsidRDefault="00EC45EC" w:rsidP="000D41C3">
            <w:pPr>
              <w:tabs>
                <w:tab w:val="left" w:pos="926"/>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cs/>
              </w:rPr>
              <w:t>-</w:t>
            </w:r>
          </w:p>
        </w:tc>
        <w:tc>
          <w:tcPr>
            <w:tcW w:w="1369" w:type="dxa"/>
            <w:tcBorders>
              <w:top w:val="single" w:sz="4" w:space="0" w:color="auto"/>
              <w:bottom w:val="double" w:sz="4" w:space="0" w:color="auto"/>
            </w:tcBorders>
            <w:vAlign w:val="center"/>
          </w:tcPr>
          <w:p w:rsidR="00EC45EC" w:rsidRPr="00DE6C51" w:rsidRDefault="00EC45EC" w:rsidP="000D41C3">
            <w:pPr>
              <w:tabs>
                <w:tab w:val="left" w:pos="926"/>
              </w:tabs>
              <w:spacing w:after="0" w:line="240" w:lineRule="auto"/>
              <w:ind w:left="-99" w:right="189"/>
              <w:jc w:val="right"/>
              <w:rPr>
                <w:rFonts w:ascii="Angsana New" w:hAnsi="Angsana New"/>
                <w:color w:val="000000"/>
                <w:sz w:val="24"/>
                <w:szCs w:val="24"/>
              </w:rPr>
            </w:pPr>
            <w:r w:rsidRPr="00DE6C51">
              <w:rPr>
                <w:rFonts w:ascii="Angsana New" w:hAnsi="Angsana New"/>
                <w:color w:val="000000"/>
                <w:sz w:val="24"/>
                <w:szCs w:val="24"/>
                <w:cs/>
              </w:rPr>
              <w:t>-</w:t>
            </w:r>
          </w:p>
        </w:tc>
      </w:tr>
    </w:tbl>
    <w:p w:rsidR="00C900F1" w:rsidRPr="00DE6C51" w:rsidRDefault="00C900F1" w:rsidP="00377706">
      <w:pPr>
        <w:spacing w:after="0" w:line="240" w:lineRule="auto"/>
        <w:ind w:left="462" w:hanging="350"/>
        <w:jc w:val="thaiDistribute"/>
        <w:rPr>
          <w:rFonts w:ascii="Angsana New" w:hAnsi="Angsana New"/>
          <w:color w:val="000000" w:themeColor="text1"/>
          <w:sz w:val="12"/>
          <w:szCs w:val="12"/>
        </w:rPr>
      </w:pPr>
    </w:p>
    <w:p w:rsidR="004B0189" w:rsidRPr="00DE6C51" w:rsidRDefault="0096568E" w:rsidP="00EB6BD8">
      <w:pPr>
        <w:spacing w:after="0" w:line="240" w:lineRule="auto"/>
        <w:ind w:left="378" w:hanging="378"/>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rPr>
        <w:t>6</w:t>
      </w:r>
      <w:r w:rsidR="004B0189" w:rsidRPr="00DE6C51">
        <w:rPr>
          <w:rFonts w:ascii="Angsana New" w:hAnsi="Angsana New"/>
          <w:color w:val="000000" w:themeColor="text1"/>
          <w:sz w:val="28"/>
          <w:szCs w:val="28"/>
          <w:cs/>
        </w:rPr>
        <w:t>.</w:t>
      </w:r>
      <w:r w:rsidRPr="00DE6C51">
        <w:rPr>
          <w:rFonts w:ascii="Angsana New" w:hAnsi="Angsana New"/>
          <w:color w:val="000000" w:themeColor="text1"/>
          <w:sz w:val="28"/>
          <w:szCs w:val="28"/>
        </w:rPr>
        <w:t>2</w:t>
      </w:r>
      <w:r w:rsidR="004B0189" w:rsidRPr="00DE6C51">
        <w:rPr>
          <w:rFonts w:ascii="Angsana New" w:hAnsi="Angsana New"/>
          <w:color w:val="000000" w:themeColor="text1"/>
          <w:sz w:val="28"/>
          <w:szCs w:val="28"/>
          <w:cs/>
        </w:rPr>
        <w:tab/>
      </w:r>
      <w:r w:rsidR="00D71F57" w:rsidRPr="00DE6C51">
        <w:rPr>
          <w:rFonts w:ascii="Angsana New" w:hAnsi="Angsana New"/>
          <w:color w:val="000000" w:themeColor="text1"/>
          <w:sz w:val="28"/>
          <w:szCs w:val="28"/>
          <w:u w:val="single"/>
        </w:rPr>
        <w:t>Inter-revenues and expenses</w:t>
      </w:r>
    </w:p>
    <w:tbl>
      <w:tblPr>
        <w:tblW w:w="8917" w:type="dxa"/>
        <w:tblInd w:w="414" w:type="dxa"/>
        <w:tblLayout w:type="fixed"/>
        <w:tblLook w:val="0000"/>
      </w:tblPr>
      <w:tblGrid>
        <w:gridCol w:w="2484"/>
        <w:gridCol w:w="2704"/>
        <w:gridCol w:w="1033"/>
        <w:gridCol w:w="952"/>
        <w:gridCol w:w="924"/>
        <w:gridCol w:w="820"/>
      </w:tblGrid>
      <w:tr w:rsidR="00D71F57" w:rsidRPr="00DE6C51" w:rsidTr="00EB6BD8">
        <w:trPr>
          <w:cantSplit/>
          <w:trHeight w:val="189"/>
          <w:tblHeader/>
        </w:trPr>
        <w:tc>
          <w:tcPr>
            <w:tcW w:w="2484" w:type="dxa"/>
          </w:tcPr>
          <w:p w:rsidR="00D71F57" w:rsidRPr="00DE6C51" w:rsidRDefault="00D71F57" w:rsidP="00377706">
            <w:pPr>
              <w:spacing w:after="0" w:line="240" w:lineRule="auto"/>
              <w:ind w:right="-72"/>
              <w:jc w:val="thaiDistribute"/>
              <w:rPr>
                <w:rFonts w:ascii="Angsana New" w:hAnsi="Angsana New"/>
                <w:color w:val="000000" w:themeColor="text1"/>
                <w:sz w:val="24"/>
                <w:szCs w:val="24"/>
              </w:rPr>
            </w:pPr>
          </w:p>
        </w:tc>
        <w:tc>
          <w:tcPr>
            <w:tcW w:w="2704" w:type="dxa"/>
          </w:tcPr>
          <w:p w:rsidR="00D71F57" w:rsidRPr="00DE6C51" w:rsidRDefault="00D71F57" w:rsidP="00377706">
            <w:pPr>
              <w:spacing w:after="0" w:line="240" w:lineRule="auto"/>
              <w:ind w:left="-90" w:right="-80"/>
              <w:jc w:val="center"/>
              <w:rPr>
                <w:rFonts w:ascii="Angsana New" w:hAnsi="Angsana New"/>
                <w:color w:val="000000" w:themeColor="text1"/>
                <w:sz w:val="24"/>
                <w:szCs w:val="24"/>
              </w:rPr>
            </w:pPr>
          </w:p>
        </w:tc>
        <w:tc>
          <w:tcPr>
            <w:tcW w:w="3729" w:type="dxa"/>
            <w:gridSpan w:val="4"/>
          </w:tcPr>
          <w:p w:rsidR="00D71F57" w:rsidRPr="00DE6C51" w:rsidRDefault="00D71F57" w:rsidP="00377706">
            <w:pPr>
              <w:spacing w:after="0" w:line="240" w:lineRule="auto"/>
              <w:ind w:right="-49"/>
              <w:jc w:val="right"/>
              <w:rPr>
                <w:rFonts w:ascii="Angsana New" w:hAnsi="Angsana New"/>
                <w:color w:val="000000" w:themeColor="text1"/>
                <w:sz w:val="24"/>
                <w:szCs w:val="24"/>
              </w:rPr>
            </w:pPr>
            <w:r w:rsidRPr="00DE6C51">
              <w:rPr>
                <w:rFonts w:ascii="Angsana New" w:eastAsia="Cordia New" w:hAnsi="Angsana New"/>
                <w:color w:val="000000" w:themeColor="text1"/>
                <w:sz w:val="24"/>
                <w:szCs w:val="24"/>
              </w:rPr>
              <w:t>(Unit : Thousand Baht)</w:t>
            </w:r>
          </w:p>
        </w:tc>
      </w:tr>
      <w:tr w:rsidR="00D71F57" w:rsidRPr="00DE6C51" w:rsidTr="00EB6BD8">
        <w:trPr>
          <w:cantSplit/>
          <w:trHeight w:val="252"/>
          <w:tblHeader/>
        </w:trPr>
        <w:tc>
          <w:tcPr>
            <w:tcW w:w="2484" w:type="dxa"/>
          </w:tcPr>
          <w:p w:rsidR="00D71F57" w:rsidRPr="00DE6C51" w:rsidRDefault="00D71F57" w:rsidP="00377706">
            <w:pPr>
              <w:spacing w:after="0" w:line="240" w:lineRule="auto"/>
              <w:ind w:right="-72"/>
              <w:jc w:val="thaiDistribute"/>
              <w:rPr>
                <w:rFonts w:ascii="Angsana New" w:hAnsi="Angsana New"/>
                <w:color w:val="000000" w:themeColor="text1"/>
                <w:sz w:val="24"/>
                <w:szCs w:val="24"/>
              </w:rPr>
            </w:pPr>
          </w:p>
        </w:tc>
        <w:tc>
          <w:tcPr>
            <w:tcW w:w="2704" w:type="dxa"/>
          </w:tcPr>
          <w:p w:rsidR="00D71F57" w:rsidRPr="00DE6C51" w:rsidRDefault="00D71F57" w:rsidP="00377706">
            <w:pPr>
              <w:spacing w:after="0" w:line="240" w:lineRule="auto"/>
              <w:ind w:left="-90" w:right="-80"/>
              <w:jc w:val="center"/>
              <w:rPr>
                <w:rFonts w:ascii="Angsana New" w:hAnsi="Angsana New"/>
                <w:color w:val="000000" w:themeColor="text1"/>
                <w:sz w:val="24"/>
                <w:szCs w:val="24"/>
              </w:rPr>
            </w:pPr>
          </w:p>
        </w:tc>
        <w:tc>
          <w:tcPr>
            <w:tcW w:w="1985" w:type="dxa"/>
            <w:gridSpan w:val="2"/>
          </w:tcPr>
          <w:p w:rsidR="00D71F57" w:rsidRPr="00DE6C51" w:rsidRDefault="00D71F57" w:rsidP="00377706">
            <w:pPr>
              <w:spacing w:after="0" w:line="240" w:lineRule="auto"/>
              <w:ind w:left="-105" w:right="-93"/>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Consolidated financial statements</w:t>
            </w:r>
          </w:p>
        </w:tc>
        <w:tc>
          <w:tcPr>
            <w:tcW w:w="1744" w:type="dxa"/>
            <w:gridSpan w:val="2"/>
          </w:tcPr>
          <w:p w:rsidR="00D71F57" w:rsidRPr="00DE6C51" w:rsidRDefault="00D71F57" w:rsidP="00377706">
            <w:pPr>
              <w:spacing w:after="0" w:line="240" w:lineRule="auto"/>
              <w:ind w:left="-105" w:right="-93"/>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 xml:space="preserve">Separate financial </w:t>
            </w:r>
          </w:p>
          <w:p w:rsidR="00D71F57" w:rsidRPr="00DE6C51" w:rsidRDefault="00D71F57" w:rsidP="00377706">
            <w:pPr>
              <w:spacing w:after="0" w:line="240" w:lineRule="auto"/>
              <w:ind w:left="-105" w:right="-93"/>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statements</w:t>
            </w:r>
          </w:p>
        </w:tc>
      </w:tr>
      <w:tr w:rsidR="00D71F57" w:rsidRPr="00DE6C51" w:rsidTr="00EB6BD8">
        <w:trPr>
          <w:cantSplit/>
          <w:trHeight w:val="243"/>
          <w:tblHeader/>
        </w:trPr>
        <w:tc>
          <w:tcPr>
            <w:tcW w:w="2484" w:type="dxa"/>
          </w:tcPr>
          <w:p w:rsidR="00D71F57" w:rsidRPr="00DE6C51" w:rsidRDefault="00D71F57" w:rsidP="00377706">
            <w:pPr>
              <w:spacing w:after="0" w:line="240" w:lineRule="auto"/>
              <w:ind w:right="-72"/>
              <w:jc w:val="thaiDistribute"/>
              <w:rPr>
                <w:rFonts w:ascii="Angsana New" w:hAnsi="Angsana New"/>
                <w:color w:val="000000" w:themeColor="text1"/>
                <w:sz w:val="24"/>
                <w:szCs w:val="24"/>
              </w:rPr>
            </w:pPr>
          </w:p>
        </w:tc>
        <w:tc>
          <w:tcPr>
            <w:tcW w:w="2704" w:type="dxa"/>
          </w:tcPr>
          <w:p w:rsidR="00D71F57" w:rsidRPr="00DE6C51" w:rsidRDefault="00D71F57" w:rsidP="00377706">
            <w:pPr>
              <w:spacing w:after="0" w:line="240" w:lineRule="auto"/>
              <w:ind w:left="-90" w:right="-80"/>
              <w:jc w:val="center"/>
              <w:rPr>
                <w:rFonts w:ascii="Angsana New" w:hAnsi="Angsana New"/>
                <w:color w:val="000000" w:themeColor="text1"/>
                <w:sz w:val="24"/>
                <w:szCs w:val="24"/>
                <w:u w:val="single"/>
              </w:rPr>
            </w:pPr>
          </w:p>
        </w:tc>
        <w:tc>
          <w:tcPr>
            <w:tcW w:w="3729" w:type="dxa"/>
            <w:gridSpan w:val="4"/>
          </w:tcPr>
          <w:p w:rsidR="00D71F57" w:rsidRPr="00DE6C51" w:rsidRDefault="00D71F57" w:rsidP="00377706">
            <w:pPr>
              <w:spacing w:after="0" w:line="240" w:lineRule="auto"/>
              <w:ind w:left="-105" w:right="-93"/>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u w:val="single"/>
              </w:rPr>
              <w:t xml:space="preserve">For the year ended December </w:t>
            </w:r>
            <w:r w:rsidR="00C3611B" w:rsidRPr="00DE6C51">
              <w:rPr>
                <w:rFonts w:ascii="Angsana New" w:hAnsi="Angsana New"/>
                <w:color w:val="000000" w:themeColor="text1"/>
                <w:spacing w:val="-4"/>
                <w:sz w:val="24"/>
                <w:szCs w:val="24"/>
                <w:u w:val="single"/>
              </w:rPr>
              <w:t>31</w:t>
            </w:r>
            <w:r w:rsidRPr="00DE6C51">
              <w:rPr>
                <w:rFonts w:ascii="Angsana New" w:hAnsi="Angsana New"/>
                <w:color w:val="000000" w:themeColor="text1"/>
                <w:spacing w:val="-4"/>
                <w:sz w:val="24"/>
                <w:szCs w:val="24"/>
                <w:u w:val="single"/>
              </w:rPr>
              <w:t>,</w:t>
            </w:r>
          </w:p>
        </w:tc>
      </w:tr>
      <w:tr w:rsidR="00D71F57" w:rsidRPr="00DE6C51" w:rsidTr="00EB6BD8">
        <w:trPr>
          <w:cantSplit/>
          <w:trHeight w:val="288"/>
          <w:tblHeader/>
        </w:trPr>
        <w:tc>
          <w:tcPr>
            <w:tcW w:w="2484" w:type="dxa"/>
          </w:tcPr>
          <w:p w:rsidR="00D71F57" w:rsidRPr="00DE6C51" w:rsidRDefault="00D71F57" w:rsidP="00377706">
            <w:pPr>
              <w:spacing w:after="0" w:line="240" w:lineRule="auto"/>
              <w:ind w:right="-72"/>
              <w:jc w:val="thaiDistribute"/>
              <w:rPr>
                <w:rFonts w:ascii="Angsana New" w:hAnsi="Angsana New"/>
                <w:color w:val="000000" w:themeColor="text1"/>
                <w:sz w:val="24"/>
                <w:szCs w:val="24"/>
              </w:rPr>
            </w:pPr>
          </w:p>
        </w:tc>
        <w:tc>
          <w:tcPr>
            <w:tcW w:w="2704" w:type="dxa"/>
          </w:tcPr>
          <w:p w:rsidR="00D71F57" w:rsidRPr="00DE6C51" w:rsidRDefault="00D71F57" w:rsidP="00377706">
            <w:pPr>
              <w:spacing w:after="0" w:line="240" w:lineRule="auto"/>
              <w:ind w:left="-90" w:right="-80"/>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 xml:space="preserve">Pricing policy </w:t>
            </w:r>
          </w:p>
        </w:tc>
        <w:tc>
          <w:tcPr>
            <w:tcW w:w="1033" w:type="dxa"/>
          </w:tcPr>
          <w:p w:rsidR="00D71F57" w:rsidRPr="00DE6C51" w:rsidRDefault="00C3611B" w:rsidP="00377706">
            <w:pPr>
              <w:spacing w:after="0" w:line="240" w:lineRule="auto"/>
              <w:ind w:left="-105" w:right="-93"/>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202</w:t>
            </w:r>
            <w:r w:rsidR="00386877" w:rsidRPr="00DE6C51">
              <w:rPr>
                <w:rFonts w:ascii="Angsana New" w:hAnsi="Angsana New"/>
                <w:color w:val="000000" w:themeColor="text1"/>
                <w:sz w:val="24"/>
                <w:szCs w:val="24"/>
                <w:u w:val="single"/>
              </w:rPr>
              <w:t>3</w:t>
            </w:r>
          </w:p>
        </w:tc>
        <w:tc>
          <w:tcPr>
            <w:tcW w:w="952" w:type="dxa"/>
          </w:tcPr>
          <w:p w:rsidR="00D71F57" w:rsidRPr="00DE6C51" w:rsidRDefault="00C3611B" w:rsidP="00377706">
            <w:pPr>
              <w:spacing w:after="0" w:line="240" w:lineRule="auto"/>
              <w:ind w:left="-105" w:right="-93"/>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202</w:t>
            </w:r>
            <w:r w:rsidR="00386877" w:rsidRPr="00DE6C51">
              <w:rPr>
                <w:rFonts w:ascii="Angsana New" w:hAnsi="Angsana New"/>
                <w:color w:val="000000" w:themeColor="text1"/>
                <w:sz w:val="24"/>
                <w:szCs w:val="24"/>
                <w:u w:val="single"/>
              </w:rPr>
              <w:t>2</w:t>
            </w:r>
          </w:p>
        </w:tc>
        <w:tc>
          <w:tcPr>
            <w:tcW w:w="924" w:type="dxa"/>
          </w:tcPr>
          <w:p w:rsidR="00D71F57" w:rsidRPr="00DE6C51" w:rsidRDefault="00C3611B" w:rsidP="00377706">
            <w:pPr>
              <w:spacing w:after="0" w:line="240" w:lineRule="auto"/>
              <w:ind w:left="-105" w:right="-93"/>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202</w:t>
            </w:r>
            <w:r w:rsidR="00386877" w:rsidRPr="00DE6C51">
              <w:rPr>
                <w:rFonts w:ascii="Angsana New" w:hAnsi="Angsana New"/>
                <w:color w:val="000000" w:themeColor="text1"/>
                <w:sz w:val="24"/>
                <w:szCs w:val="24"/>
                <w:u w:val="single"/>
              </w:rPr>
              <w:t>3</w:t>
            </w:r>
          </w:p>
        </w:tc>
        <w:tc>
          <w:tcPr>
            <w:tcW w:w="820" w:type="dxa"/>
          </w:tcPr>
          <w:p w:rsidR="00D71F57" w:rsidRPr="00DE6C51" w:rsidRDefault="00C3611B" w:rsidP="00377706">
            <w:pPr>
              <w:spacing w:after="0" w:line="240" w:lineRule="auto"/>
              <w:ind w:left="-105" w:right="-93"/>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202</w:t>
            </w:r>
            <w:r w:rsidR="00386877" w:rsidRPr="00DE6C51">
              <w:rPr>
                <w:rFonts w:ascii="Angsana New" w:hAnsi="Angsana New"/>
                <w:color w:val="000000" w:themeColor="text1"/>
                <w:sz w:val="24"/>
                <w:szCs w:val="24"/>
                <w:u w:val="single"/>
              </w:rPr>
              <w:t>2</w:t>
            </w:r>
          </w:p>
        </w:tc>
      </w:tr>
      <w:tr w:rsidR="00386877" w:rsidRPr="00DE6C51" w:rsidTr="00EB6BD8">
        <w:trPr>
          <w:cantSplit/>
          <w:trHeight w:val="288"/>
        </w:trPr>
        <w:tc>
          <w:tcPr>
            <w:tcW w:w="5188" w:type="dxa"/>
            <w:gridSpan w:val="2"/>
          </w:tcPr>
          <w:p w:rsidR="00386877" w:rsidRPr="00DE6C51" w:rsidRDefault="00386877" w:rsidP="00EB6BD8">
            <w:pPr>
              <w:spacing w:after="0" w:line="240" w:lineRule="auto"/>
              <w:ind w:right="-90" w:hanging="40"/>
              <w:jc w:val="thaiDistribute"/>
              <w:rPr>
                <w:rFonts w:ascii="Angsana New" w:hAnsi="Angsana New"/>
                <w:color w:val="000000" w:themeColor="text1"/>
                <w:sz w:val="24"/>
                <w:szCs w:val="24"/>
              </w:rPr>
            </w:pPr>
            <w:r w:rsidRPr="00EB6BD8">
              <w:rPr>
                <w:rFonts w:ascii="Angsana New" w:hAnsi="Angsana New"/>
                <w:b/>
                <w:bCs/>
                <w:color w:val="000000"/>
                <w:sz w:val="24"/>
                <w:szCs w:val="24"/>
              </w:rPr>
              <w:t>Inter</w:t>
            </w:r>
            <w:r w:rsidRPr="00DE6C51">
              <w:rPr>
                <w:rFonts w:ascii="Angsana New" w:hAnsi="Angsana New"/>
                <w:b/>
                <w:bCs/>
                <w:color w:val="000000" w:themeColor="text1"/>
                <w:sz w:val="24"/>
                <w:szCs w:val="24"/>
              </w:rPr>
              <w:t>-transaction with subsidiaries</w:t>
            </w:r>
          </w:p>
        </w:tc>
        <w:tc>
          <w:tcPr>
            <w:tcW w:w="1033" w:type="dxa"/>
            <w:shd w:val="clear" w:color="auto" w:fill="auto"/>
          </w:tcPr>
          <w:p w:rsidR="00386877" w:rsidRPr="00DE6C51" w:rsidRDefault="00386877" w:rsidP="00377706">
            <w:pPr>
              <w:spacing w:after="0" w:line="240" w:lineRule="auto"/>
              <w:ind w:left="-108" w:right="100"/>
              <w:jc w:val="right"/>
              <w:rPr>
                <w:rFonts w:ascii="Angsana New" w:hAnsi="Angsana New"/>
                <w:color w:val="000000" w:themeColor="text1"/>
                <w:sz w:val="24"/>
                <w:szCs w:val="24"/>
                <w:highlight w:val="yellow"/>
              </w:rPr>
            </w:pPr>
          </w:p>
        </w:tc>
        <w:tc>
          <w:tcPr>
            <w:tcW w:w="952" w:type="dxa"/>
            <w:shd w:val="clear" w:color="auto" w:fill="auto"/>
          </w:tcPr>
          <w:p w:rsidR="00386877" w:rsidRPr="00DE6C51" w:rsidRDefault="00386877" w:rsidP="00377706">
            <w:pPr>
              <w:spacing w:after="0" w:line="240" w:lineRule="auto"/>
              <w:ind w:left="-108" w:right="100"/>
              <w:jc w:val="right"/>
              <w:rPr>
                <w:rFonts w:ascii="Angsana New" w:hAnsi="Angsana New"/>
                <w:color w:val="000000" w:themeColor="text1"/>
                <w:sz w:val="24"/>
                <w:szCs w:val="24"/>
                <w:highlight w:val="yellow"/>
              </w:rPr>
            </w:pPr>
          </w:p>
        </w:tc>
        <w:tc>
          <w:tcPr>
            <w:tcW w:w="924" w:type="dxa"/>
            <w:shd w:val="clear" w:color="auto" w:fill="auto"/>
          </w:tcPr>
          <w:p w:rsidR="00386877" w:rsidRPr="00DE6C51" w:rsidRDefault="00386877" w:rsidP="00377706">
            <w:pPr>
              <w:spacing w:after="0" w:line="240" w:lineRule="auto"/>
              <w:ind w:left="-108" w:right="126"/>
              <w:jc w:val="right"/>
              <w:rPr>
                <w:rFonts w:ascii="Angsana New" w:hAnsi="Angsana New"/>
                <w:color w:val="000000" w:themeColor="text1"/>
                <w:sz w:val="24"/>
                <w:szCs w:val="24"/>
                <w:highlight w:val="yellow"/>
              </w:rPr>
            </w:pPr>
          </w:p>
        </w:tc>
        <w:tc>
          <w:tcPr>
            <w:tcW w:w="820" w:type="dxa"/>
            <w:shd w:val="clear" w:color="auto" w:fill="auto"/>
          </w:tcPr>
          <w:p w:rsidR="00386877" w:rsidRPr="00DE6C51" w:rsidRDefault="00386877" w:rsidP="00377706">
            <w:pPr>
              <w:spacing w:after="0" w:line="240" w:lineRule="auto"/>
              <w:ind w:left="-108" w:right="126"/>
              <w:jc w:val="right"/>
              <w:rPr>
                <w:rFonts w:ascii="Angsana New" w:hAnsi="Angsana New"/>
                <w:color w:val="000000" w:themeColor="text1"/>
                <w:sz w:val="24"/>
                <w:szCs w:val="24"/>
                <w:highlight w:val="yellow"/>
              </w:rPr>
            </w:pPr>
          </w:p>
        </w:tc>
      </w:tr>
      <w:tr w:rsidR="00377706" w:rsidRPr="00DE6C51" w:rsidTr="00EB6BD8">
        <w:trPr>
          <w:cantSplit/>
          <w:trHeight w:val="171"/>
        </w:trPr>
        <w:tc>
          <w:tcPr>
            <w:tcW w:w="5188" w:type="dxa"/>
            <w:gridSpan w:val="2"/>
            <w:shd w:val="clear" w:color="auto" w:fill="auto"/>
          </w:tcPr>
          <w:p w:rsidR="00386877" w:rsidRPr="00DE6C51" w:rsidRDefault="00386877" w:rsidP="00EB6BD8">
            <w:pPr>
              <w:spacing w:after="0" w:line="240" w:lineRule="auto"/>
              <w:ind w:right="-80" w:hanging="26"/>
              <w:rPr>
                <w:rFonts w:ascii="Angsana New" w:hAnsi="Angsana New"/>
                <w:color w:val="000000" w:themeColor="text1"/>
                <w:sz w:val="24"/>
                <w:szCs w:val="24"/>
              </w:rPr>
            </w:pPr>
            <w:r w:rsidRPr="00DE6C51">
              <w:rPr>
                <w:rFonts w:ascii="Angsana New" w:hAnsi="Angsana New"/>
                <w:color w:val="000000" w:themeColor="text1"/>
                <w:sz w:val="24"/>
                <w:szCs w:val="24"/>
                <w:cs/>
              </w:rPr>
              <w:t>(</w:t>
            </w:r>
            <w:r w:rsidRPr="00DE6C51">
              <w:rPr>
                <w:rFonts w:ascii="Angsana New" w:hAnsi="Angsana New"/>
                <w:color w:val="000000" w:themeColor="text1"/>
                <w:sz w:val="24"/>
                <w:szCs w:val="24"/>
              </w:rPr>
              <w:t>Eliminated from consolidated financial statements)</w:t>
            </w:r>
          </w:p>
        </w:tc>
        <w:tc>
          <w:tcPr>
            <w:tcW w:w="1033" w:type="dxa"/>
            <w:shd w:val="clear" w:color="auto" w:fill="auto"/>
          </w:tcPr>
          <w:p w:rsidR="00386877" w:rsidRPr="00DE6C51" w:rsidRDefault="00386877" w:rsidP="00377706">
            <w:pPr>
              <w:spacing w:after="0" w:line="240" w:lineRule="auto"/>
              <w:ind w:left="-108" w:right="100"/>
              <w:jc w:val="right"/>
              <w:rPr>
                <w:rFonts w:ascii="Angsana New" w:hAnsi="Angsana New"/>
                <w:color w:val="000000" w:themeColor="text1"/>
                <w:sz w:val="24"/>
                <w:szCs w:val="24"/>
                <w:highlight w:val="yellow"/>
              </w:rPr>
            </w:pPr>
          </w:p>
        </w:tc>
        <w:tc>
          <w:tcPr>
            <w:tcW w:w="952" w:type="dxa"/>
            <w:shd w:val="clear" w:color="auto" w:fill="auto"/>
          </w:tcPr>
          <w:p w:rsidR="00386877" w:rsidRPr="00DE6C51" w:rsidRDefault="00386877" w:rsidP="00377706">
            <w:pPr>
              <w:spacing w:after="0" w:line="240" w:lineRule="auto"/>
              <w:ind w:left="-108" w:right="100"/>
              <w:jc w:val="right"/>
              <w:rPr>
                <w:rFonts w:ascii="Angsana New" w:hAnsi="Angsana New"/>
                <w:color w:val="000000" w:themeColor="text1"/>
                <w:sz w:val="24"/>
                <w:szCs w:val="24"/>
                <w:highlight w:val="yellow"/>
              </w:rPr>
            </w:pPr>
          </w:p>
        </w:tc>
        <w:tc>
          <w:tcPr>
            <w:tcW w:w="924" w:type="dxa"/>
            <w:shd w:val="clear" w:color="auto" w:fill="auto"/>
          </w:tcPr>
          <w:p w:rsidR="00386877" w:rsidRPr="00DE6C51" w:rsidRDefault="00386877" w:rsidP="00377706">
            <w:pPr>
              <w:spacing w:after="0" w:line="240" w:lineRule="auto"/>
              <w:ind w:left="-108" w:right="126"/>
              <w:jc w:val="right"/>
              <w:rPr>
                <w:rFonts w:ascii="Angsana New" w:hAnsi="Angsana New"/>
                <w:color w:val="000000" w:themeColor="text1"/>
                <w:sz w:val="24"/>
                <w:szCs w:val="24"/>
                <w:highlight w:val="yellow"/>
              </w:rPr>
            </w:pPr>
          </w:p>
        </w:tc>
        <w:tc>
          <w:tcPr>
            <w:tcW w:w="820" w:type="dxa"/>
            <w:shd w:val="clear" w:color="auto" w:fill="auto"/>
          </w:tcPr>
          <w:p w:rsidR="00386877" w:rsidRPr="00DE6C51" w:rsidRDefault="00386877" w:rsidP="00377706">
            <w:pPr>
              <w:spacing w:after="0" w:line="240" w:lineRule="auto"/>
              <w:ind w:left="-108" w:right="126"/>
              <w:jc w:val="right"/>
              <w:rPr>
                <w:rFonts w:ascii="Angsana New" w:hAnsi="Angsana New"/>
                <w:color w:val="000000" w:themeColor="text1"/>
                <w:sz w:val="24"/>
                <w:szCs w:val="24"/>
                <w:highlight w:val="yellow"/>
              </w:rPr>
            </w:pPr>
          </w:p>
        </w:tc>
      </w:tr>
      <w:tr w:rsidR="00377706" w:rsidRPr="00DE6C51" w:rsidTr="00EB6BD8">
        <w:trPr>
          <w:cantSplit/>
          <w:trHeight w:val="171"/>
        </w:trPr>
        <w:tc>
          <w:tcPr>
            <w:tcW w:w="2484" w:type="dxa"/>
            <w:shd w:val="clear" w:color="auto" w:fill="auto"/>
          </w:tcPr>
          <w:p w:rsidR="00377706" w:rsidRPr="00EB6BD8" w:rsidRDefault="00DF67B3" w:rsidP="00EB6BD8">
            <w:pPr>
              <w:spacing w:after="0" w:line="240" w:lineRule="auto"/>
              <w:ind w:right="-90" w:hanging="40"/>
              <w:jc w:val="thaiDistribute"/>
              <w:rPr>
                <w:rFonts w:ascii="Angsana New" w:hAnsi="Angsana New"/>
                <w:color w:val="000000"/>
                <w:sz w:val="24"/>
                <w:szCs w:val="24"/>
                <w:cs/>
              </w:rPr>
            </w:pPr>
            <w:r w:rsidRPr="00DE6C51">
              <w:rPr>
                <w:rFonts w:ascii="Angsana New" w:hAnsi="Angsana New"/>
                <w:color w:val="000000"/>
                <w:sz w:val="24"/>
                <w:szCs w:val="24"/>
              </w:rPr>
              <w:t>Sales of assets</w:t>
            </w:r>
          </w:p>
        </w:tc>
        <w:tc>
          <w:tcPr>
            <w:tcW w:w="2704" w:type="dxa"/>
            <w:shd w:val="clear" w:color="auto" w:fill="auto"/>
          </w:tcPr>
          <w:p w:rsidR="00377706" w:rsidRPr="00DE6C51" w:rsidRDefault="00377706" w:rsidP="00377706">
            <w:pPr>
              <w:spacing w:after="0" w:line="240" w:lineRule="auto"/>
              <w:ind w:left="-90" w:right="-200" w:hanging="144"/>
              <w:jc w:val="center"/>
              <w:rPr>
                <w:rFonts w:ascii="Angsana New" w:hAnsi="Angsana New"/>
                <w:color w:val="000000" w:themeColor="text1"/>
                <w:sz w:val="24"/>
                <w:szCs w:val="24"/>
              </w:rPr>
            </w:pPr>
            <w:r w:rsidRPr="00DE6C51">
              <w:rPr>
                <w:rFonts w:ascii="Angsana New" w:hAnsi="Angsana New"/>
                <w:color w:val="000000" w:themeColor="text1"/>
                <w:sz w:val="24"/>
                <w:szCs w:val="24"/>
              </w:rPr>
              <w:t>Agreed upon agreements</w:t>
            </w:r>
          </w:p>
        </w:tc>
        <w:tc>
          <w:tcPr>
            <w:tcW w:w="1033" w:type="dxa"/>
            <w:shd w:val="clear" w:color="auto" w:fill="auto"/>
          </w:tcPr>
          <w:p w:rsidR="00377706" w:rsidRPr="00DE6C51" w:rsidRDefault="00377706" w:rsidP="00377706">
            <w:pPr>
              <w:spacing w:after="0" w:line="240" w:lineRule="auto"/>
              <w:ind w:left="-108" w:right="10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952" w:type="dxa"/>
            <w:shd w:val="clear" w:color="auto" w:fill="auto"/>
          </w:tcPr>
          <w:p w:rsidR="00377706" w:rsidRPr="00DE6C51" w:rsidRDefault="00377706" w:rsidP="00377706">
            <w:pPr>
              <w:spacing w:after="0" w:line="240" w:lineRule="auto"/>
              <w:ind w:left="-108" w:right="10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924" w:type="dxa"/>
            <w:shd w:val="clear" w:color="auto" w:fill="auto"/>
          </w:tcPr>
          <w:p w:rsidR="00377706" w:rsidRPr="00DE6C51" w:rsidRDefault="00377706" w:rsidP="00377706">
            <w:pPr>
              <w:spacing w:after="0" w:line="240" w:lineRule="auto"/>
              <w:ind w:left="-108" w:right="126"/>
              <w:jc w:val="right"/>
              <w:rPr>
                <w:rFonts w:ascii="Angsana New" w:hAnsi="Angsana New"/>
                <w:color w:val="000000" w:themeColor="text1"/>
                <w:sz w:val="24"/>
                <w:szCs w:val="24"/>
              </w:rPr>
            </w:pPr>
            <w:r w:rsidRPr="00DE6C51">
              <w:rPr>
                <w:rFonts w:ascii="Angsana New" w:hAnsi="Angsana New"/>
                <w:color w:val="000000" w:themeColor="text1"/>
                <w:sz w:val="24"/>
                <w:szCs w:val="24"/>
              </w:rPr>
              <w:t>18</w:t>
            </w:r>
          </w:p>
        </w:tc>
        <w:tc>
          <w:tcPr>
            <w:tcW w:w="820" w:type="dxa"/>
            <w:shd w:val="clear" w:color="auto" w:fill="auto"/>
          </w:tcPr>
          <w:p w:rsidR="00377706" w:rsidRPr="00DE6C51" w:rsidRDefault="00377706" w:rsidP="00377706">
            <w:pPr>
              <w:spacing w:after="0" w:line="240" w:lineRule="auto"/>
              <w:ind w:left="-108" w:right="126"/>
              <w:jc w:val="right"/>
              <w:rPr>
                <w:rFonts w:ascii="Angsana New" w:hAnsi="Angsana New"/>
                <w:color w:val="000000" w:themeColor="text1"/>
                <w:sz w:val="24"/>
                <w:szCs w:val="24"/>
              </w:rPr>
            </w:pPr>
            <w:r w:rsidRPr="00DE6C51">
              <w:rPr>
                <w:rFonts w:ascii="Angsana New" w:hAnsi="Angsana New"/>
                <w:color w:val="000000" w:themeColor="text1"/>
                <w:sz w:val="24"/>
                <w:szCs w:val="24"/>
                <w:cs/>
              </w:rPr>
              <w:t>-</w:t>
            </w:r>
          </w:p>
        </w:tc>
      </w:tr>
      <w:tr w:rsidR="00377706" w:rsidRPr="00DE6C51" w:rsidTr="00EB6BD8">
        <w:trPr>
          <w:cantSplit/>
          <w:trHeight w:val="126"/>
        </w:trPr>
        <w:tc>
          <w:tcPr>
            <w:tcW w:w="2484" w:type="dxa"/>
            <w:shd w:val="clear" w:color="auto" w:fill="auto"/>
          </w:tcPr>
          <w:p w:rsidR="00377706" w:rsidRPr="00EB6BD8" w:rsidRDefault="00377706" w:rsidP="00EB6BD8">
            <w:pPr>
              <w:spacing w:after="0" w:line="240" w:lineRule="auto"/>
              <w:ind w:right="-90" w:hanging="40"/>
              <w:jc w:val="thaiDistribute"/>
              <w:rPr>
                <w:rFonts w:ascii="Angsana New" w:hAnsi="Angsana New"/>
                <w:color w:val="000000"/>
                <w:sz w:val="24"/>
                <w:szCs w:val="24"/>
              </w:rPr>
            </w:pPr>
            <w:r w:rsidRPr="00EB6BD8">
              <w:rPr>
                <w:rFonts w:ascii="Angsana New" w:hAnsi="Angsana New"/>
                <w:color w:val="000000"/>
                <w:sz w:val="24"/>
                <w:szCs w:val="24"/>
              </w:rPr>
              <w:t>Rental</w:t>
            </w:r>
            <w:r w:rsidRPr="00EB6BD8">
              <w:rPr>
                <w:rFonts w:ascii="Angsana New" w:hAnsi="Angsana New"/>
                <w:color w:val="000000"/>
                <w:sz w:val="24"/>
                <w:szCs w:val="24"/>
                <w:cs/>
              </w:rPr>
              <w:t xml:space="preserve"> </w:t>
            </w:r>
            <w:r w:rsidRPr="00EB6BD8">
              <w:rPr>
                <w:rFonts w:ascii="Angsana New" w:hAnsi="Angsana New"/>
                <w:color w:val="000000"/>
                <w:sz w:val="24"/>
                <w:szCs w:val="24"/>
              </w:rPr>
              <w:t>and service income</w:t>
            </w:r>
          </w:p>
        </w:tc>
        <w:tc>
          <w:tcPr>
            <w:tcW w:w="2704" w:type="dxa"/>
            <w:shd w:val="clear" w:color="auto" w:fill="auto"/>
          </w:tcPr>
          <w:p w:rsidR="00377706" w:rsidRPr="00DE6C51" w:rsidRDefault="00377706" w:rsidP="00377706">
            <w:pPr>
              <w:spacing w:after="0" w:line="240" w:lineRule="auto"/>
              <w:ind w:left="-90" w:right="-200" w:hanging="144"/>
              <w:jc w:val="center"/>
              <w:rPr>
                <w:rFonts w:ascii="Angsana New" w:hAnsi="Angsana New"/>
                <w:color w:val="000000" w:themeColor="text1"/>
                <w:sz w:val="24"/>
                <w:szCs w:val="24"/>
              </w:rPr>
            </w:pPr>
            <w:r w:rsidRPr="00DE6C51">
              <w:rPr>
                <w:rFonts w:ascii="Angsana New" w:hAnsi="Angsana New"/>
                <w:color w:val="000000" w:themeColor="text1"/>
                <w:sz w:val="24"/>
                <w:szCs w:val="24"/>
              </w:rPr>
              <w:t>Contract price</w:t>
            </w:r>
          </w:p>
        </w:tc>
        <w:tc>
          <w:tcPr>
            <w:tcW w:w="1033" w:type="dxa"/>
            <w:shd w:val="clear" w:color="auto" w:fill="auto"/>
          </w:tcPr>
          <w:p w:rsidR="00377706" w:rsidRPr="00DE6C51" w:rsidRDefault="00377706" w:rsidP="00377706">
            <w:pPr>
              <w:spacing w:after="0" w:line="240" w:lineRule="auto"/>
              <w:ind w:left="-108" w:right="10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952" w:type="dxa"/>
            <w:shd w:val="clear" w:color="auto" w:fill="auto"/>
          </w:tcPr>
          <w:p w:rsidR="00377706" w:rsidRPr="00DE6C51" w:rsidRDefault="00377706" w:rsidP="00377706">
            <w:pPr>
              <w:spacing w:after="0" w:line="240" w:lineRule="auto"/>
              <w:ind w:left="-108" w:right="10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924" w:type="dxa"/>
            <w:shd w:val="clear" w:color="auto" w:fill="auto"/>
          </w:tcPr>
          <w:p w:rsidR="00377706" w:rsidRPr="00DE6C51" w:rsidRDefault="00377706" w:rsidP="00377706">
            <w:pPr>
              <w:spacing w:after="0" w:line="240" w:lineRule="auto"/>
              <w:ind w:left="-108" w:right="126"/>
              <w:jc w:val="right"/>
              <w:rPr>
                <w:rFonts w:ascii="Angsana New" w:hAnsi="Angsana New"/>
                <w:color w:val="000000" w:themeColor="text1"/>
                <w:sz w:val="24"/>
                <w:szCs w:val="24"/>
              </w:rPr>
            </w:pPr>
            <w:r w:rsidRPr="00DE6C51">
              <w:rPr>
                <w:rFonts w:ascii="Angsana New" w:hAnsi="Angsana New"/>
                <w:color w:val="000000" w:themeColor="text1"/>
                <w:sz w:val="24"/>
                <w:szCs w:val="24"/>
              </w:rPr>
              <w:t>2,256</w:t>
            </w:r>
          </w:p>
        </w:tc>
        <w:tc>
          <w:tcPr>
            <w:tcW w:w="820" w:type="dxa"/>
            <w:shd w:val="clear" w:color="auto" w:fill="auto"/>
          </w:tcPr>
          <w:p w:rsidR="00377706" w:rsidRPr="00DE6C51" w:rsidRDefault="00377706" w:rsidP="00377706">
            <w:pPr>
              <w:spacing w:after="0" w:line="240" w:lineRule="auto"/>
              <w:ind w:left="-108" w:right="126"/>
              <w:jc w:val="right"/>
              <w:rPr>
                <w:rFonts w:ascii="Angsana New" w:hAnsi="Angsana New"/>
                <w:color w:val="000000" w:themeColor="text1"/>
                <w:sz w:val="24"/>
                <w:szCs w:val="24"/>
              </w:rPr>
            </w:pPr>
            <w:r w:rsidRPr="00DE6C51">
              <w:rPr>
                <w:rFonts w:ascii="Angsana New" w:hAnsi="Angsana New"/>
                <w:color w:val="000000" w:themeColor="text1"/>
                <w:sz w:val="24"/>
                <w:szCs w:val="24"/>
              </w:rPr>
              <w:t>2,256</w:t>
            </w:r>
          </w:p>
        </w:tc>
      </w:tr>
      <w:tr w:rsidR="009011D7" w:rsidRPr="00DE6C51" w:rsidTr="00EB6BD8">
        <w:trPr>
          <w:cantSplit/>
          <w:trHeight w:val="126"/>
        </w:trPr>
        <w:tc>
          <w:tcPr>
            <w:tcW w:w="2484" w:type="dxa"/>
            <w:shd w:val="clear" w:color="auto" w:fill="auto"/>
          </w:tcPr>
          <w:p w:rsidR="009011D7" w:rsidRPr="00EB6BD8" w:rsidRDefault="009011D7" w:rsidP="00EB6BD8">
            <w:pPr>
              <w:spacing w:after="0" w:line="240" w:lineRule="auto"/>
              <w:ind w:right="-90" w:hanging="40"/>
              <w:jc w:val="thaiDistribute"/>
              <w:rPr>
                <w:rFonts w:ascii="Angsana New" w:hAnsi="Angsana New"/>
                <w:color w:val="000000"/>
                <w:sz w:val="24"/>
                <w:szCs w:val="24"/>
              </w:rPr>
            </w:pPr>
            <w:r w:rsidRPr="00EB6BD8">
              <w:rPr>
                <w:rFonts w:ascii="Angsana New" w:hAnsi="Angsana New"/>
                <w:color w:val="000000"/>
                <w:sz w:val="24"/>
                <w:szCs w:val="24"/>
              </w:rPr>
              <w:t>Dividend income</w:t>
            </w:r>
          </w:p>
        </w:tc>
        <w:tc>
          <w:tcPr>
            <w:tcW w:w="2704" w:type="dxa"/>
            <w:shd w:val="clear" w:color="auto" w:fill="auto"/>
          </w:tcPr>
          <w:p w:rsidR="009011D7" w:rsidRPr="00DE6C51" w:rsidRDefault="009011D7" w:rsidP="009011D7">
            <w:pPr>
              <w:spacing w:after="0" w:line="240" w:lineRule="auto"/>
              <w:ind w:left="-90" w:right="-200" w:hanging="144"/>
              <w:jc w:val="center"/>
              <w:rPr>
                <w:rFonts w:ascii="Angsana New" w:hAnsi="Angsana New"/>
                <w:spacing w:val="-6"/>
                <w:sz w:val="24"/>
                <w:szCs w:val="24"/>
              </w:rPr>
            </w:pPr>
            <w:r w:rsidRPr="00DE6C51">
              <w:rPr>
                <w:rFonts w:ascii="Angsana New" w:hAnsi="Angsana New"/>
                <w:spacing w:val="-6"/>
                <w:sz w:val="24"/>
                <w:szCs w:val="24"/>
              </w:rPr>
              <w:t>According to the resolution of the Meeting</w:t>
            </w:r>
          </w:p>
        </w:tc>
        <w:tc>
          <w:tcPr>
            <w:tcW w:w="1033" w:type="dxa"/>
            <w:shd w:val="clear" w:color="auto" w:fill="auto"/>
          </w:tcPr>
          <w:p w:rsidR="009011D7" w:rsidRPr="00DE6C51" w:rsidRDefault="009011D7" w:rsidP="009011D7">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cs/>
              </w:rPr>
              <w:t>-</w:t>
            </w:r>
          </w:p>
        </w:tc>
        <w:tc>
          <w:tcPr>
            <w:tcW w:w="952" w:type="dxa"/>
            <w:shd w:val="clear" w:color="auto" w:fill="auto"/>
          </w:tcPr>
          <w:p w:rsidR="009011D7" w:rsidRPr="00DE6C51" w:rsidRDefault="009011D7" w:rsidP="009011D7">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cs/>
              </w:rPr>
              <w:t>-</w:t>
            </w:r>
          </w:p>
        </w:tc>
        <w:tc>
          <w:tcPr>
            <w:tcW w:w="924" w:type="dxa"/>
            <w:shd w:val="clear" w:color="auto" w:fill="auto"/>
          </w:tcPr>
          <w:p w:rsidR="009011D7" w:rsidRPr="00DE6C51" w:rsidRDefault="009011D7" w:rsidP="009011D7">
            <w:pPr>
              <w:spacing w:after="0" w:line="240" w:lineRule="auto"/>
              <w:ind w:left="-108" w:right="126"/>
              <w:jc w:val="right"/>
              <w:rPr>
                <w:rFonts w:ascii="Angsana New" w:hAnsi="Angsana New"/>
                <w:color w:val="000000"/>
                <w:sz w:val="24"/>
                <w:szCs w:val="24"/>
              </w:rPr>
            </w:pPr>
            <w:r w:rsidRPr="00DE6C51">
              <w:rPr>
                <w:rFonts w:ascii="Angsana New" w:hAnsi="Angsana New"/>
                <w:color w:val="000000"/>
                <w:sz w:val="24"/>
                <w:szCs w:val="24"/>
              </w:rPr>
              <w:t>54,470</w:t>
            </w:r>
          </w:p>
        </w:tc>
        <w:tc>
          <w:tcPr>
            <w:tcW w:w="820" w:type="dxa"/>
            <w:shd w:val="clear" w:color="auto" w:fill="auto"/>
          </w:tcPr>
          <w:p w:rsidR="009011D7" w:rsidRPr="00DE6C51" w:rsidRDefault="009011D7" w:rsidP="009011D7">
            <w:pPr>
              <w:spacing w:after="0" w:line="240" w:lineRule="auto"/>
              <w:ind w:left="-108" w:right="126"/>
              <w:jc w:val="right"/>
              <w:rPr>
                <w:rFonts w:ascii="Angsana New" w:hAnsi="Angsana New"/>
                <w:color w:val="000000"/>
                <w:sz w:val="24"/>
                <w:szCs w:val="24"/>
              </w:rPr>
            </w:pPr>
            <w:r w:rsidRPr="00DE6C51">
              <w:rPr>
                <w:rFonts w:ascii="Angsana New" w:hAnsi="Angsana New"/>
                <w:color w:val="000000"/>
                <w:sz w:val="24"/>
                <w:szCs w:val="24"/>
              </w:rPr>
              <w:t>-</w:t>
            </w:r>
          </w:p>
        </w:tc>
      </w:tr>
      <w:tr w:rsidR="009011D7" w:rsidRPr="00DE6C51" w:rsidTr="00EB6BD8">
        <w:trPr>
          <w:cantSplit/>
          <w:trHeight w:val="126"/>
        </w:trPr>
        <w:tc>
          <w:tcPr>
            <w:tcW w:w="2484" w:type="dxa"/>
            <w:shd w:val="clear" w:color="auto" w:fill="auto"/>
          </w:tcPr>
          <w:p w:rsidR="009011D7" w:rsidRPr="00EB6BD8" w:rsidRDefault="009011D7" w:rsidP="00EB6BD8">
            <w:pPr>
              <w:spacing w:after="0" w:line="240" w:lineRule="auto"/>
              <w:ind w:right="-90" w:hanging="40"/>
              <w:jc w:val="thaiDistribute"/>
              <w:rPr>
                <w:rFonts w:ascii="Angsana New" w:hAnsi="Angsana New"/>
                <w:color w:val="000000"/>
                <w:sz w:val="24"/>
                <w:szCs w:val="24"/>
                <w:cs/>
              </w:rPr>
            </w:pPr>
            <w:r w:rsidRPr="00EB6BD8">
              <w:rPr>
                <w:rFonts w:ascii="Angsana New" w:hAnsi="Angsana New"/>
                <w:color w:val="000000"/>
                <w:sz w:val="24"/>
                <w:szCs w:val="24"/>
              </w:rPr>
              <w:t>Other income</w:t>
            </w:r>
          </w:p>
        </w:tc>
        <w:tc>
          <w:tcPr>
            <w:tcW w:w="2704" w:type="dxa"/>
            <w:shd w:val="clear" w:color="auto" w:fill="auto"/>
          </w:tcPr>
          <w:p w:rsidR="009011D7" w:rsidRPr="00DE6C51" w:rsidRDefault="009011D7" w:rsidP="009011D7">
            <w:pPr>
              <w:spacing w:after="0" w:line="240" w:lineRule="auto"/>
              <w:ind w:left="-90" w:right="-200" w:hanging="144"/>
              <w:jc w:val="center"/>
              <w:rPr>
                <w:rFonts w:ascii="Angsana New" w:hAnsi="Angsana New"/>
                <w:color w:val="000000" w:themeColor="text1"/>
                <w:sz w:val="24"/>
                <w:szCs w:val="24"/>
                <w:cs/>
              </w:rPr>
            </w:pPr>
            <w:r w:rsidRPr="00DE6C51">
              <w:rPr>
                <w:rFonts w:ascii="Angsana New" w:hAnsi="Angsana New"/>
                <w:color w:val="000000" w:themeColor="text1"/>
                <w:sz w:val="24"/>
                <w:szCs w:val="24"/>
              </w:rPr>
              <w:t>Agreed upon agreements</w:t>
            </w:r>
          </w:p>
        </w:tc>
        <w:tc>
          <w:tcPr>
            <w:tcW w:w="1033" w:type="dxa"/>
            <w:shd w:val="clear" w:color="auto" w:fill="auto"/>
          </w:tcPr>
          <w:p w:rsidR="009011D7" w:rsidRPr="00DE6C51" w:rsidRDefault="009011D7" w:rsidP="009011D7">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cs/>
              </w:rPr>
              <w:t>-</w:t>
            </w:r>
          </w:p>
        </w:tc>
        <w:tc>
          <w:tcPr>
            <w:tcW w:w="952" w:type="dxa"/>
            <w:shd w:val="clear" w:color="auto" w:fill="auto"/>
          </w:tcPr>
          <w:p w:rsidR="009011D7" w:rsidRPr="00DE6C51" w:rsidRDefault="009011D7" w:rsidP="009011D7">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cs/>
              </w:rPr>
              <w:t>-</w:t>
            </w:r>
          </w:p>
        </w:tc>
        <w:tc>
          <w:tcPr>
            <w:tcW w:w="924" w:type="dxa"/>
            <w:shd w:val="clear" w:color="auto" w:fill="auto"/>
          </w:tcPr>
          <w:p w:rsidR="009011D7" w:rsidRPr="00DE6C51" w:rsidRDefault="009011D7" w:rsidP="009011D7">
            <w:pPr>
              <w:spacing w:after="0" w:line="240" w:lineRule="auto"/>
              <w:ind w:left="-108" w:right="126"/>
              <w:jc w:val="right"/>
              <w:rPr>
                <w:rFonts w:ascii="Angsana New" w:hAnsi="Angsana New"/>
                <w:color w:val="000000"/>
                <w:sz w:val="24"/>
                <w:szCs w:val="24"/>
              </w:rPr>
            </w:pPr>
            <w:r w:rsidRPr="00DE6C51">
              <w:rPr>
                <w:rFonts w:ascii="Angsana New" w:hAnsi="Angsana New"/>
                <w:color w:val="000000"/>
                <w:sz w:val="24"/>
                <w:szCs w:val="24"/>
              </w:rPr>
              <w:t>-</w:t>
            </w:r>
          </w:p>
        </w:tc>
        <w:tc>
          <w:tcPr>
            <w:tcW w:w="820" w:type="dxa"/>
            <w:shd w:val="clear" w:color="auto" w:fill="auto"/>
          </w:tcPr>
          <w:p w:rsidR="009011D7" w:rsidRPr="00DE6C51" w:rsidRDefault="009011D7" w:rsidP="009011D7">
            <w:pPr>
              <w:spacing w:after="0" w:line="240" w:lineRule="auto"/>
              <w:ind w:left="-108" w:right="126"/>
              <w:jc w:val="right"/>
              <w:rPr>
                <w:rFonts w:ascii="Angsana New" w:hAnsi="Angsana New"/>
                <w:color w:val="000000"/>
                <w:sz w:val="24"/>
                <w:szCs w:val="24"/>
              </w:rPr>
            </w:pPr>
            <w:r w:rsidRPr="00DE6C51">
              <w:rPr>
                <w:rFonts w:ascii="Angsana New" w:hAnsi="Angsana New"/>
                <w:color w:val="000000"/>
                <w:sz w:val="24"/>
                <w:szCs w:val="24"/>
              </w:rPr>
              <w:t>6</w:t>
            </w:r>
          </w:p>
        </w:tc>
      </w:tr>
      <w:tr w:rsidR="00DF67B3" w:rsidRPr="00DE6C51" w:rsidTr="00EB6BD8">
        <w:trPr>
          <w:cantSplit/>
          <w:trHeight w:val="126"/>
        </w:trPr>
        <w:tc>
          <w:tcPr>
            <w:tcW w:w="2484" w:type="dxa"/>
            <w:shd w:val="clear" w:color="auto" w:fill="auto"/>
          </w:tcPr>
          <w:p w:rsidR="00DF67B3" w:rsidRPr="00EB6BD8" w:rsidRDefault="00212813" w:rsidP="00EB6BD8">
            <w:pPr>
              <w:spacing w:after="0" w:line="240" w:lineRule="auto"/>
              <w:ind w:right="-90" w:hanging="40"/>
              <w:jc w:val="thaiDistribute"/>
              <w:rPr>
                <w:rFonts w:ascii="Angsana New" w:hAnsi="Angsana New"/>
                <w:color w:val="000000"/>
                <w:sz w:val="24"/>
                <w:szCs w:val="24"/>
                <w:cs/>
              </w:rPr>
            </w:pPr>
            <w:r w:rsidRPr="00EB6BD8">
              <w:rPr>
                <w:rFonts w:ascii="Angsana New" w:hAnsi="Angsana New"/>
                <w:color w:val="000000"/>
                <w:sz w:val="24"/>
                <w:szCs w:val="24"/>
              </w:rPr>
              <w:t>Interest income</w:t>
            </w:r>
          </w:p>
        </w:tc>
        <w:tc>
          <w:tcPr>
            <w:tcW w:w="2704" w:type="dxa"/>
            <w:shd w:val="clear" w:color="auto" w:fill="auto"/>
            <w:vAlign w:val="center"/>
          </w:tcPr>
          <w:p w:rsidR="00DF67B3" w:rsidRPr="00DE6C51" w:rsidRDefault="00DF67B3" w:rsidP="00DF67B3">
            <w:pPr>
              <w:spacing w:after="0" w:line="240" w:lineRule="auto"/>
              <w:ind w:left="-90" w:right="-200" w:hanging="144"/>
              <w:jc w:val="center"/>
              <w:rPr>
                <w:rFonts w:ascii="Angsana New" w:hAnsi="Angsana New"/>
                <w:color w:val="000000" w:themeColor="text1"/>
                <w:sz w:val="24"/>
                <w:szCs w:val="24"/>
                <w:cs/>
              </w:rPr>
            </w:pPr>
            <w:r w:rsidRPr="00DE6C51">
              <w:rPr>
                <w:rFonts w:ascii="Angsana New" w:hAnsi="Angsana New"/>
                <w:color w:val="000000" w:themeColor="text1"/>
                <w:sz w:val="24"/>
                <w:szCs w:val="24"/>
              </w:rPr>
              <w:t xml:space="preserve">Annual interest rate at </w:t>
            </w:r>
            <w:r w:rsidRPr="00DE6C51">
              <w:rPr>
                <w:rFonts w:ascii="Angsana New" w:hAnsi="Angsana New"/>
                <w:color w:val="000000" w:themeColor="text1"/>
                <w:sz w:val="24"/>
                <w:szCs w:val="24"/>
                <w:cs/>
              </w:rPr>
              <w:t>4.77</w:t>
            </w:r>
            <w:r w:rsidRPr="00DE6C51">
              <w:rPr>
                <w:rFonts w:ascii="Angsana New" w:hAnsi="Angsana New"/>
                <w:color w:val="000000" w:themeColor="text1"/>
                <w:sz w:val="24"/>
                <w:szCs w:val="24"/>
              </w:rPr>
              <w:t>%-7.40%</w:t>
            </w:r>
          </w:p>
        </w:tc>
        <w:tc>
          <w:tcPr>
            <w:tcW w:w="1033" w:type="dxa"/>
            <w:shd w:val="clear" w:color="auto" w:fill="auto"/>
          </w:tcPr>
          <w:p w:rsidR="00DF67B3" w:rsidRPr="00DE6C51" w:rsidRDefault="00DF67B3" w:rsidP="00DF67B3">
            <w:pPr>
              <w:spacing w:after="0" w:line="240" w:lineRule="auto"/>
              <w:ind w:left="-108" w:right="100"/>
              <w:jc w:val="right"/>
              <w:rPr>
                <w:rFonts w:ascii="Angsana New" w:hAnsi="Angsana New"/>
                <w:color w:val="000000" w:themeColor="text1"/>
                <w:sz w:val="24"/>
                <w:szCs w:val="24"/>
              </w:rPr>
            </w:pPr>
            <w:r w:rsidRPr="00DE6C51">
              <w:rPr>
                <w:rFonts w:ascii="Angsana New" w:hAnsi="Angsana New"/>
                <w:color w:val="000000" w:themeColor="text1"/>
                <w:sz w:val="24"/>
                <w:szCs w:val="24"/>
                <w:cs/>
              </w:rPr>
              <w:t>-</w:t>
            </w:r>
          </w:p>
        </w:tc>
        <w:tc>
          <w:tcPr>
            <w:tcW w:w="952" w:type="dxa"/>
            <w:shd w:val="clear" w:color="auto" w:fill="auto"/>
          </w:tcPr>
          <w:p w:rsidR="00DF67B3" w:rsidRPr="00DE6C51" w:rsidRDefault="00DF67B3" w:rsidP="00DF67B3">
            <w:pPr>
              <w:spacing w:after="0" w:line="240" w:lineRule="auto"/>
              <w:ind w:left="-108" w:right="100"/>
              <w:jc w:val="right"/>
              <w:rPr>
                <w:rFonts w:ascii="Angsana New" w:hAnsi="Angsana New"/>
                <w:color w:val="000000" w:themeColor="text1"/>
                <w:sz w:val="24"/>
                <w:szCs w:val="24"/>
              </w:rPr>
            </w:pPr>
            <w:r w:rsidRPr="00DE6C51">
              <w:rPr>
                <w:rFonts w:ascii="Angsana New" w:hAnsi="Angsana New"/>
                <w:color w:val="000000" w:themeColor="text1"/>
                <w:sz w:val="24"/>
                <w:szCs w:val="24"/>
                <w:cs/>
              </w:rPr>
              <w:t>-</w:t>
            </w:r>
          </w:p>
        </w:tc>
        <w:tc>
          <w:tcPr>
            <w:tcW w:w="924" w:type="dxa"/>
            <w:shd w:val="clear" w:color="auto" w:fill="auto"/>
          </w:tcPr>
          <w:p w:rsidR="00DF67B3" w:rsidRPr="00DE6C51" w:rsidRDefault="00E00062" w:rsidP="00DF67B3">
            <w:pPr>
              <w:spacing w:after="0" w:line="240" w:lineRule="auto"/>
              <w:ind w:left="-108" w:right="126"/>
              <w:jc w:val="right"/>
              <w:rPr>
                <w:rFonts w:ascii="Angsana New" w:hAnsi="Angsana New"/>
                <w:color w:val="000000" w:themeColor="text1"/>
                <w:sz w:val="24"/>
                <w:szCs w:val="24"/>
              </w:rPr>
            </w:pPr>
            <w:r w:rsidRPr="00DE6C51">
              <w:rPr>
                <w:rFonts w:ascii="Angsana New" w:hAnsi="Angsana New"/>
                <w:color w:val="000000" w:themeColor="text1"/>
                <w:sz w:val="24"/>
                <w:szCs w:val="24"/>
              </w:rPr>
              <w:t>19,343</w:t>
            </w:r>
          </w:p>
        </w:tc>
        <w:tc>
          <w:tcPr>
            <w:tcW w:w="820" w:type="dxa"/>
            <w:shd w:val="clear" w:color="auto" w:fill="auto"/>
          </w:tcPr>
          <w:p w:rsidR="00DF67B3" w:rsidRPr="00DE6C51" w:rsidRDefault="00DF67B3" w:rsidP="00DF67B3">
            <w:pPr>
              <w:spacing w:after="0" w:line="240" w:lineRule="auto"/>
              <w:ind w:left="-108" w:right="126"/>
              <w:jc w:val="right"/>
              <w:rPr>
                <w:rFonts w:ascii="Angsana New" w:hAnsi="Angsana New"/>
                <w:color w:val="000000" w:themeColor="text1"/>
                <w:sz w:val="24"/>
                <w:szCs w:val="24"/>
              </w:rPr>
            </w:pPr>
            <w:r w:rsidRPr="00DE6C51">
              <w:rPr>
                <w:rFonts w:ascii="Angsana New" w:hAnsi="Angsana New"/>
                <w:color w:val="000000" w:themeColor="text1"/>
                <w:sz w:val="24"/>
                <w:szCs w:val="24"/>
              </w:rPr>
              <w:t>9,060</w:t>
            </w:r>
          </w:p>
        </w:tc>
      </w:tr>
      <w:tr w:rsidR="00DF67B3" w:rsidRPr="00DE6C51" w:rsidTr="00EB6BD8">
        <w:trPr>
          <w:cantSplit/>
          <w:trHeight w:val="126"/>
        </w:trPr>
        <w:tc>
          <w:tcPr>
            <w:tcW w:w="2484" w:type="dxa"/>
            <w:shd w:val="clear" w:color="auto" w:fill="auto"/>
          </w:tcPr>
          <w:p w:rsidR="00DF67B3" w:rsidRPr="00EB6BD8" w:rsidRDefault="00212813" w:rsidP="00EB6BD8">
            <w:pPr>
              <w:spacing w:after="0" w:line="240" w:lineRule="auto"/>
              <w:ind w:right="-90" w:hanging="40"/>
              <w:jc w:val="thaiDistribute"/>
              <w:rPr>
                <w:rFonts w:ascii="Angsana New" w:hAnsi="Angsana New"/>
                <w:color w:val="000000"/>
                <w:sz w:val="24"/>
                <w:szCs w:val="24"/>
                <w:cs/>
              </w:rPr>
            </w:pPr>
            <w:r w:rsidRPr="00EB6BD8">
              <w:rPr>
                <w:rFonts w:ascii="Angsana New" w:hAnsi="Angsana New"/>
                <w:color w:val="000000"/>
                <w:sz w:val="24"/>
                <w:szCs w:val="24"/>
              </w:rPr>
              <w:t xml:space="preserve">Purchase </w:t>
            </w:r>
            <w:r w:rsidRPr="00DE6C51">
              <w:rPr>
                <w:rFonts w:ascii="Angsana New" w:hAnsi="Angsana New"/>
                <w:color w:val="000000"/>
                <w:sz w:val="24"/>
                <w:szCs w:val="24"/>
              </w:rPr>
              <w:t>asset</w:t>
            </w:r>
            <w:r w:rsidR="009011D7" w:rsidRPr="00DE6C51">
              <w:rPr>
                <w:rFonts w:ascii="Angsana New" w:hAnsi="Angsana New"/>
                <w:color w:val="000000"/>
                <w:sz w:val="24"/>
                <w:szCs w:val="24"/>
              </w:rPr>
              <w:t>s</w:t>
            </w:r>
          </w:p>
        </w:tc>
        <w:tc>
          <w:tcPr>
            <w:tcW w:w="2704" w:type="dxa"/>
            <w:shd w:val="clear" w:color="auto" w:fill="auto"/>
          </w:tcPr>
          <w:p w:rsidR="00DF67B3" w:rsidRPr="00DE6C51" w:rsidRDefault="00DF67B3" w:rsidP="00DF67B3">
            <w:pPr>
              <w:spacing w:after="0" w:line="240" w:lineRule="auto"/>
              <w:ind w:left="-90" w:right="-200" w:hanging="144"/>
              <w:jc w:val="center"/>
              <w:rPr>
                <w:rFonts w:ascii="Angsana New" w:hAnsi="Angsana New"/>
                <w:color w:val="000000" w:themeColor="text1"/>
                <w:sz w:val="24"/>
                <w:szCs w:val="24"/>
                <w:cs/>
              </w:rPr>
            </w:pPr>
            <w:r w:rsidRPr="00DE6C51">
              <w:rPr>
                <w:rFonts w:ascii="Angsana New" w:hAnsi="Angsana New"/>
                <w:color w:val="000000" w:themeColor="text1"/>
                <w:sz w:val="24"/>
                <w:szCs w:val="24"/>
              </w:rPr>
              <w:t>Agreed upon agreements</w:t>
            </w:r>
          </w:p>
        </w:tc>
        <w:tc>
          <w:tcPr>
            <w:tcW w:w="1033" w:type="dxa"/>
            <w:shd w:val="clear" w:color="auto" w:fill="auto"/>
          </w:tcPr>
          <w:p w:rsidR="00DF67B3" w:rsidRPr="00DE6C51" w:rsidRDefault="00DF67B3" w:rsidP="00DF67B3">
            <w:pPr>
              <w:spacing w:after="0" w:line="240" w:lineRule="auto"/>
              <w:ind w:left="-108" w:right="10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952" w:type="dxa"/>
            <w:shd w:val="clear" w:color="auto" w:fill="auto"/>
          </w:tcPr>
          <w:p w:rsidR="00DF67B3" w:rsidRPr="00DE6C51" w:rsidRDefault="00DF67B3" w:rsidP="00DF67B3">
            <w:pPr>
              <w:spacing w:after="0" w:line="240" w:lineRule="auto"/>
              <w:ind w:left="-108" w:right="100"/>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924" w:type="dxa"/>
            <w:shd w:val="clear" w:color="auto" w:fill="auto"/>
          </w:tcPr>
          <w:p w:rsidR="00DF67B3" w:rsidRPr="00DE6C51" w:rsidRDefault="00E00062" w:rsidP="00DF67B3">
            <w:pPr>
              <w:spacing w:after="0" w:line="240" w:lineRule="auto"/>
              <w:ind w:left="-108" w:right="126"/>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820" w:type="dxa"/>
            <w:shd w:val="clear" w:color="auto" w:fill="auto"/>
          </w:tcPr>
          <w:p w:rsidR="00DF67B3" w:rsidRPr="00DE6C51" w:rsidRDefault="00DF67B3" w:rsidP="00DF67B3">
            <w:pPr>
              <w:spacing w:after="0" w:line="240" w:lineRule="auto"/>
              <w:ind w:left="-108" w:right="126"/>
              <w:jc w:val="right"/>
              <w:rPr>
                <w:rFonts w:ascii="Angsana New" w:hAnsi="Angsana New"/>
                <w:color w:val="000000" w:themeColor="text1"/>
                <w:sz w:val="24"/>
                <w:szCs w:val="24"/>
              </w:rPr>
            </w:pPr>
            <w:r w:rsidRPr="00DE6C51">
              <w:rPr>
                <w:rFonts w:ascii="Angsana New" w:hAnsi="Angsana New"/>
                <w:color w:val="000000" w:themeColor="text1"/>
                <w:sz w:val="24"/>
                <w:szCs w:val="24"/>
              </w:rPr>
              <w:t>21,000</w:t>
            </w:r>
          </w:p>
        </w:tc>
      </w:tr>
      <w:tr w:rsidR="00D05F38" w:rsidRPr="00DE6C51" w:rsidTr="00EB6BD8">
        <w:trPr>
          <w:cantSplit/>
          <w:trHeight w:val="207"/>
        </w:trPr>
        <w:tc>
          <w:tcPr>
            <w:tcW w:w="8917" w:type="dxa"/>
            <w:gridSpan w:val="6"/>
            <w:shd w:val="clear" w:color="auto" w:fill="auto"/>
          </w:tcPr>
          <w:p w:rsidR="00D05F38" w:rsidRPr="00DE6C51" w:rsidRDefault="00E50CD4" w:rsidP="00377706">
            <w:pPr>
              <w:spacing w:after="0" w:line="240" w:lineRule="auto"/>
              <w:ind w:left="99" w:right="-90" w:hanging="147"/>
              <w:jc w:val="thaiDistribute"/>
              <w:rPr>
                <w:rFonts w:ascii="Angsana New" w:hAnsi="Angsana New"/>
                <w:b/>
                <w:bCs/>
                <w:color w:val="000000" w:themeColor="text1"/>
                <w:sz w:val="24"/>
                <w:szCs w:val="24"/>
              </w:rPr>
            </w:pPr>
            <w:r w:rsidRPr="00DE6C51">
              <w:rPr>
                <w:rFonts w:ascii="Angsana New" w:hAnsi="Angsana New"/>
                <w:b/>
                <w:bCs/>
                <w:color w:val="000000" w:themeColor="text1"/>
                <w:sz w:val="24"/>
                <w:szCs w:val="24"/>
              </w:rPr>
              <w:lastRenderedPageBreak/>
              <w:t>Inter-transaction with related persons and parties</w:t>
            </w:r>
          </w:p>
        </w:tc>
      </w:tr>
      <w:tr w:rsidR="004B3DC6" w:rsidRPr="00DE6C51" w:rsidTr="00EB6BD8">
        <w:trPr>
          <w:cantSplit/>
          <w:trHeight w:val="207"/>
        </w:trPr>
        <w:tc>
          <w:tcPr>
            <w:tcW w:w="2484" w:type="dxa"/>
            <w:shd w:val="clear" w:color="auto" w:fill="auto"/>
          </w:tcPr>
          <w:p w:rsidR="004B3DC6" w:rsidRPr="00DE6C51" w:rsidRDefault="004B3DC6" w:rsidP="004B3DC6">
            <w:pPr>
              <w:spacing w:after="0" w:line="240" w:lineRule="auto"/>
              <w:ind w:left="-49" w:right="-80"/>
              <w:rPr>
                <w:rFonts w:ascii="Angsana New" w:hAnsi="Angsana New"/>
                <w:color w:val="000000"/>
                <w:sz w:val="24"/>
                <w:szCs w:val="24"/>
                <w:cs/>
              </w:rPr>
            </w:pPr>
            <w:r w:rsidRPr="00DE6C51">
              <w:rPr>
                <w:rFonts w:ascii="Angsana New" w:hAnsi="Angsana New"/>
                <w:color w:val="000000"/>
                <w:sz w:val="24"/>
                <w:szCs w:val="24"/>
              </w:rPr>
              <w:t>Sales of asset</w:t>
            </w:r>
            <w:r w:rsidR="00676585" w:rsidRPr="00DE6C51">
              <w:rPr>
                <w:rFonts w:ascii="Angsana New" w:hAnsi="Angsana New"/>
                <w:color w:val="000000"/>
                <w:sz w:val="24"/>
                <w:szCs w:val="24"/>
              </w:rPr>
              <w:t>s</w:t>
            </w:r>
          </w:p>
        </w:tc>
        <w:tc>
          <w:tcPr>
            <w:tcW w:w="2704" w:type="dxa"/>
            <w:shd w:val="clear" w:color="auto" w:fill="auto"/>
            <w:vAlign w:val="center"/>
          </w:tcPr>
          <w:p w:rsidR="004B3DC6" w:rsidRPr="00DE6C51" w:rsidRDefault="004B3DC6" w:rsidP="004B3DC6">
            <w:pPr>
              <w:spacing w:after="0" w:line="240" w:lineRule="auto"/>
              <w:ind w:left="-90" w:right="-200" w:hanging="144"/>
              <w:jc w:val="center"/>
              <w:rPr>
                <w:rFonts w:ascii="Angsana New" w:hAnsi="Angsana New"/>
                <w:color w:val="000000" w:themeColor="text1"/>
                <w:sz w:val="24"/>
                <w:szCs w:val="24"/>
              </w:rPr>
            </w:pPr>
            <w:r w:rsidRPr="00DE6C51">
              <w:rPr>
                <w:rFonts w:ascii="Angsana New" w:hAnsi="Angsana New"/>
                <w:color w:val="000000" w:themeColor="text1"/>
                <w:sz w:val="24"/>
                <w:szCs w:val="24"/>
              </w:rPr>
              <w:t>Agreed upon agreements</w:t>
            </w:r>
          </w:p>
        </w:tc>
        <w:tc>
          <w:tcPr>
            <w:tcW w:w="1033" w:type="dxa"/>
            <w:shd w:val="clear" w:color="auto" w:fill="auto"/>
          </w:tcPr>
          <w:p w:rsidR="004B3DC6" w:rsidRPr="00DE6C51" w:rsidRDefault="004B3DC6" w:rsidP="004B3DC6">
            <w:pPr>
              <w:spacing w:after="0" w:line="240" w:lineRule="auto"/>
              <w:ind w:left="-108" w:right="100"/>
              <w:jc w:val="right"/>
              <w:rPr>
                <w:rFonts w:ascii="Angsana New" w:hAnsi="Angsana New"/>
                <w:color w:val="000000"/>
                <w:sz w:val="24"/>
                <w:szCs w:val="24"/>
                <w:cs/>
              </w:rPr>
            </w:pPr>
            <w:r w:rsidRPr="00DE6C51">
              <w:rPr>
                <w:rFonts w:ascii="Angsana New" w:hAnsi="Angsana New"/>
                <w:color w:val="000000"/>
                <w:sz w:val="24"/>
                <w:szCs w:val="24"/>
              </w:rPr>
              <w:t>-</w:t>
            </w:r>
          </w:p>
        </w:tc>
        <w:tc>
          <w:tcPr>
            <w:tcW w:w="952" w:type="dxa"/>
            <w:shd w:val="clear" w:color="auto" w:fill="auto"/>
          </w:tcPr>
          <w:p w:rsidR="004B3DC6" w:rsidRPr="00DE6C51" w:rsidRDefault="004B3DC6" w:rsidP="004B3DC6">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rPr>
              <w:t>5,100</w:t>
            </w:r>
          </w:p>
        </w:tc>
        <w:tc>
          <w:tcPr>
            <w:tcW w:w="924" w:type="dxa"/>
            <w:shd w:val="clear" w:color="auto" w:fill="auto"/>
          </w:tcPr>
          <w:p w:rsidR="004B3DC6" w:rsidRPr="00DE6C51" w:rsidRDefault="004B3DC6" w:rsidP="004B3DC6">
            <w:pPr>
              <w:spacing w:after="0" w:line="240" w:lineRule="auto"/>
              <w:ind w:left="-108" w:right="126"/>
              <w:jc w:val="right"/>
              <w:rPr>
                <w:rFonts w:ascii="Angsana New" w:hAnsi="Angsana New"/>
                <w:color w:val="000000"/>
                <w:sz w:val="24"/>
                <w:szCs w:val="24"/>
              </w:rPr>
            </w:pPr>
            <w:r w:rsidRPr="00DE6C51">
              <w:rPr>
                <w:rFonts w:ascii="Angsana New" w:hAnsi="Angsana New"/>
                <w:color w:val="000000"/>
                <w:sz w:val="24"/>
                <w:szCs w:val="24"/>
                <w:cs/>
              </w:rPr>
              <w:t>-</w:t>
            </w:r>
          </w:p>
        </w:tc>
        <w:tc>
          <w:tcPr>
            <w:tcW w:w="820" w:type="dxa"/>
            <w:shd w:val="clear" w:color="auto" w:fill="auto"/>
          </w:tcPr>
          <w:p w:rsidR="004B3DC6" w:rsidRPr="00DE6C51" w:rsidRDefault="004B3DC6" w:rsidP="004B3DC6">
            <w:pPr>
              <w:spacing w:after="0" w:line="240" w:lineRule="auto"/>
              <w:ind w:left="-108" w:right="126"/>
              <w:jc w:val="right"/>
              <w:rPr>
                <w:rFonts w:ascii="Angsana New" w:hAnsi="Angsana New"/>
                <w:color w:val="000000"/>
                <w:sz w:val="24"/>
                <w:szCs w:val="24"/>
                <w:cs/>
              </w:rPr>
            </w:pPr>
            <w:r w:rsidRPr="00DE6C51">
              <w:rPr>
                <w:rFonts w:ascii="Angsana New" w:hAnsi="Angsana New"/>
                <w:color w:val="000000"/>
                <w:sz w:val="24"/>
                <w:szCs w:val="24"/>
                <w:cs/>
              </w:rPr>
              <w:t>-</w:t>
            </w:r>
          </w:p>
        </w:tc>
      </w:tr>
      <w:tr w:rsidR="004B3DC6" w:rsidRPr="00DE6C51" w:rsidTr="00EB6BD8">
        <w:trPr>
          <w:cantSplit/>
          <w:trHeight w:val="207"/>
        </w:trPr>
        <w:tc>
          <w:tcPr>
            <w:tcW w:w="2484" w:type="dxa"/>
            <w:shd w:val="clear" w:color="auto" w:fill="auto"/>
          </w:tcPr>
          <w:p w:rsidR="004B3DC6" w:rsidRPr="00DE6C51" w:rsidRDefault="004B3DC6" w:rsidP="004B3DC6">
            <w:pPr>
              <w:spacing w:after="0" w:line="240" w:lineRule="auto"/>
              <w:ind w:left="-49" w:right="-80"/>
              <w:rPr>
                <w:rFonts w:ascii="Angsana New" w:hAnsi="Angsana New"/>
                <w:sz w:val="24"/>
                <w:szCs w:val="24"/>
              </w:rPr>
            </w:pPr>
            <w:r w:rsidRPr="00DE6C51">
              <w:rPr>
                <w:rFonts w:ascii="Angsana New" w:hAnsi="Angsana New"/>
                <w:sz w:val="24"/>
                <w:szCs w:val="24"/>
              </w:rPr>
              <w:t>Purchase of goods</w:t>
            </w:r>
          </w:p>
        </w:tc>
        <w:tc>
          <w:tcPr>
            <w:tcW w:w="2704" w:type="dxa"/>
            <w:shd w:val="clear" w:color="auto" w:fill="auto"/>
            <w:vAlign w:val="center"/>
          </w:tcPr>
          <w:p w:rsidR="004B3DC6" w:rsidRPr="00DE6C51" w:rsidRDefault="004B3DC6" w:rsidP="004B3DC6">
            <w:pPr>
              <w:spacing w:after="0" w:line="240" w:lineRule="auto"/>
              <w:ind w:left="-90" w:right="-200" w:hanging="144"/>
              <w:jc w:val="center"/>
              <w:rPr>
                <w:rFonts w:ascii="Angsana New" w:hAnsi="Angsana New"/>
                <w:color w:val="000000" w:themeColor="text1"/>
                <w:sz w:val="24"/>
                <w:szCs w:val="24"/>
              </w:rPr>
            </w:pPr>
            <w:r w:rsidRPr="00DE6C51">
              <w:rPr>
                <w:rFonts w:ascii="Angsana New" w:hAnsi="Angsana New"/>
                <w:color w:val="000000" w:themeColor="text1"/>
                <w:sz w:val="24"/>
                <w:szCs w:val="24"/>
              </w:rPr>
              <w:t>Agreed upon agreements</w:t>
            </w:r>
          </w:p>
        </w:tc>
        <w:tc>
          <w:tcPr>
            <w:tcW w:w="1033" w:type="dxa"/>
            <w:shd w:val="clear" w:color="auto" w:fill="auto"/>
          </w:tcPr>
          <w:p w:rsidR="004B3DC6" w:rsidRPr="00DE6C51" w:rsidRDefault="004B3DC6" w:rsidP="004B3DC6">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rPr>
              <w:t>105,110</w:t>
            </w:r>
          </w:p>
        </w:tc>
        <w:tc>
          <w:tcPr>
            <w:tcW w:w="952" w:type="dxa"/>
            <w:shd w:val="clear" w:color="auto" w:fill="auto"/>
          </w:tcPr>
          <w:p w:rsidR="004B3DC6" w:rsidRPr="00DE6C51" w:rsidRDefault="004B3DC6" w:rsidP="004B3DC6">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rPr>
              <w:t>55,328</w:t>
            </w:r>
          </w:p>
        </w:tc>
        <w:tc>
          <w:tcPr>
            <w:tcW w:w="924" w:type="dxa"/>
            <w:shd w:val="clear" w:color="auto" w:fill="auto"/>
          </w:tcPr>
          <w:p w:rsidR="004B3DC6" w:rsidRPr="00DE6C51" w:rsidRDefault="004B3DC6" w:rsidP="004B3DC6">
            <w:pPr>
              <w:spacing w:after="0" w:line="240" w:lineRule="auto"/>
              <w:ind w:left="-108" w:right="126"/>
              <w:jc w:val="right"/>
              <w:rPr>
                <w:rFonts w:ascii="Angsana New" w:hAnsi="Angsana New"/>
                <w:color w:val="000000"/>
                <w:sz w:val="24"/>
                <w:szCs w:val="24"/>
                <w:cs/>
              </w:rPr>
            </w:pPr>
            <w:r w:rsidRPr="00DE6C51">
              <w:rPr>
                <w:rFonts w:ascii="Angsana New" w:hAnsi="Angsana New"/>
                <w:color w:val="000000"/>
                <w:sz w:val="24"/>
                <w:szCs w:val="24"/>
                <w:cs/>
              </w:rPr>
              <w:t>-</w:t>
            </w:r>
          </w:p>
        </w:tc>
        <w:tc>
          <w:tcPr>
            <w:tcW w:w="820" w:type="dxa"/>
            <w:shd w:val="clear" w:color="auto" w:fill="auto"/>
          </w:tcPr>
          <w:p w:rsidR="004B3DC6" w:rsidRPr="00DE6C51" w:rsidRDefault="004B3DC6" w:rsidP="004B3DC6">
            <w:pPr>
              <w:spacing w:after="0" w:line="240" w:lineRule="auto"/>
              <w:ind w:left="-108" w:right="126"/>
              <w:jc w:val="right"/>
              <w:rPr>
                <w:rFonts w:ascii="Angsana New" w:hAnsi="Angsana New"/>
                <w:color w:val="000000"/>
                <w:sz w:val="24"/>
                <w:szCs w:val="24"/>
              </w:rPr>
            </w:pPr>
            <w:r w:rsidRPr="00DE6C51">
              <w:rPr>
                <w:rFonts w:ascii="Angsana New" w:hAnsi="Angsana New"/>
                <w:color w:val="000000"/>
                <w:sz w:val="24"/>
                <w:szCs w:val="24"/>
                <w:cs/>
              </w:rPr>
              <w:t>-</w:t>
            </w:r>
          </w:p>
        </w:tc>
      </w:tr>
      <w:tr w:rsidR="004B3DC6" w:rsidRPr="00DE6C51" w:rsidTr="00EB6BD8">
        <w:trPr>
          <w:cantSplit/>
          <w:trHeight w:val="207"/>
        </w:trPr>
        <w:tc>
          <w:tcPr>
            <w:tcW w:w="2484" w:type="dxa"/>
            <w:shd w:val="clear" w:color="auto" w:fill="auto"/>
          </w:tcPr>
          <w:p w:rsidR="004B3DC6" w:rsidRPr="00DE6C51" w:rsidRDefault="004B3DC6" w:rsidP="004B3DC6">
            <w:pPr>
              <w:spacing w:after="0" w:line="240" w:lineRule="auto"/>
              <w:ind w:left="-49" w:right="-80"/>
              <w:rPr>
                <w:rFonts w:ascii="Angsana New" w:hAnsi="Angsana New"/>
                <w:sz w:val="24"/>
                <w:szCs w:val="24"/>
              </w:rPr>
            </w:pPr>
            <w:r w:rsidRPr="00DE6C51">
              <w:rPr>
                <w:rFonts w:ascii="Angsana New" w:hAnsi="Angsana New"/>
                <w:sz w:val="24"/>
                <w:szCs w:val="24"/>
              </w:rPr>
              <w:t>Rental</w:t>
            </w:r>
          </w:p>
        </w:tc>
        <w:tc>
          <w:tcPr>
            <w:tcW w:w="2704" w:type="dxa"/>
            <w:shd w:val="clear" w:color="auto" w:fill="auto"/>
            <w:vAlign w:val="center"/>
          </w:tcPr>
          <w:p w:rsidR="004B3DC6" w:rsidRPr="00DE6C51" w:rsidRDefault="00AA543D" w:rsidP="004B3DC6">
            <w:pPr>
              <w:spacing w:after="0" w:line="240" w:lineRule="auto"/>
              <w:ind w:left="-90" w:right="-200" w:hanging="144"/>
              <w:jc w:val="center"/>
              <w:rPr>
                <w:rFonts w:ascii="Angsana New" w:hAnsi="Angsana New"/>
                <w:color w:val="000000" w:themeColor="text1"/>
                <w:sz w:val="24"/>
                <w:szCs w:val="24"/>
              </w:rPr>
            </w:pPr>
            <w:r w:rsidRPr="00DE6C51">
              <w:rPr>
                <w:rFonts w:ascii="Angsana New" w:hAnsi="Angsana New"/>
                <w:color w:val="000000" w:themeColor="text1"/>
                <w:sz w:val="24"/>
                <w:szCs w:val="24"/>
              </w:rPr>
              <w:t>Contract price</w:t>
            </w:r>
          </w:p>
        </w:tc>
        <w:tc>
          <w:tcPr>
            <w:tcW w:w="1033" w:type="dxa"/>
            <w:shd w:val="clear" w:color="auto" w:fill="auto"/>
          </w:tcPr>
          <w:p w:rsidR="004B3DC6" w:rsidRPr="00DE6C51" w:rsidRDefault="004B3DC6" w:rsidP="004B3DC6">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rPr>
              <w:t>1,200</w:t>
            </w:r>
          </w:p>
        </w:tc>
        <w:tc>
          <w:tcPr>
            <w:tcW w:w="952" w:type="dxa"/>
            <w:shd w:val="clear" w:color="auto" w:fill="auto"/>
          </w:tcPr>
          <w:p w:rsidR="004B3DC6" w:rsidRPr="00DE6C51" w:rsidRDefault="004B3DC6" w:rsidP="004B3DC6">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rPr>
              <w:t>1,800</w:t>
            </w:r>
          </w:p>
        </w:tc>
        <w:tc>
          <w:tcPr>
            <w:tcW w:w="924" w:type="dxa"/>
            <w:shd w:val="clear" w:color="auto" w:fill="auto"/>
          </w:tcPr>
          <w:p w:rsidR="004B3DC6" w:rsidRPr="00DE6C51" w:rsidRDefault="004B3DC6" w:rsidP="004B3DC6">
            <w:pPr>
              <w:spacing w:after="0" w:line="240" w:lineRule="auto"/>
              <w:ind w:left="-108" w:right="126"/>
              <w:jc w:val="right"/>
              <w:rPr>
                <w:rFonts w:ascii="Angsana New" w:hAnsi="Angsana New"/>
                <w:color w:val="000000"/>
                <w:sz w:val="24"/>
                <w:szCs w:val="24"/>
                <w:cs/>
              </w:rPr>
            </w:pPr>
            <w:r w:rsidRPr="00DE6C51">
              <w:rPr>
                <w:rFonts w:ascii="Angsana New" w:hAnsi="Angsana New"/>
                <w:color w:val="000000"/>
                <w:sz w:val="24"/>
                <w:szCs w:val="24"/>
                <w:cs/>
              </w:rPr>
              <w:t>-</w:t>
            </w:r>
          </w:p>
        </w:tc>
        <w:tc>
          <w:tcPr>
            <w:tcW w:w="820" w:type="dxa"/>
            <w:shd w:val="clear" w:color="auto" w:fill="auto"/>
          </w:tcPr>
          <w:p w:rsidR="004B3DC6" w:rsidRPr="00DE6C51" w:rsidRDefault="004B3DC6" w:rsidP="004B3DC6">
            <w:pPr>
              <w:spacing w:after="0" w:line="240" w:lineRule="auto"/>
              <w:ind w:left="-108" w:right="126"/>
              <w:jc w:val="right"/>
              <w:rPr>
                <w:rFonts w:ascii="Angsana New" w:hAnsi="Angsana New"/>
                <w:color w:val="000000"/>
                <w:sz w:val="24"/>
                <w:szCs w:val="24"/>
              </w:rPr>
            </w:pPr>
            <w:r w:rsidRPr="00DE6C51">
              <w:rPr>
                <w:rFonts w:ascii="Angsana New" w:hAnsi="Angsana New"/>
                <w:color w:val="000000"/>
                <w:sz w:val="24"/>
                <w:szCs w:val="24"/>
                <w:cs/>
              </w:rPr>
              <w:t>-</w:t>
            </w:r>
          </w:p>
        </w:tc>
      </w:tr>
      <w:tr w:rsidR="004B3DC6" w:rsidRPr="00DE6C51" w:rsidTr="00EB6BD8">
        <w:trPr>
          <w:cantSplit/>
          <w:trHeight w:val="207"/>
        </w:trPr>
        <w:tc>
          <w:tcPr>
            <w:tcW w:w="2484" w:type="dxa"/>
            <w:shd w:val="clear" w:color="auto" w:fill="auto"/>
          </w:tcPr>
          <w:p w:rsidR="004B3DC6" w:rsidRPr="00DE6C51" w:rsidRDefault="004B3DC6" w:rsidP="004B3DC6">
            <w:pPr>
              <w:spacing w:after="0" w:line="240" w:lineRule="auto"/>
              <w:ind w:left="99" w:right="-90" w:hanging="147"/>
              <w:jc w:val="thaiDistribute"/>
              <w:rPr>
                <w:rFonts w:ascii="Angsana New" w:hAnsi="Angsana New"/>
                <w:color w:val="000000" w:themeColor="text1"/>
                <w:sz w:val="24"/>
                <w:szCs w:val="24"/>
              </w:rPr>
            </w:pPr>
            <w:r w:rsidRPr="00DE6C51">
              <w:rPr>
                <w:rFonts w:ascii="Angsana New" w:hAnsi="Angsana New"/>
                <w:color w:val="000000" w:themeColor="text1"/>
                <w:sz w:val="24"/>
                <w:szCs w:val="24"/>
              </w:rPr>
              <w:t>Depreciation of right-of-use asset</w:t>
            </w:r>
          </w:p>
        </w:tc>
        <w:tc>
          <w:tcPr>
            <w:tcW w:w="2704" w:type="dxa"/>
            <w:shd w:val="clear" w:color="auto" w:fill="auto"/>
            <w:vAlign w:val="center"/>
          </w:tcPr>
          <w:p w:rsidR="004B3DC6" w:rsidRPr="00DE6C51" w:rsidRDefault="00E00062" w:rsidP="004B3DC6">
            <w:pPr>
              <w:spacing w:after="0" w:line="240" w:lineRule="auto"/>
              <w:ind w:left="-90" w:right="-200" w:hanging="144"/>
              <w:jc w:val="center"/>
              <w:rPr>
                <w:rFonts w:ascii="Angsana New" w:hAnsi="Angsana New"/>
                <w:color w:val="000000" w:themeColor="text1"/>
                <w:sz w:val="24"/>
                <w:szCs w:val="24"/>
              </w:rPr>
            </w:pPr>
            <w:r w:rsidRPr="00DE6C51">
              <w:rPr>
                <w:rFonts w:ascii="Angsana New" w:hAnsi="Angsana New"/>
                <w:color w:val="000000" w:themeColor="text1"/>
                <w:sz w:val="24"/>
                <w:szCs w:val="24"/>
              </w:rPr>
              <w:t>Contract price</w:t>
            </w:r>
          </w:p>
        </w:tc>
        <w:tc>
          <w:tcPr>
            <w:tcW w:w="1033" w:type="dxa"/>
            <w:shd w:val="clear" w:color="auto" w:fill="auto"/>
          </w:tcPr>
          <w:p w:rsidR="004B3DC6" w:rsidRPr="00DE6C51" w:rsidRDefault="004B3DC6" w:rsidP="004B3DC6">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rPr>
              <w:t>1,022</w:t>
            </w:r>
          </w:p>
        </w:tc>
        <w:tc>
          <w:tcPr>
            <w:tcW w:w="952" w:type="dxa"/>
            <w:shd w:val="clear" w:color="auto" w:fill="auto"/>
          </w:tcPr>
          <w:p w:rsidR="004B3DC6" w:rsidRPr="00DE6C51" w:rsidRDefault="004B3DC6" w:rsidP="004B3DC6">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cs/>
              </w:rPr>
              <w:t>-</w:t>
            </w:r>
          </w:p>
        </w:tc>
        <w:tc>
          <w:tcPr>
            <w:tcW w:w="924" w:type="dxa"/>
            <w:shd w:val="clear" w:color="auto" w:fill="auto"/>
          </w:tcPr>
          <w:p w:rsidR="004B3DC6" w:rsidRPr="00DE6C51" w:rsidRDefault="004B3DC6" w:rsidP="004B3DC6">
            <w:pPr>
              <w:spacing w:after="0" w:line="240" w:lineRule="auto"/>
              <w:ind w:left="-108" w:right="126"/>
              <w:jc w:val="right"/>
              <w:rPr>
                <w:rFonts w:ascii="Angsana New" w:hAnsi="Angsana New"/>
                <w:color w:val="000000"/>
                <w:sz w:val="24"/>
                <w:szCs w:val="24"/>
                <w:cs/>
              </w:rPr>
            </w:pPr>
            <w:r w:rsidRPr="00DE6C51">
              <w:rPr>
                <w:rFonts w:ascii="Angsana New" w:hAnsi="Angsana New"/>
                <w:color w:val="000000"/>
                <w:sz w:val="24"/>
                <w:szCs w:val="24"/>
                <w:cs/>
              </w:rPr>
              <w:t>-</w:t>
            </w:r>
          </w:p>
        </w:tc>
        <w:tc>
          <w:tcPr>
            <w:tcW w:w="820" w:type="dxa"/>
            <w:shd w:val="clear" w:color="auto" w:fill="auto"/>
          </w:tcPr>
          <w:p w:rsidR="004B3DC6" w:rsidRPr="00DE6C51" w:rsidRDefault="004B3DC6" w:rsidP="004B3DC6">
            <w:pPr>
              <w:spacing w:after="0" w:line="240" w:lineRule="auto"/>
              <w:ind w:left="-108" w:right="126"/>
              <w:jc w:val="right"/>
              <w:rPr>
                <w:rFonts w:ascii="Angsana New" w:hAnsi="Angsana New"/>
                <w:color w:val="000000"/>
                <w:sz w:val="24"/>
                <w:szCs w:val="24"/>
                <w:cs/>
              </w:rPr>
            </w:pPr>
            <w:r w:rsidRPr="00DE6C51">
              <w:rPr>
                <w:rFonts w:ascii="Angsana New" w:hAnsi="Angsana New"/>
                <w:color w:val="000000"/>
                <w:sz w:val="24"/>
                <w:szCs w:val="24"/>
                <w:cs/>
              </w:rPr>
              <w:t>-</w:t>
            </w:r>
          </w:p>
        </w:tc>
      </w:tr>
      <w:tr w:rsidR="004B3DC6" w:rsidRPr="00DE6C51" w:rsidTr="00EB6BD8">
        <w:trPr>
          <w:cantSplit/>
          <w:trHeight w:val="207"/>
        </w:trPr>
        <w:tc>
          <w:tcPr>
            <w:tcW w:w="2484" w:type="dxa"/>
            <w:shd w:val="clear" w:color="auto" w:fill="auto"/>
          </w:tcPr>
          <w:p w:rsidR="004B3DC6" w:rsidRPr="00DE6C51" w:rsidRDefault="004B3DC6" w:rsidP="004B3DC6">
            <w:pPr>
              <w:spacing w:after="0" w:line="240" w:lineRule="auto"/>
              <w:ind w:left="99" w:right="-90" w:hanging="147"/>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Interest </w:t>
            </w:r>
            <w:r w:rsidR="00E00062" w:rsidRPr="00DE6C51">
              <w:rPr>
                <w:rFonts w:ascii="Angsana New" w:hAnsi="Angsana New"/>
                <w:color w:val="000000" w:themeColor="text1"/>
                <w:sz w:val="24"/>
                <w:szCs w:val="24"/>
              </w:rPr>
              <w:t>expenses</w:t>
            </w:r>
          </w:p>
        </w:tc>
        <w:tc>
          <w:tcPr>
            <w:tcW w:w="2704" w:type="dxa"/>
            <w:shd w:val="clear" w:color="auto" w:fill="auto"/>
            <w:vAlign w:val="center"/>
          </w:tcPr>
          <w:p w:rsidR="004B3DC6" w:rsidRPr="00DE6C51" w:rsidRDefault="004B3DC6" w:rsidP="004B3DC6">
            <w:pPr>
              <w:spacing w:after="0" w:line="240" w:lineRule="auto"/>
              <w:ind w:left="-90" w:right="-200" w:hanging="144"/>
              <w:jc w:val="center"/>
              <w:rPr>
                <w:rFonts w:ascii="Angsana New" w:hAnsi="Angsana New"/>
                <w:color w:val="000000" w:themeColor="text1"/>
                <w:sz w:val="24"/>
                <w:szCs w:val="24"/>
                <w:cs/>
              </w:rPr>
            </w:pPr>
            <w:r w:rsidRPr="00DE6C51">
              <w:rPr>
                <w:rFonts w:ascii="Angsana New" w:hAnsi="Angsana New"/>
                <w:color w:val="000000" w:themeColor="text1"/>
                <w:sz w:val="24"/>
                <w:szCs w:val="24"/>
              </w:rPr>
              <w:t xml:space="preserve">Annual interest rate at </w:t>
            </w:r>
            <w:r w:rsidRPr="00DE6C51">
              <w:rPr>
                <w:rFonts w:ascii="Angsana New" w:hAnsi="Angsana New"/>
                <w:color w:val="000000" w:themeColor="text1"/>
                <w:sz w:val="24"/>
                <w:szCs w:val="24"/>
                <w:cs/>
              </w:rPr>
              <w:t>5.89</w:t>
            </w:r>
            <w:r w:rsidRPr="00DE6C51">
              <w:rPr>
                <w:rFonts w:ascii="Angsana New" w:hAnsi="Angsana New"/>
                <w:color w:val="000000" w:themeColor="text1"/>
                <w:sz w:val="24"/>
                <w:szCs w:val="24"/>
              </w:rPr>
              <w:t>%-6</w:t>
            </w:r>
            <w:r w:rsidRPr="00DE6C51">
              <w:rPr>
                <w:rFonts w:ascii="Angsana New" w:hAnsi="Angsana New"/>
                <w:color w:val="000000" w:themeColor="text1"/>
                <w:sz w:val="24"/>
                <w:szCs w:val="24"/>
                <w:cs/>
              </w:rPr>
              <w:t>.</w:t>
            </w:r>
            <w:r w:rsidRPr="00DE6C51">
              <w:rPr>
                <w:rFonts w:ascii="Angsana New" w:hAnsi="Angsana New"/>
                <w:color w:val="000000" w:themeColor="text1"/>
                <w:sz w:val="24"/>
                <w:szCs w:val="24"/>
              </w:rPr>
              <w:t>84</w:t>
            </w:r>
            <w:r w:rsidRPr="00DE6C51">
              <w:rPr>
                <w:rFonts w:ascii="Angsana New" w:hAnsi="Angsana New"/>
                <w:color w:val="000000" w:themeColor="text1"/>
                <w:sz w:val="24"/>
                <w:szCs w:val="24"/>
                <w:cs/>
              </w:rPr>
              <w:t>%</w:t>
            </w:r>
          </w:p>
        </w:tc>
        <w:tc>
          <w:tcPr>
            <w:tcW w:w="1033" w:type="dxa"/>
            <w:shd w:val="clear" w:color="auto" w:fill="auto"/>
          </w:tcPr>
          <w:p w:rsidR="004B3DC6" w:rsidRPr="00DE6C51" w:rsidRDefault="004B3DC6" w:rsidP="004B3DC6">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rPr>
              <w:t>7</w:t>
            </w:r>
          </w:p>
        </w:tc>
        <w:tc>
          <w:tcPr>
            <w:tcW w:w="952" w:type="dxa"/>
            <w:shd w:val="clear" w:color="auto" w:fill="auto"/>
          </w:tcPr>
          <w:p w:rsidR="004B3DC6" w:rsidRPr="00DE6C51" w:rsidRDefault="004B3DC6" w:rsidP="004B3DC6">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rPr>
              <w:t>13</w:t>
            </w:r>
          </w:p>
        </w:tc>
        <w:tc>
          <w:tcPr>
            <w:tcW w:w="924" w:type="dxa"/>
            <w:shd w:val="clear" w:color="auto" w:fill="auto"/>
          </w:tcPr>
          <w:p w:rsidR="004B3DC6" w:rsidRPr="00DE6C51" w:rsidRDefault="004B3DC6" w:rsidP="004B3DC6">
            <w:pPr>
              <w:spacing w:after="0" w:line="240" w:lineRule="auto"/>
              <w:ind w:left="-108" w:right="126"/>
              <w:jc w:val="right"/>
              <w:rPr>
                <w:rFonts w:ascii="Angsana New" w:hAnsi="Angsana New"/>
                <w:color w:val="000000"/>
                <w:sz w:val="24"/>
                <w:szCs w:val="24"/>
                <w:cs/>
              </w:rPr>
            </w:pPr>
            <w:r w:rsidRPr="00DE6C51">
              <w:rPr>
                <w:rFonts w:ascii="Angsana New" w:hAnsi="Angsana New"/>
                <w:color w:val="000000"/>
                <w:sz w:val="24"/>
                <w:szCs w:val="24"/>
                <w:cs/>
              </w:rPr>
              <w:t>-</w:t>
            </w:r>
          </w:p>
        </w:tc>
        <w:tc>
          <w:tcPr>
            <w:tcW w:w="820" w:type="dxa"/>
            <w:shd w:val="clear" w:color="auto" w:fill="auto"/>
          </w:tcPr>
          <w:p w:rsidR="004B3DC6" w:rsidRPr="00DE6C51" w:rsidRDefault="004B3DC6" w:rsidP="004B3DC6">
            <w:pPr>
              <w:spacing w:after="0" w:line="240" w:lineRule="auto"/>
              <w:ind w:left="-108" w:right="126"/>
              <w:jc w:val="right"/>
              <w:rPr>
                <w:rFonts w:ascii="Angsana New" w:hAnsi="Angsana New"/>
                <w:color w:val="000000"/>
                <w:sz w:val="24"/>
                <w:szCs w:val="24"/>
              </w:rPr>
            </w:pPr>
            <w:r w:rsidRPr="00DE6C51">
              <w:rPr>
                <w:rFonts w:ascii="Angsana New" w:hAnsi="Angsana New"/>
                <w:color w:val="000000"/>
                <w:sz w:val="24"/>
                <w:szCs w:val="24"/>
              </w:rPr>
              <w:t>6</w:t>
            </w:r>
          </w:p>
        </w:tc>
      </w:tr>
      <w:tr w:rsidR="004B3DC6" w:rsidRPr="00DE6C51" w:rsidTr="00EB6BD8">
        <w:trPr>
          <w:cantSplit/>
          <w:trHeight w:val="207"/>
        </w:trPr>
        <w:tc>
          <w:tcPr>
            <w:tcW w:w="2484" w:type="dxa"/>
            <w:shd w:val="clear" w:color="auto" w:fill="auto"/>
          </w:tcPr>
          <w:p w:rsidR="004B3DC6" w:rsidRPr="00DE6C51" w:rsidRDefault="004B3DC6" w:rsidP="004B3DC6">
            <w:pPr>
              <w:spacing w:after="0" w:line="240" w:lineRule="auto"/>
              <w:ind w:left="99" w:right="-90" w:hanging="147"/>
              <w:jc w:val="thaiDistribute"/>
              <w:rPr>
                <w:rFonts w:ascii="Angsana New" w:hAnsi="Angsana New"/>
                <w:color w:val="000000" w:themeColor="text1"/>
                <w:sz w:val="24"/>
                <w:szCs w:val="24"/>
              </w:rPr>
            </w:pPr>
            <w:r w:rsidRPr="00DE6C51">
              <w:rPr>
                <w:rFonts w:ascii="Angsana New" w:hAnsi="Angsana New"/>
                <w:color w:val="000000" w:themeColor="text1"/>
                <w:sz w:val="24"/>
                <w:szCs w:val="24"/>
              </w:rPr>
              <w:t xml:space="preserve">Interest </w:t>
            </w:r>
            <w:r w:rsidR="00E00062" w:rsidRPr="00DE6C51">
              <w:rPr>
                <w:rFonts w:ascii="Angsana New" w:hAnsi="Angsana New"/>
                <w:color w:val="000000" w:themeColor="text1"/>
                <w:sz w:val="24"/>
                <w:szCs w:val="24"/>
              </w:rPr>
              <w:t>expenses</w:t>
            </w:r>
            <w:r w:rsidRPr="00DE6C51">
              <w:rPr>
                <w:rFonts w:ascii="Angsana New" w:hAnsi="Angsana New"/>
                <w:color w:val="000000"/>
                <w:sz w:val="24"/>
                <w:szCs w:val="24"/>
              </w:rPr>
              <w:t xml:space="preserve">  from lease liability</w:t>
            </w:r>
          </w:p>
        </w:tc>
        <w:tc>
          <w:tcPr>
            <w:tcW w:w="2704" w:type="dxa"/>
            <w:shd w:val="clear" w:color="auto" w:fill="auto"/>
            <w:vAlign w:val="center"/>
          </w:tcPr>
          <w:p w:rsidR="004B3DC6" w:rsidRPr="00DE6C51" w:rsidRDefault="004B3DC6" w:rsidP="004B3DC6">
            <w:pPr>
              <w:spacing w:after="0" w:line="240" w:lineRule="auto"/>
              <w:ind w:left="-90" w:right="-200" w:hanging="144"/>
              <w:jc w:val="center"/>
              <w:rPr>
                <w:rFonts w:ascii="Angsana New" w:hAnsi="Angsana New"/>
                <w:color w:val="000000" w:themeColor="text1"/>
                <w:sz w:val="24"/>
                <w:szCs w:val="24"/>
              </w:rPr>
            </w:pPr>
            <w:r w:rsidRPr="00DE6C51">
              <w:rPr>
                <w:rFonts w:ascii="Angsana New" w:hAnsi="Angsana New"/>
                <w:color w:val="000000" w:themeColor="text1"/>
                <w:sz w:val="24"/>
                <w:szCs w:val="24"/>
              </w:rPr>
              <w:t>Annual interest rate at 6</w:t>
            </w:r>
            <w:r w:rsidRPr="00DE6C51">
              <w:rPr>
                <w:rFonts w:ascii="Angsana New" w:hAnsi="Angsana New"/>
                <w:color w:val="000000" w:themeColor="text1"/>
                <w:sz w:val="24"/>
                <w:szCs w:val="24"/>
                <w:cs/>
              </w:rPr>
              <w:t>.</w:t>
            </w:r>
            <w:r w:rsidRPr="00DE6C51">
              <w:rPr>
                <w:rFonts w:ascii="Angsana New" w:hAnsi="Angsana New"/>
                <w:color w:val="000000" w:themeColor="text1"/>
                <w:sz w:val="24"/>
                <w:szCs w:val="24"/>
              </w:rPr>
              <w:t>75</w:t>
            </w:r>
            <w:r w:rsidRPr="00DE6C51">
              <w:rPr>
                <w:rFonts w:ascii="Angsana New" w:hAnsi="Angsana New"/>
                <w:color w:val="000000" w:themeColor="text1"/>
                <w:sz w:val="24"/>
                <w:szCs w:val="24"/>
                <w:cs/>
              </w:rPr>
              <w:t>%</w:t>
            </w:r>
          </w:p>
        </w:tc>
        <w:tc>
          <w:tcPr>
            <w:tcW w:w="1033" w:type="dxa"/>
            <w:shd w:val="clear" w:color="auto" w:fill="auto"/>
          </w:tcPr>
          <w:p w:rsidR="004B3DC6" w:rsidRPr="00DE6C51" w:rsidRDefault="004B3DC6" w:rsidP="004B3DC6">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rPr>
              <w:t>274</w:t>
            </w:r>
          </w:p>
        </w:tc>
        <w:tc>
          <w:tcPr>
            <w:tcW w:w="952" w:type="dxa"/>
            <w:shd w:val="clear" w:color="auto" w:fill="auto"/>
          </w:tcPr>
          <w:p w:rsidR="004B3DC6" w:rsidRPr="00DE6C51" w:rsidRDefault="004B3DC6" w:rsidP="004B3DC6">
            <w:pPr>
              <w:spacing w:after="0" w:line="240" w:lineRule="auto"/>
              <w:ind w:left="-108" w:right="100"/>
              <w:jc w:val="right"/>
              <w:rPr>
                <w:rFonts w:ascii="Angsana New" w:hAnsi="Angsana New"/>
                <w:color w:val="000000"/>
                <w:sz w:val="24"/>
                <w:szCs w:val="24"/>
              </w:rPr>
            </w:pPr>
            <w:r w:rsidRPr="00DE6C51">
              <w:rPr>
                <w:rFonts w:ascii="Angsana New" w:hAnsi="Angsana New"/>
                <w:color w:val="000000"/>
                <w:sz w:val="24"/>
                <w:szCs w:val="24"/>
                <w:cs/>
              </w:rPr>
              <w:t>-</w:t>
            </w:r>
          </w:p>
        </w:tc>
        <w:tc>
          <w:tcPr>
            <w:tcW w:w="924" w:type="dxa"/>
            <w:shd w:val="clear" w:color="auto" w:fill="auto"/>
          </w:tcPr>
          <w:p w:rsidR="004B3DC6" w:rsidRPr="00DE6C51" w:rsidRDefault="004B3DC6" w:rsidP="004B3DC6">
            <w:pPr>
              <w:spacing w:after="0" w:line="240" w:lineRule="auto"/>
              <w:ind w:left="-108" w:right="126"/>
              <w:jc w:val="right"/>
              <w:rPr>
                <w:rFonts w:ascii="Angsana New" w:hAnsi="Angsana New"/>
                <w:color w:val="000000"/>
                <w:sz w:val="24"/>
                <w:szCs w:val="24"/>
                <w:cs/>
              </w:rPr>
            </w:pPr>
            <w:r w:rsidRPr="00DE6C51">
              <w:rPr>
                <w:rFonts w:ascii="Angsana New" w:hAnsi="Angsana New"/>
                <w:color w:val="000000"/>
                <w:sz w:val="24"/>
                <w:szCs w:val="24"/>
                <w:cs/>
              </w:rPr>
              <w:t>-</w:t>
            </w:r>
          </w:p>
        </w:tc>
        <w:tc>
          <w:tcPr>
            <w:tcW w:w="820" w:type="dxa"/>
            <w:shd w:val="clear" w:color="auto" w:fill="auto"/>
          </w:tcPr>
          <w:p w:rsidR="004B3DC6" w:rsidRPr="00DE6C51" w:rsidRDefault="004B3DC6" w:rsidP="004B3DC6">
            <w:pPr>
              <w:spacing w:after="0" w:line="240" w:lineRule="auto"/>
              <w:ind w:left="-108" w:right="126"/>
              <w:jc w:val="right"/>
              <w:rPr>
                <w:rFonts w:ascii="Angsana New" w:hAnsi="Angsana New"/>
                <w:color w:val="000000"/>
                <w:sz w:val="24"/>
                <w:szCs w:val="24"/>
              </w:rPr>
            </w:pPr>
            <w:r w:rsidRPr="00DE6C51">
              <w:rPr>
                <w:rFonts w:ascii="Angsana New" w:hAnsi="Angsana New"/>
                <w:color w:val="000000"/>
                <w:sz w:val="24"/>
                <w:szCs w:val="24"/>
                <w:cs/>
              </w:rPr>
              <w:t>-</w:t>
            </w:r>
          </w:p>
        </w:tc>
      </w:tr>
    </w:tbl>
    <w:p w:rsidR="00377706" w:rsidRPr="00DE6C51" w:rsidRDefault="00377706" w:rsidP="00D12FB3">
      <w:pPr>
        <w:spacing w:after="0" w:line="240" w:lineRule="auto"/>
        <w:ind w:left="490" w:hanging="364"/>
        <w:jc w:val="thaiDistribute"/>
        <w:rPr>
          <w:rFonts w:ascii="Angsana New" w:hAnsi="Angsana New"/>
          <w:color w:val="000000" w:themeColor="text1"/>
          <w:sz w:val="20"/>
          <w:szCs w:val="20"/>
        </w:rPr>
      </w:pPr>
    </w:p>
    <w:p w:rsidR="004B0189" w:rsidRPr="00DE6C51" w:rsidRDefault="0096568E" w:rsidP="00EB6BD8">
      <w:pPr>
        <w:spacing w:after="0" w:line="240" w:lineRule="auto"/>
        <w:ind w:left="378" w:hanging="378"/>
        <w:jc w:val="thaiDistribute"/>
        <w:rPr>
          <w:rFonts w:ascii="Angsana New" w:hAnsi="Angsana New"/>
          <w:color w:val="000000" w:themeColor="text1"/>
          <w:sz w:val="28"/>
          <w:szCs w:val="28"/>
          <w:highlight w:val="yellow"/>
          <w:u w:val="single"/>
        </w:rPr>
      </w:pPr>
      <w:r w:rsidRPr="00DE6C51">
        <w:rPr>
          <w:rFonts w:ascii="Angsana New" w:hAnsi="Angsana New"/>
          <w:color w:val="000000" w:themeColor="text1"/>
          <w:sz w:val="28"/>
          <w:szCs w:val="28"/>
        </w:rPr>
        <w:t>6</w:t>
      </w:r>
      <w:r w:rsidR="004B0189" w:rsidRPr="00DE6C51">
        <w:rPr>
          <w:rFonts w:ascii="Angsana New" w:hAnsi="Angsana New"/>
          <w:color w:val="000000" w:themeColor="text1"/>
          <w:sz w:val="28"/>
          <w:szCs w:val="28"/>
          <w:cs/>
        </w:rPr>
        <w:t>.</w:t>
      </w:r>
      <w:r w:rsidRPr="00DE6C51">
        <w:rPr>
          <w:rFonts w:ascii="Angsana New" w:hAnsi="Angsana New"/>
          <w:color w:val="000000" w:themeColor="text1"/>
          <w:sz w:val="28"/>
          <w:szCs w:val="28"/>
        </w:rPr>
        <w:t>3</w:t>
      </w:r>
      <w:r w:rsidR="004B0189" w:rsidRPr="00DE6C51">
        <w:rPr>
          <w:rFonts w:ascii="Angsana New" w:hAnsi="Angsana New"/>
          <w:color w:val="000000" w:themeColor="text1"/>
          <w:sz w:val="28"/>
          <w:szCs w:val="28"/>
          <w:cs/>
        </w:rPr>
        <w:tab/>
      </w:r>
      <w:r w:rsidR="00BE6CFF" w:rsidRPr="00DE6C51">
        <w:rPr>
          <w:rFonts w:ascii="Angsana New" w:hAnsi="Angsana New"/>
          <w:color w:val="000000" w:themeColor="text1"/>
          <w:sz w:val="28"/>
          <w:szCs w:val="28"/>
          <w:u w:val="single"/>
        </w:rPr>
        <w:t>Directors and management’s benefits</w:t>
      </w:r>
    </w:p>
    <w:p w:rsidR="004B0189" w:rsidRPr="00DE6C51" w:rsidRDefault="004B0189" w:rsidP="00AA76DA">
      <w:pPr>
        <w:tabs>
          <w:tab w:val="left" w:pos="709"/>
        </w:tabs>
        <w:spacing w:after="0" w:line="240" w:lineRule="auto"/>
        <w:ind w:left="900" w:hanging="540"/>
        <w:jc w:val="thaiDistribute"/>
        <w:rPr>
          <w:rFonts w:ascii="Angsana New" w:hAnsi="Angsana New"/>
          <w:color w:val="000000" w:themeColor="text1"/>
          <w:sz w:val="20"/>
          <w:szCs w:val="20"/>
          <w:highlight w:val="yellow"/>
          <w:u w:val="single"/>
        </w:rPr>
      </w:pPr>
    </w:p>
    <w:tbl>
      <w:tblPr>
        <w:tblW w:w="8942" w:type="dxa"/>
        <w:tblInd w:w="388" w:type="dxa"/>
        <w:tblLayout w:type="fixed"/>
        <w:tblLook w:val="0000"/>
      </w:tblPr>
      <w:tblGrid>
        <w:gridCol w:w="3050"/>
        <w:gridCol w:w="1372"/>
        <w:gridCol w:w="1511"/>
        <w:gridCol w:w="1540"/>
        <w:gridCol w:w="1469"/>
      </w:tblGrid>
      <w:tr w:rsidR="004B0189" w:rsidRPr="00DE6C51" w:rsidTr="00676585">
        <w:trPr>
          <w:cantSplit/>
          <w:trHeight w:val="345"/>
        </w:trPr>
        <w:tc>
          <w:tcPr>
            <w:tcW w:w="3050" w:type="dxa"/>
          </w:tcPr>
          <w:p w:rsidR="004B0189" w:rsidRPr="00DE6C51" w:rsidRDefault="004B0189" w:rsidP="00AA76DA">
            <w:pPr>
              <w:spacing w:after="0" w:line="240" w:lineRule="auto"/>
              <w:jc w:val="thaiDistribute"/>
              <w:rPr>
                <w:rFonts w:ascii="Angsana New" w:hAnsi="Angsana New"/>
                <w:color w:val="000000" w:themeColor="text1"/>
                <w:sz w:val="26"/>
                <w:szCs w:val="26"/>
              </w:rPr>
            </w:pPr>
          </w:p>
        </w:tc>
        <w:tc>
          <w:tcPr>
            <w:tcW w:w="2883" w:type="dxa"/>
            <w:gridSpan w:val="2"/>
          </w:tcPr>
          <w:p w:rsidR="004B0189" w:rsidRPr="00DE6C51" w:rsidRDefault="004B0189" w:rsidP="00AA76DA">
            <w:pPr>
              <w:spacing w:after="0" w:line="240" w:lineRule="auto"/>
              <w:jc w:val="center"/>
              <w:rPr>
                <w:rFonts w:ascii="Angsana New" w:hAnsi="Angsana New"/>
                <w:color w:val="000000" w:themeColor="text1"/>
                <w:sz w:val="26"/>
                <w:szCs w:val="26"/>
              </w:rPr>
            </w:pPr>
          </w:p>
        </w:tc>
        <w:tc>
          <w:tcPr>
            <w:tcW w:w="3009" w:type="dxa"/>
            <w:gridSpan w:val="2"/>
          </w:tcPr>
          <w:p w:rsidR="004B0189" w:rsidRPr="00DE6C51" w:rsidRDefault="00BE6CFF" w:rsidP="00AA76DA">
            <w:pPr>
              <w:spacing w:after="0" w:line="240" w:lineRule="auto"/>
              <w:ind w:right="-54"/>
              <w:jc w:val="right"/>
              <w:rPr>
                <w:rFonts w:ascii="Angsana New" w:hAnsi="Angsana New"/>
                <w:color w:val="000000" w:themeColor="text1"/>
                <w:sz w:val="26"/>
                <w:szCs w:val="26"/>
              </w:rPr>
            </w:pPr>
            <w:r w:rsidRPr="00DE6C51">
              <w:rPr>
                <w:rFonts w:ascii="Angsana New" w:hAnsi="Angsana New"/>
                <w:color w:val="000000" w:themeColor="text1"/>
                <w:sz w:val="26"/>
                <w:szCs w:val="26"/>
                <w:cs/>
              </w:rPr>
              <w:t>(</w:t>
            </w:r>
            <w:r w:rsidRPr="00DE6C51">
              <w:rPr>
                <w:rFonts w:ascii="Angsana New" w:hAnsi="Angsana New"/>
                <w:color w:val="000000" w:themeColor="text1"/>
                <w:sz w:val="26"/>
                <w:szCs w:val="26"/>
              </w:rPr>
              <w:t>Unit : Thousand Baht)</w:t>
            </w:r>
          </w:p>
        </w:tc>
      </w:tr>
      <w:tr w:rsidR="00BE6CFF" w:rsidRPr="00DE6C51" w:rsidTr="00676585">
        <w:trPr>
          <w:cantSplit/>
          <w:trHeight w:val="345"/>
        </w:trPr>
        <w:tc>
          <w:tcPr>
            <w:tcW w:w="3050" w:type="dxa"/>
          </w:tcPr>
          <w:p w:rsidR="00BE6CFF" w:rsidRPr="00DE6C51" w:rsidRDefault="00BE6CFF" w:rsidP="00BE6CFF">
            <w:pPr>
              <w:spacing w:after="0" w:line="240" w:lineRule="auto"/>
              <w:jc w:val="thaiDistribute"/>
              <w:rPr>
                <w:rFonts w:ascii="Angsana New" w:hAnsi="Angsana New"/>
                <w:color w:val="000000" w:themeColor="text1"/>
                <w:sz w:val="26"/>
                <w:szCs w:val="26"/>
              </w:rPr>
            </w:pPr>
          </w:p>
        </w:tc>
        <w:tc>
          <w:tcPr>
            <w:tcW w:w="2883" w:type="dxa"/>
            <w:gridSpan w:val="2"/>
          </w:tcPr>
          <w:p w:rsidR="00BE6CFF" w:rsidRPr="00DE6C51" w:rsidRDefault="00BE6CFF" w:rsidP="00BE6CFF">
            <w:pPr>
              <w:spacing w:after="0" w:line="240" w:lineRule="auto"/>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Consolidated financial statements</w:t>
            </w:r>
          </w:p>
        </w:tc>
        <w:tc>
          <w:tcPr>
            <w:tcW w:w="3009" w:type="dxa"/>
            <w:gridSpan w:val="2"/>
          </w:tcPr>
          <w:p w:rsidR="00BE6CFF" w:rsidRPr="00DE6C51" w:rsidRDefault="00BE6CFF" w:rsidP="00BE6CFF">
            <w:pPr>
              <w:spacing w:after="0" w:line="240" w:lineRule="auto"/>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Separate financial statements</w:t>
            </w:r>
          </w:p>
        </w:tc>
      </w:tr>
      <w:tr w:rsidR="00BE6CFF" w:rsidRPr="00DE6C51" w:rsidTr="00676585">
        <w:trPr>
          <w:cantSplit/>
          <w:trHeight w:val="345"/>
        </w:trPr>
        <w:tc>
          <w:tcPr>
            <w:tcW w:w="3050" w:type="dxa"/>
          </w:tcPr>
          <w:p w:rsidR="00BE6CFF" w:rsidRPr="00DE6C51" w:rsidRDefault="00BE6CFF" w:rsidP="00BE6CFF">
            <w:pPr>
              <w:spacing w:after="0" w:line="240" w:lineRule="auto"/>
              <w:jc w:val="thaiDistribute"/>
              <w:rPr>
                <w:rFonts w:ascii="Angsana New" w:hAnsi="Angsana New"/>
                <w:color w:val="000000" w:themeColor="text1"/>
                <w:sz w:val="26"/>
                <w:szCs w:val="26"/>
              </w:rPr>
            </w:pPr>
          </w:p>
        </w:tc>
        <w:tc>
          <w:tcPr>
            <w:tcW w:w="5892" w:type="dxa"/>
            <w:gridSpan w:val="4"/>
          </w:tcPr>
          <w:p w:rsidR="00BE6CFF" w:rsidRPr="00DE6C51" w:rsidRDefault="00BE6CFF" w:rsidP="00BE6CFF">
            <w:pPr>
              <w:spacing w:after="0" w:line="240" w:lineRule="auto"/>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 xml:space="preserve">For the year ended </w:t>
            </w:r>
            <w:r w:rsidRPr="00DE6C51">
              <w:rPr>
                <w:rFonts w:ascii="Angsana New" w:hAnsi="Angsana New"/>
                <w:color w:val="000000" w:themeColor="text1"/>
                <w:spacing w:val="-4"/>
                <w:sz w:val="26"/>
                <w:szCs w:val="26"/>
                <w:u w:val="single"/>
              </w:rPr>
              <w:t>December 31</w:t>
            </w:r>
            <w:r w:rsidRPr="00DE6C51">
              <w:rPr>
                <w:rFonts w:ascii="Angsana New" w:hAnsi="Angsana New"/>
                <w:color w:val="000000" w:themeColor="text1"/>
                <w:sz w:val="26"/>
                <w:szCs w:val="26"/>
                <w:u w:val="single"/>
              </w:rPr>
              <w:t>,</w:t>
            </w:r>
            <w:r w:rsidRPr="00DE6C51">
              <w:rPr>
                <w:rFonts w:ascii="Angsana New" w:hAnsi="Angsana New"/>
                <w:color w:val="000000" w:themeColor="text1"/>
                <w:sz w:val="26"/>
                <w:szCs w:val="26"/>
                <w:u w:val="single"/>
                <w:cs/>
              </w:rPr>
              <w:t xml:space="preserve"> </w:t>
            </w:r>
          </w:p>
        </w:tc>
      </w:tr>
      <w:tr w:rsidR="00377706" w:rsidRPr="00DE6C51" w:rsidTr="00676585">
        <w:tblPrEx>
          <w:tblCellMar>
            <w:left w:w="30" w:type="dxa"/>
            <w:right w:w="30" w:type="dxa"/>
          </w:tblCellMar>
        </w:tblPrEx>
        <w:trPr>
          <w:cantSplit/>
        </w:trPr>
        <w:tc>
          <w:tcPr>
            <w:tcW w:w="3050" w:type="dxa"/>
          </w:tcPr>
          <w:p w:rsidR="00BE6CFF" w:rsidRPr="00DE6C51" w:rsidRDefault="00BE6CFF" w:rsidP="00BE6CFF">
            <w:pPr>
              <w:spacing w:after="0" w:line="240" w:lineRule="auto"/>
              <w:jc w:val="thaiDistribute"/>
              <w:rPr>
                <w:rFonts w:ascii="Angsana New" w:hAnsi="Angsana New"/>
                <w:color w:val="000000" w:themeColor="text1"/>
                <w:sz w:val="26"/>
                <w:szCs w:val="26"/>
              </w:rPr>
            </w:pPr>
          </w:p>
        </w:tc>
        <w:tc>
          <w:tcPr>
            <w:tcW w:w="1372" w:type="dxa"/>
            <w:shd w:val="clear" w:color="auto" w:fill="auto"/>
          </w:tcPr>
          <w:p w:rsidR="00BE6CFF" w:rsidRPr="00DE6C51" w:rsidRDefault="00BE6CFF" w:rsidP="00BE6CFF">
            <w:pPr>
              <w:spacing w:after="0" w:line="240" w:lineRule="auto"/>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386877" w:rsidRPr="00DE6C51">
              <w:rPr>
                <w:rFonts w:ascii="Angsana New" w:hAnsi="Angsana New"/>
                <w:color w:val="000000" w:themeColor="text1"/>
                <w:sz w:val="26"/>
                <w:szCs w:val="26"/>
                <w:u w:val="single"/>
              </w:rPr>
              <w:t>3</w:t>
            </w:r>
          </w:p>
        </w:tc>
        <w:tc>
          <w:tcPr>
            <w:tcW w:w="1511" w:type="dxa"/>
            <w:shd w:val="clear" w:color="auto" w:fill="auto"/>
          </w:tcPr>
          <w:p w:rsidR="00BE6CFF" w:rsidRPr="00DE6C51" w:rsidRDefault="00BE6CFF" w:rsidP="00BE6CFF">
            <w:pPr>
              <w:spacing w:after="0" w:line="240" w:lineRule="auto"/>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386877" w:rsidRPr="00DE6C51">
              <w:rPr>
                <w:rFonts w:ascii="Angsana New" w:hAnsi="Angsana New"/>
                <w:color w:val="000000" w:themeColor="text1"/>
                <w:sz w:val="26"/>
                <w:szCs w:val="26"/>
                <w:u w:val="single"/>
              </w:rPr>
              <w:t>2</w:t>
            </w:r>
          </w:p>
        </w:tc>
        <w:tc>
          <w:tcPr>
            <w:tcW w:w="1540" w:type="dxa"/>
            <w:shd w:val="clear" w:color="auto" w:fill="auto"/>
          </w:tcPr>
          <w:p w:rsidR="00BE6CFF" w:rsidRPr="00DE6C51" w:rsidRDefault="00BE6CFF" w:rsidP="00BE6CFF">
            <w:pPr>
              <w:spacing w:after="0" w:line="240" w:lineRule="auto"/>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386877" w:rsidRPr="00DE6C51">
              <w:rPr>
                <w:rFonts w:ascii="Angsana New" w:hAnsi="Angsana New"/>
                <w:color w:val="000000" w:themeColor="text1"/>
                <w:sz w:val="26"/>
                <w:szCs w:val="26"/>
                <w:u w:val="single"/>
              </w:rPr>
              <w:t>3</w:t>
            </w:r>
          </w:p>
        </w:tc>
        <w:tc>
          <w:tcPr>
            <w:tcW w:w="1469" w:type="dxa"/>
          </w:tcPr>
          <w:p w:rsidR="00BE6CFF" w:rsidRPr="00DE6C51" w:rsidRDefault="00BE6CFF" w:rsidP="00BE6CFF">
            <w:pPr>
              <w:spacing w:after="0" w:line="240" w:lineRule="auto"/>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386877" w:rsidRPr="00DE6C51">
              <w:rPr>
                <w:rFonts w:ascii="Angsana New" w:hAnsi="Angsana New"/>
                <w:color w:val="000000" w:themeColor="text1"/>
                <w:sz w:val="26"/>
                <w:szCs w:val="26"/>
                <w:u w:val="single"/>
              </w:rPr>
              <w:t>2</w:t>
            </w:r>
          </w:p>
        </w:tc>
      </w:tr>
      <w:tr w:rsidR="00377706" w:rsidRPr="00DE6C51" w:rsidTr="00676585">
        <w:tblPrEx>
          <w:tblCellMar>
            <w:left w:w="30" w:type="dxa"/>
            <w:right w:w="30" w:type="dxa"/>
          </w:tblCellMar>
        </w:tblPrEx>
        <w:trPr>
          <w:cantSplit/>
        </w:trPr>
        <w:tc>
          <w:tcPr>
            <w:tcW w:w="3050" w:type="dxa"/>
          </w:tcPr>
          <w:p w:rsidR="00377706" w:rsidRPr="00DE6C51" w:rsidRDefault="00377706" w:rsidP="00377706">
            <w:pPr>
              <w:spacing w:after="0" w:line="240" w:lineRule="auto"/>
              <w:ind w:left="60" w:right="-72"/>
              <w:jc w:val="thaiDistribute"/>
              <w:rPr>
                <w:rFonts w:ascii="Angsana New" w:hAnsi="Angsana New"/>
                <w:color w:val="000000" w:themeColor="text1"/>
                <w:sz w:val="26"/>
                <w:szCs w:val="26"/>
              </w:rPr>
            </w:pPr>
            <w:r w:rsidRPr="00DE6C51">
              <w:rPr>
                <w:rFonts w:ascii="Angsana New" w:hAnsi="Angsana New"/>
                <w:color w:val="000000" w:themeColor="text1"/>
                <w:sz w:val="26"/>
                <w:szCs w:val="26"/>
              </w:rPr>
              <w:t>Short-term benefits</w:t>
            </w:r>
          </w:p>
        </w:tc>
        <w:tc>
          <w:tcPr>
            <w:tcW w:w="1372" w:type="dxa"/>
            <w:shd w:val="clear" w:color="auto" w:fill="auto"/>
          </w:tcPr>
          <w:p w:rsidR="00377706" w:rsidRPr="00DE6C51" w:rsidRDefault="00377706" w:rsidP="00377706">
            <w:pPr>
              <w:tabs>
                <w:tab w:val="left" w:pos="928"/>
              </w:tabs>
              <w:spacing w:after="0" w:line="240" w:lineRule="auto"/>
              <w:ind w:left="-73" w:right="234"/>
              <w:jc w:val="right"/>
              <w:rPr>
                <w:rFonts w:ascii="Angsana New" w:hAnsi="Angsana New"/>
                <w:color w:val="000000" w:themeColor="text1"/>
                <w:sz w:val="26"/>
                <w:szCs w:val="26"/>
              </w:rPr>
            </w:pPr>
            <w:r w:rsidRPr="00DE6C51">
              <w:rPr>
                <w:rFonts w:ascii="Angsana New" w:hAnsi="Angsana New"/>
                <w:color w:val="000000" w:themeColor="text1"/>
                <w:sz w:val="26"/>
                <w:szCs w:val="26"/>
              </w:rPr>
              <w:t>7,280</w:t>
            </w:r>
          </w:p>
        </w:tc>
        <w:tc>
          <w:tcPr>
            <w:tcW w:w="1511" w:type="dxa"/>
            <w:shd w:val="clear" w:color="auto" w:fill="auto"/>
          </w:tcPr>
          <w:p w:rsidR="00377706" w:rsidRPr="00DE6C51" w:rsidRDefault="00377706" w:rsidP="00377706">
            <w:pPr>
              <w:spacing w:after="0" w:line="240" w:lineRule="auto"/>
              <w:ind w:right="303"/>
              <w:jc w:val="right"/>
              <w:rPr>
                <w:rFonts w:ascii="Angsana New" w:hAnsi="Angsana New"/>
                <w:color w:val="000000" w:themeColor="text1"/>
                <w:sz w:val="26"/>
                <w:szCs w:val="26"/>
              </w:rPr>
            </w:pPr>
            <w:r w:rsidRPr="00DE6C51">
              <w:rPr>
                <w:rFonts w:ascii="Angsana New" w:hAnsi="Angsana New"/>
                <w:color w:val="000000" w:themeColor="text1"/>
                <w:sz w:val="26"/>
                <w:szCs w:val="26"/>
              </w:rPr>
              <w:t>6,255</w:t>
            </w:r>
          </w:p>
        </w:tc>
        <w:tc>
          <w:tcPr>
            <w:tcW w:w="1540" w:type="dxa"/>
            <w:shd w:val="clear" w:color="auto" w:fill="auto"/>
          </w:tcPr>
          <w:p w:rsidR="00377706" w:rsidRPr="00DE6C51" w:rsidRDefault="00377706" w:rsidP="00377706">
            <w:pPr>
              <w:spacing w:after="0" w:line="240" w:lineRule="auto"/>
              <w:ind w:right="303"/>
              <w:jc w:val="right"/>
              <w:rPr>
                <w:rFonts w:ascii="Angsana New" w:hAnsi="Angsana New"/>
                <w:color w:val="000000" w:themeColor="text1"/>
                <w:sz w:val="26"/>
                <w:szCs w:val="26"/>
              </w:rPr>
            </w:pPr>
            <w:r w:rsidRPr="00DE6C51">
              <w:rPr>
                <w:rFonts w:ascii="Angsana New" w:hAnsi="Angsana New"/>
                <w:color w:val="000000" w:themeColor="text1"/>
                <w:sz w:val="26"/>
                <w:szCs w:val="26"/>
              </w:rPr>
              <w:t>5,048</w:t>
            </w:r>
          </w:p>
        </w:tc>
        <w:tc>
          <w:tcPr>
            <w:tcW w:w="1469" w:type="dxa"/>
          </w:tcPr>
          <w:p w:rsidR="00377706" w:rsidRPr="00DE6C51" w:rsidRDefault="00377706" w:rsidP="00377706">
            <w:pPr>
              <w:spacing w:after="0" w:line="240" w:lineRule="auto"/>
              <w:ind w:left="-108" w:right="298"/>
              <w:jc w:val="right"/>
              <w:rPr>
                <w:rFonts w:ascii="Angsana New" w:hAnsi="Angsana New"/>
                <w:color w:val="000000" w:themeColor="text1"/>
                <w:sz w:val="26"/>
                <w:szCs w:val="26"/>
              </w:rPr>
            </w:pPr>
            <w:r w:rsidRPr="00DE6C51">
              <w:rPr>
                <w:rFonts w:ascii="Angsana New" w:hAnsi="Angsana New"/>
                <w:color w:val="000000" w:themeColor="text1"/>
                <w:sz w:val="26"/>
                <w:szCs w:val="26"/>
              </w:rPr>
              <w:t>4,329</w:t>
            </w:r>
          </w:p>
        </w:tc>
      </w:tr>
      <w:tr w:rsidR="00377706" w:rsidRPr="00DE6C51" w:rsidTr="00676585">
        <w:tblPrEx>
          <w:tblCellMar>
            <w:left w:w="30" w:type="dxa"/>
            <w:right w:w="30" w:type="dxa"/>
          </w:tblCellMar>
        </w:tblPrEx>
        <w:trPr>
          <w:cantSplit/>
        </w:trPr>
        <w:tc>
          <w:tcPr>
            <w:tcW w:w="3050" w:type="dxa"/>
          </w:tcPr>
          <w:p w:rsidR="00377706" w:rsidRPr="00DE6C51" w:rsidRDefault="00377706" w:rsidP="00377706">
            <w:pPr>
              <w:spacing w:after="0" w:line="240" w:lineRule="auto"/>
              <w:ind w:left="60"/>
              <w:jc w:val="thaiDistribute"/>
              <w:rPr>
                <w:rFonts w:ascii="Angsana New" w:hAnsi="Angsana New"/>
                <w:color w:val="000000" w:themeColor="text1"/>
                <w:sz w:val="26"/>
                <w:szCs w:val="26"/>
              </w:rPr>
            </w:pPr>
            <w:r w:rsidRPr="00DE6C51">
              <w:rPr>
                <w:rFonts w:ascii="Angsana New" w:hAnsi="Angsana New"/>
                <w:color w:val="000000" w:themeColor="text1"/>
                <w:sz w:val="26"/>
                <w:szCs w:val="26"/>
              </w:rPr>
              <w:t>Post-employment benefits</w:t>
            </w:r>
          </w:p>
        </w:tc>
        <w:tc>
          <w:tcPr>
            <w:tcW w:w="1372" w:type="dxa"/>
            <w:shd w:val="clear" w:color="auto" w:fill="auto"/>
          </w:tcPr>
          <w:p w:rsidR="00377706" w:rsidRPr="00DE6C51" w:rsidRDefault="00377706" w:rsidP="00377706">
            <w:pPr>
              <w:tabs>
                <w:tab w:val="left" w:pos="928"/>
              </w:tabs>
              <w:spacing w:after="0" w:line="240" w:lineRule="auto"/>
              <w:ind w:left="-73" w:right="234"/>
              <w:jc w:val="right"/>
              <w:rPr>
                <w:rFonts w:ascii="Angsana New" w:hAnsi="Angsana New"/>
                <w:color w:val="000000" w:themeColor="text1"/>
                <w:sz w:val="26"/>
                <w:szCs w:val="26"/>
              </w:rPr>
            </w:pPr>
            <w:r w:rsidRPr="00DE6C51">
              <w:rPr>
                <w:rFonts w:ascii="Angsana New" w:hAnsi="Angsana New"/>
                <w:color w:val="000000" w:themeColor="text1"/>
                <w:sz w:val="26"/>
                <w:szCs w:val="26"/>
              </w:rPr>
              <w:t>117</w:t>
            </w:r>
          </w:p>
        </w:tc>
        <w:tc>
          <w:tcPr>
            <w:tcW w:w="1511" w:type="dxa"/>
            <w:shd w:val="clear" w:color="auto" w:fill="auto"/>
          </w:tcPr>
          <w:p w:rsidR="00377706" w:rsidRPr="00DE6C51" w:rsidRDefault="00377706" w:rsidP="00377706">
            <w:pPr>
              <w:spacing w:after="0" w:line="240" w:lineRule="auto"/>
              <w:ind w:right="303"/>
              <w:jc w:val="right"/>
              <w:rPr>
                <w:rFonts w:ascii="Angsana New" w:hAnsi="Angsana New"/>
                <w:color w:val="000000" w:themeColor="text1"/>
                <w:sz w:val="26"/>
                <w:szCs w:val="26"/>
              </w:rPr>
            </w:pPr>
            <w:r w:rsidRPr="00DE6C51">
              <w:rPr>
                <w:rFonts w:ascii="Angsana New" w:hAnsi="Angsana New"/>
                <w:color w:val="000000" w:themeColor="text1"/>
                <w:sz w:val="26"/>
                <w:szCs w:val="26"/>
              </w:rPr>
              <w:t>-</w:t>
            </w:r>
          </w:p>
        </w:tc>
        <w:tc>
          <w:tcPr>
            <w:tcW w:w="1540" w:type="dxa"/>
            <w:shd w:val="clear" w:color="auto" w:fill="auto"/>
          </w:tcPr>
          <w:p w:rsidR="00377706" w:rsidRPr="00DE6C51" w:rsidRDefault="00377706" w:rsidP="00377706">
            <w:pPr>
              <w:spacing w:after="0" w:line="240" w:lineRule="auto"/>
              <w:ind w:right="303"/>
              <w:jc w:val="right"/>
              <w:rPr>
                <w:rFonts w:ascii="Angsana New" w:hAnsi="Angsana New"/>
                <w:color w:val="000000" w:themeColor="text1"/>
                <w:sz w:val="26"/>
                <w:szCs w:val="26"/>
              </w:rPr>
            </w:pPr>
            <w:r w:rsidRPr="00DE6C51">
              <w:rPr>
                <w:rFonts w:ascii="Angsana New" w:hAnsi="Angsana New"/>
                <w:color w:val="000000" w:themeColor="text1"/>
                <w:sz w:val="26"/>
                <w:szCs w:val="26"/>
              </w:rPr>
              <w:t>59</w:t>
            </w:r>
          </w:p>
        </w:tc>
        <w:tc>
          <w:tcPr>
            <w:tcW w:w="1469" w:type="dxa"/>
          </w:tcPr>
          <w:p w:rsidR="00377706" w:rsidRPr="00DE6C51" w:rsidRDefault="00377706" w:rsidP="00377706">
            <w:pPr>
              <w:spacing w:after="0" w:line="240" w:lineRule="auto"/>
              <w:ind w:left="-108" w:right="298"/>
              <w:jc w:val="right"/>
              <w:rPr>
                <w:rFonts w:ascii="Angsana New" w:hAnsi="Angsana New"/>
                <w:color w:val="000000" w:themeColor="text1"/>
                <w:sz w:val="26"/>
                <w:szCs w:val="26"/>
              </w:rPr>
            </w:pPr>
            <w:r w:rsidRPr="00DE6C51">
              <w:rPr>
                <w:rFonts w:ascii="Angsana New" w:hAnsi="Angsana New"/>
                <w:color w:val="000000" w:themeColor="text1"/>
                <w:sz w:val="26"/>
                <w:szCs w:val="26"/>
              </w:rPr>
              <w:t>-</w:t>
            </w:r>
          </w:p>
        </w:tc>
      </w:tr>
      <w:tr w:rsidR="00377706" w:rsidRPr="00DE6C51" w:rsidTr="00676585">
        <w:tblPrEx>
          <w:tblCellMar>
            <w:left w:w="30" w:type="dxa"/>
            <w:right w:w="30" w:type="dxa"/>
          </w:tblCellMar>
        </w:tblPrEx>
        <w:trPr>
          <w:cantSplit/>
        </w:trPr>
        <w:tc>
          <w:tcPr>
            <w:tcW w:w="3050" w:type="dxa"/>
          </w:tcPr>
          <w:p w:rsidR="00377706" w:rsidRPr="00DE6C51" w:rsidRDefault="00377706" w:rsidP="00377706">
            <w:pPr>
              <w:spacing w:after="0" w:line="240" w:lineRule="auto"/>
              <w:ind w:left="60"/>
              <w:jc w:val="thaiDistribute"/>
              <w:rPr>
                <w:rFonts w:ascii="Angsana New" w:hAnsi="Angsana New"/>
                <w:color w:val="000000" w:themeColor="text1"/>
                <w:sz w:val="26"/>
                <w:szCs w:val="26"/>
              </w:rPr>
            </w:pPr>
            <w:r w:rsidRPr="00DE6C51">
              <w:rPr>
                <w:rFonts w:ascii="Angsana New" w:hAnsi="Angsana New"/>
                <w:color w:val="000000" w:themeColor="text1"/>
                <w:sz w:val="26"/>
                <w:szCs w:val="26"/>
              </w:rPr>
              <w:t>Total</w:t>
            </w:r>
          </w:p>
        </w:tc>
        <w:tc>
          <w:tcPr>
            <w:tcW w:w="1372" w:type="dxa"/>
            <w:tcBorders>
              <w:top w:val="single" w:sz="4" w:space="0" w:color="auto"/>
              <w:bottom w:val="double" w:sz="4" w:space="0" w:color="auto"/>
            </w:tcBorders>
            <w:shd w:val="clear" w:color="auto" w:fill="auto"/>
          </w:tcPr>
          <w:p w:rsidR="00377706" w:rsidRPr="00DE6C51" w:rsidRDefault="00377706" w:rsidP="00377706">
            <w:pPr>
              <w:tabs>
                <w:tab w:val="left" w:pos="928"/>
              </w:tabs>
              <w:spacing w:after="0" w:line="240" w:lineRule="auto"/>
              <w:ind w:left="-73" w:right="234"/>
              <w:jc w:val="right"/>
              <w:rPr>
                <w:rFonts w:ascii="Angsana New" w:hAnsi="Angsana New"/>
                <w:color w:val="000000" w:themeColor="text1"/>
                <w:sz w:val="26"/>
                <w:szCs w:val="26"/>
              </w:rPr>
            </w:pPr>
            <w:r w:rsidRPr="00DE6C51">
              <w:rPr>
                <w:rFonts w:ascii="Angsana New" w:hAnsi="Angsana New"/>
                <w:color w:val="000000" w:themeColor="text1"/>
                <w:sz w:val="26"/>
                <w:szCs w:val="26"/>
              </w:rPr>
              <w:t>7,397</w:t>
            </w:r>
          </w:p>
        </w:tc>
        <w:tc>
          <w:tcPr>
            <w:tcW w:w="1511" w:type="dxa"/>
            <w:tcBorders>
              <w:top w:val="single" w:sz="4" w:space="0" w:color="auto"/>
              <w:bottom w:val="double" w:sz="4" w:space="0" w:color="auto"/>
            </w:tcBorders>
            <w:shd w:val="clear" w:color="auto" w:fill="auto"/>
          </w:tcPr>
          <w:p w:rsidR="00377706" w:rsidRPr="00DE6C51" w:rsidRDefault="00377706" w:rsidP="00377706">
            <w:pPr>
              <w:spacing w:after="0" w:line="240" w:lineRule="auto"/>
              <w:ind w:right="303"/>
              <w:jc w:val="right"/>
              <w:rPr>
                <w:rFonts w:ascii="Angsana New" w:hAnsi="Angsana New"/>
                <w:color w:val="000000" w:themeColor="text1"/>
                <w:sz w:val="26"/>
                <w:szCs w:val="26"/>
              </w:rPr>
            </w:pPr>
            <w:r w:rsidRPr="00DE6C51">
              <w:rPr>
                <w:rFonts w:ascii="Angsana New" w:hAnsi="Angsana New"/>
                <w:color w:val="000000" w:themeColor="text1"/>
                <w:sz w:val="26"/>
                <w:szCs w:val="26"/>
              </w:rPr>
              <w:t>6,255</w:t>
            </w:r>
          </w:p>
        </w:tc>
        <w:tc>
          <w:tcPr>
            <w:tcW w:w="1540" w:type="dxa"/>
            <w:tcBorders>
              <w:top w:val="single" w:sz="4" w:space="0" w:color="auto"/>
              <w:bottom w:val="double" w:sz="4" w:space="0" w:color="auto"/>
            </w:tcBorders>
            <w:shd w:val="clear" w:color="auto" w:fill="auto"/>
          </w:tcPr>
          <w:p w:rsidR="00377706" w:rsidRPr="00DE6C51" w:rsidRDefault="00377706" w:rsidP="00377706">
            <w:pPr>
              <w:spacing w:after="0" w:line="240" w:lineRule="auto"/>
              <w:ind w:right="303"/>
              <w:jc w:val="right"/>
              <w:rPr>
                <w:rFonts w:ascii="Angsana New" w:hAnsi="Angsana New"/>
                <w:color w:val="000000" w:themeColor="text1"/>
                <w:sz w:val="26"/>
                <w:szCs w:val="26"/>
              </w:rPr>
            </w:pPr>
            <w:r w:rsidRPr="00DE6C51">
              <w:rPr>
                <w:rFonts w:ascii="Angsana New" w:hAnsi="Angsana New"/>
                <w:color w:val="000000" w:themeColor="text1"/>
                <w:sz w:val="26"/>
                <w:szCs w:val="26"/>
              </w:rPr>
              <w:t>5,107</w:t>
            </w:r>
          </w:p>
        </w:tc>
        <w:tc>
          <w:tcPr>
            <w:tcW w:w="1469" w:type="dxa"/>
            <w:tcBorders>
              <w:top w:val="single" w:sz="4" w:space="0" w:color="auto"/>
              <w:bottom w:val="double" w:sz="4" w:space="0" w:color="auto"/>
            </w:tcBorders>
          </w:tcPr>
          <w:p w:rsidR="00377706" w:rsidRPr="00DE6C51" w:rsidRDefault="00377706" w:rsidP="00377706">
            <w:pPr>
              <w:spacing w:after="0" w:line="240" w:lineRule="auto"/>
              <w:ind w:left="-108" w:right="298"/>
              <w:jc w:val="right"/>
              <w:rPr>
                <w:rFonts w:ascii="Angsana New" w:hAnsi="Angsana New"/>
                <w:color w:val="000000" w:themeColor="text1"/>
                <w:sz w:val="26"/>
                <w:szCs w:val="26"/>
              </w:rPr>
            </w:pPr>
            <w:r w:rsidRPr="00DE6C51">
              <w:rPr>
                <w:rFonts w:ascii="Angsana New" w:hAnsi="Angsana New"/>
                <w:color w:val="000000" w:themeColor="text1"/>
                <w:sz w:val="26"/>
                <w:szCs w:val="26"/>
              </w:rPr>
              <w:t>4,329</w:t>
            </w:r>
          </w:p>
        </w:tc>
      </w:tr>
    </w:tbl>
    <w:p w:rsidR="0022724F" w:rsidRPr="00DE6C51" w:rsidRDefault="0022724F" w:rsidP="00AA76DA">
      <w:pPr>
        <w:spacing w:after="0" w:line="240" w:lineRule="auto"/>
        <w:ind w:left="720"/>
        <w:jc w:val="thaiDistribute"/>
        <w:rPr>
          <w:rFonts w:ascii="Angsana New" w:hAnsi="Angsana New"/>
          <w:color w:val="000000" w:themeColor="text1"/>
          <w:sz w:val="20"/>
          <w:szCs w:val="20"/>
        </w:rPr>
      </w:pPr>
    </w:p>
    <w:p w:rsidR="004B0189" w:rsidRPr="00DE6C51" w:rsidRDefault="00BE6CFF" w:rsidP="00EB6BD8">
      <w:pPr>
        <w:pStyle w:val="ListParagraph1"/>
        <w:tabs>
          <w:tab w:val="left" w:pos="810"/>
        </w:tabs>
        <w:ind w:left="360"/>
        <w:jc w:val="thaiDistribute"/>
        <w:rPr>
          <w:rFonts w:ascii="Angsana New" w:hAnsi="Angsana New" w:cs="Angsana New"/>
          <w:color w:val="000000" w:themeColor="text1"/>
          <w:spacing w:val="-4"/>
          <w:szCs w:val="28"/>
        </w:rPr>
      </w:pPr>
      <w:r w:rsidRPr="00DE6C51">
        <w:rPr>
          <w:rFonts w:ascii="Angsana New" w:hAnsi="Angsana New" w:cs="Angsana New"/>
          <w:color w:val="000000" w:themeColor="text1"/>
          <w:szCs w:val="28"/>
        </w:rPr>
        <w:t>Director and Management benefit expenses represent the benefits paid to the Company’s management and directors such as salaries, related benefit and directors’ remuneration including the benefit paid by other means. The Company’s management are the persons who are defined under the Securities and Exchange Act.</w:t>
      </w:r>
    </w:p>
    <w:p w:rsidR="006F433B" w:rsidRPr="00DE6C51" w:rsidRDefault="006F433B" w:rsidP="001371E1">
      <w:pPr>
        <w:spacing w:after="0" w:line="240" w:lineRule="auto"/>
        <w:jc w:val="thaiDistribute"/>
        <w:rPr>
          <w:rFonts w:ascii="Angsana New" w:hAnsi="Angsana New"/>
          <w:color w:val="000000" w:themeColor="text1"/>
          <w:sz w:val="20"/>
          <w:szCs w:val="20"/>
          <w:highlight w:val="yellow"/>
        </w:rPr>
      </w:pPr>
    </w:p>
    <w:p w:rsidR="004B0189" w:rsidRPr="00DE6C51" w:rsidRDefault="0096568E" w:rsidP="00EB6BD8">
      <w:pPr>
        <w:spacing w:after="0" w:line="240" w:lineRule="auto"/>
        <w:ind w:left="378" w:hanging="378"/>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rPr>
        <w:t>6</w:t>
      </w:r>
      <w:r w:rsidR="004B0189" w:rsidRPr="00DE6C51">
        <w:rPr>
          <w:rFonts w:ascii="Angsana New" w:hAnsi="Angsana New"/>
          <w:color w:val="000000" w:themeColor="text1"/>
          <w:sz w:val="28"/>
          <w:szCs w:val="28"/>
          <w:cs/>
        </w:rPr>
        <w:t>.</w:t>
      </w:r>
      <w:r w:rsidRPr="00DE6C51">
        <w:rPr>
          <w:rFonts w:ascii="Angsana New" w:hAnsi="Angsana New"/>
          <w:color w:val="000000" w:themeColor="text1"/>
          <w:sz w:val="28"/>
          <w:szCs w:val="28"/>
        </w:rPr>
        <w:t>4</w:t>
      </w:r>
      <w:r w:rsidR="004B0189" w:rsidRPr="00DE6C51">
        <w:rPr>
          <w:rFonts w:ascii="Angsana New" w:hAnsi="Angsana New"/>
          <w:color w:val="000000" w:themeColor="text1"/>
          <w:sz w:val="28"/>
          <w:szCs w:val="28"/>
          <w:cs/>
        </w:rPr>
        <w:tab/>
      </w:r>
      <w:r w:rsidR="00BE6CFF" w:rsidRPr="00DE6C51">
        <w:rPr>
          <w:rFonts w:ascii="Angsana New" w:hAnsi="Angsana New"/>
          <w:color w:val="000000" w:themeColor="text1"/>
          <w:sz w:val="28"/>
          <w:szCs w:val="28"/>
          <w:u w:val="single"/>
        </w:rPr>
        <w:t>Relationship of related companies</w:t>
      </w:r>
    </w:p>
    <w:p w:rsidR="00250D50" w:rsidRPr="00DE6C51" w:rsidRDefault="00250D50" w:rsidP="00AA76DA">
      <w:pPr>
        <w:spacing w:after="0" w:line="240" w:lineRule="auto"/>
        <w:jc w:val="thaiDistribute"/>
        <w:rPr>
          <w:rFonts w:ascii="Angsana New" w:hAnsi="Angsana New"/>
          <w:color w:val="000000" w:themeColor="text1"/>
          <w:sz w:val="16"/>
          <w:szCs w:val="16"/>
        </w:rPr>
      </w:pPr>
    </w:p>
    <w:tbl>
      <w:tblPr>
        <w:tblW w:w="8995" w:type="dxa"/>
        <w:tblInd w:w="450" w:type="dxa"/>
        <w:tblLook w:val="01E0"/>
      </w:tblPr>
      <w:tblGrid>
        <w:gridCol w:w="3715"/>
        <w:gridCol w:w="5280"/>
      </w:tblGrid>
      <w:tr w:rsidR="004B0189" w:rsidRPr="00DE6C51" w:rsidTr="00E0430F">
        <w:trPr>
          <w:tblHeader/>
        </w:trPr>
        <w:tc>
          <w:tcPr>
            <w:tcW w:w="3715" w:type="dxa"/>
          </w:tcPr>
          <w:p w:rsidR="004B0189" w:rsidRPr="00DE6C51" w:rsidRDefault="00BE6CFF" w:rsidP="00AA76DA">
            <w:pPr>
              <w:spacing w:after="0" w:line="240" w:lineRule="auto"/>
              <w:ind w:left="-36" w:right="-83"/>
              <w:jc w:val="center"/>
              <w:rPr>
                <w:rFonts w:ascii="Angsana New" w:hAnsi="Angsana New"/>
                <w:color w:val="000000" w:themeColor="text1"/>
                <w:sz w:val="24"/>
                <w:szCs w:val="24"/>
                <w:u w:val="single"/>
              </w:rPr>
            </w:pPr>
            <w:r w:rsidRPr="00DE6C51">
              <w:rPr>
                <w:rFonts w:ascii="Angsana New" w:hAnsi="Angsana New"/>
                <w:color w:val="000000" w:themeColor="text1"/>
                <w:sz w:val="24"/>
                <w:szCs w:val="24"/>
                <w:u w:val="single"/>
              </w:rPr>
              <w:t>Company’s name</w:t>
            </w:r>
          </w:p>
        </w:tc>
        <w:tc>
          <w:tcPr>
            <w:tcW w:w="5280" w:type="dxa"/>
          </w:tcPr>
          <w:p w:rsidR="004B0189" w:rsidRPr="00DE6C51" w:rsidRDefault="00BE6CFF" w:rsidP="00AA76DA">
            <w:pPr>
              <w:spacing w:after="0" w:line="240" w:lineRule="auto"/>
              <w:ind w:left="-36" w:right="-83"/>
              <w:jc w:val="center"/>
              <w:rPr>
                <w:rFonts w:ascii="Angsana New" w:hAnsi="Angsana New"/>
                <w:color w:val="000000" w:themeColor="text1"/>
                <w:sz w:val="24"/>
                <w:szCs w:val="24"/>
              </w:rPr>
            </w:pPr>
            <w:r w:rsidRPr="00DE6C51">
              <w:rPr>
                <w:rFonts w:ascii="Angsana New" w:hAnsi="Angsana New"/>
                <w:color w:val="000000" w:themeColor="text1"/>
                <w:sz w:val="24"/>
                <w:szCs w:val="24"/>
                <w:u w:val="single"/>
              </w:rPr>
              <w:t xml:space="preserve">Relationship </w:t>
            </w:r>
          </w:p>
        </w:tc>
      </w:tr>
      <w:tr w:rsidR="00A43918" w:rsidRPr="00DE6C51" w:rsidTr="00E0430F">
        <w:tc>
          <w:tcPr>
            <w:tcW w:w="3715" w:type="dxa"/>
          </w:tcPr>
          <w:p w:rsidR="00A43918" w:rsidRPr="00DE6C51" w:rsidRDefault="00A43918" w:rsidP="00EF1215">
            <w:pPr>
              <w:pStyle w:val="BodyTextIndent"/>
              <w:ind w:left="0" w:right="-83" w:firstLine="0"/>
              <w:jc w:val="thaiDistribute"/>
              <w:rPr>
                <w:rFonts w:hAnsi="Angsana New"/>
                <w:snapToGrid w:val="0"/>
                <w:color w:val="000000" w:themeColor="text1"/>
                <w:sz w:val="24"/>
                <w:szCs w:val="24"/>
                <w:lang w:eastAsia="th-TH"/>
              </w:rPr>
            </w:pPr>
          </w:p>
        </w:tc>
        <w:tc>
          <w:tcPr>
            <w:tcW w:w="5280" w:type="dxa"/>
          </w:tcPr>
          <w:p w:rsidR="00A43918" w:rsidRPr="00DE6C51" w:rsidRDefault="00A43918" w:rsidP="00BE6CFF">
            <w:pPr>
              <w:pStyle w:val="BodyText"/>
              <w:tabs>
                <w:tab w:val="left" w:pos="149"/>
                <w:tab w:val="left" w:pos="8550"/>
              </w:tabs>
              <w:spacing w:after="0" w:line="240" w:lineRule="auto"/>
              <w:ind w:left="149" w:hanging="142"/>
              <w:rPr>
                <w:rFonts w:ascii="Angsana New" w:hAnsi="Angsana New"/>
                <w:color w:val="000000" w:themeColor="text1"/>
                <w:sz w:val="24"/>
                <w:szCs w:val="24"/>
              </w:rPr>
            </w:pPr>
          </w:p>
        </w:tc>
      </w:tr>
      <w:tr w:rsidR="006F433B" w:rsidRPr="00DE6C51" w:rsidTr="00E0430F">
        <w:tc>
          <w:tcPr>
            <w:tcW w:w="3715" w:type="dxa"/>
          </w:tcPr>
          <w:p w:rsidR="006F433B" w:rsidRPr="00DE6C51" w:rsidRDefault="006F433B" w:rsidP="006F433B">
            <w:pPr>
              <w:pStyle w:val="BodyTextIndent"/>
              <w:ind w:left="-62" w:right="-83" w:firstLine="0"/>
              <w:jc w:val="thaiDistribute"/>
              <w:rPr>
                <w:rFonts w:hAnsi="Angsana New"/>
                <w:sz w:val="24"/>
                <w:szCs w:val="24"/>
                <w:cs/>
              </w:rPr>
            </w:pPr>
            <w:r w:rsidRPr="00DE6C51">
              <w:rPr>
                <w:rFonts w:hAnsi="Angsana New"/>
                <w:snapToGrid w:val="0"/>
                <w:color w:val="000000"/>
                <w:sz w:val="24"/>
                <w:szCs w:val="24"/>
                <w:lang w:eastAsia="th-TH"/>
              </w:rPr>
              <w:t xml:space="preserve">Modern Synergy </w:t>
            </w:r>
            <w:proofErr w:type="spellStart"/>
            <w:r w:rsidRPr="00DE6C51">
              <w:rPr>
                <w:rFonts w:hAnsi="Angsana New"/>
                <w:snapToGrid w:val="0"/>
                <w:color w:val="000000"/>
                <w:sz w:val="24"/>
                <w:szCs w:val="24"/>
                <w:lang w:eastAsia="th-TH"/>
              </w:rPr>
              <w:t>Co.,Ltd</w:t>
            </w:r>
            <w:proofErr w:type="spellEnd"/>
            <w:r w:rsidRPr="00DE6C51">
              <w:rPr>
                <w:rFonts w:hAnsi="Angsana New"/>
                <w:snapToGrid w:val="0"/>
                <w:color w:val="000000"/>
                <w:sz w:val="24"/>
                <w:szCs w:val="24"/>
                <w:lang w:eastAsia="th-TH"/>
              </w:rPr>
              <w:t>.</w:t>
            </w:r>
          </w:p>
        </w:tc>
        <w:tc>
          <w:tcPr>
            <w:tcW w:w="5280" w:type="dxa"/>
          </w:tcPr>
          <w:p w:rsidR="006F433B" w:rsidRPr="00DE6C51" w:rsidRDefault="006F433B" w:rsidP="006F433B">
            <w:pPr>
              <w:pStyle w:val="BodyText"/>
              <w:tabs>
                <w:tab w:val="left" w:pos="149"/>
                <w:tab w:val="left" w:pos="8550"/>
              </w:tabs>
              <w:spacing w:after="0" w:line="240" w:lineRule="auto"/>
              <w:ind w:left="149" w:hanging="142"/>
              <w:rPr>
                <w:rFonts w:ascii="Angsana New" w:hAnsi="Angsana New"/>
                <w:b/>
                <w:sz w:val="24"/>
                <w:szCs w:val="24"/>
                <w:cs/>
              </w:rPr>
            </w:pPr>
            <w:r w:rsidRPr="00DE6C51">
              <w:rPr>
                <w:rFonts w:ascii="Angsana New" w:hAnsi="Angsana New"/>
                <w:sz w:val="24"/>
                <w:szCs w:val="24"/>
              </w:rPr>
              <w:t xml:space="preserve">Subsidiary company by shareholding and common management </w:t>
            </w:r>
          </w:p>
        </w:tc>
      </w:tr>
      <w:tr w:rsidR="006F433B" w:rsidRPr="00DE6C51" w:rsidTr="00E0430F">
        <w:tc>
          <w:tcPr>
            <w:tcW w:w="3715" w:type="dxa"/>
          </w:tcPr>
          <w:p w:rsidR="006F433B" w:rsidRPr="00DE6C51" w:rsidRDefault="006F433B" w:rsidP="006F433B">
            <w:pPr>
              <w:pStyle w:val="BodyTextIndent"/>
              <w:ind w:left="-62" w:right="-83" w:firstLine="0"/>
              <w:jc w:val="thaiDistribute"/>
              <w:rPr>
                <w:rFonts w:hAnsi="Angsana New"/>
                <w:snapToGrid w:val="0"/>
                <w:color w:val="000000"/>
                <w:sz w:val="24"/>
                <w:szCs w:val="24"/>
                <w:cs/>
                <w:lang w:eastAsia="th-TH"/>
              </w:rPr>
            </w:pPr>
            <w:r w:rsidRPr="00DE6C51">
              <w:rPr>
                <w:rFonts w:hAnsi="Angsana New"/>
                <w:snapToGrid w:val="0"/>
                <w:color w:val="000000"/>
                <w:sz w:val="24"/>
                <w:szCs w:val="24"/>
                <w:lang w:eastAsia="th-TH"/>
              </w:rPr>
              <w:t xml:space="preserve">Eureka Energy </w:t>
            </w:r>
            <w:proofErr w:type="spellStart"/>
            <w:r w:rsidRPr="00DE6C51">
              <w:rPr>
                <w:rFonts w:hAnsi="Angsana New"/>
                <w:snapToGrid w:val="0"/>
                <w:color w:val="000000"/>
                <w:sz w:val="24"/>
                <w:szCs w:val="24"/>
                <w:lang w:eastAsia="th-TH"/>
              </w:rPr>
              <w:t>Co.,Ltd</w:t>
            </w:r>
            <w:proofErr w:type="spellEnd"/>
            <w:r w:rsidRPr="00DE6C51">
              <w:rPr>
                <w:rFonts w:hAnsi="Angsana New"/>
                <w:snapToGrid w:val="0"/>
                <w:color w:val="000000"/>
                <w:sz w:val="24"/>
                <w:szCs w:val="24"/>
                <w:lang w:eastAsia="th-TH"/>
              </w:rPr>
              <w:t>.</w:t>
            </w:r>
          </w:p>
        </w:tc>
        <w:tc>
          <w:tcPr>
            <w:tcW w:w="5280" w:type="dxa"/>
          </w:tcPr>
          <w:p w:rsidR="006F433B" w:rsidRPr="00DE6C51" w:rsidRDefault="006F433B" w:rsidP="006F433B">
            <w:pPr>
              <w:pStyle w:val="BodyText"/>
              <w:tabs>
                <w:tab w:val="left" w:pos="149"/>
                <w:tab w:val="left" w:pos="8550"/>
              </w:tabs>
              <w:spacing w:after="0" w:line="240" w:lineRule="auto"/>
              <w:ind w:left="149" w:hanging="142"/>
              <w:rPr>
                <w:rFonts w:ascii="Angsana New" w:hAnsi="Angsana New"/>
                <w:b/>
                <w:sz w:val="24"/>
                <w:szCs w:val="24"/>
                <w:cs/>
              </w:rPr>
            </w:pPr>
            <w:r w:rsidRPr="00DE6C51">
              <w:rPr>
                <w:rFonts w:ascii="Angsana New" w:hAnsi="Angsana New"/>
                <w:sz w:val="24"/>
                <w:szCs w:val="24"/>
              </w:rPr>
              <w:t xml:space="preserve">Subsidiary company by shareholding and common management </w:t>
            </w:r>
          </w:p>
        </w:tc>
      </w:tr>
      <w:tr w:rsidR="006F433B" w:rsidRPr="00DE6C51" w:rsidTr="00E0430F">
        <w:tc>
          <w:tcPr>
            <w:tcW w:w="3715" w:type="dxa"/>
          </w:tcPr>
          <w:p w:rsidR="006F433B" w:rsidRPr="00DE6C51" w:rsidRDefault="006F433B" w:rsidP="006F433B">
            <w:pPr>
              <w:pStyle w:val="BodyTextIndent"/>
              <w:ind w:left="-62" w:right="-83" w:firstLine="0"/>
              <w:jc w:val="thaiDistribute"/>
              <w:rPr>
                <w:rFonts w:hAnsi="Angsana New"/>
                <w:snapToGrid w:val="0"/>
                <w:color w:val="000000"/>
                <w:sz w:val="24"/>
                <w:szCs w:val="24"/>
                <w:cs/>
                <w:lang w:eastAsia="th-TH"/>
              </w:rPr>
            </w:pPr>
            <w:r w:rsidRPr="00DE6C51">
              <w:rPr>
                <w:rFonts w:hAnsi="Angsana New"/>
                <w:snapToGrid w:val="0"/>
                <w:color w:val="000000"/>
                <w:sz w:val="24"/>
                <w:szCs w:val="24"/>
                <w:lang w:eastAsia="th-TH"/>
              </w:rPr>
              <w:t xml:space="preserve">A.P.W. International </w:t>
            </w:r>
            <w:proofErr w:type="spellStart"/>
            <w:r w:rsidRPr="00DE6C51">
              <w:rPr>
                <w:rFonts w:hAnsi="Angsana New"/>
                <w:snapToGrid w:val="0"/>
                <w:color w:val="000000"/>
                <w:sz w:val="24"/>
                <w:szCs w:val="24"/>
                <w:lang w:eastAsia="th-TH"/>
              </w:rPr>
              <w:t>Co.,Ltd</w:t>
            </w:r>
            <w:proofErr w:type="spellEnd"/>
            <w:r w:rsidRPr="00DE6C51">
              <w:rPr>
                <w:rFonts w:hAnsi="Angsana New"/>
                <w:snapToGrid w:val="0"/>
                <w:color w:val="000000"/>
                <w:sz w:val="24"/>
                <w:szCs w:val="24"/>
                <w:lang w:eastAsia="th-TH"/>
              </w:rPr>
              <w:t>.</w:t>
            </w:r>
          </w:p>
        </w:tc>
        <w:tc>
          <w:tcPr>
            <w:tcW w:w="5280" w:type="dxa"/>
          </w:tcPr>
          <w:p w:rsidR="006F433B" w:rsidRPr="00DE6C51" w:rsidRDefault="006F433B" w:rsidP="006F433B">
            <w:pPr>
              <w:pStyle w:val="BodyText"/>
              <w:tabs>
                <w:tab w:val="left" w:pos="149"/>
                <w:tab w:val="left" w:pos="8550"/>
              </w:tabs>
              <w:spacing w:after="0" w:line="240" w:lineRule="auto"/>
              <w:ind w:left="149" w:hanging="142"/>
              <w:rPr>
                <w:rFonts w:ascii="Angsana New" w:hAnsi="Angsana New"/>
                <w:bCs/>
                <w:sz w:val="24"/>
                <w:szCs w:val="24"/>
                <w:cs/>
              </w:rPr>
            </w:pPr>
            <w:r w:rsidRPr="00DE6C51">
              <w:rPr>
                <w:rFonts w:ascii="Angsana New" w:hAnsi="Angsana New"/>
                <w:sz w:val="24"/>
                <w:szCs w:val="24"/>
              </w:rPr>
              <w:t xml:space="preserve">Subsidiary company by shareholding and common management </w:t>
            </w:r>
          </w:p>
        </w:tc>
      </w:tr>
      <w:tr w:rsidR="006F433B" w:rsidRPr="00DE6C51" w:rsidTr="00E0430F">
        <w:tc>
          <w:tcPr>
            <w:tcW w:w="3715" w:type="dxa"/>
          </w:tcPr>
          <w:p w:rsidR="006F433B" w:rsidRPr="00DE6C51" w:rsidRDefault="006F433B" w:rsidP="006F433B">
            <w:pPr>
              <w:pStyle w:val="BodyTextIndent"/>
              <w:ind w:left="-62" w:right="-83" w:firstLine="0"/>
              <w:jc w:val="thaiDistribute"/>
              <w:rPr>
                <w:rFonts w:hAnsi="Angsana New"/>
                <w:snapToGrid w:val="0"/>
                <w:color w:val="000000"/>
                <w:sz w:val="24"/>
                <w:szCs w:val="24"/>
                <w:lang w:eastAsia="th-TH"/>
              </w:rPr>
            </w:pPr>
            <w:r w:rsidRPr="00DE6C51">
              <w:rPr>
                <w:rFonts w:hAnsi="Angsana New"/>
                <w:snapToGrid w:val="0"/>
                <w:color w:val="000000"/>
                <w:sz w:val="24"/>
                <w:szCs w:val="24"/>
                <w:lang w:eastAsia="th-TH"/>
              </w:rPr>
              <w:t xml:space="preserve">Absolute power world </w:t>
            </w:r>
            <w:proofErr w:type="spellStart"/>
            <w:r w:rsidRPr="00DE6C51">
              <w:rPr>
                <w:rFonts w:hAnsi="Angsana New"/>
                <w:snapToGrid w:val="0"/>
                <w:color w:val="000000"/>
                <w:sz w:val="24"/>
                <w:szCs w:val="24"/>
                <w:lang w:eastAsia="th-TH"/>
              </w:rPr>
              <w:t>Co.,Ltd</w:t>
            </w:r>
            <w:proofErr w:type="spellEnd"/>
            <w:r w:rsidRPr="00DE6C51">
              <w:rPr>
                <w:rFonts w:hAnsi="Angsana New"/>
                <w:snapToGrid w:val="0"/>
                <w:color w:val="000000"/>
                <w:sz w:val="24"/>
                <w:szCs w:val="24"/>
                <w:lang w:eastAsia="th-TH"/>
              </w:rPr>
              <w:t>.</w:t>
            </w:r>
          </w:p>
        </w:tc>
        <w:tc>
          <w:tcPr>
            <w:tcW w:w="5280" w:type="dxa"/>
          </w:tcPr>
          <w:p w:rsidR="006F433B" w:rsidRPr="00DE6C51" w:rsidRDefault="006F433B" w:rsidP="006F433B">
            <w:pPr>
              <w:pStyle w:val="BodyText"/>
              <w:tabs>
                <w:tab w:val="left" w:pos="7"/>
                <w:tab w:val="left" w:pos="8550"/>
              </w:tabs>
              <w:spacing w:after="0" w:line="240" w:lineRule="auto"/>
              <w:ind w:firstLine="7"/>
              <w:rPr>
                <w:rFonts w:ascii="Angsana New" w:hAnsi="Angsana New"/>
                <w:sz w:val="24"/>
                <w:szCs w:val="24"/>
              </w:rPr>
            </w:pPr>
            <w:r w:rsidRPr="00DE6C51">
              <w:rPr>
                <w:rFonts w:ascii="Angsana New" w:hAnsi="Angsana New"/>
                <w:sz w:val="24"/>
                <w:szCs w:val="24"/>
              </w:rPr>
              <w:t xml:space="preserve">Related </w:t>
            </w:r>
            <w:r w:rsidR="00616AC2" w:rsidRPr="00DE6C51">
              <w:rPr>
                <w:rFonts w:ascii="Angsana New" w:hAnsi="Angsana New"/>
                <w:sz w:val="24"/>
                <w:szCs w:val="24"/>
              </w:rPr>
              <w:t>party</w:t>
            </w:r>
            <w:r w:rsidRPr="00DE6C51">
              <w:rPr>
                <w:rFonts w:ascii="Angsana New" w:hAnsi="Angsana New"/>
                <w:sz w:val="24"/>
                <w:szCs w:val="24"/>
              </w:rPr>
              <w:t xml:space="preserve"> by person who related with the Company’s</w:t>
            </w:r>
            <w:r w:rsidRPr="00DE6C51">
              <w:rPr>
                <w:rFonts w:ascii="Angsana New" w:hAnsi="Angsana New"/>
                <w:sz w:val="24"/>
                <w:szCs w:val="24"/>
                <w:cs/>
              </w:rPr>
              <w:t xml:space="preserve"> </w:t>
            </w:r>
            <w:r w:rsidRPr="00DE6C51">
              <w:rPr>
                <w:rFonts w:ascii="Angsana New" w:hAnsi="Angsana New"/>
                <w:sz w:val="24"/>
                <w:szCs w:val="24"/>
              </w:rPr>
              <w:t>major shareholders</w:t>
            </w:r>
          </w:p>
        </w:tc>
      </w:tr>
      <w:tr w:rsidR="006F433B" w:rsidRPr="00DE6C51" w:rsidTr="00E0430F">
        <w:tc>
          <w:tcPr>
            <w:tcW w:w="3715" w:type="dxa"/>
            <w:vAlign w:val="bottom"/>
          </w:tcPr>
          <w:p w:rsidR="006F433B" w:rsidRPr="00DE6C51" w:rsidRDefault="006F433B" w:rsidP="006F433B">
            <w:pPr>
              <w:pStyle w:val="BodyTextIndent"/>
              <w:ind w:left="-62" w:right="-83" w:firstLine="0"/>
              <w:jc w:val="thaiDistribute"/>
              <w:rPr>
                <w:rFonts w:hAnsi="Angsana New"/>
                <w:snapToGrid w:val="0"/>
                <w:color w:val="000000"/>
                <w:sz w:val="24"/>
                <w:szCs w:val="24"/>
                <w:cs/>
                <w:lang w:eastAsia="th-TH"/>
              </w:rPr>
            </w:pPr>
            <w:r w:rsidRPr="00DE6C51">
              <w:rPr>
                <w:rFonts w:hAnsi="Angsana New"/>
                <w:snapToGrid w:val="0"/>
                <w:color w:val="000000"/>
                <w:sz w:val="24"/>
                <w:szCs w:val="24"/>
                <w:lang w:eastAsia="th-TH"/>
              </w:rPr>
              <w:t>Related person</w:t>
            </w:r>
          </w:p>
        </w:tc>
        <w:tc>
          <w:tcPr>
            <w:tcW w:w="5280" w:type="dxa"/>
            <w:vAlign w:val="bottom"/>
          </w:tcPr>
          <w:p w:rsidR="006F433B" w:rsidRPr="00DE6C51" w:rsidRDefault="006F433B" w:rsidP="006F433B">
            <w:pPr>
              <w:pStyle w:val="BodyText"/>
              <w:tabs>
                <w:tab w:val="left" w:pos="149"/>
                <w:tab w:val="left" w:pos="8550"/>
              </w:tabs>
              <w:spacing w:after="0" w:line="240" w:lineRule="auto"/>
              <w:ind w:left="149" w:hanging="142"/>
              <w:rPr>
                <w:rFonts w:ascii="Angsana New" w:hAnsi="Angsana New"/>
                <w:snapToGrid w:val="0"/>
                <w:color w:val="000000"/>
                <w:sz w:val="24"/>
                <w:szCs w:val="24"/>
                <w:cs/>
                <w:lang w:eastAsia="th-TH"/>
              </w:rPr>
            </w:pPr>
            <w:r w:rsidRPr="00DE6C51">
              <w:rPr>
                <w:rFonts w:ascii="Angsana New" w:hAnsi="Angsana New"/>
                <w:sz w:val="24"/>
                <w:szCs w:val="24"/>
              </w:rPr>
              <w:t xml:space="preserve">The Company’s director and shareholder </w:t>
            </w:r>
          </w:p>
        </w:tc>
      </w:tr>
      <w:tr w:rsidR="008C2D65" w:rsidRPr="00DE6C51" w:rsidTr="00E0430F">
        <w:tc>
          <w:tcPr>
            <w:tcW w:w="3715" w:type="dxa"/>
          </w:tcPr>
          <w:p w:rsidR="008C2D65" w:rsidRPr="00DE6C51" w:rsidRDefault="008C2D65" w:rsidP="006F433B">
            <w:pPr>
              <w:pStyle w:val="BodyTextIndent"/>
              <w:ind w:left="-62" w:right="-83" w:firstLine="0"/>
              <w:jc w:val="thaiDistribute"/>
              <w:rPr>
                <w:rFonts w:hAnsi="Angsana New"/>
                <w:snapToGrid w:val="0"/>
                <w:color w:val="000000"/>
                <w:sz w:val="20"/>
                <w:lang w:eastAsia="th-TH"/>
              </w:rPr>
            </w:pPr>
          </w:p>
        </w:tc>
        <w:tc>
          <w:tcPr>
            <w:tcW w:w="5280" w:type="dxa"/>
          </w:tcPr>
          <w:p w:rsidR="008C2D65" w:rsidRPr="00DE6C51" w:rsidRDefault="008C2D65" w:rsidP="006F433B">
            <w:pPr>
              <w:pStyle w:val="BodyText"/>
              <w:tabs>
                <w:tab w:val="left" w:pos="149"/>
                <w:tab w:val="left" w:pos="8550"/>
              </w:tabs>
              <w:spacing w:after="0" w:line="240" w:lineRule="auto"/>
              <w:ind w:left="149" w:hanging="142"/>
              <w:rPr>
                <w:rFonts w:ascii="Angsana New" w:hAnsi="Angsana New"/>
                <w:sz w:val="24"/>
                <w:szCs w:val="24"/>
              </w:rPr>
            </w:pPr>
          </w:p>
        </w:tc>
      </w:tr>
    </w:tbl>
    <w:p w:rsidR="00676585" w:rsidRPr="00DE6C51" w:rsidRDefault="00676585" w:rsidP="00676585">
      <w:pPr>
        <w:pStyle w:val="ListParagraph"/>
        <w:ind w:left="360"/>
        <w:rPr>
          <w:rFonts w:ascii="Angsana New" w:hAnsi="Angsana New"/>
          <w:b w:val="0"/>
          <w:color w:val="000000" w:themeColor="text1"/>
          <w:sz w:val="28"/>
          <w:szCs w:val="28"/>
          <w:u w:val="single"/>
        </w:rPr>
      </w:pPr>
    </w:p>
    <w:p w:rsidR="00676585" w:rsidRPr="00DE6C51" w:rsidRDefault="00676585" w:rsidP="00676585">
      <w:pPr>
        <w:pStyle w:val="ListParagraph"/>
        <w:ind w:left="360"/>
        <w:rPr>
          <w:rFonts w:ascii="Angsana New" w:hAnsi="Angsana New"/>
          <w:b w:val="0"/>
          <w:color w:val="000000" w:themeColor="text1"/>
          <w:sz w:val="28"/>
          <w:szCs w:val="28"/>
          <w:u w:val="single"/>
        </w:rPr>
      </w:pPr>
    </w:p>
    <w:p w:rsidR="00676585" w:rsidRPr="00DE6C51" w:rsidRDefault="00676585" w:rsidP="00676585">
      <w:pPr>
        <w:pStyle w:val="ListParagraph"/>
        <w:ind w:left="360"/>
        <w:rPr>
          <w:rFonts w:ascii="Angsana New" w:hAnsi="Angsana New"/>
          <w:b w:val="0"/>
          <w:color w:val="000000" w:themeColor="text1"/>
          <w:sz w:val="28"/>
          <w:szCs w:val="28"/>
          <w:u w:val="single"/>
        </w:rPr>
      </w:pPr>
    </w:p>
    <w:p w:rsidR="00676585" w:rsidRPr="00DE6C51" w:rsidRDefault="00676585" w:rsidP="00676585">
      <w:pPr>
        <w:pStyle w:val="ListParagraph"/>
        <w:ind w:left="360"/>
        <w:rPr>
          <w:rFonts w:ascii="Angsana New" w:hAnsi="Angsana New"/>
          <w:b w:val="0"/>
          <w:color w:val="000000" w:themeColor="text1"/>
          <w:sz w:val="28"/>
          <w:szCs w:val="28"/>
          <w:u w:val="single"/>
        </w:rPr>
      </w:pPr>
    </w:p>
    <w:p w:rsidR="00BE6CFF" w:rsidRPr="00DE6C51" w:rsidRDefault="00BE6CFF" w:rsidP="00EB6BD8">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 xml:space="preserve">Cash and cash equivalent items </w:t>
      </w:r>
    </w:p>
    <w:p w:rsidR="00645464" w:rsidRPr="00DE6C51" w:rsidRDefault="00645464" w:rsidP="00AA76DA">
      <w:pPr>
        <w:spacing w:after="0" w:line="240" w:lineRule="auto"/>
        <w:ind w:left="1430" w:hanging="1004"/>
        <w:jc w:val="thaiDistribute"/>
        <w:rPr>
          <w:rFonts w:ascii="Angsana New" w:hAnsi="Angsana New"/>
          <w:color w:val="000000" w:themeColor="text1"/>
          <w:spacing w:val="-4"/>
          <w:sz w:val="20"/>
          <w:szCs w:val="20"/>
        </w:rPr>
      </w:pPr>
    </w:p>
    <w:tbl>
      <w:tblPr>
        <w:tblW w:w="9029" w:type="dxa"/>
        <w:tblInd w:w="388" w:type="dxa"/>
        <w:tblLayout w:type="fixed"/>
        <w:tblLook w:val="00A0"/>
      </w:tblPr>
      <w:tblGrid>
        <w:gridCol w:w="3770"/>
        <w:gridCol w:w="1350"/>
        <w:gridCol w:w="1350"/>
        <w:gridCol w:w="1440"/>
        <w:gridCol w:w="1119"/>
      </w:tblGrid>
      <w:tr w:rsidR="00BE6CFF" w:rsidRPr="00DE6C51" w:rsidTr="005C5670">
        <w:trPr>
          <w:tblHeader/>
        </w:trPr>
        <w:tc>
          <w:tcPr>
            <w:tcW w:w="3770" w:type="dxa"/>
          </w:tcPr>
          <w:p w:rsidR="00BE6CFF" w:rsidRPr="00DE6C51" w:rsidRDefault="00BE6CFF" w:rsidP="00BE6CFF">
            <w:pPr>
              <w:spacing w:after="0" w:line="240" w:lineRule="auto"/>
              <w:ind w:left="-27" w:right="-82"/>
              <w:jc w:val="thaiDistribute"/>
              <w:rPr>
                <w:rFonts w:ascii="Angsana New" w:hAnsi="Angsana New"/>
                <w:color w:val="000000" w:themeColor="text1"/>
                <w:sz w:val="28"/>
                <w:szCs w:val="28"/>
              </w:rPr>
            </w:pPr>
          </w:p>
        </w:tc>
        <w:tc>
          <w:tcPr>
            <w:tcW w:w="2700" w:type="dxa"/>
            <w:gridSpan w:val="2"/>
          </w:tcPr>
          <w:p w:rsidR="00BE6CFF" w:rsidRPr="00DE6C51" w:rsidRDefault="00BE6CFF" w:rsidP="000D176B">
            <w:pPr>
              <w:tabs>
                <w:tab w:val="left" w:pos="576"/>
              </w:tabs>
              <w:spacing w:after="0" w:line="240" w:lineRule="auto"/>
              <w:ind w:right="-108"/>
              <w:jc w:val="center"/>
              <w:rPr>
                <w:rFonts w:ascii="Angsana New" w:hAnsi="Angsana New"/>
                <w:color w:val="000000" w:themeColor="text1"/>
                <w:sz w:val="28"/>
                <w:szCs w:val="28"/>
              </w:rPr>
            </w:pPr>
          </w:p>
        </w:tc>
        <w:tc>
          <w:tcPr>
            <w:tcW w:w="2559" w:type="dxa"/>
            <w:gridSpan w:val="2"/>
          </w:tcPr>
          <w:p w:rsidR="00BE6CFF" w:rsidRPr="00DE6C51" w:rsidRDefault="00BE6CFF" w:rsidP="00BE6CFF">
            <w:pPr>
              <w:spacing w:after="0" w:line="240" w:lineRule="auto"/>
              <w:ind w:right="-80"/>
              <w:jc w:val="right"/>
              <w:rPr>
                <w:rFonts w:ascii="Angsana New" w:hAnsi="Angsana New"/>
                <w:color w:val="000000" w:themeColor="text1"/>
                <w:sz w:val="28"/>
                <w:szCs w:val="28"/>
              </w:rPr>
            </w:pPr>
            <w:r w:rsidRPr="00DE6C51">
              <w:rPr>
                <w:rFonts w:ascii="Angsana New" w:eastAsia="Cordia New" w:hAnsi="Angsana New"/>
                <w:color w:val="000000" w:themeColor="text1"/>
                <w:sz w:val="28"/>
                <w:szCs w:val="28"/>
              </w:rPr>
              <w:t>(Unit : Thousand Baht)</w:t>
            </w:r>
          </w:p>
        </w:tc>
      </w:tr>
      <w:tr w:rsidR="00BE6CFF" w:rsidRPr="00DE6C51" w:rsidTr="005C5670">
        <w:trPr>
          <w:tblHeader/>
        </w:trPr>
        <w:tc>
          <w:tcPr>
            <w:tcW w:w="3770" w:type="dxa"/>
          </w:tcPr>
          <w:p w:rsidR="00BE6CFF" w:rsidRPr="00DE6C51" w:rsidRDefault="00BE6CFF" w:rsidP="00BE6CFF">
            <w:pPr>
              <w:spacing w:after="0" w:line="240" w:lineRule="auto"/>
              <w:ind w:left="-27" w:right="-82"/>
              <w:jc w:val="thaiDistribute"/>
              <w:rPr>
                <w:rFonts w:ascii="Angsana New" w:hAnsi="Angsana New"/>
                <w:color w:val="000000" w:themeColor="text1"/>
                <w:sz w:val="28"/>
                <w:szCs w:val="28"/>
              </w:rPr>
            </w:pPr>
          </w:p>
        </w:tc>
        <w:tc>
          <w:tcPr>
            <w:tcW w:w="2700" w:type="dxa"/>
            <w:gridSpan w:val="2"/>
          </w:tcPr>
          <w:p w:rsidR="00BE6CFF" w:rsidRPr="00DE6C51" w:rsidRDefault="00BE6CFF" w:rsidP="00BE6CFF">
            <w:pPr>
              <w:spacing w:after="0" w:line="240" w:lineRule="auto"/>
              <w:ind w:left="-63" w:right="-74"/>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559" w:type="dxa"/>
            <w:gridSpan w:val="2"/>
          </w:tcPr>
          <w:p w:rsidR="00BE6CFF" w:rsidRPr="00DE6C51" w:rsidRDefault="00BE6CFF" w:rsidP="000D176B">
            <w:pPr>
              <w:tabs>
                <w:tab w:val="left" w:pos="1791"/>
              </w:tabs>
              <w:spacing w:after="0" w:line="240" w:lineRule="auto"/>
              <w:ind w:left="-63" w:right="-74"/>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Separate financial statements</w:t>
            </w:r>
          </w:p>
        </w:tc>
      </w:tr>
      <w:tr w:rsidR="001371E1" w:rsidRPr="00DE6C51" w:rsidTr="005C5670">
        <w:trPr>
          <w:tblHeader/>
        </w:trPr>
        <w:tc>
          <w:tcPr>
            <w:tcW w:w="3770" w:type="dxa"/>
          </w:tcPr>
          <w:p w:rsidR="00BE6CFF" w:rsidRPr="00DE6C51" w:rsidRDefault="00BE6CFF" w:rsidP="00BE6CFF">
            <w:pPr>
              <w:spacing w:after="0" w:line="240" w:lineRule="auto"/>
              <w:ind w:left="-27" w:right="-82"/>
              <w:jc w:val="thaiDistribute"/>
              <w:rPr>
                <w:rFonts w:ascii="Angsana New" w:hAnsi="Angsana New"/>
                <w:color w:val="000000" w:themeColor="text1"/>
                <w:sz w:val="28"/>
                <w:szCs w:val="28"/>
              </w:rPr>
            </w:pPr>
          </w:p>
        </w:tc>
        <w:tc>
          <w:tcPr>
            <w:tcW w:w="1350" w:type="dxa"/>
            <w:shd w:val="clear" w:color="auto" w:fill="auto"/>
          </w:tcPr>
          <w:p w:rsidR="00BE6CFF" w:rsidRPr="00DE6C51" w:rsidRDefault="00BE6CFF" w:rsidP="000D176B">
            <w:pPr>
              <w:tabs>
                <w:tab w:val="left" w:pos="575"/>
              </w:tabs>
              <w:spacing w:after="0" w:line="240" w:lineRule="auto"/>
              <w:ind w:left="-63" w:right="-249" w:hanging="189"/>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202</w:t>
            </w:r>
            <w:r w:rsidR="00386877" w:rsidRPr="00DE6C51">
              <w:rPr>
                <w:rFonts w:ascii="Angsana New" w:eastAsia="Cordia New" w:hAnsi="Angsana New"/>
                <w:color w:val="000000" w:themeColor="text1"/>
                <w:sz w:val="28"/>
                <w:szCs w:val="28"/>
                <w:u w:val="single"/>
              </w:rPr>
              <w:t>3</w:t>
            </w:r>
          </w:p>
        </w:tc>
        <w:tc>
          <w:tcPr>
            <w:tcW w:w="1350" w:type="dxa"/>
            <w:shd w:val="clear" w:color="auto" w:fill="auto"/>
          </w:tcPr>
          <w:p w:rsidR="00BE6CFF" w:rsidRPr="00DE6C51" w:rsidRDefault="00BE6CFF" w:rsidP="00BE6CFF">
            <w:pPr>
              <w:spacing w:after="0" w:line="240" w:lineRule="auto"/>
              <w:ind w:left="-63" w:right="-153" w:hanging="132"/>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202</w:t>
            </w:r>
            <w:r w:rsidR="00386877" w:rsidRPr="00DE6C51">
              <w:rPr>
                <w:rFonts w:ascii="Angsana New" w:eastAsia="Cordia New" w:hAnsi="Angsana New"/>
                <w:color w:val="000000" w:themeColor="text1"/>
                <w:sz w:val="28"/>
                <w:szCs w:val="28"/>
                <w:u w:val="single"/>
              </w:rPr>
              <w:t>2</w:t>
            </w:r>
          </w:p>
        </w:tc>
        <w:tc>
          <w:tcPr>
            <w:tcW w:w="1440" w:type="dxa"/>
            <w:shd w:val="clear" w:color="auto" w:fill="auto"/>
          </w:tcPr>
          <w:p w:rsidR="00BE6CFF" w:rsidRPr="00DE6C51" w:rsidRDefault="00BE6CFF" w:rsidP="00BE6CFF">
            <w:pPr>
              <w:spacing w:after="0" w:line="240" w:lineRule="auto"/>
              <w:ind w:left="-63" w:right="-249" w:hanging="189"/>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202</w:t>
            </w:r>
            <w:r w:rsidR="00386877" w:rsidRPr="00DE6C51">
              <w:rPr>
                <w:rFonts w:ascii="Angsana New" w:eastAsia="Cordia New" w:hAnsi="Angsana New"/>
                <w:color w:val="000000" w:themeColor="text1"/>
                <w:sz w:val="28"/>
                <w:szCs w:val="28"/>
                <w:u w:val="single"/>
              </w:rPr>
              <w:t>3</w:t>
            </w:r>
          </w:p>
        </w:tc>
        <w:tc>
          <w:tcPr>
            <w:tcW w:w="1119" w:type="dxa"/>
          </w:tcPr>
          <w:p w:rsidR="00BE6CFF" w:rsidRPr="00DE6C51" w:rsidRDefault="00BE6CFF" w:rsidP="00BE6CFF">
            <w:pPr>
              <w:spacing w:after="0" w:line="240" w:lineRule="auto"/>
              <w:ind w:left="-252" w:right="-256" w:hanging="40"/>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202</w:t>
            </w:r>
            <w:r w:rsidR="00386877" w:rsidRPr="00DE6C51">
              <w:rPr>
                <w:rFonts w:ascii="Angsana New" w:eastAsia="Cordia New" w:hAnsi="Angsana New"/>
                <w:color w:val="000000" w:themeColor="text1"/>
                <w:sz w:val="28"/>
                <w:szCs w:val="28"/>
                <w:u w:val="single"/>
              </w:rPr>
              <w:t>2</w:t>
            </w:r>
          </w:p>
        </w:tc>
      </w:tr>
      <w:tr w:rsidR="008C2D65" w:rsidRPr="00DE6C51" w:rsidTr="005C5670">
        <w:trPr>
          <w:trHeight w:val="252"/>
        </w:trPr>
        <w:tc>
          <w:tcPr>
            <w:tcW w:w="3770" w:type="dxa"/>
          </w:tcPr>
          <w:p w:rsidR="008C2D65" w:rsidRPr="00DE6C51" w:rsidRDefault="008C2D65" w:rsidP="008C2D65">
            <w:pPr>
              <w:spacing w:after="0" w:line="240" w:lineRule="auto"/>
              <w:ind w:left="-27" w:right="-82"/>
              <w:jc w:val="thaiDistribute"/>
              <w:rPr>
                <w:rFonts w:ascii="Angsana New" w:hAnsi="Angsana New"/>
                <w:color w:val="000000" w:themeColor="text1"/>
                <w:sz w:val="28"/>
                <w:szCs w:val="28"/>
              </w:rPr>
            </w:pPr>
            <w:r w:rsidRPr="00DE6C51">
              <w:rPr>
                <w:rFonts w:ascii="Angsana New" w:hAnsi="Angsana New"/>
                <w:color w:val="000000" w:themeColor="text1"/>
                <w:sz w:val="28"/>
                <w:szCs w:val="28"/>
              </w:rPr>
              <w:t>Cash</w:t>
            </w:r>
          </w:p>
        </w:tc>
        <w:tc>
          <w:tcPr>
            <w:tcW w:w="1350" w:type="dxa"/>
            <w:shd w:val="clear" w:color="auto" w:fill="auto"/>
          </w:tcPr>
          <w:p w:rsidR="008C2D65" w:rsidRPr="00DE6C51" w:rsidRDefault="008C2D65" w:rsidP="000D176B">
            <w:pPr>
              <w:tabs>
                <w:tab w:val="left" w:pos="342"/>
                <w:tab w:val="left" w:pos="612"/>
              </w:tabs>
              <w:spacing w:after="0" w:line="240" w:lineRule="auto"/>
              <w:ind w:left="-73" w:right="270"/>
              <w:jc w:val="right"/>
              <w:rPr>
                <w:rFonts w:ascii="Angsana New" w:hAnsi="Angsana New"/>
                <w:sz w:val="28"/>
                <w:szCs w:val="28"/>
              </w:rPr>
            </w:pPr>
            <w:r w:rsidRPr="00DE6C51">
              <w:rPr>
                <w:rFonts w:ascii="Angsana New" w:hAnsi="Angsana New"/>
                <w:sz w:val="28"/>
                <w:szCs w:val="28"/>
              </w:rPr>
              <w:t>48</w:t>
            </w:r>
          </w:p>
        </w:tc>
        <w:tc>
          <w:tcPr>
            <w:tcW w:w="1350" w:type="dxa"/>
            <w:shd w:val="clear" w:color="auto" w:fill="auto"/>
          </w:tcPr>
          <w:p w:rsidR="008C2D65" w:rsidRPr="00DE6C51" w:rsidRDefault="008C2D65" w:rsidP="000D176B">
            <w:pPr>
              <w:tabs>
                <w:tab w:val="left" w:pos="432"/>
                <w:tab w:val="left" w:pos="630"/>
              </w:tabs>
              <w:spacing w:after="0" w:line="240" w:lineRule="auto"/>
              <w:ind w:left="-73" w:right="234"/>
              <w:jc w:val="right"/>
              <w:rPr>
                <w:rFonts w:ascii="Angsana New" w:hAnsi="Angsana New"/>
                <w:sz w:val="28"/>
                <w:szCs w:val="28"/>
              </w:rPr>
            </w:pPr>
            <w:r w:rsidRPr="00DE6C51">
              <w:rPr>
                <w:rFonts w:ascii="Angsana New" w:hAnsi="Angsana New"/>
                <w:sz w:val="28"/>
                <w:szCs w:val="28"/>
              </w:rPr>
              <w:t>20</w:t>
            </w:r>
          </w:p>
        </w:tc>
        <w:tc>
          <w:tcPr>
            <w:tcW w:w="1440" w:type="dxa"/>
            <w:shd w:val="clear" w:color="auto" w:fill="auto"/>
          </w:tcPr>
          <w:p w:rsidR="008C2D65" w:rsidRPr="00DE6C51" w:rsidRDefault="008C2D65" w:rsidP="008C2D65">
            <w:pPr>
              <w:tabs>
                <w:tab w:val="left" w:pos="963"/>
              </w:tabs>
              <w:spacing w:after="0" w:line="240" w:lineRule="auto"/>
              <w:ind w:left="-73" w:right="234"/>
              <w:jc w:val="right"/>
              <w:rPr>
                <w:rFonts w:ascii="Angsana New" w:hAnsi="Angsana New"/>
                <w:sz w:val="28"/>
                <w:szCs w:val="28"/>
              </w:rPr>
            </w:pPr>
            <w:r w:rsidRPr="00DE6C51">
              <w:rPr>
                <w:rFonts w:ascii="Angsana New" w:hAnsi="Angsana New"/>
                <w:sz w:val="28"/>
                <w:szCs w:val="28"/>
              </w:rPr>
              <w:t>26</w:t>
            </w:r>
          </w:p>
        </w:tc>
        <w:tc>
          <w:tcPr>
            <w:tcW w:w="1119" w:type="dxa"/>
          </w:tcPr>
          <w:p w:rsidR="008C2D65" w:rsidRPr="00DE6C51" w:rsidRDefault="008C2D65" w:rsidP="008C2D65">
            <w:pPr>
              <w:tabs>
                <w:tab w:val="left" w:pos="963"/>
              </w:tabs>
              <w:spacing w:after="0" w:line="240" w:lineRule="auto"/>
              <w:ind w:left="-73" w:right="234"/>
              <w:jc w:val="right"/>
              <w:rPr>
                <w:rFonts w:ascii="Angsana New" w:hAnsi="Angsana New"/>
                <w:sz w:val="28"/>
                <w:szCs w:val="28"/>
              </w:rPr>
            </w:pPr>
            <w:r w:rsidRPr="00DE6C51">
              <w:rPr>
                <w:rFonts w:ascii="Angsana New" w:hAnsi="Angsana New"/>
                <w:sz w:val="28"/>
                <w:szCs w:val="28"/>
              </w:rPr>
              <w:t>9</w:t>
            </w:r>
          </w:p>
        </w:tc>
      </w:tr>
      <w:tr w:rsidR="008C2D65" w:rsidRPr="00DE6C51" w:rsidTr="005C5670">
        <w:tc>
          <w:tcPr>
            <w:tcW w:w="3770" w:type="dxa"/>
          </w:tcPr>
          <w:p w:rsidR="008C2D65" w:rsidRPr="00DE6C51" w:rsidRDefault="008C2D65" w:rsidP="008C2D65">
            <w:pPr>
              <w:spacing w:after="0" w:line="240" w:lineRule="auto"/>
              <w:ind w:left="-27" w:right="-82"/>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Bank</w:t>
            </w:r>
            <w:r w:rsidR="00616AC2" w:rsidRPr="00DE6C51">
              <w:rPr>
                <w:rFonts w:ascii="Angsana New" w:hAnsi="Angsana New"/>
                <w:color w:val="000000" w:themeColor="text1"/>
                <w:sz w:val="28"/>
                <w:szCs w:val="28"/>
              </w:rPr>
              <w:t xml:space="preserve"> deposit</w:t>
            </w:r>
          </w:p>
        </w:tc>
        <w:tc>
          <w:tcPr>
            <w:tcW w:w="1350" w:type="dxa"/>
            <w:shd w:val="clear" w:color="auto" w:fill="auto"/>
          </w:tcPr>
          <w:p w:rsidR="008C2D65" w:rsidRPr="00DE6C51" w:rsidRDefault="008C2D65" w:rsidP="000D176B">
            <w:pPr>
              <w:tabs>
                <w:tab w:val="left" w:pos="342"/>
                <w:tab w:val="left" w:pos="612"/>
              </w:tabs>
              <w:spacing w:after="0" w:line="240" w:lineRule="auto"/>
              <w:ind w:left="-73" w:right="270"/>
              <w:jc w:val="right"/>
              <w:rPr>
                <w:rFonts w:ascii="Angsana New" w:hAnsi="Angsana New"/>
                <w:sz w:val="28"/>
                <w:szCs w:val="28"/>
              </w:rPr>
            </w:pPr>
            <w:r w:rsidRPr="00DE6C51">
              <w:rPr>
                <w:rFonts w:ascii="Angsana New" w:hAnsi="Angsana New"/>
                <w:sz w:val="28"/>
                <w:szCs w:val="28"/>
              </w:rPr>
              <w:t>46,553</w:t>
            </w:r>
          </w:p>
        </w:tc>
        <w:tc>
          <w:tcPr>
            <w:tcW w:w="1350" w:type="dxa"/>
            <w:shd w:val="clear" w:color="auto" w:fill="auto"/>
          </w:tcPr>
          <w:p w:rsidR="008C2D65" w:rsidRPr="00DE6C51" w:rsidRDefault="008C2D65" w:rsidP="008C2D65">
            <w:pPr>
              <w:spacing w:after="0" w:line="240" w:lineRule="auto"/>
              <w:ind w:left="-73" w:right="234"/>
              <w:jc w:val="right"/>
              <w:rPr>
                <w:rFonts w:ascii="Angsana New" w:hAnsi="Angsana New"/>
                <w:sz w:val="28"/>
                <w:szCs w:val="28"/>
              </w:rPr>
            </w:pPr>
            <w:r w:rsidRPr="00DE6C51">
              <w:rPr>
                <w:rFonts w:ascii="Angsana New" w:hAnsi="Angsana New"/>
                <w:sz w:val="28"/>
                <w:szCs w:val="28"/>
              </w:rPr>
              <w:t>75,914</w:t>
            </w:r>
          </w:p>
        </w:tc>
        <w:tc>
          <w:tcPr>
            <w:tcW w:w="1440" w:type="dxa"/>
            <w:shd w:val="clear" w:color="auto" w:fill="auto"/>
          </w:tcPr>
          <w:p w:rsidR="008C2D65" w:rsidRPr="00DE6C51" w:rsidRDefault="008C2D65" w:rsidP="008C2D65">
            <w:pPr>
              <w:tabs>
                <w:tab w:val="left" w:pos="963"/>
              </w:tabs>
              <w:spacing w:after="0" w:line="240" w:lineRule="auto"/>
              <w:ind w:left="-73" w:right="234"/>
              <w:jc w:val="right"/>
              <w:rPr>
                <w:rFonts w:ascii="Angsana New" w:hAnsi="Angsana New"/>
                <w:sz w:val="28"/>
                <w:szCs w:val="28"/>
              </w:rPr>
            </w:pPr>
            <w:r w:rsidRPr="00DE6C51">
              <w:rPr>
                <w:rFonts w:ascii="Angsana New" w:hAnsi="Angsana New"/>
                <w:sz w:val="28"/>
                <w:szCs w:val="28"/>
              </w:rPr>
              <w:t>1,360</w:t>
            </w:r>
          </w:p>
        </w:tc>
        <w:tc>
          <w:tcPr>
            <w:tcW w:w="1119" w:type="dxa"/>
          </w:tcPr>
          <w:p w:rsidR="008C2D65" w:rsidRPr="00DE6C51" w:rsidRDefault="008C2D65" w:rsidP="008C2D65">
            <w:pPr>
              <w:tabs>
                <w:tab w:val="left" w:pos="963"/>
              </w:tabs>
              <w:spacing w:after="0" w:line="240" w:lineRule="auto"/>
              <w:ind w:left="-73" w:right="234"/>
              <w:jc w:val="right"/>
              <w:rPr>
                <w:rFonts w:ascii="Angsana New" w:hAnsi="Angsana New"/>
                <w:sz w:val="28"/>
                <w:szCs w:val="28"/>
              </w:rPr>
            </w:pPr>
            <w:r w:rsidRPr="00DE6C51">
              <w:rPr>
                <w:rFonts w:ascii="Angsana New" w:hAnsi="Angsana New"/>
                <w:sz w:val="28"/>
                <w:szCs w:val="28"/>
              </w:rPr>
              <w:t>17,982</w:t>
            </w:r>
          </w:p>
        </w:tc>
      </w:tr>
      <w:tr w:rsidR="008C2D65" w:rsidRPr="00DE6C51" w:rsidTr="005C5670">
        <w:tc>
          <w:tcPr>
            <w:tcW w:w="3770" w:type="dxa"/>
          </w:tcPr>
          <w:p w:rsidR="008C2D65" w:rsidRPr="00DE6C51" w:rsidRDefault="008C2D65" w:rsidP="008C2D65">
            <w:pPr>
              <w:spacing w:after="0" w:line="240" w:lineRule="auto"/>
              <w:ind w:left="-27" w:right="-82"/>
              <w:jc w:val="thaiDistribute"/>
              <w:rPr>
                <w:rFonts w:ascii="Angsana New" w:hAnsi="Angsana New"/>
                <w:color w:val="000000" w:themeColor="text1"/>
                <w:sz w:val="28"/>
                <w:szCs w:val="28"/>
                <w:cs/>
              </w:rPr>
            </w:pPr>
            <w:r w:rsidRPr="00DE6C51">
              <w:rPr>
                <w:rFonts w:ascii="Angsana New" w:hAnsi="Angsana New"/>
                <w:color w:val="000000" w:themeColor="text1"/>
                <w:sz w:val="28"/>
                <w:szCs w:val="28"/>
                <w:shd w:val="clear" w:color="auto" w:fill="FFFFFF"/>
              </w:rPr>
              <w:t>Total</w:t>
            </w:r>
          </w:p>
        </w:tc>
        <w:tc>
          <w:tcPr>
            <w:tcW w:w="1350" w:type="dxa"/>
            <w:tcBorders>
              <w:top w:val="single" w:sz="4" w:space="0" w:color="auto"/>
              <w:bottom w:val="double" w:sz="4" w:space="0" w:color="auto"/>
            </w:tcBorders>
            <w:shd w:val="clear" w:color="auto" w:fill="auto"/>
          </w:tcPr>
          <w:p w:rsidR="008C2D65" w:rsidRPr="00DE6C51" w:rsidRDefault="008C2D65" w:rsidP="000D176B">
            <w:pPr>
              <w:tabs>
                <w:tab w:val="left" w:pos="342"/>
                <w:tab w:val="left" w:pos="612"/>
              </w:tabs>
              <w:spacing w:after="0" w:line="240" w:lineRule="auto"/>
              <w:ind w:left="-73" w:right="270"/>
              <w:jc w:val="right"/>
              <w:rPr>
                <w:rFonts w:ascii="Angsana New" w:hAnsi="Angsana New"/>
                <w:sz w:val="28"/>
                <w:szCs w:val="28"/>
              </w:rPr>
            </w:pPr>
            <w:r w:rsidRPr="00DE6C51">
              <w:rPr>
                <w:rFonts w:ascii="Angsana New" w:hAnsi="Angsana New"/>
                <w:sz w:val="28"/>
                <w:szCs w:val="28"/>
              </w:rPr>
              <w:t>46,601</w:t>
            </w:r>
          </w:p>
        </w:tc>
        <w:tc>
          <w:tcPr>
            <w:tcW w:w="1350" w:type="dxa"/>
            <w:tcBorders>
              <w:top w:val="single" w:sz="4" w:space="0" w:color="auto"/>
              <w:bottom w:val="double" w:sz="4" w:space="0" w:color="auto"/>
            </w:tcBorders>
            <w:shd w:val="clear" w:color="auto" w:fill="auto"/>
          </w:tcPr>
          <w:p w:rsidR="008C2D65" w:rsidRPr="00DE6C51" w:rsidRDefault="008C2D65" w:rsidP="008C2D65">
            <w:pPr>
              <w:spacing w:after="0" w:line="240" w:lineRule="auto"/>
              <w:ind w:left="-73" w:right="234"/>
              <w:jc w:val="right"/>
              <w:rPr>
                <w:rFonts w:ascii="Angsana New" w:hAnsi="Angsana New"/>
                <w:sz w:val="28"/>
                <w:szCs w:val="28"/>
              </w:rPr>
            </w:pPr>
            <w:r w:rsidRPr="00DE6C51">
              <w:rPr>
                <w:rFonts w:ascii="Angsana New" w:hAnsi="Angsana New"/>
                <w:sz w:val="28"/>
                <w:szCs w:val="28"/>
              </w:rPr>
              <w:t>75,934</w:t>
            </w:r>
          </w:p>
        </w:tc>
        <w:tc>
          <w:tcPr>
            <w:tcW w:w="1440" w:type="dxa"/>
            <w:tcBorders>
              <w:top w:val="single" w:sz="4" w:space="0" w:color="auto"/>
              <w:bottom w:val="double" w:sz="4" w:space="0" w:color="auto"/>
            </w:tcBorders>
            <w:shd w:val="clear" w:color="auto" w:fill="auto"/>
          </w:tcPr>
          <w:p w:rsidR="008C2D65" w:rsidRPr="00DE6C51" w:rsidRDefault="008C2D65" w:rsidP="008C2D65">
            <w:pPr>
              <w:tabs>
                <w:tab w:val="left" w:pos="963"/>
              </w:tabs>
              <w:spacing w:after="0" w:line="240" w:lineRule="auto"/>
              <w:ind w:left="-73" w:right="234"/>
              <w:jc w:val="right"/>
              <w:rPr>
                <w:rFonts w:ascii="Angsana New" w:hAnsi="Angsana New"/>
                <w:sz w:val="28"/>
                <w:szCs w:val="28"/>
              </w:rPr>
            </w:pPr>
            <w:r w:rsidRPr="00DE6C51">
              <w:rPr>
                <w:rFonts w:ascii="Angsana New" w:hAnsi="Angsana New"/>
                <w:sz w:val="28"/>
                <w:szCs w:val="28"/>
              </w:rPr>
              <w:t>1,386</w:t>
            </w:r>
          </w:p>
        </w:tc>
        <w:tc>
          <w:tcPr>
            <w:tcW w:w="1119" w:type="dxa"/>
            <w:tcBorders>
              <w:top w:val="single" w:sz="4" w:space="0" w:color="auto"/>
              <w:bottom w:val="double" w:sz="4" w:space="0" w:color="auto"/>
            </w:tcBorders>
          </w:tcPr>
          <w:p w:rsidR="008C2D65" w:rsidRPr="00DE6C51" w:rsidRDefault="008C2D65" w:rsidP="008C2D65">
            <w:pPr>
              <w:tabs>
                <w:tab w:val="left" w:pos="963"/>
              </w:tabs>
              <w:spacing w:after="0" w:line="240" w:lineRule="auto"/>
              <w:ind w:left="-73" w:right="234"/>
              <w:jc w:val="right"/>
              <w:rPr>
                <w:rFonts w:ascii="Angsana New" w:hAnsi="Angsana New"/>
                <w:sz w:val="28"/>
                <w:szCs w:val="28"/>
              </w:rPr>
            </w:pPr>
            <w:r w:rsidRPr="00DE6C51">
              <w:rPr>
                <w:rFonts w:ascii="Angsana New" w:hAnsi="Angsana New"/>
                <w:sz w:val="28"/>
                <w:szCs w:val="28"/>
              </w:rPr>
              <w:t>17,991</w:t>
            </w:r>
          </w:p>
        </w:tc>
      </w:tr>
    </w:tbl>
    <w:p w:rsidR="009968D6" w:rsidRPr="00DE6C51" w:rsidRDefault="009968D6" w:rsidP="001371E1">
      <w:pPr>
        <w:spacing w:after="0" w:line="240" w:lineRule="auto"/>
        <w:jc w:val="thaiDistribute"/>
        <w:rPr>
          <w:rFonts w:ascii="Angsana New" w:hAnsi="Angsana New"/>
          <w:bCs/>
          <w:color w:val="000000" w:themeColor="text1"/>
          <w:sz w:val="28"/>
          <w:szCs w:val="28"/>
          <w:highlight w:val="yellow"/>
        </w:rPr>
      </w:pPr>
    </w:p>
    <w:p w:rsidR="00BE6CFF" w:rsidRPr="00DE6C51" w:rsidRDefault="00BE6CFF" w:rsidP="00C469FE">
      <w:pPr>
        <w:pStyle w:val="ListParagraph"/>
        <w:numPr>
          <w:ilvl w:val="0"/>
          <w:numId w:val="1"/>
        </w:numPr>
        <w:ind w:hanging="332"/>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Trade and other receivables</w:t>
      </w:r>
    </w:p>
    <w:p w:rsidR="00960AAA" w:rsidRPr="00DE6C51" w:rsidRDefault="00960AAA" w:rsidP="00AA76DA">
      <w:pPr>
        <w:spacing w:after="0" w:line="240" w:lineRule="auto"/>
        <w:ind w:left="1430"/>
        <w:jc w:val="thaiDistribute"/>
        <w:rPr>
          <w:rFonts w:ascii="Angsana New" w:hAnsi="Angsana New"/>
          <w:color w:val="000000" w:themeColor="text1"/>
          <w:sz w:val="20"/>
          <w:szCs w:val="20"/>
        </w:rPr>
      </w:pPr>
    </w:p>
    <w:tbl>
      <w:tblPr>
        <w:tblW w:w="8976" w:type="dxa"/>
        <w:tblInd w:w="402" w:type="dxa"/>
        <w:tblLayout w:type="fixed"/>
        <w:tblLook w:val="00A0"/>
      </w:tblPr>
      <w:tblGrid>
        <w:gridCol w:w="3732"/>
        <w:gridCol w:w="1330"/>
        <w:gridCol w:w="1397"/>
        <w:gridCol w:w="1398"/>
        <w:gridCol w:w="1119"/>
      </w:tblGrid>
      <w:tr w:rsidR="00BE6CFF" w:rsidRPr="00DE6C51" w:rsidTr="008C2D65">
        <w:trPr>
          <w:tblHeader/>
        </w:trPr>
        <w:tc>
          <w:tcPr>
            <w:tcW w:w="3732" w:type="dxa"/>
          </w:tcPr>
          <w:p w:rsidR="00BE6CFF" w:rsidRPr="00DE6C51" w:rsidRDefault="00BE6CFF" w:rsidP="00BE6CFF">
            <w:pPr>
              <w:spacing w:after="0" w:line="240" w:lineRule="auto"/>
              <w:ind w:left="-27" w:right="-82"/>
              <w:jc w:val="thaiDistribute"/>
              <w:rPr>
                <w:rFonts w:ascii="Angsana New" w:hAnsi="Angsana New"/>
                <w:color w:val="000000" w:themeColor="text1"/>
                <w:sz w:val="28"/>
                <w:szCs w:val="28"/>
              </w:rPr>
            </w:pPr>
          </w:p>
        </w:tc>
        <w:tc>
          <w:tcPr>
            <w:tcW w:w="2727" w:type="dxa"/>
            <w:gridSpan w:val="2"/>
          </w:tcPr>
          <w:p w:rsidR="00BE6CFF" w:rsidRPr="00DE6C51" w:rsidRDefault="00BE6CFF" w:rsidP="00BE6CFF">
            <w:pPr>
              <w:spacing w:after="0" w:line="240" w:lineRule="auto"/>
              <w:ind w:right="-108"/>
              <w:jc w:val="center"/>
              <w:rPr>
                <w:rFonts w:ascii="Angsana New" w:hAnsi="Angsana New"/>
                <w:color w:val="000000" w:themeColor="text1"/>
                <w:sz w:val="28"/>
                <w:szCs w:val="28"/>
              </w:rPr>
            </w:pPr>
          </w:p>
        </w:tc>
        <w:tc>
          <w:tcPr>
            <w:tcW w:w="2517" w:type="dxa"/>
            <w:gridSpan w:val="2"/>
          </w:tcPr>
          <w:p w:rsidR="00BE6CFF" w:rsidRPr="00DE6C51" w:rsidRDefault="00BE6CFF" w:rsidP="00BE6CFF">
            <w:pPr>
              <w:tabs>
                <w:tab w:val="left" w:pos="715"/>
              </w:tabs>
              <w:spacing w:after="0" w:line="240" w:lineRule="auto"/>
              <w:ind w:right="-80"/>
              <w:jc w:val="right"/>
              <w:rPr>
                <w:rFonts w:ascii="Angsana New" w:hAnsi="Angsana New"/>
                <w:color w:val="000000" w:themeColor="text1"/>
                <w:sz w:val="28"/>
                <w:szCs w:val="28"/>
              </w:rPr>
            </w:pPr>
            <w:r w:rsidRPr="00DE6C51">
              <w:rPr>
                <w:rFonts w:ascii="Angsana New" w:hAnsi="Angsana New"/>
                <w:color w:val="000000" w:themeColor="text1"/>
                <w:sz w:val="28"/>
                <w:szCs w:val="28"/>
              </w:rPr>
              <w:t>(Unit : Thousand Baht)</w:t>
            </w:r>
          </w:p>
        </w:tc>
      </w:tr>
      <w:tr w:rsidR="00BE6CFF" w:rsidRPr="00DE6C51" w:rsidTr="008C2D65">
        <w:trPr>
          <w:tblHeader/>
        </w:trPr>
        <w:tc>
          <w:tcPr>
            <w:tcW w:w="3732" w:type="dxa"/>
          </w:tcPr>
          <w:p w:rsidR="00BE6CFF" w:rsidRPr="00DE6C51" w:rsidRDefault="00BE6CFF" w:rsidP="00BE6CFF">
            <w:pPr>
              <w:spacing w:after="0" w:line="240" w:lineRule="auto"/>
              <w:ind w:left="-27" w:right="-82"/>
              <w:jc w:val="thaiDistribute"/>
              <w:rPr>
                <w:rFonts w:ascii="Angsana New" w:hAnsi="Angsana New"/>
                <w:color w:val="000000" w:themeColor="text1"/>
                <w:sz w:val="28"/>
                <w:szCs w:val="28"/>
              </w:rPr>
            </w:pPr>
          </w:p>
        </w:tc>
        <w:tc>
          <w:tcPr>
            <w:tcW w:w="2727" w:type="dxa"/>
            <w:gridSpan w:val="2"/>
          </w:tcPr>
          <w:p w:rsidR="00BE6CFF" w:rsidRPr="00DE6C51" w:rsidRDefault="00BE6CFF" w:rsidP="00BE6CFF">
            <w:pPr>
              <w:tabs>
                <w:tab w:val="left" w:pos="603"/>
              </w:tabs>
              <w:spacing w:after="0" w:line="240" w:lineRule="auto"/>
              <w:ind w:right="-10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517" w:type="dxa"/>
            <w:gridSpan w:val="2"/>
          </w:tcPr>
          <w:p w:rsidR="00BE6CFF" w:rsidRPr="00DE6C51" w:rsidRDefault="00BE6CFF" w:rsidP="00BE6CFF">
            <w:pPr>
              <w:tabs>
                <w:tab w:val="left" w:pos="2065"/>
              </w:tabs>
              <w:spacing w:after="0" w:line="240" w:lineRule="auto"/>
              <w:ind w:right="-10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BE6CFF" w:rsidRPr="00DE6C51" w:rsidTr="008C2D65">
        <w:tc>
          <w:tcPr>
            <w:tcW w:w="3732" w:type="dxa"/>
          </w:tcPr>
          <w:p w:rsidR="00BE6CFF" w:rsidRPr="00DE6C51" w:rsidRDefault="00BE6CFF" w:rsidP="00BE6CFF">
            <w:pPr>
              <w:spacing w:after="0" w:line="240" w:lineRule="auto"/>
              <w:ind w:left="-27" w:right="-82"/>
              <w:jc w:val="thaiDistribute"/>
              <w:rPr>
                <w:rFonts w:ascii="Angsana New" w:hAnsi="Angsana New"/>
                <w:color w:val="000000" w:themeColor="text1"/>
                <w:sz w:val="28"/>
                <w:szCs w:val="28"/>
              </w:rPr>
            </w:pPr>
          </w:p>
        </w:tc>
        <w:tc>
          <w:tcPr>
            <w:tcW w:w="1330" w:type="dxa"/>
            <w:vAlign w:val="center"/>
          </w:tcPr>
          <w:p w:rsidR="00BE6CFF" w:rsidRPr="00DE6C51" w:rsidRDefault="00BE6CFF" w:rsidP="00BE6CFF">
            <w:pPr>
              <w:spacing w:after="0" w:line="240" w:lineRule="auto"/>
              <w:ind w:left="-108" w:right="-192" w:hanging="135"/>
              <w:jc w:val="center"/>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t>202</w:t>
            </w:r>
            <w:r w:rsidR="00386877" w:rsidRPr="00DE6C51">
              <w:rPr>
                <w:rFonts w:ascii="Angsana New" w:hAnsi="Angsana New"/>
                <w:color w:val="000000" w:themeColor="text1"/>
                <w:spacing w:val="-2"/>
                <w:sz w:val="28"/>
                <w:szCs w:val="28"/>
                <w:u w:val="single"/>
              </w:rPr>
              <w:t>3</w:t>
            </w:r>
          </w:p>
        </w:tc>
        <w:tc>
          <w:tcPr>
            <w:tcW w:w="1397" w:type="dxa"/>
            <w:vAlign w:val="bottom"/>
          </w:tcPr>
          <w:p w:rsidR="00BE6CFF" w:rsidRPr="00DE6C51" w:rsidRDefault="00BE6CFF" w:rsidP="00BE6CFF">
            <w:pPr>
              <w:spacing w:after="0" w:line="240" w:lineRule="auto"/>
              <w:ind w:left="-108" w:right="-92" w:hanging="39"/>
              <w:jc w:val="center"/>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t>202</w:t>
            </w:r>
            <w:r w:rsidR="00386877" w:rsidRPr="00DE6C51">
              <w:rPr>
                <w:rFonts w:ascii="Angsana New" w:hAnsi="Angsana New"/>
                <w:color w:val="000000" w:themeColor="text1"/>
                <w:spacing w:val="-2"/>
                <w:sz w:val="28"/>
                <w:szCs w:val="28"/>
                <w:u w:val="single"/>
              </w:rPr>
              <w:t>2</w:t>
            </w:r>
          </w:p>
        </w:tc>
        <w:tc>
          <w:tcPr>
            <w:tcW w:w="1398" w:type="dxa"/>
            <w:vAlign w:val="center"/>
          </w:tcPr>
          <w:p w:rsidR="00BE6CFF" w:rsidRPr="00DE6C51" w:rsidRDefault="00BE6CFF" w:rsidP="00BE6CFF">
            <w:pPr>
              <w:spacing w:after="0" w:line="240" w:lineRule="auto"/>
              <w:ind w:left="-108" w:right="-192" w:hanging="135"/>
              <w:jc w:val="center"/>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t>202</w:t>
            </w:r>
            <w:r w:rsidR="00386877" w:rsidRPr="00DE6C51">
              <w:rPr>
                <w:rFonts w:ascii="Angsana New" w:hAnsi="Angsana New"/>
                <w:color w:val="000000" w:themeColor="text1"/>
                <w:spacing w:val="-2"/>
                <w:sz w:val="28"/>
                <w:szCs w:val="28"/>
                <w:u w:val="single"/>
              </w:rPr>
              <w:t>3</w:t>
            </w:r>
          </w:p>
        </w:tc>
        <w:tc>
          <w:tcPr>
            <w:tcW w:w="1119" w:type="dxa"/>
            <w:vAlign w:val="bottom"/>
          </w:tcPr>
          <w:p w:rsidR="00BE6CFF" w:rsidRPr="00DE6C51" w:rsidRDefault="00BE6CFF" w:rsidP="00BE6CFF">
            <w:pPr>
              <w:spacing w:after="0" w:line="240" w:lineRule="auto"/>
              <w:ind w:left="-108" w:right="-92" w:hanging="39"/>
              <w:jc w:val="center"/>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t>202</w:t>
            </w:r>
            <w:r w:rsidR="00386877" w:rsidRPr="00DE6C51">
              <w:rPr>
                <w:rFonts w:ascii="Angsana New" w:hAnsi="Angsana New"/>
                <w:color w:val="000000" w:themeColor="text1"/>
                <w:spacing w:val="-2"/>
                <w:sz w:val="28"/>
                <w:szCs w:val="28"/>
                <w:u w:val="single"/>
              </w:rPr>
              <w:t>2</w:t>
            </w:r>
          </w:p>
        </w:tc>
      </w:tr>
      <w:tr w:rsidR="001371E1" w:rsidRPr="00DE6C51" w:rsidTr="008C2D65">
        <w:tc>
          <w:tcPr>
            <w:tcW w:w="3732" w:type="dxa"/>
          </w:tcPr>
          <w:p w:rsidR="001371E1" w:rsidRPr="00DE6C51" w:rsidRDefault="001371E1" w:rsidP="001371E1">
            <w:pPr>
              <w:spacing w:after="0" w:line="240" w:lineRule="auto"/>
              <w:ind w:left="-27" w:right="-82"/>
              <w:jc w:val="thaiDistribute"/>
              <w:rPr>
                <w:rFonts w:ascii="Angsana New" w:hAnsi="Angsana New"/>
                <w:color w:val="000000" w:themeColor="text1"/>
                <w:sz w:val="28"/>
                <w:szCs w:val="28"/>
              </w:rPr>
            </w:pPr>
            <w:r w:rsidRPr="00DE6C51">
              <w:rPr>
                <w:rFonts w:ascii="Angsana New" w:hAnsi="Angsana New"/>
                <w:snapToGrid w:val="0"/>
                <w:color w:val="000000" w:themeColor="text1"/>
                <w:sz w:val="28"/>
                <w:szCs w:val="28"/>
                <w:lang w:eastAsia="th-TH"/>
              </w:rPr>
              <w:t xml:space="preserve">Trade receivables-related </w:t>
            </w:r>
            <w:r w:rsidR="004072E0" w:rsidRPr="00DE6C51">
              <w:rPr>
                <w:rFonts w:ascii="Angsana New" w:hAnsi="Angsana New"/>
                <w:snapToGrid w:val="0"/>
                <w:color w:val="000000" w:themeColor="text1"/>
                <w:sz w:val="28"/>
                <w:szCs w:val="28"/>
                <w:lang w:eastAsia="th-TH"/>
              </w:rPr>
              <w:t>party</w:t>
            </w:r>
          </w:p>
        </w:tc>
        <w:tc>
          <w:tcPr>
            <w:tcW w:w="1330" w:type="dxa"/>
          </w:tcPr>
          <w:p w:rsidR="001371E1" w:rsidRPr="00DE6C51" w:rsidRDefault="001371E1" w:rsidP="001371E1">
            <w:pPr>
              <w:spacing w:after="0" w:line="240" w:lineRule="auto"/>
              <w:ind w:left="-73" w:right="234"/>
              <w:jc w:val="right"/>
              <w:rPr>
                <w:rFonts w:ascii="Angsana New" w:hAnsi="Angsana New"/>
                <w:color w:val="000000" w:themeColor="text1"/>
                <w:sz w:val="28"/>
                <w:szCs w:val="28"/>
                <w:cs/>
              </w:rPr>
            </w:pPr>
            <w:r w:rsidRPr="00DE6C51">
              <w:rPr>
                <w:rFonts w:ascii="Angsana New" w:hAnsi="Angsana New"/>
                <w:color w:val="000000" w:themeColor="text1"/>
                <w:sz w:val="28"/>
                <w:szCs w:val="28"/>
              </w:rPr>
              <w:t>-</w:t>
            </w:r>
          </w:p>
        </w:tc>
        <w:tc>
          <w:tcPr>
            <w:tcW w:w="1397" w:type="dxa"/>
          </w:tcPr>
          <w:p w:rsidR="001371E1" w:rsidRPr="00DE6C51" w:rsidRDefault="001371E1" w:rsidP="001371E1">
            <w:pPr>
              <w:spacing w:after="0" w:line="240" w:lineRule="auto"/>
              <w:ind w:left="-73" w:right="234"/>
              <w:jc w:val="right"/>
              <w:rPr>
                <w:rFonts w:ascii="Angsana New" w:hAnsi="Angsana New"/>
                <w:color w:val="000000" w:themeColor="text1"/>
                <w:sz w:val="28"/>
                <w:szCs w:val="28"/>
                <w:cs/>
              </w:rPr>
            </w:pPr>
            <w:r w:rsidRPr="00DE6C51">
              <w:rPr>
                <w:rFonts w:ascii="Angsana New" w:hAnsi="Angsana New"/>
                <w:color w:val="000000" w:themeColor="text1"/>
                <w:sz w:val="28"/>
                <w:szCs w:val="28"/>
              </w:rPr>
              <w:t>460</w:t>
            </w:r>
          </w:p>
        </w:tc>
        <w:tc>
          <w:tcPr>
            <w:tcW w:w="1398" w:type="dxa"/>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cs/>
              </w:rPr>
              <w:t>-</w:t>
            </w:r>
          </w:p>
        </w:tc>
        <w:tc>
          <w:tcPr>
            <w:tcW w:w="1119" w:type="dxa"/>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460</w:t>
            </w:r>
          </w:p>
        </w:tc>
      </w:tr>
      <w:tr w:rsidR="001371E1" w:rsidRPr="00DE6C51" w:rsidTr="008C2D65">
        <w:tc>
          <w:tcPr>
            <w:tcW w:w="3732" w:type="dxa"/>
          </w:tcPr>
          <w:p w:rsidR="001371E1" w:rsidRPr="00DE6C51" w:rsidRDefault="001371E1" w:rsidP="001371E1">
            <w:pPr>
              <w:spacing w:after="0" w:line="240" w:lineRule="auto"/>
              <w:ind w:left="-27" w:right="-82"/>
              <w:jc w:val="thaiDistribute"/>
              <w:rPr>
                <w:rFonts w:ascii="Angsana New" w:hAnsi="Angsana New"/>
                <w:color w:val="000000" w:themeColor="text1"/>
                <w:sz w:val="28"/>
                <w:szCs w:val="28"/>
              </w:rPr>
            </w:pPr>
            <w:r w:rsidRPr="00DE6C51">
              <w:rPr>
                <w:rFonts w:ascii="Angsana New" w:hAnsi="Angsana New"/>
                <w:snapToGrid w:val="0"/>
                <w:color w:val="000000" w:themeColor="text1"/>
                <w:sz w:val="28"/>
                <w:szCs w:val="28"/>
                <w:lang w:eastAsia="th-TH"/>
              </w:rPr>
              <w:t>Trade receivables-other parties</w:t>
            </w:r>
          </w:p>
        </w:tc>
        <w:tc>
          <w:tcPr>
            <w:tcW w:w="1330" w:type="dxa"/>
          </w:tcPr>
          <w:p w:rsidR="001371E1" w:rsidRPr="00DE6C51" w:rsidRDefault="001371E1" w:rsidP="001371E1">
            <w:pPr>
              <w:tabs>
                <w:tab w:val="left" w:pos="836"/>
              </w:tabs>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115,607</w:t>
            </w:r>
          </w:p>
        </w:tc>
        <w:tc>
          <w:tcPr>
            <w:tcW w:w="1397" w:type="dxa"/>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48,939</w:t>
            </w:r>
          </w:p>
        </w:tc>
        <w:tc>
          <w:tcPr>
            <w:tcW w:w="1398" w:type="dxa"/>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6,702</w:t>
            </w:r>
          </w:p>
        </w:tc>
        <w:tc>
          <w:tcPr>
            <w:tcW w:w="1119" w:type="dxa"/>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6,735</w:t>
            </w:r>
          </w:p>
        </w:tc>
      </w:tr>
      <w:tr w:rsidR="001371E1" w:rsidRPr="00DE6C51" w:rsidTr="008C2D65">
        <w:tc>
          <w:tcPr>
            <w:tcW w:w="3732" w:type="dxa"/>
          </w:tcPr>
          <w:p w:rsidR="001371E1" w:rsidRPr="00DE6C51" w:rsidRDefault="001371E1" w:rsidP="001371E1">
            <w:pPr>
              <w:spacing w:after="0" w:line="240" w:lineRule="auto"/>
              <w:ind w:left="-27" w:right="-82"/>
              <w:jc w:val="thaiDistribute"/>
              <w:rPr>
                <w:rFonts w:ascii="Angsana New" w:hAnsi="Angsana New"/>
                <w:color w:val="000000" w:themeColor="text1"/>
                <w:sz w:val="28"/>
                <w:szCs w:val="28"/>
              </w:rPr>
            </w:pPr>
            <w:r w:rsidRPr="00DE6C51">
              <w:rPr>
                <w:rFonts w:ascii="Angsana New" w:hAnsi="Angsana New"/>
                <w:snapToGrid w:val="0"/>
                <w:color w:val="000000" w:themeColor="text1"/>
                <w:sz w:val="28"/>
                <w:szCs w:val="28"/>
                <w:lang w:eastAsia="th-TH"/>
              </w:rPr>
              <w:t>Total trade receivables</w:t>
            </w:r>
          </w:p>
        </w:tc>
        <w:tc>
          <w:tcPr>
            <w:tcW w:w="1330" w:type="dxa"/>
            <w:tcBorders>
              <w:top w:val="single" w:sz="4" w:space="0" w:color="auto"/>
            </w:tcBorders>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115,607</w:t>
            </w:r>
          </w:p>
        </w:tc>
        <w:tc>
          <w:tcPr>
            <w:tcW w:w="1397" w:type="dxa"/>
            <w:tcBorders>
              <w:top w:val="single" w:sz="4" w:space="0" w:color="auto"/>
            </w:tcBorders>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49,399</w:t>
            </w:r>
          </w:p>
        </w:tc>
        <w:tc>
          <w:tcPr>
            <w:tcW w:w="1398" w:type="dxa"/>
            <w:tcBorders>
              <w:top w:val="single" w:sz="4" w:space="0" w:color="auto"/>
            </w:tcBorders>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6,702</w:t>
            </w:r>
          </w:p>
        </w:tc>
        <w:tc>
          <w:tcPr>
            <w:tcW w:w="1119" w:type="dxa"/>
            <w:tcBorders>
              <w:top w:val="single" w:sz="4" w:space="0" w:color="auto"/>
            </w:tcBorders>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7,195</w:t>
            </w:r>
          </w:p>
        </w:tc>
      </w:tr>
      <w:tr w:rsidR="001371E1" w:rsidRPr="00DE6C51" w:rsidTr="008C2D65">
        <w:tc>
          <w:tcPr>
            <w:tcW w:w="3732" w:type="dxa"/>
          </w:tcPr>
          <w:p w:rsidR="001371E1" w:rsidRPr="00DE6C51" w:rsidRDefault="001371E1" w:rsidP="001371E1">
            <w:pPr>
              <w:spacing w:after="0" w:line="240" w:lineRule="auto"/>
              <w:ind w:left="-27" w:right="-79"/>
              <w:jc w:val="thaiDistribute"/>
              <w:rPr>
                <w:rFonts w:ascii="Angsana New" w:hAnsi="Angsana New"/>
                <w:color w:val="000000" w:themeColor="text1"/>
                <w:spacing w:val="-12"/>
                <w:sz w:val="28"/>
                <w:szCs w:val="28"/>
              </w:rPr>
            </w:pPr>
            <w:r w:rsidRPr="00DE6C51">
              <w:rPr>
                <w:rFonts w:ascii="Angsana New" w:hAnsi="Angsana New"/>
                <w:snapToGrid w:val="0"/>
                <w:color w:val="000000" w:themeColor="text1"/>
                <w:spacing w:val="-4"/>
                <w:sz w:val="28"/>
                <w:szCs w:val="28"/>
                <w:u w:val="single"/>
                <w:lang w:eastAsia="th-TH"/>
              </w:rPr>
              <w:t>Less</w:t>
            </w:r>
            <w:r w:rsidRPr="00DE6C51">
              <w:rPr>
                <w:rFonts w:ascii="Angsana New" w:hAnsi="Angsana New"/>
                <w:snapToGrid w:val="0"/>
                <w:color w:val="000000" w:themeColor="text1"/>
                <w:spacing w:val="-4"/>
                <w:sz w:val="28"/>
                <w:szCs w:val="28"/>
                <w:lang w:eastAsia="th-TH"/>
              </w:rPr>
              <w:t xml:space="preserve"> Allowance for expected credit loss</w:t>
            </w:r>
          </w:p>
        </w:tc>
        <w:tc>
          <w:tcPr>
            <w:tcW w:w="1330" w:type="dxa"/>
            <w:tcBorders>
              <w:bottom w:val="single" w:sz="4" w:space="0" w:color="000000"/>
            </w:tcBorders>
          </w:tcPr>
          <w:p w:rsidR="001371E1" w:rsidRPr="00DE6C51" w:rsidRDefault="001371E1" w:rsidP="001371E1">
            <w:pPr>
              <w:spacing w:after="0" w:line="240" w:lineRule="auto"/>
              <w:ind w:left="-73" w:right="176"/>
              <w:jc w:val="right"/>
              <w:rPr>
                <w:rFonts w:ascii="Angsana New" w:hAnsi="Angsana New"/>
                <w:color w:val="000000" w:themeColor="text1"/>
                <w:sz w:val="28"/>
                <w:szCs w:val="28"/>
              </w:rPr>
            </w:pPr>
            <w:r w:rsidRPr="00DE6C51">
              <w:rPr>
                <w:rFonts w:ascii="Angsana New" w:hAnsi="Angsana New"/>
                <w:color w:val="000000" w:themeColor="text1"/>
                <w:sz w:val="28"/>
                <w:szCs w:val="28"/>
              </w:rPr>
              <w:t>(6,702)</w:t>
            </w:r>
          </w:p>
        </w:tc>
        <w:tc>
          <w:tcPr>
            <w:tcW w:w="1397" w:type="dxa"/>
            <w:tcBorders>
              <w:bottom w:val="single" w:sz="4" w:space="0" w:color="auto"/>
            </w:tcBorders>
          </w:tcPr>
          <w:p w:rsidR="001371E1" w:rsidRPr="00DE6C51" w:rsidRDefault="001371E1" w:rsidP="001371E1">
            <w:pPr>
              <w:spacing w:after="0" w:line="240" w:lineRule="auto"/>
              <w:ind w:left="-73" w:right="176"/>
              <w:jc w:val="right"/>
              <w:rPr>
                <w:rFonts w:ascii="Angsana New" w:hAnsi="Angsana New"/>
                <w:color w:val="000000" w:themeColor="text1"/>
                <w:sz w:val="28"/>
                <w:szCs w:val="28"/>
              </w:rPr>
            </w:pPr>
            <w:r w:rsidRPr="00DE6C51">
              <w:rPr>
                <w:rFonts w:ascii="Angsana New" w:hAnsi="Angsana New"/>
                <w:color w:val="000000" w:themeColor="text1"/>
                <w:sz w:val="28"/>
                <w:szCs w:val="28"/>
              </w:rPr>
              <w:t>(7,195)</w:t>
            </w:r>
          </w:p>
        </w:tc>
        <w:tc>
          <w:tcPr>
            <w:tcW w:w="1398" w:type="dxa"/>
            <w:tcBorders>
              <w:bottom w:val="single" w:sz="4" w:space="0" w:color="000000"/>
            </w:tcBorders>
          </w:tcPr>
          <w:p w:rsidR="001371E1" w:rsidRPr="00DE6C51" w:rsidRDefault="001371E1" w:rsidP="001371E1">
            <w:pPr>
              <w:spacing w:after="0" w:line="240" w:lineRule="auto"/>
              <w:ind w:left="-73" w:right="179"/>
              <w:jc w:val="right"/>
              <w:rPr>
                <w:rFonts w:ascii="Angsana New" w:hAnsi="Angsana New"/>
                <w:color w:val="000000" w:themeColor="text1"/>
                <w:sz w:val="28"/>
                <w:szCs w:val="28"/>
                <w:cs/>
              </w:rPr>
            </w:pPr>
            <w:r w:rsidRPr="00DE6C51">
              <w:rPr>
                <w:rFonts w:ascii="Angsana New" w:hAnsi="Angsana New"/>
                <w:color w:val="000000" w:themeColor="text1"/>
                <w:sz w:val="28"/>
                <w:szCs w:val="28"/>
              </w:rPr>
              <w:t>(6,702)</w:t>
            </w:r>
          </w:p>
        </w:tc>
        <w:tc>
          <w:tcPr>
            <w:tcW w:w="1119" w:type="dxa"/>
            <w:tcBorders>
              <w:bottom w:val="single" w:sz="4" w:space="0" w:color="auto"/>
            </w:tcBorders>
          </w:tcPr>
          <w:p w:rsidR="001371E1" w:rsidRPr="00DE6C51" w:rsidRDefault="001371E1" w:rsidP="001371E1">
            <w:pPr>
              <w:tabs>
                <w:tab w:val="left" w:pos="714"/>
              </w:tabs>
              <w:spacing w:after="0" w:line="240" w:lineRule="auto"/>
              <w:ind w:left="-73" w:right="187"/>
              <w:jc w:val="right"/>
              <w:rPr>
                <w:rFonts w:ascii="Angsana New" w:hAnsi="Angsana New"/>
                <w:color w:val="000000" w:themeColor="text1"/>
                <w:sz w:val="28"/>
                <w:szCs w:val="28"/>
                <w:cs/>
              </w:rPr>
            </w:pPr>
            <w:r w:rsidRPr="00DE6C51">
              <w:rPr>
                <w:rFonts w:ascii="Angsana New" w:hAnsi="Angsana New"/>
                <w:color w:val="000000" w:themeColor="text1"/>
                <w:sz w:val="28"/>
                <w:szCs w:val="28"/>
              </w:rPr>
              <w:t>(7,195)</w:t>
            </w:r>
          </w:p>
        </w:tc>
      </w:tr>
      <w:tr w:rsidR="001371E1" w:rsidRPr="00DE6C51" w:rsidTr="008C2D65">
        <w:tc>
          <w:tcPr>
            <w:tcW w:w="3732" w:type="dxa"/>
          </w:tcPr>
          <w:p w:rsidR="001371E1" w:rsidRPr="00DE6C51" w:rsidRDefault="008C2D65" w:rsidP="001371E1">
            <w:pPr>
              <w:spacing w:after="0" w:line="240" w:lineRule="auto"/>
              <w:ind w:left="-27" w:right="-82"/>
              <w:jc w:val="thaiDistribute"/>
              <w:rPr>
                <w:rFonts w:ascii="Angsana New" w:hAnsi="Angsana New"/>
                <w:color w:val="000000" w:themeColor="text1"/>
                <w:spacing w:val="-4"/>
                <w:sz w:val="28"/>
                <w:szCs w:val="28"/>
              </w:rPr>
            </w:pPr>
            <w:r w:rsidRPr="00DE6C51">
              <w:rPr>
                <w:rFonts w:ascii="Angsana New" w:hAnsi="Angsana New"/>
                <w:snapToGrid w:val="0"/>
                <w:color w:val="000000" w:themeColor="text1"/>
                <w:sz w:val="28"/>
                <w:szCs w:val="28"/>
                <w:lang w:eastAsia="th-TH"/>
              </w:rPr>
              <w:t xml:space="preserve">Total </w:t>
            </w:r>
            <w:r w:rsidR="001371E1" w:rsidRPr="00DE6C51">
              <w:rPr>
                <w:rFonts w:ascii="Angsana New" w:hAnsi="Angsana New"/>
                <w:snapToGrid w:val="0"/>
                <w:color w:val="000000" w:themeColor="text1"/>
                <w:sz w:val="28"/>
                <w:szCs w:val="28"/>
                <w:lang w:eastAsia="th-TH"/>
              </w:rPr>
              <w:t>Trade receivables-net</w:t>
            </w:r>
          </w:p>
        </w:tc>
        <w:tc>
          <w:tcPr>
            <w:tcW w:w="1330" w:type="dxa"/>
            <w:tcBorders>
              <w:top w:val="single" w:sz="4" w:space="0" w:color="000000"/>
              <w:bottom w:val="single" w:sz="4" w:space="0" w:color="000000"/>
            </w:tcBorders>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108,905</w:t>
            </w:r>
          </w:p>
        </w:tc>
        <w:tc>
          <w:tcPr>
            <w:tcW w:w="1397" w:type="dxa"/>
            <w:tcBorders>
              <w:top w:val="single" w:sz="4" w:space="0" w:color="auto"/>
              <w:bottom w:val="single" w:sz="4" w:space="0" w:color="auto"/>
            </w:tcBorders>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42,204</w:t>
            </w:r>
          </w:p>
        </w:tc>
        <w:tc>
          <w:tcPr>
            <w:tcW w:w="1398" w:type="dxa"/>
            <w:tcBorders>
              <w:top w:val="single" w:sz="4" w:space="0" w:color="000000"/>
              <w:bottom w:val="single" w:sz="4" w:space="0" w:color="000000"/>
            </w:tcBorders>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119" w:type="dxa"/>
            <w:tcBorders>
              <w:top w:val="single" w:sz="4" w:space="0" w:color="auto"/>
              <w:bottom w:val="single" w:sz="4" w:space="0" w:color="auto"/>
            </w:tcBorders>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960AAA" w:rsidRPr="00DE6C51" w:rsidTr="008C2D65">
        <w:trPr>
          <w:trHeight w:val="45"/>
        </w:trPr>
        <w:tc>
          <w:tcPr>
            <w:tcW w:w="3732" w:type="dxa"/>
          </w:tcPr>
          <w:p w:rsidR="00960AAA" w:rsidRPr="00C469FE" w:rsidRDefault="00960AAA" w:rsidP="00AA76DA">
            <w:pPr>
              <w:spacing w:after="0" w:line="240" w:lineRule="auto"/>
              <w:ind w:left="-27" w:right="-82"/>
              <w:jc w:val="thaiDistribute"/>
              <w:rPr>
                <w:rFonts w:ascii="Angsana New" w:hAnsi="Angsana New"/>
                <w:color w:val="000000" w:themeColor="text1"/>
                <w:sz w:val="6"/>
                <w:szCs w:val="6"/>
                <w:cs/>
              </w:rPr>
            </w:pPr>
          </w:p>
        </w:tc>
        <w:tc>
          <w:tcPr>
            <w:tcW w:w="1330" w:type="dxa"/>
            <w:tcBorders>
              <w:top w:val="single" w:sz="4" w:space="0" w:color="000000"/>
            </w:tcBorders>
          </w:tcPr>
          <w:p w:rsidR="00960AAA" w:rsidRPr="00C469FE" w:rsidRDefault="00960AAA" w:rsidP="00AA76DA">
            <w:pPr>
              <w:spacing w:after="0" w:line="240" w:lineRule="auto"/>
              <w:ind w:left="-73" w:right="234"/>
              <w:jc w:val="right"/>
              <w:rPr>
                <w:rFonts w:ascii="Angsana New" w:hAnsi="Angsana New"/>
                <w:color w:val="000000" w:themeColor="text1"/>
                <w:sz w:val="6"/>
                <w:szCs w:val="6"/>
              </w:rPr>
            </w:pPr>
          </w:p>
        </w:tc>
        <w:tc>
          <w:tcPr>
            <w:tcW w:w="1397" w:type="dxa"/>
            <w:tcBorders>
              <w:top w:val="single" w:sz="4" w:space="0" w:color="auto"/>
            </w:tcBorders>
          </w:tcPr>
          <w:p w:rsidR="00960AAA" w:rsidRPr="00C469FE" w:rsidRDefault="00960AAA" w:rsidP="00AA76DA">
            <w:pPr>
              <w:spacing w:after="0" w:line="240" w:lineRule="auto"/>
              <w:ind w:left="-73" w:right="234"/>
              <w:jc w:val="right"/>
              <w:rPr>
                <w:rFonts w:ascii="Angsana New" w:hAnsi="Angsana New"/>
                <w:color w:val="000000" w:themeColor="text1"/>
                <w:sz w:val="6"/>
                <w:szCs w:val="6"/>
              </w:rPr>
            </w:pPr>
          </w:p>
        </w:tc>
        <w:tc>
          <w:tcPr>
            <w:tcW w:w="1398" w:type="dxa"/>
            <w:tcBorders>
              <w:top w:val="single" w:sz="4" w:space="0" w:color="000000"/>
            </w:tcBorders>
          </w:tcPr>
          <w:p w:rsidR="00960AAA" w:rsidRPr="00C469FE" w:rsidRDefault="00960AAA" w:rsidP="00AA76DA">
            <w:pPr>
              <w:spacing w:after="0" w:line="240" w:lineRule="auto"/>
              <w:ind w:left="-73" w:right="214"/>
              <w:jc w:val="right"/>
              <w:rPr>
                <w:rFonts w:ascii="Angsana New" w:hAnsi="Angsana New"/>
                <w:color w:val="000000" w:themeColor="text1"/>
                <w:sz w:val="6"/>
                <w:szCs w:val="6"/>
              </w:rPr>
            </w:pPr>
          </w:p>
        </w:tc>
        <w:tc>
          <w:tcPr>
            <w:tcW w:w="1119" w:type="dxa"/>
            <w:tcBorders>
              <w:top w:val="single" w:sz="4" w:space="0" w:color="auto"/>
            </w:tcBorders>
          </w:tcPr>
          <w:p w:rsidR="00960AAA" w:rsidRPr="00C469FE" w:rsidRDefault="00960AAA" w:rsidP="00AA76DA">
            <w:pPr>
              <w:spacing w:after="0" w:line="240" w:lineRule="auto"/>
              <w:ind w:left="-73" w:right="234"/>
              <w:jc w:val="right"/>
              <w:rPr>
                <w:rFonts w:ascii="Angsana New" w:hAnsi="Angsana New"/>
                <w:color w:val="000000" w:themeColor="text1"/>
                <w:sz w:val="6"/>
                <w:szCs w:val="6"/>
              </w:rPr>
            </w:pPr>
          </w:p>
        </w:tc>
      </w:tr>
      <w:tr w:rsidR="00C8648C" w:rsidRPr="00DE6C51" w:rsidTr="008C2D65">
        <w:tc>
          <w:tcPr>
            <w:tcW w:w="3732" w:type="dxa"/>
          </w:tcPr>
          <w:p w:rsidR="00C8648C" w:rsidRPr="00C469FE" w:rsidRDefault="00C8648C" w:rsidP="00C469FE">
            <w:pPr>
              <w:spacing w:after="0" w:line="240" w:lineRule="auto"/>
              <w:ind w:left="-27" w:right="-82"/>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Other receivables-related parties</w:t>
            </w:r>
          </w:p>
        </w:tc>
        <w:tc>
          <w:tcPr>
            <w:tcW w:w="1330" w:type="dxa"/>
            <w:shd w:val="clear" w:color="auto" w:fill="auto"/>
          </w:tcPr>
          <w:p w:rsidR="00C8648C" w:rsidRPr="00DE6C51" w:rsidRDefault="00C8648C" w:rsidP="00C8648C">
            <w:pPr>
              <w:tabs>
                <w:tab w:val="left" w:pos="1002"/>
              </w:tabs>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397"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398"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4,470</w:t>
            </w:r>
          </w:p>
        </w:tc>
        <w:tc>
          <w:tcPr>
            <w:tcW w:w="1119" w:type="dxa"/>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2,057</w:t>
            </w:r>
          </w:p>
        </w:tc>
      </w:tr>
      <w:tr w:rsidR="00C8648C" w:rsidRPr="00DE6C51" w:rsidTr="008C2D65">
        <w:tc>
          <w:tcPr>
            <w:tcW w:w="3732" w:type="dxa"/>
          </w:tcPr>
          <w:p w:rsidR="00C8648C" w:rsidRPr="00C469FE" w:rsidRDefault="00C8648C" w:rsidP="00C469FE">
            <w:pPr>
              <w:spacing w:after="0" w:line="240" w:lineRule="auto"/>
              <w:ind w:left="-27" w:right="-82"/>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Other receivables-other parties</w:t>
            </w:r>
          </w:p>
        </w:tc>
        <w:tc>
          <w:tcPr>
            <w:tcW w:w="1330"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89</w:t>
            </w:r>
          </w:p>
        </w:tc>
        <w:tc>
          <w:tcPr>
            <w:tcW w:w="1397"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249</w:t>
            </w:r>
          </w:p>
        </w:tc>
        <w:tc>
          <w:tcPr>
            <w:tcW w:w="1398"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18</w:t>
            </w:r>
          </w:p>
        </w:tc>
        <w:tc>
          <w:tcPr>
            <w:tcW w:w="1119" w:type="dxa"/>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18</w:t>
            </w:r>
          </w:p>
        </w:tc>
      </w:tr>
      <w:tr w:rsidR="00C8648C" w:rsidRPr="00DE6C51" w:rsidTr="008C2D65">
        <w:tc>
          <w:tcPr>
            <w:tcW w:w="3732" w:type="dxa"/>
          </w:tcPr>
          <w:p w:rsidR="00C8648C" w:rsidRPr="00C469FE" w:rsidRDefault="00C8648C" w:rsidP="00C469FE">
            <w:pPr>
              <w:spacing w:after="0" w:line="240" w:lineRule="auto"/>
              <w:ind w:left="-27" w:right="-82"/>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Accrued interest-related parties</w:t>
            </w:r>
          </w:p>
        </w:tc>
        <w:tc>
          <w:tcPr>
            <w:tcW w:w="1330"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397"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398"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23,639</w:t>
            </w:r>
          </w:p>
        </w:tc>
        <w:tc>
          <w:tcPr>
            <w:tcW w:w="1119" w:type="dxa"/>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4,296</w:t>
            </w:r>
          </w:p>
        </w:tc>
      </w:tr>
      <w:tr w:rsidR="00C8648C" w:rsidRPr="00DE6C51" w:rsidTr="008C2D65">
        <w:tc>
          <w:tcPr>
            <w:tcW w:w="3732" w:type="dxa"/>
          </w:tcPr>
          <w:p w:rsidR="00C8648C" w:rsidRPr="00C469FE" w:rsidRDefault="00C8648C" w:rsidP="00C469FE">
            <w:pPr>
              <w:spacing w:after="0" w:line="240" w:lineRule="auto"/>
              <w:ind w:left="-27" w:right="-82"/>
              <w:jc w:val="thaiDistribute"/>
              <w:rPr>
                <w:rFonts w:ascii="Angsana New" w:hAnsi="Angsana New"/>
                <w:snapToGrid w:val="0"/>
                <w:color w:val="000000" w:themeColor="text1"/>
                <w:sz w:val="28"/>
                <w:szCs w:val="28"/>
                <w:cs/>
                <w:lang w:eastAsia="th-TH"/>
              </w:rPr>
            </w:pPr>
            <w:r w:rsidRPr="00C469FE">
              <w:rPr>
                <w:rFonts w:ascii="Angsana New" w:hAnsi="Angsana New"/>
                <w:snapToGrid w:val="0"/>
                <w:color w:val="000000" w:themeColor="text1"/>
                <w:sz w:val="28"/>
                <w:szCs w:val="28"/>
                <w:lang w:eastAsia="th-TH"/>
              </w:rPr>
              <w:t>Accrued interest-other parties</w:t>
            </w:r>
          </w:p>
        </w:tc>
        <w:tc>
          <w:tcPr>
            <w:tcW w:w="1330"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1,780</w:t>
            </w:r>
          </w:p>
        </w:tc>
        <w:tc>
          <w:tcPr>
            <w:tcW w:w="1397"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1,021</w:t>
            </w:r>
          </w:p>
        </w:tc>
        <w:tc>
          <w:tcPr>
            <w:tcW w:w="1398"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1,780</w:t>
            </w:r>
          </w:p>
        </w:tc>
        <w:tc>
          <w:tcPr>
            <w:tcW w:w="1119" w:type="dxa"/>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1,021</w:t>
            </w:r>
          </w:p>
        </w:tc>
      </w:tr>
      <w:tr w:rsidR="00C8648C" w:rsidRPr="00DE6C51" w:rsidTr="008C2D65">
        <w:tc>
          <w:tcPr>
            <w:tcW w:w="3732" w:type="dxa"/>
          </w:tcPr>
          <w:p w:rsidR="00C8648C" w:rsidRPr="00C469FE" w:rsidRDefault="00C8648C" w:rsidP="00C469FE">
            <w:pPr>
              <w:spacing w:after="0" w:line="240" w:lineRule="auto"/>
              <w:ind w:left="-27" w:right="-82"/>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 xml:space="preserve">Prepaid expenses-related </w:t>
            </w:r>
            <w:r w:rsidR="00616AC2" w:rsidRPr="00C469FE">
              <w:rPr>
                <w:rFonts w:ascii="Angsana New" w:hAnsi="Angsana New"/>
                <w:snapToGrid w:val="0"/>
                <w:color w:val="000000" w:themeColor="text1"/>
                <w:sz w:val="28"/>
                <w:szCs w:val="28"/>
                <w:lang w:eastAsia="th-TH"/>
              </w:rPr>
              <w:t>party</w:t>
            </w:r>
          </w:p>
        </w:tc>
        <w:tc>
          <w:tcPr>
            <w:tcW w:w="1330"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2,990</w:t>
            </w:r>
          </w:p>
        </w:tc>
        <w:tc>
          <w:tcPr>
            <w:tcW w:w="1397"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9,000</w:t>
            </w:r>
          </w:p>
        </w:tc>
        <w:tc>
          <w:tcPr>
            <w:tcW w:w="1398"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119" w:type="dxa"/>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C8648C" w:rsidRPr="00DE6C51" w:rsidTr="008C2D65">
        <w:tc>
          <w:tcPr>
            <w:tcW w:w="3732" w:type="dxa"/>
          </w:tcPr>
          <w:p w:rsidR="00C8648C" w:rsidRPr="00C469FE" w:rsidRDefault="00C8648C" w:rsidP="00C469FE">
            <w:pPr>
              <w:spacing w:after="0" w:line="240" w:lineRule="auto"/>
              <w:ind w:left="-27" w:right="-82"/>
              <w:jc w:val="thaiDistribute"/>
              <w:rPr>
                <w:rFonts w:ascii="Angsana New" w:hAnsi="Angsana New"/>
                <w:snapToGrid w:val="0"/>
                <w:color w:val="000000" w:themeColor="text1"/>
                <w:sz w:val="28"/>
                <w:szCs w:val="28"/>
                <w:cs/>
                <w:lang w:eastAsia="th-TH"/>
              </w:rPr>
            </w:pPr>
            <w:r w:rsidRPr="00C469FE">
              <w:rPr>
                <w:rFonts w:ascii="Angsana New" w:hAnsi="Angsana New"/>
                <w:snapToGrid w:val="0"/>
                <w:color w:val="000000" w:themeColor="text1"/>
                <w:sz w:val="28"/>
                <w:szCs w:val="28"/>
                <w:lang w:eastAsia="th-TH"/>
              </w:rPr>
              <w:t>Prepaid expenses</w:t>
            </w:r>
          </w:p>
        </w:tc>
        <w:tc>
          <w:tcPr>
            <w:tcW w:w="1330"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254</w:t>
            </w:r>
          </w:p>
        </w:tc>
        <w:tc>
          <w:tcPr>
            <w:tcW w:w="1397"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618</w:t>
            </w:r>
          </w:p>
        </w:tc>
        <w:tc>
          <w:tcPr>
            <w:tcW w:w="1398"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cs/>
              </w:rPr>
            </w:pPr>
            <w:r w:rsidRPr="00DE6C51">
              <w:rPr>
                <w:rFonts w:ascii="Angsana New" w:hAnsi="Angsana New"/>
                <w:color w:val="000000" w:themeColor="text1"/>
                <w:sz w:val="28"/>
                <w:szCs w:val="28"/>
              </w:rPr>
              <w:t>201</w:t>
            </w:r>
          </w:p>
        </w:tc>
        <w:tc>
          <w:tcPr>
            <w:tcW w:w="1119" w:type="dxa"/>
          </w:tcPr>
          <w:p w:rsidR="00C8648C" w:rsidRPr="00DE6C51" w:rsidRDefault="00C8648C" w:rsidP="00C8648C">
            <w:pPr>
              <w:spacing w:after="0" w:line="240" w:lineRule="auto"/>
              <w:ind w:left="-73" w:right="234"/>
              <w:jc w:val="right"/>
              <w:rPr>
                <w:rFonts w:ascii="Angsana New" w:hAnsi="Angsana New"/>
                <w:color w:val="000000" w:themeColor="text1"/>
                <w:sz w:val="28"/>
                <w:szCs w:val="28"/>
                <w:cs/>
              </w:rPr>
            </w:pPr>
            <w:r w:rsidRPr="00DE6C51">
              <w:rPr>
                <w:rFonts w:ascii="Angsana New" w:hAnsi="Angsana New"/>
                <w:color w:val="000000" w:themeColor="text1"/>
                <w:sz w:val="28"/>
                <w:szCs w:val="28"/>
              </w:rPr>
              <w:t>559</w:t>
            </w:r>
          </w:p>
        </w:tc>
      </w:tr>
      <w:tr w:rsidR="00C8648C" w:rsidRPr="00DE6C51" w:rsidTr="008C2D65">
        <w:tc>
          <w:tcPr>
            <w:tcW w:w="3732" w:type="dxa"/>
          </w:tcPr>
          <w:p w:rsidR="00C8648C" w:rsidRPr="00C469FE" w:rsidRDefault="00C8648C" w:rsidP="00C469FE">
            <w:pPr>
              <w:spacing w:after="0" w:line="240" w:lineRule="auto"/>
              <w:ind w:left="-27" w:right="-82"/>
              <w:jc w:val="thaiDistribute"/>
              <w:rPr>
                <w:rFonts w:ascii="Angsana New" w:hAnsi="Angsana New"/>
                <w:snapToGrid w:val="0"/>
                <w:color w:val="000000" w:themeColor="text1"/>
                <w:sz w:val="28"/>
                <w:szCs w:val="28"/>
                <w:cs/>
                <w:lang w:eastAsia="th-TH"/>
              </w:rPr>
            </w:pPr>
            <w:r w:rsidRPr="00C469FE">
              <w:rPr>
                <w:rFonts w:ascii="Angsana New" w:hAnsi="Angsana New"/>
                <w:snapToGrid w:val="0"/>
                <w:color w:val="000000" w:themeColor="text1"/>
                <w:sz w:val="28"/>
                <w:szCs w:val="28"/>
                <w:lang w:eastAsia="th-TH"/>
              </w:rPr>
              <w:t>Deposit</w:t>
            </w:r>
          </w:p>
        </w:tc>
        <w:tc>
          <w:tcPr>
            <w:tcW w:w="1330"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2,649</w:t>
            </w:r>
          </w:p>
        </w:tc>
        <w:tc>
          <w:tcPr>
            <w:tcW w:w="1397"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47</w:t>
            </w:r>
          </w:p>
        </w:tc>
        <w:tc>
          <w:tcPr>
            <w:tcW w:w="1398" w:type="dxa"/>
            <w:shd w:val="clear" w:color="auto" w:fill="auto"/>
          </w:tcPr>
          <w:p w:rsidR="00C8648C" w:rsidRPr="00DE6C51" w:rsidRDefault="00C8648C" w:rsidP="00C8648C">
            <w:pPr>
              <w:tabs>
                <w:tab w:val="left" w:pos="941"/>
              </w:tabs>
              <w:spacing w:after="0" w:line="240" w:lineRule="auto"/>
              <w:ind w:left="-73" w:right="234"/>
              <w:jc w:val="right"/>
              <w:rPr>
                <w:rFonts w:ascii="Angsana New" w:hAnsi="Angsana New"/>
                <w:color w:val="000000" w:themeColor="text1"/>
                <w:sz w:val="28"/>
                <w:szCs w:val="28"/>
                <w:cs/>
              </w:rPr>
            </w:pPr>
            <w:r w:rsidRPr="00DE6C51">
              <w:rPr>
                <w:rFonts w:ascii="Angsana New" w:hAnsi="Angsana New"/>
                <w:color w:val="000000" w:themeColor="text1"/>
                <w:sz w:val="28"/>
                <w:szCs w:val="28"/>
              </w:rPr>
              <w:t>248</w:t>
            </w:r>
          </w:p>
        </w:tc>
        <w:tc>
          <w:tcPr>
            <w:tcW w:w="1119" w:type="dxa"/>
          </w:tcPr>
          <w:p w:rsidR="00C8648C" w:rsidRPr="00DE6C51" w:rsidRDefault="00C8648C" w:rsidP="00C8648C">
            <w:pPr>
              <w:spacing w:after="0" w:line="240" w:lineRule="auto"/>
              <w:ind w:left="-73" w:right="234"/>
              <w:jc w:val="right"/>
              <w:rPr>
                <w:rFonts w:ascii="Angsana New" w:hAnsi="Angsana New"/>
                <w:color w:val="000000" w:themeColor="text1"/>
                <w:sz w:val="28"/>
                <w:szCs w:val="28"/>
                <w:cs/>
              </w:rPr>
            </w:pPr>
            <w:r w:rsidRPr="00DE6C51">
              <w:rPr>
                <w:rFonts w:ascii="Angsana New" w:hAnsi="Angsana New"/>
                <w:color w:val="000000" w:themeColor="text1"/>
                <w:sz w:val="28"/>
                <w:szCs w:val="28"/>
              </w:rPr>
              <w:t>47</w:t>
            </w:r>
          </w:p>
        </w:tc>
      </w:tr>
      <w:tr w:rsidR="00C8648C" w:rsidRPr="00DE6C51" w:rsidTr="008C2D65">
        <w:tc>
          <w:tcPr>
            <w:tcW w:w="3732" w:type="dxa"/>
          </w:tcPr>
          <w:p w:rsidR="00C8648C" w:rsidRPr="00C469FE" w:rsidRDefault="00C8648C" w:rsidP="00C469FE">
            <w:pPr>
              <w:spacing w:after="0" w:line="240" w:lineRule="auto"/>
              <w:ind w:left="-27" w:right="-82"/>
              <w:jc w:val="thaiDistribute"/>
              <w:rPr>
                <w:rFonts w:ascii="Angsana New" w:hAnsi="Angsana New"/>
                <w:snapToGrid w:val="0"/>
                <w:color w:val="000000" w:themeColor="text1"/>
                <w:sz w:val="28"/>
                <w:szCs w:val="28"/>
                <w:cs/>
                <w:lang w:eastAsia="th-TH"/>
              </w:rPr>
            </w:pPr>
            <w:r w:rsidRPr="00C469FE">
              <w:rPr>
                <w:rFonts w:ascii="Angsana New" w:hAnsi="Angsana New"/>
                <w:snapToGrid w:val="0"/>
                <w:color w:val="000000" w:themeColor="text1"/>
                <w:sz w:val="28"/>
                <w:szCs w:val="28"/>
                <w:lang w:eastAsia="th-TH"/>
              </w:rPr>
              <w:t>Others</w:t>
            </w:r>
          </w:p>
        </w:tc>
        <w:tc>
          <w:tcPr>
            <w:tcW w:w="1330"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397"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1,195</w:t>
            </w:r>
          </w:p>
        </w:tc>
        <w:tc>
          <w:tcPr>
            <w:tcW w:w="1398" w:type="dxa"/>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119" w:type="dxa"/>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595</w:t>
            </w:r>
          </w:p>
        </w:tc>
      </w:tr>
      <w:tr w:rsidR="001371E1" w:rsidRPr="00DE6C51" w:rsidTr="008C2D65">
        <w:tc>
          <w:tcPr>
            <w:tcW w:w="3732" w:type="dxa"/>
          </w:tcPr>
          <w:p w:rsidR="001371E1" w:rsidRPr="00C469FE" w:rsidRDefault="001371E1" w:rsidP="00C469FE">
            <w:pPr>
              <w:spacing w:after="0" w:line="240" w:lineRule="auto"/>
              <w:ind w:left="-27" w:right="-82"/>
              <w:jc w:val="thaiDistribute"/>
              <w:rPr>
                <w:rFonts w:ascii="Angsana New" w:hAnsi="Angsana New"/>
                <w:snapToGrid w:val="0"/>
                <w:color w:val="000000" w:themeColor="text1"/>
                <w:sz w:val="28"/>
                <w:szCs w:val="28"/>
                <w:cs/>
                <w:lang w:eastAsia="th-TH"/>
              </w:rPr>
            </w:pPr>
            <w:r w:rsidRPr="00DE6C51">
              <w:rPr>
                <w:rFonts w:ascii="Angsana New" w:hAnsi="Angsana New"/>
                <w:snapToGrid w:val="0"/>
                <w:color w:val="000000" w:themeColor="text1"/>
                <w:sz w:val="28"/>
                <w:szCs w:val="28"/>
                <w:lang w:eastAsia="th-TH"/>
              </w:rPr>
              <w:t>Total other receivables</w:t>
            </w:r>
          </w:p>
        </w:tc>
        <w:tc>
          <w:tcPr>
            <w:tcW w:w="1330" w:type="dxa"/>
            <w:tcBorders>
              <w:top w:val="single" w:sz="4" w:space="0" w:color="auto"/>
            </w:tcBorders>
            <w:shd w:val="clear" w:color="auto" w:fill="auto"/>
          </w:tcPr>
          <w:p w:rsidR="001371E1" w:rsidRPr="00DE6C51" w:rsidRDefault="001371E1" w:rsidP="005C5670">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7,762</w:t>
            </w:r>
          </w:p>
        </w:tc>
        <w:tc>
          <w:tcPr>
            <w:tcW w:w="1397" w:type="dxa"/>
            <w:tcBorders>
              <w:top w:val="sing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12,130</w:t>
            </w:r>
          </w:p>
        </w:tc>
        <w:tc>
          <w:tcPr>
            <w:tcW w:w="1398" w:type="dxa"/>
            <w:tcBorders>
              <w:top w:val="sing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30,356</w:t>
            </w:r>
          </w:p>
        </w:tc>
        <w:tc>
          <w:tcPr>
            <w:tcW w:w="1119" w:type="dxa"/>
            <w:tcBorders>
              <w:top w:val="single" w:sz="4" w:space="0" w:color="auto"/>
            </w:tcBorders>
          </w:tcPr>
          <w:p w:rsidR="001371E1" w:rsidRPr="00DE6C51" w:rsidRDefault="001371E1" w:rsidP="001371E1">
            <w:pPr>
              <w:spacing w:after="0" w:line="240" w:lineRule="auto"/>
              <w:ind w:left="-73" w:right="214"/>
              <w:jc w:val="right"/>
              <w:rPr>
                <w:rFonts w:ascii="Angsana New" w:hAnsi="Angsana New"/>
                <w:color w:val="000000" w:themeColor="text1"/>
                <w:sz w:val="28"/>
                <w:szCs w:val="28"/>
              </w:rPr>
            </w:pPr>
            <w:r w:rsidRPr="00DE6C51">
              <w:rPr>
                <w:rFonts w:ascii="Angsana New" w:hAnsi="Angsana New"/>
                <w:color w:val="000000" w:themeColor="text1"/>
                <w:sz w:val="28"/>
                <w:szCs w:val="28"/>
              </w:rPr>
              <w:t>8,593</w:t>
            </w:r>
          </w:p>
        </w:tc>
      </w:tr>
      <w:tr w:rsidR="001371E1" w:rsidRPr="00DE6C51" w:rsidTr="008C2D65">
        <w:tc>
          <w:tcPr>
            <w:tcW w:w="3732" w:type="dxa"/>
          </w:tcPr>
          <w:p w:rsidR="001371E1" w:rsidRPr="00C469FE" w:rsidRDefault="001371E1" w:rsidP="00C469FE">
            <w:pPr>
              <w:spacing w:after="0" w:line="240" w:lineRule="auto"/>
              <w:ind w:left="-27" w:right="-82"/>
              <w:jc w:val="thaiDistribute"/>
              <w:rPr>
                <w:rFonts w:ascii="Angsana New" w:hAnsi="Angsana New"/>
                <w:snapToGrid w:val="0"/>
                <w:color w:val="000000" w:themeColor="text1"/>
                <w:sz w:val="28"/>
                <w:szCs w:val="28"/>
                <w:cs/>
                <w:lang w:eastAsia="th-TH"/>
              </w:rPr>
            </w:pPr>
            <w:r w:rsidRPr="00C469FE">
              <w:rPr>
                <w:rFonts w:ascii="Angsana New" w:hAnsi="Angsana New"/>
                <w:snapToGrid w:val="0"/>
                <w:color w:val="000000" w:themeColor="text1"/>
                <w:sz w:val="28"/>
                <w:szCs w:val="28"/>
                <w:u w:val="single"/>
                <w:lang w:eastAsia="th-TH"/>
              </w:rPr>
              <w:t>Less</w:t>
            </w:r>
            <w:r w:rsidRPr="00C469FE">
              <w:rPr>
                <w:rFonts w:ascii="Angsana New" w:hAnsi="Angsana New"/>
                <w:snapToGrid w:val="0"/>
                <w:color w:val="000000" w:themeColor="text1"/>
                <w:sz w:val="28"/>
                <w:szCs w:val="28"/>
                <w:lang w:eastAsia="th-TH"/>
              </w:rPr>
              <w:t xml:space="preserve"> Allowance for expected credit loss</w:t>
            </w:r>
          </w:p>
        </w:tc>
        <w:tc>
          <w:tcPr>
            <w:tcW w:w="1330" w:type="dxa"/>
            <w:tcBorders>
              <w:bottom w:val="single" w:sz="4" w:space="0" w:color="auto"/>
            </w:tcBorders>
            <w:shd w:val="clear" w:color="auto" w:fill="auto"/>
          </w:tcPr>
          <w:p w:rsidR="001371E1" w:rsidRPr="00DE6C51" w:rsidRDefault="001371E1" w:rsidP="001371E1">
            <w:pPr>
              <w:spacing w:after="0" w:line="240" w:lineRule="auto"/>
              <w:ind w:left="-73" w:right="176"/>
              <w:jc w:val="right"/>
              <w:rPr>
                <w:rFonts w:ascii="Angsana New" w:hAnsi="Angsana New"/>
                <w:color w:val="000000" w:themeColor="text1"/>
                <w:sz w:val="28"/>
                <w:szCs w:val="28"/>
              </w:rPr>
            </w:pPr>
            <w:r w:rsidRPr="00DE6C51">
              <w:rPr>
                <w:rFonts w:ascii="Angsana New" w:hAnsi="Angsana New"/>
                <w:color w:val="000000" w:themeColor="text1"/>
                <w:sz w:val="28"/>
                <w:szCs w:val="28"/>
              </w:rPr>
              <w:t>(1,851)</w:t>
            </w:r>
          </w:p>
        </w:tc>
        <w:tc>
          <w:tcPr>
            <w:tcW w:w="1397" w:type="dxa"/>
            <w:tcBorders>
              <w:bottom w:val="single" w:sz="4" w:space="0" w:color="auto"/>
            </w:tcBorders>
            <w:shd w:val="clear" w:color="auto" w:fill="auto"/>
          </w:tcPr>
          <w:p w:rsidR="001371E1" w:rsidRPr="00DE6C51" w:rsidRDefault="001371E1" w:rsidP="001371E1">
            <w:pPr>
              <w:spacing w:after="0" w:line="240" w:lineRule="auto"/>
              <w:ind w:left="-73" w:right="176"/>
              <w:jc w:val="right"/>
              <w:rPr>
                <w:rFonts w:ascii="Angsana New" w:hAnsi="Angsana New"/>
                <w:color w:val="000000" w:themeColor="text1"/>
                <w:sz w:val="28"/>
                <w:szCs w:val="28"/>
              </w:rPr>
            </w:pPr>
            <w:r w:rsidRPr="00DE6C51">
              <w:rPr>
                <w:rFonts w:ascii="Angsana New" w:hAnsi="Angsana New"/>
                <w:color w:val="000000" w:themeColor="text1"/>
                <w:sz w:val="28"/>
                <w:szCs w:val="28"/>
              </w:rPr>
              <w:t>(71)</w:t>
            </w:r>
          </w:p>
        </w:tc>
        <w:tc>
          <w:tcPr>
            <w:tcW w:w="1398" w:type="dxa"/>
            <w:tcBorders>
              <w:bottom w:val="single" w:sz="4" w:space="0" w:color="auto"/>
            </w:tcBorders>
            <w:shd w:val="clear" w:color="auto" w:fill="auto"/>
          </w:tcPr>
          <w:p w:rsidR="001371E1" w:rsidRPr="00DE6C51" w:rsidRDefault="001371E1" w:rsidP="001371E1">
            <w:pPr>
              <w:spacing w:after="0" w:line="240" w:lineRule="auto"/>
              <w:ind w:left="-73" w:right="179"/>
              <w:jc w:val="right"/>
              <w:rPr>
                <w:rFonts w:ascii="Angsana New" w:hAnsi="Angsana New"/>
                <w:color w:val="000000" w:themeColor="text1"/>
                <w:sz w:val="28"/>
                <w:szCs w:val="28"/>
              </w:rPr>
            </w:pPr>
            <w:r w:rsidRPr="00DE6C51">
              <w:rPr>
                <w:rFonts w:ascii="Angsana New" w:hAnsi="Angsana New"/>
                <w:color w:val="000000" w:themeColor="text1"/>
                <w:sz w:val="28"/>
                <w:szCs w:val="28"/>
              </w:rPr>
              <w:t>(5,146)</w:t>
            </w:r>
          </w:p>
        </w:tc>
        <w:tc>
          <w:tcPr>
            <w:tcW w:w="1119" w:type="dxa"/>
            <w:tcBorders>
              <w:bottom w:val="single" w:sz="4" w:space="0" w:color="auto"/>
            </w:tcBorders>
          </w:tcPr>
          <w:p w:rsidR="001371E1" w:rsidRPr="00DE6C51" w:rsidRDefault="001371E1" w:rsidP="001371E1">
            <w:pPr>
              <w:spacing w:after="0" w:line="240" w:lineRule="auto"/>
              <w:ind w:left="-73" w:right="21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1371E1" w:rsidRPr="00DE6C51" w:rsidTr="008C2D65">
        <w:tc>
          <w:tcPr>
            <w:tcW w:w="3732" w:type="dxa"/>
          </w:tcPr>
          <w:p w:rsidR="001371E1" w:rsidRPr="00C469FE" w:rsidRDefault="001371E1" w:rsidP="00C469FE">
            <w:pPr>
              <w:spacing w:after="0" w:line="240" w:lineRule="auto"/>
              <w:ind w:left="-27" w:right="-82"/>
              <w:jc w:val="thaiDistribute"/>
              <w:rPr>
                <w:rFonts w:ascii="Angsana New" w:hAnsi="Angsana New"/>
                <w:snapToGrid w:val="0"/>
                <w:color w:val="000000" w:themeColor="text1"/>
                <w:sz w:val="28"/>
                <w:szCs w:val="28"/>
                <w:cs/>
                <w:lang w:eastAsia="th-TH"/>
              </w:rPr>
            </w:pPr>
            <w:r w:rsidRPr="00DE6C51">
              <w:rPr>
                <w:rFonts w:ascii="Angsana New" w:hAnsi="Angsana New"/>
                <w:snapToGrid w:val="0"/>
                <w:color w:val="000000" w:themeColor="text1"/>
                <w:sz w:val="28"/>
                <w:szCs w:val="28"/>
                <w:lang w:eastAsia="th-TH"/>
              </w:rPr>
              <w:t>Total other receivables</w:t>
            </w:r>
            <w:r w:rsidRPr="00DE6C51">
              <w:rPr>
                <w:rFonts w:ascii="Angsana New" w:hAnsi="Angsana New"/>
                <w:snapToGrid w:val="0"/>
                <w:color w:val="000000" w:themeColor="text1"/>
                <w:sz w:val="28"/>
                <w:szCs w:val="28"/>
                <w:cs/>
                <w:lang w:eastAsia="th-TH"/>
              </w:rPr>
              <w:t xml:space="preserve"> - </w:t>
            </w:r>
            <w:r w:rsidRPr="00DE6C51">
              <w:rPr>
                <w:rFonts w:ascii="Angsana New" w:hAnsi="Angsana New"/>
                <w:snapToGrid w:val="0"/>
                <w:color w:val="000000" w:themeColor="text1"/>
                <w:sz w:val="28"/>
                <w:szCs w:val="28"/>
                <w:lang w:eastAsia="th-TH"/>
              </w:rPr>
              <w:t>net</w:t>
            </w:r>
          </w:p>
        </w:tc>
        <w:tc>
          <w:tcPr>
            <w:tcW w:w="1330" w:type="dxa"/>
            <w:tcBorders>
              <w:top w:val="single" w:sz="4" w:space="0" w:color="auto"/>
              <w:bottom w:val="sing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5,911</w:t>
            </w:r>
          </w:p>
        </w:tc>
        <w:tc>
          <w:tcPr>
            <w:tcW w:w="1397" w:type="dxa"/>
            <w:tcBorders>
              <w:top w:val="single" w:sz="4" w:space="0" w:color="auto"/>
              <w:bottom w:val="sing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12,059</w:t>
            </w:r>
          </w:p>
        </w:tc>
        <w:tc>
          <w:tcPr>
            <w:tcW w:w="1398" w:type="dxa"/>
            <w:tcBorders>
              <w:top w:val="single" w:sz="4" w:space="0" w:color="auto"/>
              <w:bottom w:val="single" w:sz="4" w:space="0" w:color="auto"/>
            </w:tcBorders>
            <w:shd w:val="clear" w:color="auto" w:fill="auto"/>
          </w:tcPr>
          <w:p w:rsidR="001371E1" w:rsidRPr="00DE6C51" w:rsidRDefault="001371E1" w:rsidP="001371E1">
            <w:pPr>
              <w:spacing w:after="0" w:line="240" w:lineRule="auto"/>
              <w:ind w:left="-73" w:right="214"/>
              <w:jc w:val="right"/>
              <w:rPr>
                <w:rFonts w:ascii="Angsana New" w:hAnsi="Angsana New"/>
                <w:color w:val="000000" w:themeColor="text1"/>
                <w:sz w:val="28"/>
                <w:szCs w:val="28"/>
              </w:rPr>
            </w:pPr>
            <w:r w:rsidRPr="00DE6C51">
              <w:rPr>
                <w:rFonts w:ascii="Angsana New" w:hAnsi="Angsana New"/>
                <w:color w:val="000000" w:themeColor="text1"/>
                <w:sz w:val="28"/>
                <w:szCs w:val="28"/>
              </w:rPr>
              <w:t>25,210</w:t>
            </w:r>
          </w:p>
        </w:tc>
        <w:tc>
          <w:tcPr>
            <w:tcW w:w="1119" w:type="dxa"/>
            <w:tcBorders>
              <w:top w:val="single" w:sz="4" w:space="0" w:color="auto"/>
              <w:bottom w:val="single" w:sz="4" w:space="0" w:color="auto"/>
            </w:tcBorders>
          </w:tcPr>
          <w:p w:rsidR="001371E1" w:rsidRPr="00DE6C51" w:rsidRDefault="001371E1" w:rsidP="001371E1">
            <w:pPr>
              <w:spacing w:after="0" w:line="240" w:lineRule="auto"/>
              <w:ind w:left="-73" w:right="214"/>
              <w:jc w:val="right"/>
              <w:rPr>
                <w:rFonts w:ascii="Angsana New" w:hAnsi="Angsana New"/>
                <w:color w:val="000000" w:themeColor="text1"/>
                <w:sz w:val="28"/>
                <w:szCs w:val="28"/>
              </w:rPr>
            </w:pPr>
            <w:r w:rsidRPr="00DE6C51">
              <w:rPr>
                <w:rFonts w:ascii="Angsana New" w:hAnsi="Angsana New"/>
                <w:color w:val="000000" w:themeColor="text1"/>
                <w:sz w:val="28"/>
                <w:szCs w:val="28"/>
              </w:rPr>
              <w:t>8,593</w:t>
            </w:r>
          </w:p>
        </w:tc>
      </w:tr>
      <w:tr w:rsidR="001371E1" w:rsidRPr="00DE6C51" w:rsidTr="005C5670">
        <w:trPr>
          <w:trHeight w:val="269"/>
        </w:trPr>
        <w:tc>
          <w:tcPr>
            <w:tcW w:w="3732" w:type="dxa"/>
          </w:tcPr>
          <w:p w:rsidR="001371E1" w:rsidRPr="00C469FE" w:rsidRDefault="001371E1" w:rsidP="00C469FE">
            <w:pPr>
              <w:spacing w:after="0" w:line="240" w:lineRule="auto"/>
              <w:ind w:left="-27" w:right="-82"/>
              <w:jc w:val="thaiDistribute"/>
              <w:rPr>
                <w:rFonts w:ascii="Angsana New" w:hAnsi="Angsana New"/>
                <w:snapToGrid w:val="0"/>
                <w:color w:val="000000" w:themeColor="text1"/>
                <w:sz w:val="28"/>
                <w:szCs w:val="28"/>
                <w:cs/>
                <w:lang w:eastAsia="th-TH"/>
              </w:rPr>
            </w:pPr>
            <w:r w:rsidRPr="00DE6C51">
              <w:rPr>
                <w:rFonts w:ascii="Angsana New" w:hAnsi="Angsana New"/>
                <w:snapToGrid w:val="0"/>
                <w:color w:val="000000" w:themeColor="text1"/>
                <w:sz w:val="28"/>
                <w:szCs w:val="28"/>
                <w:lang w:eastAsia="th-TH"/>
              </w:rPr>
              <w:t>Total trade and other receivables</w:t>
            </w:r>
          </w:p>
        </w:tc>
        <w:tc>
          <w:tcPr>
            <w:tcW w:w="1330" w:type="dxa"/>
            <w:tcBorders>
              <w:top w:val="single" w:sz="4" w:space="0" w:color="auto"/>
              <w:bottom w:val="double" w:sz="4" w:space="0" w:color="auto"/>
            </w:tcBorders>
            <w:shd w:val="clear" w:color="auto" w:fill="auto"/>
          </w:tcPr>
          <w:p w:rsidR="001371E1" w:rsidRPr="00DE6C51" w:rsidRDefault="001371E1" w:rsidP="005C5670">
            <w:pPr>
              <w:tabs>
                <w:tab w:val="left" w:pos="880"/>
              </w:tabs>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114,816</w:t>
            </w:r>
          </w:p>
        </w:tc>
        <w:tc>
          <w:tcPr>
            <w:tcW w:w="1397" w:type="dxa"/>
            <w:tcBorders>
              <w:top w:val="single" w:sz="4" w:space="0" w:color="auto"/>
              <w:bottom w:val="doub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54,263</w:t>
            </w:r>
          </w:p>
        </w:tc>
        <w:tc>
          <w:tcPr>
            <w:tcW w:w="1398" w:type="dxa"/>
            <w:tcBorders>
              <w:top w:val="single" w:sz="4" w:space="0" w:color="auto"/>
              <w:bottom w:val="double" w:sz="4" w:space="0" w:color="auto"/>
            </w:tcBorders>
            <w:shd w:val="clear" w:color="auto" w:fill="auto"/>
          </w:tcPr>
          <w:p w:rsidR="001371E1" w:rsidRPr="00DE6C51" w:rsidRDefault="001371E1" w:rsidP="001371E1">
            <w:pPr>
              <w:spacing w:after="0" w:line="240" w:lineRule="auto"/>
              <w:ind w:left="-73" w:right="214"/>
              <w:jc w:val="right"/>
              <w:rPr>
                <w:rFonts w:ascii="Angsana New" w:hAnsi="Angsana New"/>
                <w:color w:val="000000" w:themeColor="text1"/>
                <w:sz w:val="28"/>
                <w:szCs w:val="28"/>
              </w:rPr>
            </w:pPr>
            <w:r w:rsidRPr="00DE6C51">
              <w:rPr>
                <w:rFonts w:ascii="Angsana New" w:hAnsi="Angsana New"/>
                <w:color w:val="000000" w:themeColor="text1"/>
                <w:sz w:val="28"/>
                <w:szCs w:val="28"/>
              </w:rPr>
              <w:t>25,210</w:t>
            </w:r>
          </w:p>
        </w:tc>
        <w:tc>
          <w:tcPr>
            <w:tcW w:w="1119" w:type="dxa"/>
            <w:tcBorders>
              <w:top w:val="single" w:sz="4" w:space="0" w:color="auto"/>
              <w:bottom w:val="double" w:sz="4" w:space="0" w:color="auto"/>
            </w:tcBorders>
          </w:tcPr>
          <w:p w:rsidR="001371E1" w:rsidRPr="00DE6C51" w:rsidRDefault="001371E1" w:rsidP="001371E1">
            <w:pPr>
              <w:spacing w:after="0" w:line="240" w:lineRule="auto"/>
              <w:ind w:left="-73" w:right="214"/>
              <w:jc w:val="right"/>
              <w:rPr>
                <w:rFonts w:ascii="Angsana New" w:hAnsi="Angsana New"/>
                <w:color w:val="000000" w:themeColor="text1"/>
                <w:sz w:val="28"/>
                <w:szCs w:val="28"/>
              </w:rPr>
            </w:pPr>
            <w:r w:rsidRPr="00DE6C51">
              <w:rPr>
                <w:rFonts w:ascii="Angsana New" w:hAnsi="Angsana New"/>
                <w:color w:val="000000" w:themeColor="text1"/>
                <w:sz w:val="28"/>
                <w:szCs w:val="28"/>
              </w:rPr>
              <w:t>8,593</w:t>
            </w:r>
          </w:p>
        </w:tc>
      </w:tr>
    </w:tbl>
    <w:p w:rsidR="00322597" w:rsidRPr="00DE6C51" w:rsidRDefault="00322597" w:rsidP="001371E1">
      <w:pPr>
        <w:spacing w:after="0" w:line="240" w:lineRule="auto"/>
        <w:ind w:left="490" w:hanging="84"/>
        <w:jc w:val="thaiDistribute"/>
        <w:rPr>
          <w:rFonts w:ascii="Angsana New" w:hAnsi="Angsana New"/>
          <w:color w:val="000000" w:themeColor="text1"/>
          <w:sz w:val="28"/>
          <w:szCs w:val="28"/>
        </w:rPr>
      </w:pPr>
    </w:p>
    <w:p w:rsidR="009F1C88" w:rsidRPr="00DE6C51" w:rsidRDefault="009F1C88" w:rsidP="001371E1">
      <w:pPr>
        <w:spacing w:after="0" w:line="240" w:lineRule="auto"/>
        <w:ind w:left="490" w:hanging="84"/>
        <w:jc w:val="thaiDistribute"/>
        <w:rPr>
          <w:rFonts w:ascii="Angsana New" w:hAnsi="Angsana New"/>
          <w:color w:val="000000" w:themeColor="text1"/>
          <w:sz w:val="28"/>
          <w:szCs w:val="28"/>
        </w:rPr>
      </w:pPr>
    </w:p>
    <w:p w:rsidR="009F1C88" w:rsidRDefault="009F1C88" w:rsidP="001371E1">
      <w:pPr>
        <w:spacing w:after="0" w:line="240" w:lineRule="auto"/>
        <w:ind w:left="490" w:hanging="84"/>
        <w:jc w:val="thaiDistribute"/>
        <w:rPr>
          <w:rFonts w:ascii="Angsana New" w:hAnsi="Angsana New"/>
          <w:color w:val="000000" w:themeColor="text1"/>
          <w:sz w:val="28"/>
          <w:szCs w:val="28"/>
        </w:rPr>
      </w:pPr>
    </w:p>
    <w:p w:rsidR="00C469FE" w:rsidRPr="00DE6C51" w:rsidRDefault="00C469FE" w:rsidP="001371E1">
      <w:pPr>
        <w:spacing w:after="0" w:line="240" w:lineRule="auto"/>
        <w:ind w:left="490" w:hanging="84"/>
        <w:jc w:val="thaiDistribute"/>
        <w:rPr>
          <w:rFonts w:ascii="Angsana New" w:hAnsi="Angsana New"/>
          <w:color w:val="000000" w:themeColor="text1"/>
          <w:sz w:val="28"/>
          <w:szCs w:val="28"/>
        </w:rPr>
      </w:pPr>
    </w:p>
    <w:p w:rsidR="009F1C88" w:rsidRPr="00DE6C51" w:rsidRDefault="009F1C88" w:rsidP="001371E1">
      <w:pPr>
        <w:spacing w:after="0" w:line="240" w:lineRule="auto"/>
        <w:ind w:left="490" w:hanging="84"/>
        <w:jc w:val="thaiDistribute"/>
        <w:rPr>
          <w:rFonts w:ascii="Angsana New" w:hAnsi="Angsana New"/>
          <w:color w:val="000000" w:themeColor="text1"/>
          <w:sz w:val="28"/>
          <w:szCs w:val="28"/>
        </w:rPr>
      </w:pPr>
    </w:p>
    <w:p w:rsidR="00960AAA" w:rsidRPr="00DE6C51" w:rsidRDefault="00BE6CFF" w:rsidP="00C469FE">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 xml:space="preserve">Aging analyses for trade receivables were as </w:t>
      </w:r>
      <w:proofErr w:type="gramStart"/>
      <w:r w:rsidRPr="00DE6C51">
        <w:rPr>
          <w:rFonts w:ascii="Angsana New" w:hAnsi="Angsana New"/>
          <w:color w:val="000000" w:themeColor="text1"/>
          <w:sz w:val="28"/>
          <w:szCs w:val="28"/>
        </w:rPr>
        <w:t>follows :</w:t>
      </w:r>
      <w:proofErr w:type="gramEnd"/>
      <w:r w:rsidRPr="00DE6C51">
        <w:rPr>
          <w:rFonts w:ascii="Angsana New" w:hAnsi="Angsana New"/>
          <w:color w:val="000000" w:themeColor="text1"/>
          <w:sz w:val="28"/>
          <w:szCs w:val="28"/>
        </w:rPr>
        <w:t>-</w:t>
      </w:r>
    </w:p>
    <w:p w:rsidR="00616AC2" w:rsidRPr="00DE6C51" w:rsidRDefault="00616AC2" w:rsidP="001371E1">
      <w:pPr>
        <w:spacing w:after="0" w:line="240" w:lineRule="auto"/>
        <w:ind w:left="490" w:hanging="84"/>
        <w:jc w:val="thaiDistribute"/>
        <w:rPr>
          <w:rFonts w:ascii="Angsana New" w:hAnsi="Angsana New"/>
          <w:color w:val="000000" w:themeColor="text1"/>
          <w:sz w:val="20"/>
          <w:szCs w:val="20"/>
          <w:highlight w:val="yellow"/>
        </w:rPr>
      </w:pPr>
    </w:p>
    <w:p w:rsidR="00960AAA" w:rsidRPr="00DE6C51" w:rsidRDefault="00BE6CFF" w:rsidP="00C469FE">
      <w:pPr>
        <w:pStyle w:val="ListParagraph"/>
        <w:numPr>
          <w:ilvl w:val="1"/>
          <w:numId w:val="4"/>
        </w:numPr>
        <w:ind w:left="360" w:hanging="346"/>
        <w:rPr>
          <w:rFonts w:ascii="Angsana New" w:hAnsi="Angsana New"/>
          <w:b w:val="0"/>
          <w:bCs/>
          <w:color w:val="000000" w:themeColor="text1"/>
          <w:sz w:val="28"/>
          <w:szCs w:val="24"/>
          <w:u w:val="single"/>
        </w:rPr>
      </w:pPr>
      <w:r w:rsidRPr="00DE6C51">
        <w:rPr>
          <w:rFonts w:ascii="Angsana New" w:hAnsi="Angsana New"/>
          <w:b w:val="0"/>
          <w:bCs/>
          <w:color w:val="000000" w:themeColor="text1"/>
          <w:sz w:val="28"/>
          <w:szCs w:val="24"/>
          <w:u w:val="single"/>
        </w:rPr>
        <w:t>Trade receivable-related part</w:t>
      </w:r>
      <w:r w:rsidR="00616AC2" w:rsidRPr="00DE6C51">
        <w:rPr>
          <w:rFonts w:ascii="Angsana New" w:hAnsi="Angsana New"/>
          <w:b w:val="0"/>
          <w:bCs/>
          <w:color w:val="000000" w:themeColor="text1"/>
          <w:sz w:val="28"/>
          <w:szCs w:val="24"/>
          <w:u w:val="single"/>
        </w:rPr>
        <w:t>y</w:t>
      </w:r>
    </w:p>
    <w:p w:rsidR="00960AAA" w:rsidRPr="00DE6C51" w:rsidRDefault="00960AAA" w:rsidP="001371E1">
      <w:pPr>
        <w:spacing w:after="0" w:line="240" w:lineRule="auto"/>
        <w:ind w:left="360"/>
        <w:jc w:val="thaiDistribute"/>
        <w:rPr>
          <w:rFonts w:ascii="Angsana New" w:hAnsi="Angsana New"/>
          <w:color w:val="000000" w:themeColor="text1"/>
          <w:sz w:val="20"/>
          <w:szCs w:val="20"/>
          <w:cs/>
        </w:rPr>
      </w:pPr>
    </w:p>
    <w:tbl>
      <w:tblPr>
        <w:tblW w:w="9239" w:type="dxa"/>
        <w:tblInd w:w="356" w:type="dxa"/>
        <w:tblLayout w:type="fixed"/>
        <w:tblCellMar>
          <w:left w:w="62" w:type="dxa"/>
          <w:right w:w="62" w:type="dxa"/>
        </w:tblCellMar>
        <w:tblLook w:val="0000"/>
      </w:tblPr>
      <w:tblGrid>
        <w:gridCol w:w="3724"/>
        <w:gridCol w:w="1372"/>
        <w:gridCol w:w="1357"/>
        <w:gridCol w:w="1338"/>
        <w:gridCol w:w="1448"/>
      </w:tblGrid>
      <w:tr w:rsidR="00BE6CFF" w:rsidRPr="00DE6C51" w:rsidTr="00D12FB3">
        <w:trPr>
          <w:cantSplit/>
        </w:trPr>
        <w:tc>
          <w:tcPr>
            <w:tcW w:w="3724" w:type="dxa"/>
          </w:tcPr>
          <w:p w:rsidR="00BE6CFF" w:rsidRPr="00DE6C51" w:rsidRDefault="00BE6CFF" w:rsidP="001371E1">
            <w:pPr>
              <w:spacing w:after="0" w:line="240" w:lineRule="auto"/>
              <w:ind w:left="10" w:right="-82"/>
              <w:jc w:val="thaiDistribute"/>
              <w:rPr>
                <w:rFonts w:ascii="Angsana New" w:hAnsi="Angsana New"/>
                <w:color w:val="000000" w:themeColor="text1"/>
                <w:sz w:val="28"/>
                <w:szCs w:val="28"/>
              </w:rPr>
            </w:pPr>
          </w:p>
        </w:tc>
        <w:tc>
          <w:tcPr>
            <w:tcW w:w="2729" w:type="dxa"/>
            <w:gridSpan w:val="2"/>
          </w:tcPr>
          <w:p w:rsidR="00BE6CFF" w:rsidRPr="00DE6C51" w:rsidRDefault="00BE6CFF" w:rsidP="001371E1">
            <w:pPr>
              <w:spacing w:after="0" w:line="240" w:lineRule="auto"/>
              <w:jc w:val="center"/>
              <w:rPr>
                <w:rFonts w:ascii="Angsana New" w:hAnsi="Angsana New"/>
                <w:color w:val="000000" w:themeColor="text1"/>
                <w:sz w:val="28"/>
                <w:szCs w:val="28"/>
              </w:rPr>
            </w:pPr>
          </w:p>
        </w:tc>
        <w:tc>
          <w:tcPr>
            <w:tcW w:w="2786" w:type="dxa"/>
            <w:gridSpan w:val="2"/>
          </w:tcPr>
          <w:p w:rsidR="00BE6CFF" w:rsidRPr="00DE6C51" w:rsidRDefault="00BE6CFF" w:rsidP="001371E1">
            <w:pPr>
              <w:spacing w:after="0" w:line="240" w:lineRule="auto"/>
              <w:ind w:right="-26"/>
              <w:jc w:val="right"/>
              <w:rPr>
                <w:rFonts w:ascii="Angsana New" w:hAnsi="Angsana New"/>
                <w:color w:val="000000" w:themeColor="text1"/>
                <w:sz w:val="28"/>
                <w:szCs w:val="28"/>
              </w:rPr>
            </w:pPr>
            <w:r w:rsidRPr="00DE6C51">
              <w:rPr>
                <w:rFonts w:ascii="Angsana New" w:hAnsi="Angsana New"/>
                <w:color w:val="000000" w:themeColor="text1"/>
                <w:sz w:val="28"/>
                <w:szCs w:val="28"/>
              </w:rPr>
              <w:t>(Unit : Thousand Baht)</w:t>
            </w:r>
          </w:p>
        </w:tc>
      </w:tr>
      <w:tr w:rsidR="00BE6CFF" w:rsidRPr="00DE6C51" w:rsidTr="00D12FB3">
        <w:trPr>
          <w:cantSplit/>
        </w:trPr>
        <w:tc>
          <w:tcPr>
            <w:tcW w:w="3724" w:type="dxa"/>
          </w:tcPr>
          <w:p w:rsidR="00BE6CFF" w:rsidRPr="00DE6C51" w:rsidRDefault="00BE6CFF" w:rsidP="001371E1">
            <w:pPr>
              <w:spacing w:after="0" w:line="240" w:lineRule="auto"/>
              <w:ind w:left="10" w:right="-82"/>
              <w:jc w:val="thaiDistribute"/>
              <w:rPr>
                <w:rFonts w:ascii="Angsana New" w:hAnsi="Angsana New"/>
                <w:color w:val="000000" w:themeColor="text1"/>
                <w:sz w:val="28"/>
                <w:szCs w:val="28"/>
              </w:rPr>
            </w:pPr>
          </w:p>
        </w:tc>
        <w:tc>
          <w:tcPr>
            <w:tcW w:w="2729" w:type="dxa"/>
            <w:gridSpan w:val="2"/>
          </w:tcPr>
          <w:p w:rsidR="00BE6CFF" w:rsidRPr="00DE6C51" w:rsidRDefault="00BE6CFF" w:rsidP="001371E1">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786" w:type="dxa"/>
            <w:gridSpan w:val="2"/>
          </w:tcPr>
          <w:p w:rsidR="00BE6CFF" w:rsidRPr="00DE6C51" w:rsidRDefault="00BE6CFF" w:rsidP="001371E1">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BE6CFF" w:rsidRPr="00DE6C51" w:rsidTr="00D12FB3">
        <w:trPr>
          <w:cantSplit/>
        </w:trPr>
        <w:tc>
          <w:tcPr>
            <w:tcW w:w="3724" w:type="dxa"/>
          </w:tcPr>
          <w:p w:rsidR="00BE6CFF" w:rsidRPr="00DE6C51" w:rsidRDefault="00BE6CFF" w:rsidP="001371E1">
            <w:pPr>
              <w:spacing w:after="0" w:line="240" w:lineRule="auto"/>
              <w:ind w:left="10" w:right="-82"/>
              <w:jc w:val="thaiDistribute"/>
              <w:rPr>
                <w:rFonts w:ascii="Angsana New" w:hAnsi="Angsana New"/>
                <w:color w:val="000000" w:themeColor="text1"/>
                <w:sz w:val="28"/>
                <w:szCs w:val="28"/>
              </w:rPr>
            </w:pPr>
          </w:p>
        </w:tc>
        <w:tc>
          <w:tcPr>
            <w:tcW w:w="1372" w:type="dxa"/>
            <w:vAlign w:val="center"/>
          </w:tcPr>
          <w:p w:rsidR="00BE6CFF" w:rsidRPr="00DE6C51" w:rsidRDefault="00BE6CFF" w:rsidP="001371E1">
            <w:pPr>
              <w:spacing w:after="0" w:line="240" w:lineRule="auto"/>
              <w:ind w:left="-108" w:right="-192" w:hanging="135"/>
              <w:jc w:val="center"/>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t>202</w:t>
            </w:r>
            <w:r w:rsidR="00386877" w:rsidRPr="00DE6C51">
              <w:rPr>
                <w:rFonts w:ascii="Angsana New" w:hAnsi="Angsana New"/>
                <w:color w:val="000000" w:themeColor="text1"/>
                <w:spacing w:val="-2"/>
                <w:sz w:val="28"/>
                <w:szCs w:val="28"/>
                <w:u w:val="single"/>
              </w:rPr>
              <w:t>3</w:t>
            </w:r>
          </w:p>
        </w:tc>
        <w:tc>
          <w:tcPr>
            <w:tcW w:w="1357" w:type="dxa"/>
            <w:vAlign w:val="bottom"/>
          </w:tcPr>
          <w:p w:rsidR="00BE6CFF" w:rsidRPr="00DE6C51" w:rsidRDefault="00BE6CFF" w:rsidP="001371E1">
            <w:pPr>
              <w:spacing w:after="0" w:line="240" w:lineRule="auto"/>
              <w:ind w:left="-108" w:right="-92" w:hanging="39"/>
              <w:jc w:val="center"/>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t>202</w:t>
            </w:r>
            <w:r w:rsidR="00386877" w:rsidRPr="00DE6C51">
              <w:rPr>
                <w:rFonts w:ascii="Angsana New" w:hAnsi="Angsana New"/>
                <w:color w:val="000000" w:themeColor="text1"/>
                <w:spacing w:val="-2"/>
                <w:sz w:val="28"/>
                <w:szCs w:val="28"/>
                <w:u w:val="single"/>
              </w:rPr>
              <w:t>2</w:t>
            </w:r>
          </w:p>
        </w:tc>
        <w:tc>
          <w:tcPr>
            <w:tcW w:w="1338" w:type="dxa"/>
            <w:vAlign w:val="center"/>
          </w:tcPr>
          <w:p w:rsidR="00BE6CFF" w:rsidRPr="00DE6C51" w:rsidRDefault="00BE6CFF" w:rsidP="001371E1">
            <w:pPr>
              <w:spacing w:after="0" w:line="240" w:lineRule="auto"/>
              <w:ind w:left="-108" w:right="-192" w:hanging="135"/>
              <w:jc w:val="center"/>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t>202</w:t>
            </w:r>
            <w:r w:rsidR="00386877" w:rsidRPr="00DE6C51">
              <w:rPr>
                <w:rFonts w:ascii="Angsana New" w:hAnsi="Angsana New"/>
                <w:color w:val="000000" w:themeColor="text1"/>
                <w:spacing w:val="-2"/>
                <w:sz w:val="28"/>
                <w:szCs w:val="28"/>
                <w:u w:val="single"/>
              </w:rPr>
              <w:t>3</w:t>
            </w:r>
          </w:p>
        </w:tc>
        <w:tc>
          <w:tcPr>
            <w:tcW w:w="1448" w:type="dxa"/>
            <w:vAlign w:val="bottom"/>
          </w:tcPr>
          <w:p w:rsidR="00BE6CFF" w:rsidRPr="00DE6C51" w:rsidRDefault="00BE6CFF" w:rsidP="001371E1">
            <w:pPr>
              <w:spacing w:after="0" w:line="240" w:lineRule="auto"/>
              <w:ind w:left="-108" w:right="-92" w:hanging="39"/>
              <w:jc w:val="center"/>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t>202</w:t>
            </w:r>
            <w:r w:rsidR="00386877" w:rsidRPr="00DE6C51">
              <w:rPr>
                <w:rFonts w:ascii="Angsana New" w:hAnsi="Angsana New"/>
                <w:color w:val="000000" w:themeColor="text1"/>
                <w:spacing w:val="-2"/>
                <w:sz w:val="28"/>
                <w:szCs w:val="28"/>
                <w:u w:val="single"/>
              </w:rPr>
              <w:t>2</w:t>
            </w:r>
          </w:p>
        </w:tc>
      </w:tr>
      <w:tr w:rsidR="001371E1" w:rsidRPr="00DE6C51" w:rsidTr="001371E1">
        <w:trPr>
          <w:cantSplit/>
        </w:trPr>
        <w:tc>
          <w:tcPr>
            <w:tcW w:w="3724" w:type="dxa"/>
          </w:tcPr>
          <w:p w:rsidR="00386877" w:rsidRPr="00DE6C51" w:rsidRDefault="00386877" w:rsidP="00C469FE">
            <w:pPr>
              <w:spacing w:after="0" w:line="240" w:lineRule="auto"/>
              <w:ind w:left="-131" w:right="-82" w:firstLine="154"/>
              <w:jc w:val="thaiDistribute"/>
              <w:rPr>
                <w:rFonts w:ascii="Angsana New" w:hAnsi="Angsana New"/>
                <w:color w:val="000000" w:themeColor="text1"/>
                <w:sz w:val="28"/>
                <w:szCs w:val="28"/>
              </w:rPr>
            </w:pPr>
            <w:r w:rsidRPr="00DE6C51">
              <w:rPr>
                <w:rFonts w:ascii="Angsana New" w:hAnsi="Angsana New"/>
                <w:snapToGrid w:val="0"/>
                <w:color w:val="000000" w:themeColor="text1"/>
                <w:sz w:val="28"/>
                <w:szCs w:val="28"/>
                <w:lang w:eastAsia="th-TH"/>
              </w:rPr>
              <w:t>Trade receivables</w:t>
            </w:r>
          </w:p>
        </w:tc>
        <w:tc>
          <w:tcPr>
            <w:tcW w:w="1372" w:type="dxa"/>
            <w:shd w:val="clear" w:color="auto" w:fill="auto"/>
          </w:tcPr>
          <w:p w:rsidR="00386877" w:rsidRPr="00DE6C51" w:rsidRDefault="00386877" w:rsidP="001371E1">
            <w:pPr>
              <w:spacing w:after="0" w:line="240" w:lineRule="auto"/>
              <w:ind w:left="-73" w:right="234"/>
              <w:jc w:val="right"/>
              <w:rPr>
                <w:rFonts w:ascii="Angsana New" w:hAnsi="Angsana New"/>
                <w:color w:val="000000" w:themeColor="text1"/>
                <w:sz w:val="28"/>
                <w:szCs w:val="28"/>
              </w:rPr>
            </w:pPr>
          </w:p>
        </w:tc>
        <w:tc>
          <w:tcPr>
            <w:tcW w:w="1357" w:type="dxa"/>
            <w:shd w:val="clear" w:color="auto" w:fill="auto"/>
          </w:tcPr>
          <w:p w:rsidR="00386877" w:rsidRPr="00DE6C51" w:rsidRDefault="00386877" w:rsidP="001371E1">
            <w:pPr>
              <w:spacing w:after="0" w:line="240" w:lineRule="auto"/>
              <w:ind w:left="-73" w:right="234"/>
              <w:jc w:val="right"/>
              <w:rPr>
                <w:rFonts w:ascii="Angsana New" w:hAnsi="Angsana New"/>
                <w:color w:val="000000" w:themeColor="text1"/>
                <w:sz w:val="28"/>
                <w:szCs w:val="28"/>
              </w:rPr>
            </w:pPr>
          </w:p>
        </w:tc>
        <w:tc>
          <w:tcPr>
            <w:tcW w:w="1338" w:type="dxa"/>
            <w:shd w:val="clear" w:color="auto" w:fill="auto"/>
          </w:tcPr>
          <w:p w:rsidR="00386877" w:rsidRPr="00DE6C51" w:rsidRDefault="00386877" w:rsidP="001371E1">
            <w:pPr>
              <w:spacing w:after="0" w:line="240" w:lineRule="auto"/>
              <w:ind w:left="-73" w:right="214"/>
              <w:jc w:val="right"/>
              <w:rPr>
                <w:rFonts w:ascii="Angsana New" w:hAnsi="Angsana New"/>
                <w:color w:val="000000" w:themeColor="text1"/>
                <w:sz w:val="28"/>
                <w:szCs w:val="28"/>
              </w:rPr>
            </w:pPr>
          </w:p>
        </w:tc>
        <w:tc>
          <w:tcPr>
            <w:tcW w:w="1448" w:type="dxa"/>
          </w:tcPr>
          <w:p w:rsidR="00386877" w:rsidRPr="00DE6C51" w:rsidRDefault="00386877" w:rsidP="001371E1">
            <w:pPr>
              <w:spacing w:after="0" w:line="240" w:lineRule="auto"/>
              <w:ind w:left="-73" w:right="214"/>
              <w:jc w:val="right"/>
              <w:rPr>
                <w:rFonts w:ascii="Angsana New" w:hAnsi="Angsana New"/>
                <w:color w:val="000000" w:themeColor="text1"/>
                <w:sz w:val="28"/>
                <w:szCs w:val="28"/>
              </w:rPr>
            </w:pPr>
          </w:p>
        </w:tc>
      </w:tr>
      <w:tr w:rsidR="001371E1" w:rsidRPr="00DE6C51" w:rsidTr="001371E1">
        <w:trPr>
          <w:cantSplit/>
        </w:trPr>
        <w:tc>
          <w:tcPr>
            <w:tcW w:w="3724" w:type="dxa"/>
          </w:tcPr>
          <w:p w:rsidR="001371E1" w:rsidRPr="00DE6C51" w:rsidRDefault="001371E1"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DE6C51">
              <w:rPr>
                <w:rFonts w:ascii="Angsana New" w:hAnsi="Angsana New"/>
                <w:snapToGrid w:val="0"/>
                <w:color w:val="000000" w:themeColor="text1"/>
                <w:sz w:val="28"/>
                <w:szCs w:val="28"/>
                <w:lang w:eastAsia="th-TH"/>
              </w:rPr>
              <w:t>Within credit term</w:t>
            </w:r>
          </w:p>
        </w:tc>
        <w:tc>
          <w:tcPr>
            <w:tcW w:w="1372"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357"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338" w:type="dxa"/>
            <w:shd w:val="clear" w:color="auto" w:fill="auto"/>
          </w:tcPr>
          <w:p w:rsidR="001371E1" w:rsidRPr="00DE6C51" w:rsidRDefault="001371E1" w:rsidP="001371E1">
            <w:pPr>
              <w:spacing w:after="0" w:line="240" w:lineRule="auto"/>
              <w:ind w:left="-73" w:right="21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448" w:type="dxa"/>
          </w:tcPr>
          <w:p w:rsidR="001371E1" w:rsidRPr="00DE6C51" w:rsidRDefault="001371E1" w:rsidP="001371E1">
            <w:pPr>
              <w:tabs>
                <w:tab w:val="left" w:pos="1024"/>
              </w:tabs>
              <w:spacing w:after="0" w:line="240" w:lineRule="auto"/>
              <w:ind w:left="-73" w:right="28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1371E1" w:rsidRPr="00DE6C51" w:rsidTr="001371E1">
        <w:trPr>
          <w:cantSplit/>
        </w:trPr>
        <w:tc>
          <w:tcPr>
            <w:tcW w:w="3724" w:type="dxa"/>
          </w:tcPr>
          <w:p w:rsidR="001371E1" w:rsidRPr="00DE6C51" w:rsidRDefault="001371E1" w:rsidP="00C469FE">
            <w:pPr>
              <w:spacing w:after="0" w:line="240" w:lineRule="auto"/>
              <w:ind w:left="-131" w:right="-82" w:firstLine="154"/>
              <w:jc w:val="thaiDistribute"/>
              <w:rPr>
                <w:rFonts w:ascii="Angsana New" w:hAnsi="Angsana New"/>
                <w:snapToGrid w:val="0"/>
                <w:color w:val="000000" w:themeColor="text1"/>
                <w:sz w:val="28"/>
                <w:szCs w:val="28"/>
                <w:cs/>
                <w:lang w:eastAsia="th-TH"/>
              </w:rPr>
            </w:pPr>
            <w:r w:rsidRPr="00DE6C51">
              <w:rPr>
                <w:rFonts w:ascii="Angsana New" w:hAnsi="Angsana New"/>
                <w:snapToGrid w:val="0"/>
                <w:color w:val="000000" w:themeColor="text1"/>
                <w:sz w:val="28"/>
                <w:szCs w:val="28"/>
                <w:lang w:eastAsia="th-TH"/>
              </w:rPr>
              <w:t>Over due</w:t>
            </w:r>
          </w:p>
        </w:tc>
        <w:tc>
          <w:tcPr>
            <w:tcW w:w="1372"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p>
        </w:tc>
        <w:tc>
          <w:tcPr>
            <w:tcW w:w="1357"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p>
        </w:tc>
        <w:tc>
          <w:tcPr>
            <w:tcW w:w="1338"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p>
        </w:tc>
        <w:tc>
          <w:tcPr>
            <w:tcW w:w="1448" w:type="dxa"/>
          </w:tcPr>
          <w:p w:rsidR="001371E1" w:rsidRPr="00DE6C51" w:rsidRDefault="001371E1" w:rsidP="001371E1">
            <w:pPr>
              <w:spacing w:after="0" w:line="240" w:lineRule="auto"/>
              <w:ind w:left="-73" w:right="195"/>
              <w:jc w:val="right"/>
              <w:rPr>
                <w:rFonts w:ascii="Angsana New" w:hAnsi="Angsana New"/>
                <w:color w:val="000000" w:themeColor="text1"/>
                <w:sz w:val="28"/>
                <w:szCs w:val="28"/>
              </w:rPr>
            </w:pPr>
          </w:p>
        </w:tc>
      </w:tr>
      <w:tr w:rsidR="001371E1" w:rsidRPr="00DE6C51" w:rsidTr="00C8648C">
        <w:trPr>
          <w:cantSplit/>
        </w:trPr>
        <w:tc>
          <w:tcPr>
            <w:tcW w:w="3724" w:type="dxa"/>
            <w:shd w:val="clear" w:color="auto" w:fill="auto"/>
          </w:tcPr>
          <w:p w:rsidR="001371E1" w:rsidRPr="00C469FE" w:rsidRDefault="00C8648C"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- 12</w:t>
            </w:r>
            <w:r w:rsidRPr="00C469FE">
              <w:rPr>
                <w:rFonts w:ascii="Angsana New" w:hAnsi="Angsana New"/>
                <w:snapToGrid w:val="0"/>
                <w:color w:val="000000" w:themeColor="text1"/>
                <w:sz w:val="28"/>
                <w:szCs w:val="28"/>
                <w:cs/>
                <w:lang w:eastAsia="th-TH"/>
              </w:rPr>
              <w:t xml:space="preserve"> </w:t>
            </w:r>
            <w:r w:rsidRPr="00C469FE">
              <w:rPr>
                <w:rFonts w:ascii="Angsana New" w:hAnsi="Angsana New"/>
                <w:snapToGrid w:val="0"/>
                <w:color w:val="000000" w:themeColor="text1"/>
                <w:sz w:val="28"/>
                <w:szCs w:val="28"/>
                <w:lang w:eastAsia="th-TH"/>
              </w:rPr>
              <w:t>months</w:t>
            </w:r>
          </w:p>
        </w:tc>
        <w:tc>
          <w:tcPr>
            <w:tcW w:w="1372" w:type="dxa"/>
            <w:tcBorders>
              <w:bottom w:val="sing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cs/>
              </w:rPr>
              <w:t>-</w:t>
            </w:r>
          </w:p>
        </w:tc>
        <w:tc>
          <w:tcPr>
            <w:tcW w:w="1357" w:type="dxa"/>
            <w:tcBorders>
              <w:bottom w:val="single" w:sz="4" w:space="0" w:color="auto"/>
            </w:tcBorders>
            <w:shd w:val="clear" w:color="auto" w:fill="auto"/>
          </w:tcPr>
          <w:p w:rsidR="001371E1" w:rsidRPr="00DE6C51" w:rsidRDefault="001371E1" w:rsidP="001371E1">
            <w:pPr>
              <w:tabs>
                <w:tab w:val="left" w:pos="950"/>
              </w:tabs>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460</w:t>
            </w:r>
          </w:p>
        </w:tc>
        <w:tc>
          <w:tcPr>
            <w:tcW w:w="1338" w:type="dxa"/>
            <w:tcBorders>
              <w:bottom w:val="single" w:sz="4" w:space="0" w:color="auto"/>
            </w:tcBorders>
            <w:shd w:val="clear" w:color="auto" w:fill="auto"/>
          </w:tcPr>
          <w:p w:rsidR="001371E1" w:rsidRPr="00DE6C51" w:rsidRDefault="001371E1" w:rsidP="001371E1">
            <w:pPr>
              <w:spacing w:after="0" w:line="240" w:lineRule="auto"/>
              <w:ind w:left="-73" w:right="214"/>
              <w:jc w:val="right"/>
              <w:rPr>
                <w:rFonts w:ascii="Angsana New" w:hAnsi="Angsana New"/>
                <w:color w:val="000000" w:themeColor="text1"/>
                <w:sz w:val="28"/>
                <w:szCs w:val="28"/>
              </w:rPr>
            </w:pPr>
            <w:r w:rsidRPr="00DE6C51">
              <w:rPr>
                <w:rFonts w:ascii="Angsana New" w:hAnsi="Angsana New"/>
                <w:color w:val="000000" w:themeColor="text1"/>
                <w:sz w:val="28"/>
                <w:szCs w:val="28"/>
                <w:cs/>
              </w:rPr>
              <w:t>-</w:t>
            </w:r>
          </w:p>
        </w:tc>
        <w:tc>
          <w:tcPr>
            <w:tcW w:w="1448" w:type="dxa"/>
            <w:tcBorders>
              <w:bottom w:val="single" w:sz="4" w:space="0" w:color="auto"/>
            </w:tcBorders>
          </w:tcPr>
          <w:p w:rsidR="001371E1" w:rsidRPr="00DE6C51" w:rsidRDefault="001371E1" w:rsidP="001371E1">
            <w:pPr>
              <w:tabs>
                <w:tab w:val="left" w:pos="1023"/>
              </w:tabs>
              <w:spacing w:after="0" w:line="240" w:lineRule="auto"/>
              <w:ind w:left="-73" w:right="283"/>
              <w:jc w:val="right"/>
              <w:rPr>
                <w:rFonts w:ascii="Angsana New" w:hAnsi="Angsana New"/>
                <w:color w:val="000000" w:themeColor="text1"/>
                <w:sz w:val="28"/>
                <w:szCs w:val="28"/>
              </w:rPr>
            </w:pPr>
            <w:r w:rsidRPr="00DE6C51">
              <w:rPr>
                <w:rFonts w:ascii="Angsana New" w:hAnsi="Angsana New"/>
                <w:color w:val="000000" w:themeColor="text1"/>
                <w:sz w:val="28"/>
                <w:szCs w:val="28"/>
              </w:rPr>
              <w:t>460</w:t>
            </w:r>
          </w:p>
        </w:tc>
      </w:tr>
      <w:tr w:rsidR="00C8648C" w:rsidRPr="00DE6C51" w:rsidTr="00C8648C">
        <w:trPr>
          <w:cantSplit/>
        </w:trPr>
        <w:tc>
          <w:tcPr>
            <w:tcW w:w="3724" w:type="dxa"/>
            <w:shd w:val="clear" w:color="auto" w:fill="auto"/>
          </w:tcPr>
          <w:p w:rsidR="00C8648C" w:rsidRPr="00DE6C51" w:rsidRDefault="00C8648C" w:rsidP="00C469FE">
            <w:pPr>
              <w:spacing w:after="0" w:line="240" w:lineRule="auto"/>
              <w:ind w:left="-131" w:right="-82" w:firstLine="154"/>
              <w:jc w:val="thaiDistribute"/>
              <w:rPr>
                <w:rFonts w:ascii="Angsana New" w:hAnsi="Angsana New"/>
                <w:snapToGrid w:val="0"/>
                <w:color w:val="000000" w:themeColor="text1"/>
                <w:sz w:val="28"/>
                <w:szCs w:val="28"/>
                <w:cs/>
                <w:lang w:eastAsia="th-TH"/>
              </w:rPr>
            </w:pPr>
            <w:r w:rsidRPr="00DE6C51">
              <w:rPr>
                <w:rFonts w:ascii="Angsana New" w:hAnsi="Angsana New"/>
                <w:snapToGrid w:val="0"/>
                <w:color w:val="000000" w:themeColor="text1"/>
                <w:sz w:val="28"/>
                <w:szCs w:val="28"/>
                <w:lang w:eastAsia="th-TH"/>
              </w:rPr>
              <w:t>Total</w:t>
            </w:r>
          </w:p>
        </w:tc>
        <w:tc>
          <w:tcPr>
            <w:tcW w:w="1372" w:type="dxa"/>
            <w:tcBorders>
              <w:top w:val="single" w:sz="4" w:space="0" w:color="auto"/>
            </w:tcBorders>
            <w:shd w:val="clear" w:color="auto" w:fill="auto"/>
          </w:tcPr>
          <w:p w:rsidR="00C8648C" w:rsidRPr="00DE6C51" w:rsidRDefault="00C8648C" w:rsidP="00C8648C">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cs/>
              </w:rPr>
              <w:t>-</w:t>
            </w:r>
          </w:p>
        </w:tc>
        <w:tc>
          <w:tcPr>
            <w:tcW w:w="1357" w:type="dxa"/>
            <w:tcBorders>
              <w:top w:val="single" w:sz="4" w:space="0" w:color="auto"/>
            </w:tcBorders>
            <w:shd w:val="clear" w:color="auto" w:fill="auto"/>
          </w:tcPr>
          <w:p w:rsidR="00C8648C" w:rsidRPr="00DE6C51" w:rsidRDefault="00C8648C" w:rsidP="00C8648C">
            <w:pPr>
              <w:tabs>
                <w:tab w:val="left" w:pos="950"/>
              </w:tabs>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460</w:t>
            </w:r>
          </w:p>
        </w:tc>
        <w:tc>
          <w:tcPr>
            <w:tcW w:w="1338" w:type="dxa"/>
            <w:tcBorders>
              <w:top w:val="single" w:sz="4" w:space="0" w:color="auto"/>
            </w:tcBorders>
            <w:shd w:val="clear" w:color="auto" w:fill="auto"/>
          </w:tcPr>
          <w:p w:rsidR="00C8648C" w:rsidRPr="00DE6C51" w:rsidRDefault="00C8648C" w:rsidP="00C8648C">
            <w:pPr>
              <w:spacing w:after="0" w:line="240" w:lineRule="auto"/>
              <w:ind w:left="-73" w:right="214"/>
              <w:jc w:val="right"/>
              <w:rPr>
                <w:rFonts w:ascii="Angsana New" w:hAnsi="Angsana New"/>
                <w:color w:val="000000" w:themeColor="text1"/>
                <w:sz w:val="28"/>
                <w:szCs w:val="28"/>
              </w:rPr>
            </w:pPr>
            <w:r w:rsidRPr="00DE6C51">
              <w:rPr>
                <w:rFonts w:ascii="Angsana New" w:hAnsi="Angsana New"/>
                <w:color w:val="000000" w:themeColor="text1"/>
                <w:sz w:val="28"/>
                <w:szCs w:val="28"/>
                <w:cs/>
              </w:rPr>
              <w:t>-</w:t>
            </w:r>
          </w:p>
        </w:tc>
        <w:tc>
          <w:tcPr>
            <w:tcW w:w="1448" w:type="dxa"/>
            <w:tcBorders>
              <w:top w:val="single" w:sz="4" w:space="0" w:color="auto"/>
            </w:tcBorders>
          </w:tcPr>
          <w:p w:rsidR="00C8648C" w:rsidRPr="00DE6C51" w:rsidRDefault="00C8648C" w:rsidP="00C8648C">
            <w:pPr>
              <w:tabs>
                <w:tab w:val="left" w:pos="1023"/>
              </w:tabs>
              <w:spacing w:after="0" w:line="240" w:lineRule="auto"/>
              <w:ind w:left="-73" w:right="283"/>
              <w:jc w:val="right"/>
              <w:rPr>
                <w:rFonts w:ascii="Angsana New" w:hAnsi="Angsana New"/>
                <w:color w:val="000000" w:themeColor="text1"/>
                <w:sz w:val="28"/>
                <w:szCs w:val="28"/>
              </w:rPr>
            </w:pPr>
            <w:r w:rsidRPr="00DE6C51">
              <w:rPr>
                <w:rFonts w:ascii="Angsana New" w:hAnsi="Angsana New"/>
                <w:color w:val="000000" w:themeColor="text1"/>
                <w:sz w:val="28"/>
                <w:szCs w:val="28"/>
              </w:rPr>
              <w:t>460</w:t>
            </w:r>
          </w:p>
        </w:tc>
      </w:tr>
      <w:tr w:rsidR="001371E1" w:rsidRPr="00DE6C51" w:rsidTr="00C8648C">
        <w:trPr>
          <w:cantSplit/>
        </w:trPr>
        <w:tc>
          <w:tcPr>
            <w:tcW w:w="3724" w:type="dxa"/>
            <w:shd w:val="clear" w:color="auto" w:fill="auto"/>
          </w:tcPr>
          <w:p w:rsidR="001371E1" w:rsidRPr="00C469FE" w:rsidRDefault="00C8648C"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u w:val="single"/>
                <w:lang w:eastAsia="th-TH"/>
              </w:rPr>
              <w:t>Less</w:t>
            </w:r>
            <w:r w:rsidRPr="00C469FE">
              <w:rPr>
                <w:rFonts w:ascii="Angsana New" w:hAnsi="Angsana New"/>
                <w:snapToGrid w:val="0"/>
                <w:color w:val="000000" w:themeColor="text1"/>
                <w:sz w:val="28"/>
                <w:szCs w:val="28"/>
                <w:lang w:eastAsia="th-TH"/>
              </w:rPr>
              <w:t xml:space="preserve"> Allowance for expected credit loss</w:t>
            </w:r>
          </w:p>
        </w:tc>
        <w:tc>
          <w:tcPr>
            <w:tcW w:w="1372" w:type="dxa"/>
            <w:tcBorders>
              <w:bottom w:val="sing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cs/>
              </w:rPr>
              <w:t>-</w:t>
            </w:r>
          </w:p>
        </w:tc>
        <w:tc>
          <w:tcPr>
            <w:tcW w:w="1357" w:type="dxa"/>
            <w:tcBorders>
              <w:bottom w:val="single" w:sz="4" w:space="0" w:color="auto"/>
            </w:tcBorders>
            <w:shd w:val="clear" w:color="auto" w:fill="auto"/>
          </w:tcPr>
          <w:p w:rsidR="001371E1" w:rsidRPr="00DE6C51" w:rsidRDefault="001371E1" w:rsidP="001371E1">
            <w:pPr>
              <w:tabs>
                <w:tab w:val="left" w:pos="964"/>
              </w:tabs>
              <w:spacing w:after="0" w:line="240" w:lineRule="auto"/>
              <w:ind w:left="-73" w:right="176"/>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460</w:t>
            </w:r>
            <w:r w:rsidRPr="00DE6C51">
              <w:rPr>
                <w:rFonts w:ascii="Angsana New" w:hAnsi="Angsana New"/>
                <w:color w:val="000000" w:themeColor="text1"/>
                <w:sz w:val="28"/>
                <w:szCs w:val="28"/>
                <w:cs/>
              </w:rPr>
              <w:t>)</w:t>
            </w:r>
          </w:p>
        </w:tc>
        <w:tc>
          <w:tcPr>
            <w:tcW w:w="1338" w:type="dxa"/>
            <w:tcBorders>
              <w:bottom w:val="single" w:sz="4" w:space="0" w:color="auto"/>
            </w:tcBorders>
            <w:shd w:val="clear" w:color="auto" w:fill="auto"/>
          </w:tcPr>
          <w:p w:rsidR="001371E1" w:rsidRPr="00DE6C51" w:rsidRDefault="001371E1" w:rsidP="001371E1">
            <w:pPr>
              <w:spacing w:after="0" w:line="240" w:lineRule="auto"/>
              <w:ind w:left="-73" w:right="214"/>
              <w:jc w:val="right"/>
              <w:rPr>
                <w:rFonts w:ascii="Angsana New" w:hAnsi="Angsana New"/>
                <w:color w:val="000000" w:themeColor="text1"/>
                <w:sz w:val="28"/>
                <w:szCs w:val="28"/>
              </w:rPr>
            </w:pPr>
            <w:r w:rsidRPr="00DE6C51">
              <w:rPr>
                <w:rFonts w:ascii="Angsana New" w:hAnsi="Angsana New"/>
                <w:color w:val="000000" w:themeColor="text1"/>
                <w:sz w:val="28"/>
                <w:szCs w:val="28"/>
                <w:cs/>
              </w:rPr>
              <w:t>-</w:t>
            </w:r>
          </w:p>
        </w:tc>
        <w:tc>
          <w:tcPr>
            <w:tcW w:w="1448" w:type="dxa"/>
            <w:tcBorders>
              <w:bottom w:val="single" w:sz="4" w:space="0" w:color="auto"/>
            </w:tcBorders>
          </w:tcPr>
          <w:p w:rsidR="001371E1" w:rsidRPr="00DE6C51" w:rsidRDefault="001371E1" w:rsidP="001371E1">
            <w:pPr>
              <w:tabs>
                <w:tab w:val="left" w:pos="860"/>
              </w:tabs>
              <w:spacing w:after="0" w:line="240" w:lineRule="auto"/>
              <w:ind w:left="-73" w:right="213"/>
              <w:jc w:val="right"/>
              <w:rPr>
                <w:rFonts w:ascii="Angsana New" w:hAnsi="Angsana New"/>
                <w:color w:val="000000" w:themeColor="text1"/>
                <w:sz w:val="28"/>
                <w:szCs w:val="28"/>
              </w:rPr>
            </w:pPr>
            <w:r w:rsidRPr="00DE6C51">
              <w:rPr>
                <w:rFonts w:ascii="Angsana New" w:hAnsi="Angsana New"/>
                <w:color w:val="000000" w:themeColor="text1"/>
                <w:sz w:val="28"/>
                <w:szCs w:val="28"/>
              </w:rPr>
              <w:t>(460)</w:t>
            </w:r>
          </w:p>
        </w:tc>
      </w:tr>
      <w:tr w:rsidR="001371E1" w:rsidRPr="00DE6C51" w:rsidTr="00C8648C">
        <w:trPr>
          <w:cantSplit/>
        </w:trPr>
        <w:tc>
          <w:tcPr>
            <w:tcW w:w="3724" w:type="dxa"/>
            <w:shd w:val="clear" w:color="auto" w:fill="auto"/>
          </w:tcPr>
          <w:p w:rsidR="001371E1" w:rsidRPr="00C469FE" w:rsidRDefault="00C8648C"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Net</w:t>
            </w:r>
          </w:p>
        </w:tc>
        <w:tc>
          <w:tcPr>
            <w:tcW w:w="1372" w:type="dxa"/>
            <w:tcBorders>
              <w:top w:val="single" w:sz="4" w:space="0" w:color="auto"/>
              <w:bottom w:val="doub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357" w:type="dxa"/>
            <w:tcBorders>
              <w:top w:val="single" w:sz="4" w:space="0" w:color="auto"/>
              <w:bottom w:val="double" w:sz="4" w:space="0" w:color="auto"/>
            </w:tcBorders>
            <w:shd w:val="clear" w:color="auto" w:fill="auto"/>
          </w:tcPr>
          <w:p w:rsidR="001371E1" w:rsidRPr="00DE6C51" w:rsidRDefault="001371E1" w:rsidP="001371E1">
            <w:pPr>
              <w:tabs>
                <w:tab w:val="left" w:pos="942"/>
              </w:tabs>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338" w:type="dxa"/>
            <w:tcBorders>
              <w:top w:val="single" w:sz="4" w:space="0" w:color="auto"/>
              <w:bottom w:val="double" w:sz="4" w:space="0" w:color="auto"/>
            </w:tcBorders>
            <w:shd w:val="clear" w:color="auto" w:fill="auto"/>
          </w:tcPr>
          <w:p w:rsidR="001371E1" w:rsidRPr="00DE6C51" w:rsidRDefault="001371E1" w:rsidP="001371E1">
            <w:pPr>
              <w:spacing w:after="0" w:line="240" w:lineRule="auto"/>
              <w:ind w:left="-73" w:right="21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448" w:type="dxa"/>
            <w:tcBorders>
              <w:top w:val="single" w:sz="4" w:space="0" w:color="auto"/>
              <w:bottom w:val="double" w:sz="4" w:space="0" w:color="auto"/>
            </w:tcBorders>
          </w:tcPr>
          <w:p w:rsidR="001371E1" w:rsidRPr="00DE6C51" w:rsidRDefault="001371E1" w:rsidP="001371E1">
            <w:pPr>
              <w:tabs>
                <w:tab w:val="left" w:pos="967"/>
              </w:tabs>
              <w:spacing w:after="0" w:line="240" w:lineRule="auto"/>
              <w:ind w:left="-73" w:right="28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bl>
    <w:p w:rsidR="00960AAA" w:rsidRPr="00DE6C51" w:rsidRDefault="00960AAA" w:rsidP="00AA76DA">
      <w:pPr>
        <w:spacing w:after="0" w:line="240" w:lineRule="auto"/>
        <w:ind w:firstLine="1440"/>
        <w:jc w:val="thaiDistribute"/>
        <w:rPr>
          <w:rFonts w:ascii="Angsana New" w:hAnsi="Angsana New"/>
          <w:color w:val="000000" w:themeColor="text1"/>
          <w:sz w:val="16"/>
          <w:szCs w:val="16"/>
          <w:highlight w:val="yellow"/>
        </w:rPr>
      </w:pPr>
    </w:p>
    <w:p w:rsidR="00960AAA" w:rsidRPr="00DE6C51" w:rsidRDefault="00BE6CFF" w:rsidP="00C469FE">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normal credit term granted by the Group ranges from </w:t>
      </w:r>
      <w:r w:rsidR="00C3611B" w:rsidRPr="00DE6C51">
        <w:rPr>
          <w:rFonts w:ascii="Angsana New" w:hAnsi="Angsana New"/>
          <w:color w:val="000000" w:themeColor="text1"/>
          <w:sz w:val="28"/>
          <w:szCs w:val="28"/>
        </w:rPr>
        <w:t>30</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day</w:t>
      </w:r>
      <w:r w:rsidR="00AE1CDE" w:rsidRPr="00DE6C51">
        <w:rPr>
          <w:rFonts w:ascii="Angsana New" w:hAnsi="Angsana New"/>
          <w:color w:val="000000" w:themeColor="text1"/>
          <w:sz w:val="28"/>
          <w:szCs w:val="28"/>
        </w:rPr>
        <w:t>.</w:t>
      </w:r>
    </w:p>
    <w:p w:rsidR="00C8648C" w:rsidRPr="00DE6C51" w:rsidRDefault="00C8648C" w:rsidP="00EF1215">
      <w:pPr>
        <w:spacing w:after="0" w:line="240" w:lineRule="auto"/>
        <w:ind w:left="378" w:firstLine="14"/>
        <w:jc w:val="thaiDistribute"/>
        <w:rPr>
          <w:rFonts w:ascii="Angsana New" w:hAnsi="Angsana New"/>
          <w:color w:val="000000" w:themeColor="text1"/>
          <w:sz w:val="20"/>
          <w:szCs w:val="20"/>
        </w:rPr>
      </w:pPr>
    </w:p>
    <w:p w:rsidR="00960AAA" w:rsidRPr="00DE6C51" w:rsidRDefault="00C64875" w:rsidP="000D176B">
      <w:pPr>
        <w:pStyle w:val="ListParagraph"/>
        <w:numPr>
          <w:ilvl w:val="1"/>
          <w:numId w:val="4"/>
        </w:numPr>
        <w:tabs>
          <w:tab w:val="left" w:pos="7560"/>
        </w:tabs>
        <w:ind w:left="360" w:hanging="346"/>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t>Trade receivable-other parties</w:t>
      </w:r>
    </w:p>
    <w:p w:rsidR="00537ABF" w:rsidRPr="00DE6C51" w:rsidRDefault="00537ABF" w:rsidP="00537ABF">
      <w:pPr>
        <w:pStyle w:val="ListParagraph"/>
        <w:ind w:left="518"/>
        <w:rPr>
          <w:rFonts w:ascii="Angsana New" w:hAnsi="Angsana New"/>
          <w:color w:val="000000" w:themeColor="text1"/>
          <w:spacing w:val="-8"/>
          <w:sz w:val="20"/>
          <w:szCs w:val="20"/>
          <w:u w:val="single"/>
        </w:rPr>
      </w:pPr>
    </w:p>
    <w:tbl>
      <w:tblPr>
        <w:tblW w:w="9279" w:type="dxa"/>
        <w:tblInd w:w="332" w:type="dxa"/>
        <w:tblLayout w:type="fixed"/>
        <w:tblCellMar>
          <w:left w:w="62" w:type="dxa"/>
          <w:right w:w="62" w:type="dxa"/>
        </w:tblCellMar>
        <w:tblLook w:val="0000"/>
      </w:tblPr>
      <w:tblGrid>
        <w:gridCol w:w="3762"/>
        <w:gridCol w:w="1344"/>
        <w:gridCol w:w="1338"/>
        <w:gridCol w:w="1405"/>
        <w:gridCol w:w="1430"/>
      </w:tblGrid>
      <w:tr w:rsidR="00C64875" w:rsidRPr="00DE6C51" w:rsidTr="00FE7661">
        <w:trPr>
          <w:cantSplit/>
        </w:trPr>
        <w:tc>
          <w:tcPr>
            <w:tcW w:w="3762" w:type="dxa"/>
          </w:tcPr>
          <w:p w:rsidR="00C64875" w:rsidRPr="00DE6C51" w:rsidRDefault="00C64875" w:rsidP="00C64875">
            <w:pPr>
              <w:spacing w:after="0" w:line="240" w:lineRule="auto"/>
              <w:ind w:left="10" w:right="-82"/>
              <w:jc w:val="thaiDistribute"/>
              <w:rPr>
                <w:rFonts w:ascii="Angsana New" w:hAnsi="Angsana New"/>
                <w:color w:val="000000" w:themeColor="text1"/>
                <w:sz w:val="28"/>
                <w:szCs w:val="28"/>
              </w:rPr>
            </w:pPr>
          </w:p>
        </w:tc>
        <w:tc>
          <w:tcPr>
            <w:tcW w:w="2682" w:type="dxa"/>
            <w:gridSpan w:val="2"/>
          </w:tcPr>
          <w:p w:rsidR="00C64875" w:rsidRPr="00DE6C51" w:rsidRDefault="00C64875" w:rsidP="00C64875">
            <w:pPr>
              <w:spacing w:after="0" w:line="240" w:lineRule="auto"/>
              <w:jc w:val="center"/>
              <w:rPr>
                <w:rFonts w:ascii="Angsana New" w:hAnsi="Angsana New"/>
                <w:color w:val="000000" w:themeColor="text1"/>
                <w:sz w:val="28"/>
                <w:szCs w:val="28"/>
              </w:rPr>
            </w:pPr>
          </w:p>
        </w:tc>
        <w:tc>
          <w:tcPr>
            <w:tcW w:w="2835" w:type="dxa"/>
            <w:gridSpan w:val="2"/>
          </w:tcPr>
          <w:p w:rsidR="00C64875" w:rsidRPr="00DE6C51" w:rsidRDefault="00C64875" w:rsidP="00C64875">
            <w:pPr>
              <w:spacing w:after="0" w:line="240" w:lineRule="auto"/>
              <w:ind w:right="-26"/>
              <w:jc w:val="right"/>
              <w:rPr>
                <w:rFonts w:ascii="Angsana New" w:hAnsi="Angsana New"/>
                <w:color w:val="000000" w:themeColor="text1"/>
                <w:sz w:val="28"/>
                <w:szCs w:val="28"/>
              </w:rPr>
            </w:pPr>
            <w:r w:rsidRPr="00DE6C51">
              <w:rPr>
                <w:rFonts w:ascii="Angsana New" w:hAnsi="Angsana New"/>
                <w:color w:val="000000" w:themeColor="text1"/>
                <w:sz w:val="28"/>
                <w:szCs w:val="28"/>
              </w:rPr>
              <w:t>(Unit : Thousand Baht)</w:t>
            </w:r>
          </w:p>
        </w:tc>
      </w:tr>
      <w:tr w:rsidR="00C64875" w:rsidRPr="00DE6C51" w:rsidTr="00FE7661">
        <w:trPr>
          <w:cantSplit/>
        </w:trPr>
        <w:tc>
          <w:tcPr>
            <w:tcW w:w="3762" w:type="dxa"/>
          </w:tcPr>
          <w:p w:rsidR="00C64875" w:rsidRPr="00DE6C51" w:rsidRDefault="00C64875" w:rsidP="00C64875">
            <w:pPr>
              <w:spacing w:after="0" w:line="240" w:lineRule="auto"/>
              <w:ind w:left="10" w:right="-82"/>
              <w:jc w:val="thaiDistribute"/>
              <w:rPr>
                <w:rFonts w:ascii="Angsana New" w:hAnsi="Angsana New"/>
                <w:color w:val="000000" w:themeColor="text1"/>
                <w:sz w:val="28"/>
                <w:szCs w:val="28"/>
              </w:rPr>
            </w:pPr>
          </w:p>
        </w:tc>
        <w:tc>
          <w:tcPr>
            <w:tcW w:w="2682" w:type="dxa"/>
            <w:gridSpan w:val="2"/>
          </w:tcPr>
          <w:p w:rsidR="00C64875" w:rsidRPr="00DE6C51" w:rsidRDefault="00C64875" w:rsidP="00C64875">
            <w:pPr>
              <w:tabs>
                <w:tab w:val="left" w:pos="2053"/>
              </w:tabs>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835" w:type="dxa"/>
            <w:gridSpan w:val="2"/>
          </w:tcPr>
          <w:p w:rsidR="00C64875" w:rsidRPr="00DE6C51" w:rsidRDefault="00C64875" w:rsidP="00C64875">
            <w:pPr>
              <w:tabs>
                <w:tab w:val="left" w:pos="694"/>
              </w:tabs>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C64875" w:rsidRPr="00DE6C51" w:rsidTr="00FE7661">
        <w:trPr>
          <w:cantSplit/>
        </w:trPr>
        <w:tc>
          <w:tcPr>
            <w:tcW w:w="3762" w:type="dxa"/>
          </w:tcPr>
          <w:p w:rsidR="00C64875" w:rsidRPr="00DE6C51" w:rsidRDefault="00C64875" w:rsidP="00C64875">
            <w:pPr>
              <w:spacing w:after="0" w:line="240" w:lineRule="auto"/>
              <w:ind w:left="10" w:right="-82"/>
              <w:jc w:val="thaiDistribute"/>
              <w:rPr>
                <w:rFonts w:ascii="Angsana New" w:hAnsi="Angsana New"/>
                <w:color w:val="000000" w:themeColor="text1"/>
                <w:sz w:val="28"/>
                <w:szCs w:val="28"/>
              </w:rPr>
            </w:pPr>
          </w:p>
        </w:tc>
        <w:tc>
          <w:tcPr>
            <w:tcW w:w="1344" w:type="dxa"/>
            <w:vAlign w:val="center"/>
          </w:tcPr>
          <w:p w:rsidR="00C64875" w:rsidRPr="00DE6C51" w:rsidRDefault="00C64875" w:rsidP="00C64875">
            <w:pPr>
              <w:spacing w:after="0" w:line="240" w:lineRule="auto"/>
              <w:ind w:left="-108" w:right="-192" w:hanging="135"/>
              <w:jc w:val="center"/>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t>202</w:t>
            </w:r>
            <w:r w:rsidR="00F40192" w:rsidRPr="00DE6C51">
              <w:rPr>
                <w:rFonts w:ascii="Angsana New" w:hAnsi="Angsana New"/>
                <w:color w:val="000000" w:themeColor="text1"/>
                <w:spacing w:val="-2"/>
                <w:sz w:val="28"/>
                <w:szCs w:val="28"/>
                <w:u w:val="single"/>
              </w:rPr>
              <w:t>3</w:t>
            </w:r>
          </w:p>
        </w:tc>
        <w:tc>
          <w:tcPr>
            <w:tcW w:w="1338" w:type="dxa"/>
            <w:vAlign w:val="bottom"/>
          </w:tcPr>
          <w:p w:rsidR="00C64875" w:rsidRPr="00DE6C51" w:rsidRDefault="00C64875" w:rsidP="00C64875">
            <w:pPr>
              <w:spacing w:after="0" w:line="240" w:lineRule="auto"/>
              <w:ind w:left="-108" w:right="-92" w:hanging="39"/>
              <w:jc w:val="center"/>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t>202</w:t>
            </w:r>
            <w:r w:rsidR="00F40192" w:rsidRPr="00DE6C51">
              <w:rPr>
                <w:rFonts w:ascii="Angsana New" w:hAnsi="Angsana New"/>
                <w:color w:val="000000" w:themeColor="text1"/>
                <w:spacing w:val="-2"/>
                <w:sz w:val="28"/>
                <w:szCs w:val="28"/>
                <w:u w:val="single"/>
              </w:rPr>
              <w:t>2</w:t>
            </w:r>
          </w:p>
        </w:tc>
        <w:tc>
          <w:tcPr>
            <w:tcW w:w="1405" w:type="dxa"/>
            <w:vAlign w:val="center"/>
          </w:tcPr>
          <w:p w:rsidR="00C64875" w:rsidRPr="00DE6C51" w:rsidRDefault="00C64875" w:rsidP="00C64875">
            <w:pPr>
              <w:spacing w:after="0" w:line="240" w:lineRule="auto"/>
              <w:ind w:left="-108" w:right="-192" w:hanging="135"/>
              <w:jc w:val="center"/>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t>202</w:t>
            </w:r>
            <w:r w:rsidR="00F40192" w:rsidRPr="00DE6C51">
              <w:rPr>
                <w:rFonts w:ascii="Angsana New" w:hAnsi="Angsana New"/>
                <w:color w:val="000000" w:themeColor="text1"/>
                <w:spacing w:val="-2"/>
                <w:sz w:val="28"/>
                <w:szCs w:val="28"/>
                <w:u w:val="single"/>
              </w:rPr>
              <w:t>3</w:t>
            </w:r>
          </w:p>
        </w:tc>
        <w:tc>
          <w:tcPr>
            <w:tcW w:w="1430" w:type="dxa"/>
            <w:vAlign w:val="bottom"/>
          </w:tcPr>
          <w:p w:rsidR="00C64875" w:rsidRPr="00DE6C51" w:rsidRDefault="00C64875" w:rsidP="00C64875">
            <w:pPr>
              <w:spacing w:after="0" w:line="240" w:lineRule="auto"/>
              <w:ind w:left="-108" w:right="-92" w:hanging="39"/>
              <w:jc w:val="center"/>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t>202</w:t>
            </w:r>
            <w:r w:rsidR="00F40192" w:rsidRPr="00DE6C51">
              <w:rPr>
                <w:rFonts w:ascii="Angsana New" w:hAnsi="Angsana New"/>
                <w:color w:val="000000" w:themeColor="text1"/>
                <w:spacing w:val="-2"/>
                <w:sz w:val="28"/>
                <w:szCs w:val="28"/>
                <w:u w:val="single"/>
              </w:rPr>
              <w:t>2</w:t>
            </w:r>
          </w:p>
        </w:tc>
      </w:tr>
      <w:tr w:rsidR="001371E1" w:rsidRPr="00DE6C51" w:rsidTr="00FE7661">
        <w:trPr>
          <w:cantSplit/>
        </w:trPr>
        <w:tc>
          <w:tcPr>
            <w:tcW w:w="3762" w:type="dxa"/>
          </w:tcPr>
          <w:p w:rsidR="001371E1" w:rsidRPr="00C469FE" w:rsidRDefault="001371E1"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DE6C51">
              <w:rPr>
                <w:rFonts w:ascii="Angsana New" w:hAnsi="Angsana New"/>
                <w:snapToGrid w:val="0"/>
                <w:color w:val="000000" w:themeColor="text1"/>
                <w:sz w:val="28"/>
                <w:szCs w:val="28"/>
                <w:lang w:eastAsia="th-TH"/>
              </w:rPr>
              <w:t>Trade receivables</w:t>
            </w:r>
          </w:p>
        </w:tc>
        <w:tc>
          <w:tcPr>
            <w:tcW w:w="1344"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p>
        </w:tc>
        <w:tc>
          <w:tcPr>
            <w:tcW w:w="1338"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p>
        </w:tc>
        <w:tc>
          <w:tcPr>
            <w:tcW w:w="1405"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p>
        </w:tc>
        <w:tc>
          <w:tcPr>
            <w:tcW w:w="1430" w:type="dxa"/>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p>
        </w:tc>
      </w:tr>
      <w:tr w:rsidR="001371E1" w:rsidRPr="00DE6C51" w:rsidTr="00FE7661">
        <w:trPr>
          <w:cantSplit/>
        </w:trPr>
        <w:tc>
          <w:tcPr>
            <w:tcW w:w="3762" w:type="dxa"/>
          </w:tcPr>
          <w:p w:rsidR="001371E1" w:rsidRPr="00C469FE" w:rsidRDefault="001371E1"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Within credit term</w:t>
            </w:r>
          </w:p>
        </w:tc>
        <w:tc>
          <w:tcPr>
            <w:tcW w:w="1344"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67,745</w:t>
            </w:r>
          </w:p>
        </w:tc>
        <w:tc>
          <w:tcPr>
            <w:tcW w:w="1338"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42,204</w:t>
            </w:r>
          </w:p>
        </w:tc>
        <w:tc>
          <w:tcPr>
            <w:tcW w:w="1405"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430" w:type="dxa"/>
          </w:tcPr>
          <w:p w:rsidR="001371E1" w:rsidRPr="00DE6C51" w:rsidRDefault="001371E1" w:rsidP="001371E1">
            <w:pPr>
              <w:tabs>
                <w:tab w:val="left" w:pos="1023"/>
              </w:tabs>
              <w:spacing w:after="0" w:line="240" w:lineRule="auto"/>
              <w:ind w:left="-73" w:right="28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1371E1" w:rsidRPr="00DE6C51" w:rsidTr="00FE7661">
        <w:trPr>
          <w:cantSplit/>
        </w:trPr>
        <w:tc>
          <w:tcPr>
            <w:tcW w:w="3762" w:type="dxa"/>
          </w:tcPr>
          <w:p w:rsidR="001371E1" w:rsidRPr="00C469FE" w:rsidRDefault="001371E1"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Over due</w:t>
            </w:r>
          </w:p>
        </w:tc>
        <w:tc>
          <w:tcPr>
            <w:tcW w:w="1344"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p>
        </w:tc>
        <w:tc>
          <w:tcPr>
            <w:tcW w:w="1338"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p>
        </w:tc>
        <w:tc>
          <w:tcPr>
            <w:tcW w:w="1405"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p>
        </w:tc>
        <w:tc>
          <w:tcPr>
            <w:tcW w:w="1430" w:type="dxa"/>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p>
        </w:tc>
      </w:tr>
      <w:tr w:rsidR="001371E1" w:rsidRPr="00DE6C51" w:rsidTr="00FE7661">
        <w:trPr>
          <w:cantSplit/>
        </w:trPr>
        <w:tc>
          <w:tcPr>
            <w:tcW w:w="3762" w:type="dxa"/>
          </w:tcPr>
          <w:p w:rsidR="001371E1" w:rsidRPr="00C469FE" w:rsidRDefault="001371E1"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 Not over 3 months</w:t>
            </w:r>
          </w:p>
        </w:tc>
        <w:tc>
          <w:tcPr>
            <w:tcW w:w="1344"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41,160</w:t>
            </w:r>
          </w:p>
        </w:tc>
        <w:tc>
          <w:tcPr>
            <w:tcW w:w="1338"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cs/>
              </w:rPr>
              <w:t>-</w:t>
            </w:r>
          </w:p>
        </w:tc>
        <w:tc>
          <w:tcPr>
            <w:tcW w:w="1405"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430" w:type="dxa"/>
          </w:tcPr>
          <w:p w:rsidR="001371E1" w:rsidRPr="00DE6C51" w:rsidRDefault="001371E1" w:rsidP="001371E1">
            <w:pPr>
              <w:tabs>
                <w:tab w:val="left" w:pos="1023"/>
              </w:tabs>
              <w:spacing w:after="0" w:line="240" w:lineRule="auto"/>
              <w:ind w:left="-73" w:right="28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1371E1" w:rsidRPr="00DE6C51" w:rsidTr="00FE7661">
        <w:trPr>
          <w:cantSplit/>
        </w:trPr>
        <w:tc>
          <w:tcPr>
            <w:tcW w:w="3762" w:type="dxa"/>
          </w:tcPr>
          <w:p w:rsidR="001371E1" w:rsidRPr="00C469FE" w:rsidRDefault="001371E1"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- 3 months but not over 6 months</w:t>
            </w:r>
          </w:p>
        </w:tc>
        <w:tc>
          <w:tcPr>
            <w:tcW w:w="1344"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338"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cs/>
              </w:rPr>
              <w:t>-</w:t>
            </w:r>
          </w:p>
        </w:tc>
        <w:tc>
          <w:tcPr>
            <w:tcW w:w="1405"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430" w:type="dxa"/>
          </w:tcPr>
          <w:p w:rsidR="001371E1" w:rsidRPr="00DE6C51" w:rsidRDefault="001371E1" w:rsidP="001371E1">
            <w:pPr>
              <w:tabs>
                <w:tab w:val="left" w:pos="1023"/>
              </w:tabs>
              <w:spacing w:after="0" w:line="240" w:lineRule="auto"/>
              <w:ind w:left="-73" w:right="28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1371E1" w:rsidRPr="00DE6C51" w:rsidTr="00FE7661">
        <w:trPr>
          <w:cantSplit/>
        </w:trPr>
        <w:tc>
          <w:tcPr>
            <w:tcW w:w="3762" w:type="dxa"/>
          </w:tcPr>
          <w:p w:rsidR="001371E1" w:rsidRPr="00C469FE" w:rsidRDefault="001371E1"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- 6 months but not over 12 months</w:t>
            </w:r>
          </w:p>
        </w:tc>
        <w:tc>
          <w:tcPr>
            <w:tcW w:w="1344"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cs/>
              </w:rPr>
            </w:pPr>
            <w:r w:rsidRPr="00DE6C51">
              <w:rPr>
                <w:rFonts w:ascii="Angsana New" w:hAnsi="Angsana New"/>
                <w:color w:val="000000" w:themeColor="text1"/>
                <w:sz w:val="28"/>
                <w:szCs w:val="28"/>
              </w:rPr>
              <w:t>-</w:t>
            </w:r>
          </w:p>
        </w:tc>
        <w:tc>
          <w:tcPr>
            <w:tcW w:w="1338"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c>
          <w:tcPr>
            <w:tcW w:w="1405" w:type="dxa"/>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430" w:type="dxa"/>
          </w:tcPr>
          <w:p w:rsidR="001371E1" w:rsidRPr="00DE6C51" w:rsidRDefault="001371E1" w:rsidP="001371E1">
            <w:pPr>
              <w:tabs>
                <w:tab w:val="left" w:pos="1023"/>
              </w:tabs>
              <w:spacing w:after="0" w:line="240" w:lineRule="auto"/>
              <w:ind w:left="-73" w:right="28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1371E1" w:rsidRPr="00DE6C51" w:rsidTr="00FE7661">
        <w:trPr>
          <w:cantSplit/>
        </w:trPr>
        <w:tc>
          <w:tcPr>
            <w:tcW w:w="3762" w:type="dxa"/>
          </w:tcPr>
          <w:p w:rsidR="001371E1" w:rsidRPr="00C469FE" w:rsidRDefault="001371E1"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- 12</w:t>
            </w:r>
            <w:r w:rsidRPr="00C469FE">
              <w:rPr>
                <w:rFonts w:ascii="Angsana New" w:hAnsi="Angsana New"/>
                <w:snapToGrid w:val="0"/>
                <w:color w:val="000000" w:themeColor="text1"/>
                <w:sz w:val="28"/>
                <w:szCs w:val="28"/>
                <w:cs/>
                <w:lang w:eastAsia="th-TH"/>
              </w:rPr>
              <w:t xml:space="preserve"> </w:t>
            </w:r>
            <w:r w:rsidRPr="00C469FE">
              <w:rPr>
                <w:rFonts w:ascii="Angsana New" w:hAnsi="Angsana New"/>
                <w:snapToGrid w:val="0"/>
                <w:color w:val="000000" w:themeColor="text1"/>
                <w:sz w:val="28"/>
                <w:szCs w:val="28"/>
                <w:lang w:eastAsia="th-TH"/>
              </w:rPr>
              <w:t xml:space="preserve">months </w:t>
            </w:r>
          </w:p>
        </w:tc>
        <w:tc>
          <w:tcPr>
            <w:tcW w:w="1344" w:type="dxa"/>
            <w:tcBorders>
              <w:bottom w:val="sing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6,702</w:t>
            </w:r>
          </w:p>
        </w:tc>
        <w:tc>
          <w:tcPr>
            <w:tcW w:w="1338" w:type="dxa"/>
            <w:tcBorders>
              <w:bottom w:val="sing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6,735</w:t>
            </w:r>
          </w:p>
        </w:tc>
        <w:tc>
          <w:tcPr>
            <w:tcW w:w="1405" w:type="dxa"/>
            <w:tcBorders>
              <w:bottom w:val="sing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6,702</w:t>
            </w:r>
          </w:p>
        </w:tc>
        <w:tc>
          <w:tcPr>
            <w:tcW w:w="1430" w:type="dxa"/>
            <w:tcBorders>
              <w:bottom w:val="single" w:sz="4" w:space="0" w:color="auto"/>
            </w:tcBorders>
          </w:tcPr>
          <w:p w:rsidR="001371E1" w:rsidRPr="00DE6C51" w:rsidRDefault="00C8648C" w:rsidP="001371E1">
            <w:pPr>
              <w:tabs>
                <w:tab w:val="left" w:pos="1023"/>
              </w:tabs>
              <w:spacing w:after="0" w:line="240" w:lineRule="auto"/>
              <w:ind w:left="-73" w:right="283"/>
              <w:jc w:val="right"/>
              <w:rPr>
                <w:rFonts w:ascii="Angsana New" w:hAnsi="Angsana New"/>
                <w:color w:val="000000" w:themeColor="text1"/>
                <w:sz w:val="28"/>
                <w:szCs w:val="28"/>
              </w:rPr>
            </w:pPr>
            <w:r w:rsidRPr="00DE6C51">
              <w:rPr>
                <w:rFonts w:ascii="Angsana New" w:hAnsi="Angsana New"/>
                <w:color w:val="000000" w:themeColor="text1"/>
                <w:sz w:val="28"/>
                <w:szCs w:val="28"/>
              </w:rPr>
              <w:t>6,735</w:t>
            </w:r>
          </w:p>
        </w:tc>
      </w:tr>
      <w:tr w:rsidR="001371E1" w:rsidRPr="00DE6C51" w:rsidTr="00FE7661">
        <w:trPr>
          <w:cantSplit/>
        </w:trPr>
        <w:tc>
          <w:tcPr>
            <w:tcW w:w="3762" w:type="dxa"/>
          </w:tcPr>
          <w:p w:rsidR="001371E1" w:rsidRPr="00C469FE" w:rsidRDefault="001371E1"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Total</w:t>
            </w:r>
          </w:p>
        </w:tc>
        <w:tc>
          <w:tcPr>
            <w:tcW w:w="1344" w:type="dxa"/>
            <w:tcBorders>
              <w:top w:val="single" w:sz="4" w:space="0" w:color="auto"/>
            </w:tcBorders>
            <w:shd w:val="clear" w:color="auto" w:fill="auto"/>
          </w:tcPr>
          <w:p w:rsidR="001371E1" w:rsidRPr="00DE6C51" w:rsidRDefault="001371E1" w:rsidP="001371E1">
            <w:pPr>
              <w:tabs>
                <w:tab w:val="left" w:pos="885"/>
              </w:tabs>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115,607</w:t>
            </w:r>
          </w:p>
        </w:tc>
        <w:tc>
          <w:tcPr>
            <w:tcW w:w="1338" w:type="dxa"/>
            <w:tcBorders>
              <w:top w:val="sing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48,939</w:t>
            </w:r>
          </w:p>
        </w:tc>
        <w:tc>
          <w:tcPr>
            <w:tcW w:w="1405" w:type="dxa"/>
            <w:tcBorders>
              <w:top w:val="sing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6,702</w:t>
            </w:r>
          </w:p>
        </w:tc>
        <w:tc>
          <w:tcPr>
            <w:tcW w:w="1430" w:type="dxa"/>
            <w:tcBorders>
              <w:top w:val="single" w:sz="4" w:space="0" w:color="auto"/>
            </w:tcBorders>
          </w:tcPr>
          <w:p w:rsidR="001371E1" w:rsidRPr="00DE6C51" w:rsidRDefault="00C8648C" w:rsidP="001371E1">
            <w:pPr>
              <w:tabs>
                <w:tab w:val="left" w:pos="1023"/>
              </w:tabs>
              <w:spacing w:after="0" w:line="240" w:lineRule="auto"/>
              <w:ind w:left="-73" w:right="283"/>
              <w:jc w:val="right"/>
              <w:rPr>
                <w:rFonts w:ascii="Angsana New" w:hAnsi="Angsana New"/>
                <w:color w:val="000000" w:themeColor="text1"/>
                <w:sz w:val="28"/>
                <w:szCs w:val="28"/>
              </w:rPr>
            </w:pPr>
            <w:r w:rsidRPr="00DE6C51">
              <w:rPr>
                <w:rFonts w:ascii="Angsana New" w:hAnsi="Angsana New"/>
                <w:color w:val="000000" w:themeColor="text1"/>
                <w:sz w:val="28"/>
                <w:szCs w:val="28"/>
              </w:rPr>
              <w:t>6,735</w:t>
            </w:r>
          </w:p>
        </w:tc>
      </w:tr>
      <w:tr w:rsidR="001371E1" w:rsidRPr="00DE6C51" w:rsidTr="00FE7661">
        <w:trPr>
          <w:cantSplit/>
        </w:trPr>
        <w:tc>
          <w:tcPr>
            <w:tcW w:w="3762" w:type="dxa"/>
          </w:tcPr>
          <w:p w:rsidR="001371E1" w:rsidRPr="00C469FE" w:rsidRDefault="001371E1"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u w:val="single"/>
                <w:lang w:eastAsia="th-TH"/>
              </w:rPr>
              <w:t>Less</w:t>
            </w:r>
            <w:r w:rsidRPr="00C469FE">
              <w:rPr>
                <w:rFonts w:ascii="Angsana New" w:hAnsi="Angsana New"/>
                <w:snapToGrid w:val="0"/>
                <w:color w:val="000000" w:themeColor="text1"/>
                <w:sz w:val="28"/>
                <w:szCs w:val="28"/>
                <w:lang w:eastAsia="th-TH"/>
              </w:rPr>
              <w:t xml:space="preserve"> Allowance for expected credit loss</w:t>
            </w:r>
          </w:p>
        </w:tc>
        <w:tc>
          <w:tcPr>
            <w:tcW w:w="1344" w:type="dxa"/>
            <w:tcBorders>
              <w:bottom w:val="single" w:sz="4" w:space="0" w:color="auto"/>
            </w:tcBorders>
            <w:shd w:val="clear" w:color="auto" w:fill="auto"/>
          </w:tcPr>
          <w:p w:rsidR="001371E1" w:rsidRPr="00DE6C51" w:rsidRDefault="001371E1" w:rsidP="001371E1">
            <w:pPr>
              <w:spacing w:after="0" w:line="240" w:lineRule="auto"/>
              <w:ind w:left="-73" w:right="170"/>
              <w:jc w:val="right"/>
              <w:rPr>
                <w:rFonts w:ascii="Angsana New" w:hAnsi="Angsana New"/>
                <w:color w:val="000000" w:themeColor="text1"/>
                <w:sz w:val="28"/>
                <w:szCs w:val="28"/>
              </w:rPr>
            </w:pPr>
            <w:r w:rsidRPr="00DE6C51">
              <w:rPr>
                <w:rFonts w:ascii="Angsana New" w:hAnsi="Angsana New"/>
                <w:color w:val="000000" w:themeColor="text1"/>
                <w:sz w:val="28"/>
                <w:szCs w:val="28"/>
              </w:rPr>
              <w:t>(6,702)</w:t>
            </w:r>
          </w:p>
        </w:tc>
        <w:tc>
          <w:tcPr>
            <w:tcW w:w="1338" w:type="dxa"/>
            <w:tcBorders>
              <w:bottom w:val="single" w:sz="4" w:space="0" w:color="auto"/>
            </w:tcBorders>
            <w:shd w:val="clear" w:color="auto" w:fill="auto"/>
          </w:tcPr>
          <w:p w:rsidR="001371E1" w:rsidRPr="00DE6C51" w:rsidRDefault="001371E1" w:rsidP="001371E1">
            <w:pPr>
              <w:tabs>
                <w:tab w:val="left" w:pos="964"/>
              </w:tabs>
              <w:spacing w:after="0" w:line="240" w:lineRule="auto"/>
              <w:ind w:left="-73" w:right="176"/>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6,735</w:t>
            </w:r>
            <w:r w:rsidRPr="00DE6C51">
              <w:rPr>
                <w:rFonts w:ascii="Angsana New" w:hAnsi="Angsana New"/>
                <w:color w:val="000000" w:themeColor="text1"/>
                <w:sz w:val="28"/>
                <w:szCs w:val="28"/>
                <w:cs/>
              </w:rPr>
              <w:t>)</w:t>
            </w:r>
          </w:p>
        </w:tc>
        <w:tc>
          <w:tcPr>
            <w:tcW w:w="1405" w:type="dxa"/>
            <w:tcBorders>
              <w:bottom w:val="single" w:sz="4" w:space="0" w:color="auto"/>
            </w:tcBorders>
            <w:shd w:val="clear" w:color="auto" w:fill="auto"/>
          </w:tcPr>
          <w:p w:rsidR="001371E1" w:rsidRPr="00DE6C51" w:rsidRDefault="001371E1" w:rsidP="001371E1">
            <w:pPr>
              <w:spacing w:after="0" w:line="240" w:lineRule="auto"/>
              <w:ind w:left="-73" w:right="176"/>
              <w:jc w:val="right"/>
              <w:rPr>
                <w:rFonts w:ascii="Angsana New" w:hAnsi="Angsana New"/>
                <w:color w:val="000000" w:themeColor="text1"/>
                <w:sz w:val="28"/>
                <w:szCs w:val="28"/>
              </w:rPr>
            </w:pPr>
            <w:r w:rsidRPr="00DE6C51">
              <w:rPr>
                <w:rFonts w:ascii="Angsana New" w:hAnsi="Angsana New"/>
                <w:color w:val="000000" w:themeColor="text1"/>
                <w:sz w:val="28"/>
                <w:szCs w:val="28"/>
              </w:rPr>
              <w:t>(6,702)</w:t>
            </w:r>
          </w:p>
        </w:tc>
        <w:tc>
          <w:tcPr>
            <w:tcW w:w="1430" w:type="dxa"/>
            <w:tcBorders>
              <w:bottom w:val="single" w:sz="4" w:space="0" w:color="auto"/>
            </w:tcBorders>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r w:rsidR="00C8648C" w:rsidRPr="00DE6C51">
              <w:rPr>
                <w:rFonts w:ascii="Angsana New" w:hAnsi="Angsana New"/>
                <w:color w:val="000000" w:themeColor="text1"/>
                <w:sz w:val="28"/>
                <w:szCs w:val="28"/>
              </w:rPr>
              <w:t>6,735</w:t>
            </w:r>
            <w:r w:rsidRPr="00DE6C51">
              <w:rPr>
                <w:rFonts w:ascii="Angsana New" w:hAnsi="Angsana New"/>
                <w:color w:val="000000" w:themeColor="text1"/>
                <w:sz w:val="28"/>
                <w:szCs w:val="28"/>
              </w:rPr>
              <w:t>)</w:t>
            </w:r>
          </w:p>
        </w:tc>
      </w:tr>
      <w:tr w:rsidR="001371E1" w:rsidRPr="00DE6C51" w:rsidTr="00FE7661">
        <w:trPr>
          <w:cantSplit/>
        </w:trPr>
        <w:tc>
          <w:tcPr>
            <w:tcW w:w="3762" w:type="dxa"/>
          </w:tcPr>
          <w:p w:rsidR="001371E1" w:rsidRPr="00C469FE" w:rsidRDefault="001371E1" w:rsidP="00C469FE">
            <w:pPr>
              <w:spacing w:after="0" w:line="240" w:lineRule="auto"/>
              <w:ind w:left="-131" w:right="-82" w:firstLine="154"/>
              <w:jc w:val="thaiDistribute"/>
              <w:rPr>
                <w:rFonts w:ascii="Angsana New" w:hAnsi="Angsana New"/>
                <w:snapToGrid w:val="0"/>
                <w:color w:val="000000" w:themeColor="text1"/>
                <w:sz w:val="28"/>
                <w:szCs w:val="28"/>
                <w:lang w:eastAsia="th-TH"/>
              </w:rPr>
            </w:pPr>
            <w:r w:rsidRPr="00C469FE">
              <w:rPr>
                <w:rFonts w:ascii="Angsana New" w:hAnsi="Angsana New"/>
                <w:snapToGrid w:val="0"/>
                <w:color w:val="000000" w:themeColor="text1"/>
                <w:sz w:val="28"/>
                <w:szCs w:val="28"/>
                <w:lang w:eastAsia="th-TH"/>
              </w:rPr>
              <w:t>Net</w:t>
            </w:r>
          </w:p>
        </w:tc>
        <w:tc>
          <w:tcPr>
            <w:tcW w:w="1344" w:type="dxa"/>
            <w:tcBorders>
              <w:top w:val="single" w:sz="4" w:space="0" w:color="auto"/>
              <w:bottom w:val="doub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108,905</w:t>
            </w:r>
          </w:p>
        </w:tc>
        <w:tc>
          <w:tcPr>
            <w:tcW w:w="1338" w:type="dxa"/>
            <w:tcBorders>
              <w:top w:val="single" w:sz="4" w:space="0" w:color="auto"/>
              <w:bottom w:val="double" w:sz="4" w:space="0" w:color="auto"/>
            </w:tcBorders>
            <w:shd w:val="clear" w:color="auto" w:fill="auto"/>
          </w:tcPr>
          <w:p w:rsidR="001371E1" w:rsidRPr="00DE6C51" w:rsidRDefault="001371E1" w:rsidP="001371E1">
            <w:pPr>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42,204</w:t>
            </w:r>
          </w:p>
        </w:tc>
        <w:tc>
          <w:tcPr>
            <w:tcW w:w="1405" w:type="dxa"/>
            <w:tcBorders>
              <w:top w:val="single" w:sz="4" w:space="0" w:color="auto"/>
              <w:bottom w:val="double" w:sz="4" w:space="0" w:color="auto"/>
            </w:tcBorders>
            <w:shd w:val="clear" w:color="auto" w:fill="auto"/>
          </w:tcPr>
          <w:p w:rsidR="001371E1" w:rsidRPr="00DE6C51" w:rsidRDefault="001371E1" w:rsidP="001371E1">
            <w:pPr>
              <w:tabs>
                <w:tab w:val="left" w:pos="1046"/>
              </w:tabs>
              <w:spacing w:after="0" w:line="240" w:lineRule="auto"/>
              <w:ind w:left="-73" w:right="234"/>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430" w:type="dxa"/>
            <w:tcBorders>
              <w:top w:val="single" w:sz="4" w:space="0" w:color="auto"/>
              <w:bottom w:val="double" w:sz="4" w:space="0" w:color="auto"/>
            </w:tcBorders>
          </w:tcPr>
          <w:p w:rsidR="001371E1" w:rsidRPr="00DE6C51" w:rsidRDefault="001371E1" w:rsidP="001371E1">
            <w:pPr>
              <w:tabs>
                <w:tab w:val="left" w:pos="1023"/>
              </w:tabs>
              <w:spacing w:after="0" w:line="240" w:lineRule="auto"/>
              <w:ind w:left="-73" w:right="28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bl>
    <w:p w:rsidR="00960AAA" w:rsidRPr="00DE6C51" w:rsidRDefault="00960AAA" w:rsidP="00AA76DA">
      <w:pPr>
        <w:pStyle w:val="ListParagraph"/>
        <w:ind w:left="360"/>
        <w:rPr>
          <w:rFonts w:ascii="Angsana New" w:hAnsi="Angsana New"/>
          <w:color w:val="000000" w:themeColor="text1"/>
          <w:sz w:val="20"/>
          <w:szCs w:val="20"/>
        </w:rPr>
      </w:pPr>
    </w:p>
    <w:p w:rsidR="00960AAA" w:rsidRPr="00DE6C51" w:rsidRDefault="00C64875" w:rsidP="00C469FE">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normal credit term granted by the Group ranges from </w:t>
      </w:r>
      <w:r w:rsidR="001371E1" w:rsidRPr="00DE6C51">
        <w:rPr>
          <w:rFonts w:ascii="Angsana New" w:hAnsi="Angsana New"/>
          <w:color w:val="000000" w:themeColor="text1"/>
          <w:sz w:val="28"/>
          <w:szCs w:val="28"/>
        </w:rPr>
        <w:t>30</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days to </w:t>
      </w:r>
      <w:r w:rsidR="001371E1" w:rsidRPr="00DE6C51">
        <w:rPr>
          <w:rFonts w:ascii="Angsana New" w:hAnsi="Angsana New"/>
          <w:color w:val="000000" w:themeColor="text1"/>
          <w:sz w:val="28"/>
          <w:szCs w:val="28"/>
        </w:rPr>
        <w:t>12</w:t>
      </w:r>
      <w:r w:rsidR="00C3611B" w:rsidRPr="00DE6C51">
        <w:rPr>
          <w:rFonts w:ascii="Angsana New" w:hAnsi="Angsana New"/>
          <w:color w:val="000000" w:themeColor="text1"/>
          <w:sz w:val="28"/>
          <w:szCs w:val="28"/>
        </w:rPr>
        <w:t>0</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days.</w:t>
      </w:r>
    </w:p>
    <w:p w:rsidR="00960AAA" w:rsidRPr="00DE6C51" w:rsidRDefault="00960AAA" w:rsidP="00AA76DA">
      <w:pPr>
        <w:spacing w:after="0" w:line="240" w:lineRule="auto"/>
        <w:jc w:val="thaiDistribute"/>
        <w:rPr>
          <w:rFonts w:ascii="Angsana New" w:hAnsi="Angsana New"/>
          <w:color w:val="000000" w:themeColor="text1"/>
          <w:spacing w:val="-8"/>
          <w:sz w:val="20"/>
          <w:szCs w:val="20"/>
        </w:rPr>
      </w:pPr>
    </w:p>
    <w:p w:rsidR="001371E1" w:rsidRPr="00DE6C51" w:rsidRDefault="001371E1" w:rsidP="00AA76DA">
      <w:pPr>
        <w:spacing w:after="0" w:line="240" w:lineRule="auto"/>
        <w:jc w:val="thaiDistribute"/>
        <w:rPr>
          <w:rFonts w:ascii="Angsana New" w:hAnsi="Angsana New"/>
          <w:color w:val="000000" w:themeColor="text1"/>
          <w:spacing w:val="-8"/>
          <w:sz w:val="20"/>
          <w:szCs w:val="20"/>
        </w:rPr>
      </w:pPr>
    </w:p>
    <w:p w:rsidR="001371E1" w:rsidRPr="00DE6C51" w:rsidRDefault="001371E1" w:rsidP="00AA76DA">
      <w:pPr>
        <w:spacing w:after="0" w:line="240" w:lineRule="auto"/>
        <w:jc w:val="thaiDistribute"/>
        <w:rPr>
          <w:rFonts w:ascii="Angsana New" w:hAnsi="Angsana New"/>
          <w:color w:val="000000" w:themeColor="text1"/>
          <w:spacing w:val="-8"/>
          <w:sz w:val="20"/>
          <w:szCs w:val="20"/>
        </w:rPr>
      </w:pPr>
    </w:p>
    <w:p w:rsidR="001371E1" w:rsidRPr="00DE6C51" w:rsidRDefault="001371E1" w:rsidP="00AA76DA">
      <w:pPr>
        <w:spacing w:after="0" w:line="240" w:lineRule="auto"/>
        <w:jc w:val="thaiDistribute"/>
        <w:rPr>
          <w:rFonts w:ascii="Angsana New" w:hAnsi="Angsana New"/>
          <w:color w:val="000000" w:themeColor="text1"/>
          <w:spacing w:val="-8"/>
          <w:sz w:val="20"/>
          <w:szCs w:val="20"/>
        </w:rPr>
      </w:pPr>
    </w:p>
    <w:p w:rsidR="00AE1CDE" w:rsidRPr="00DE6C51" w:rsidRDefault="00AE1CDE" w:rsidP="00AA76DA">
      <w:pPr>
        <w:spacing w:after="0" w:line="240" w:lineRule="auto"/>
        <w:jc w:val="thaiDistribute"/>
        <w:rPr>
          <w:rFonts w:ascii="Angsana New" w:hAnsi="Angsana New"/>
          <w:color w:val="000000" w:themeColor="text1"/>
          <w:spacing w:val="-8"/>
          <w:sz w:val="20"/>
          <w:szCs w:val="20"/>
        </w:rPr>
      </w:pPr>
    </w:p>
    <w:p w:rsidR="00960AAA" w:rsidRPr="00DE6C51" w:rsidRDefault="00C64875" w:rsidP="000D176B">
      <w:pPr>
        <w:tabs>
          <w:tab w:val="left" w:pos="7470"/>
        </w:tabs>
        <w:spacing w:after="0" w:line="240" w:lineRule="auto"/>
        <w:ind w:left="360"/>
        <w:jc w:val="thaiDistribute"/>
        <w:rPr>
          <w:rFonts w:ascii="Angsana New" w:hAnsi="Angsana New"/>
          <w:color w:val="000000" w:themeColor="text1"/>
          <w:sz w:val="28"/>
          <w:szCs w:val="28"/>
        </w:rPr>
      </w:pPr>
      <w:r w:rsidRPr="00C469FE">
        <w:rPr>
          <w:rFonts w:ascii="Angsana New" w:hAnsi="Angsana New"/>
          <w:color w:val="000000" w:themeColor="text1"/>
          <w:sz w:val="28"/>
          <w:szCs w:val="28"/>
        </w:rPr>
        <w:lastRenderedPageBreak/>
        <w:t>The</w:t>
      </w:r>
      <w:r w:rsidRPr="00DE6C51">
        <w:rPr>
          <w:rFonts w:ascii="Angsana New" w:hAnsi="Angsana New"/>
          <w:color w:val="000000" w:themeColor="text1"/>
          <w:spacing w:val="-2"/>
          <w:sz w:val="28"/>
          <w:szCs w:val="28"/>
        </w:rPr>
        <w:t xml:space="preserve"> movement of allowance for expected credit losses-trade and other receivable for the years ended December </w:t>
      </w:r>
      <w:r w:rsidR="00C3611B" w:rsidRPr="00DE6C51">
        <w:rPr>
          <w:rFonts w:ascii="Angsana New" w:hAnsi="Angsana New"/>
          <w:color w:val="000000" w:themeColor="text1"/>
          <w:spacing w:val="-2"/>
          <w:sz w:val="28"/>
          <w:szCs w:val="28"/>
        </w:rPr>
        <w:t>31</w:t>
      </w:r>
      <w:r w:rsidRPr="00DE6C51">
        <w:rPr>
          <w:rFonts w:ascii="Angsana New" w:hAnsi="Angsana New"/>
          <w:color w:val="000000" w:themeColor="text1"/>
          <w:spacing w:val="-2"/>
          <w:sz w:val="28"/>
          <w:szCs w:val="28"/>
        </w:rPr>
        <w:t>,</w:t>
      </w:r>
      <w:r w:rsidRPr="00DE6C51">
        <w:rPr>
          <w:rFonts w:ascii="Angsana New" w:hAnsi="Angsana New"/>
          <w:color w:val="000000" w:themeColor="text1"/>
          <w:spacing w:val="4"/>
          <w:sz w:val="28"/>
          <w:szCs w:val="28"/>
        </w:rPr>
        <w:t xml:space="preserve"> </w:t>
      </w:r>
      <w:r w:rsidR="00C3611B" w:rsidRPr="00DE6C51">
        <w:rPr>
          <w:rFonts w:ascii="Angsana New" w:hAnsi="Angsana New"/>
          <w:color w:val="000000" w:themeColor="text1"/>
          <w:spacing w:val="4"/>
          <w:sz w:val="28"/>
          <w:szCs w:val="28"/>
        </w:rPr>
        <w:t>202</w:t>
      </w:r>
      <w:r w:rsidR="00315049" w:rsidRPr="00DE6C51">
        <w:rPr>
          <w:rFonts w:ascii="Angsana New" w:hAnsi="Angsana New"/>
          <w:color w:val="000000" w:themeColor="text1"/>
          <w:spacing w:val="4"/>
          <w:sz w:val="28"/>
          <w:szCs w:val="28"/>
        </w:rPr>
        <w:t>3</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 xml:space="preserve">and </w:t>
      </w:r>
      <w:r w:rsidR="00C3611B" w:rsidRPr="00DE6C51">
        <w:rPr>
          <w:rFonts w:ascii="Angsana New" w:hAnsi="Angsana New"/>
          <w:color w:val="000000" w:themeColor="text1"/>
          <w:spacing w:val="4"/>
          <w:sz w:val="28"/>
          <w:szCs w:val="28"/>
        </w:rPr>
        <w:t>202</w:t>
      </w:r>
      <w:r w:rsidR="00315049" w:rsidRPr="00DE6C51">
        <w:rPr>
          <w:rFonts w:ascii="Angsana New" w:hAnsi="Angsana New"/>
          <w:color w:val="000000" w:themeColor="text1"/>
          <w:spacing w:val="4"/>
          <w:sz w:val="28"/>
          <w:szCs w:val="28"/>
        </w:rPr>
        <w:t>2</w:t>
      </w:r>
      <w:r w:rsidRPr="00DE6C51">
        <w:rPr>
          <w:rFonts w:ascii="Angsana New" w:hAnsi="Angsana New"/>
          <w:color w:val="000000" w:themeColor="text1"/>
          <w:spacing w:val="4"/>
          <w:sz w:val="28"/>
          <w:szCs w:val="28"/>
        </w:rPr>
        <w:t>, were as follows: -</w:t>
      </w:r>
    </w:p>
    <w:p w:rsidR="00960AAA" w:rsidRPr="00DE6C51" w:rsidRDefault="00960AAA" w:rsidP="00AA76DA">
      <w:pPr>
        <w:spacing w:after="0" w:line="240" w:lineRule="auto"/>
        <w:ind w:left="360" w:firstLine="1080"/>
        <w:jc w:val="thaiDistribute"/>
        <w:rPr>
          <w:rFonts w:ascii="Angsana New" w:hAnsi="Angsana New"/>
          <w:color w:val="000000" w:themeColor="text1"/>
          <w:sz w:val="20"/>
          <w:szCs w:val="20"/>
          <w:highlight w:val="yellow"/>
        </w:rPr>
      </w:pPr>
    </w:p>
    <w:tbl>
      <w:tblPr>
        <w:tblW w:w="9277" w:type="dxa"/>
        <w:tblInd w:w="332" w:type="dxa"/>
        <w:tblLayout w:type="fixed"/>
        <w:tblCellMar>
          <w:left w:w="62" w:type="dxa"/>
          <w:right w:w="62" w:type="dxa"/>
        </w:tblCellMar>
        <w:tblLook w:val="0000"/>
      </w:tblPr>
      <w:tblGrid>
        <w:gridCol w:w="3761"/>
        <w:gridCol w:w="1345"/>
        <w:gridCol w:w="1315"/>
        <w:gridCol w:w="1442"/>
        <w:gridCol w:w="1414"/>
      </w:tblGrid>
      <w:tr w:rsidR="00C64875" w:rsidRPr="00DE6C51" w:rsidTr="00C469FE">
        <w:trPr>
          <w:cantSplit/>
        </w:trPr>
        <w:tc>
          <w:tcPr>
            <w:tcW w:w="3761" w:type="dxa"/>
          </w:tcPr>
          <w:p w:rsidR="00C64875" w:rsidRPr="00DE6C51" w:rsidRDefault="00C64875" w:rsidP="00C64875">
            <w:pPr>
              <w:spacing w:after="0" w:line="240" w:lineRule="auto"/>
              <w:ind w:left="10" w:right="-82"/>
              <w:jc w:val="thaiDistribute"/>
              <w:rPr>
                <w:rFonts w:ascii="Angsana New" w:hAnsi="Angsana New"/>
                <w:color w:val="000000" w:themeColor="text1"/>
                <w:sz w:val="28"/>
                <w:szCs w:val="28"/>
              </w:rPr>
            </w:pPr>
          </w:p>
        </w:tc>
        <w:tc>
          <w:tcPr>
            <w:tcW w:w="2660" w:type="dxa"/>
            <w:gridSpan w:val="2"/>
          </w:tcPr>
          <w:p w:rsidR="00C64875" w:rsidRPr="00DE6C51" w:rsidRDefault="00C64875" w:rsidP="00C64875">
            <w:pPr>
              <w:spacing w:after="0" w:line="240" w:lineRule="auto"/>
              <w:jc w:val="center"/>
              <w:rPr>
                <w:rFonts w:ascii="Angsana New" w:hAnsi="Angsana New"/>
                <w:color w:val="000000" w:themeColor="text1"/>
                <w:sz w:val="28"/>
                <w:szCs w:val="28"/>
              </w:rPr>
            </w:pPr>
          </w:p>
        </w:tc>
        <w:tc>
          <w:tcPr>
            <w:tcW w:w="2856" w:type="dxa"/>
            <w:gridSpan w:val="2"/>
          </w:tcPr>
          <w:p w:rsidR="00C64875" w:rsidRPr="00DE6C51" w:rsidRDefault="00C64875" w:rsidP="00C64875">
            <w:pPr>
              <w:spacing w:after="0" w:line="240" w:lineRule="auto"/>
              <w:ind w:right="-26"/>
              <w:jc w:val="right"/>
              <w:rPr>
                <w:rFonts w:ascii="Angsana New" w:hAnsi="Angsana New"/>
                <w:color w:val="000000" w:themeColor="text1"/>
                <w:sz w:val="28"/>
                <w:szCs w:val="28"/>
              </w:rPr>
            </w:pPr>
            <w:r w:rsidRPr="00DE6C51">
              <w:rPr>
                <w:rFonts w:ascii="Angsana New" w:hAnsi="Angsana New"/>
                <w:color w:val="000000" w:themeColor="text1"/>
                <w:sz w:val="28"/>
                <w:szCs w:val="28"/>
              </w:rPr>
              <w:t>(Unit : Thousand Baht)</w:t>
            </w:r>
          </w:p>
        </w:tc>
      </w:tr>
      <w:tr w:rsidR="00C64875" w:rsidRPr="00DE6C51" w:rsidTr="00C469FE">
        <w:trPr>
          <w:cantSplit/>
        </w:trPr>
        <w:tc>
          <w:tcPr>
            <w:tcW w:w="3761" w:type="dxa"/>
          </w:tcPr>
          <w:p w:rsidR="00C64875" w:rsidRPr="00DE6C51" w:rsidRDefault="00C64875" w:rsidP="00C64875">
            <w:pPr>
              <w:spacing w:after="0" w:line="240" w:lineRule="auto"/>
              <w:ind w:left="10" w:right="-82"/>
              <w:jc w:val="thaiDistribute"/>
              <w:rPr>
                <w:rFonts w:ascii="Angsana New" w:hAnsi="Angsana New"/>
                <w:color w:val="000000" w:themeColor="text1"/>
                <w:sz w:val="28"/>
                <w:szCs w:val="28"/>
              </w:rPr>
            </w:pPr>
          </w:p>
        </w:tc>
        <w:tc>
          <w:tcPr>
            <w:tcW w:w="2660" w:type="dxa"/>
            <w:gridSpan w:val="2"/>
          </w:tcPr>
          <w:p w:rsidR="00C64875" w:rsidRPr="00DE6C51" w:rsidRDefault="00C64875" w:rsidP="00C64875">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856" w:type="dxa"/>
            <w:gridSpan w:val="2"/>
          </w:tcPr>
          <w:p w:rsidR="00C64875" w:rsidRPr="00DE6C51" w:rsidRDefault="00C64875" w:rsidP="00C64875">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C64875" w:rsidRPr="00DE6C51" w:rsidTr="00C469FE">
        <w:trPr>
          <w:cantSplit/>
        </w:trPr>
        <w:tc>
          <w:tcPr>
            <w:tcW w:w="3761" w:type="dxa"/>
          </w:tcPr>
          <w:p w:rsidR="00C64875" w:rsidRPr="00DE6C51" w:rsidRDefault="00C64875" w:rsidP="00C64875">
            <w:pPr>
              <w:spacing w:after="0" w:line="240" w:lineRule="auto"/>
              <w:ind w:left="10" w:right="-82"/>
              <w:jc w:val="thaiDistribute"/>
              <w:rPr>
                <w:rFonts w:ascii="Angsana New" w:hAnsi="Angsana New"/>
                <w:color w:val="000000" w:themeColor="text1"/>
                <w:sz w:val="28"/>
                <w:szCs w:val="28"/>
              </w:rPr>
            </w:pPr>
          </w:p>
        </w:tc>
        <w:tc>
          <w:tcPr>
            <w:tcW w:w="1345" w:type="dxa"/>
          </w:tcPr>
          <w:p w:rsidR="00C64875" w:rsidRPr="00DE6C51" w:rsidRDefault="00C64875" w:rsidP="00C64875">
            <w:pPr>
              <w:spacing w:after="0" w:line="240" w:lineRule="auto"/>
              <w:ind w:left="-57" w:right="-36"/>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315049" w:rsidRPr="00DE6C51">
              <w:rPr>
                <w:rFonts w:ascii="Angsana New" w:hAnsi="Angsana New"/>
                <w:color w:val="000000" w:themeColor="text1"/>
                <w:sz w:val="28"/>
                <w:szCs w:val="28"/>
                <w:u w:val="single"/>
              </w:rPr>
              <w:t>3</w:t>
            </w:r>
          </w:p>
        </w:tc>
        <w:tc>
          <w:tcPr>
            <w:tcW w:w="1315" w:type="dxa"/>
          </w:tcPr>
          <w:p w:rsidR="00C64875" w:rsidRPr="00DE6C51" w:rsidRDefault="00C64875" w:rsidP="00C64875">
            <w:pPr>
              <w:spacing w:after="0" w:line="240" w:lineRule="auto"/>
              <w:ind w:left="-57" w:right="-36"/>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315049" w:rsidRPr="00DE6C51">
              <w:rPr>
                <w:rFonts w:ascii="Angsana New" w:hAnsi="Angsana New"/>
                <w:color w:val="000000" w:themeColor="text1"/>
                <w:sz w:val="28"/>
                <w:szCs w:val="28"/>
                <w:u w:val="single"/>
              </w:rPr>
              <w:t>2</w:t>
            </w:r>
          </w:p>
        </w:tc>
        <w:tc>
          <w:tcPr>
            <w:tcW w:w="1442" w:type="dxa"/>
          </w:tcPr>
          <w:p w:rsidR="00C64875" w:rsidRPr="00DE6C51" w:rsidRDefault="00C64875" w:rsidP="00C64875">
            <w:pPr>
              <w:spacing w:after="0" w:line="240" w:lineRule="auto"/>
              <w:ind w:left="-57" w:right="-36"/>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315049" w:rsidRPr="00DE6C51">
              <w:rPr>
                <w:rFonts w:ascii="Angsana New" w:hAnsi="Angsana New"/>
                <w:color w:val="000000" w:themeColor="text1"/>
                <w:sz w:val="28"/>
                <w:szCs w:val="28"/>
                <w:u w:val="single"/>
              </w:rPr>
              <w:t>3</w:t>
            </w:r>
          </w:p>
        </w:tc>
        <w:tc>
          <w:tcPr>
            <w:tcW w:w="1414" w:type="dxa"/>
          </w:tcPr>
          <w:p w:rsidR="00C64875" w:rsidRPr="00DE6C51" w:rsidRDefault="00C64875" w:rsidP="00C64875">
            <w:pPr>
              <w:spacing w:after="0" w:line="240" w:lineRule="auto"/>
              <w:ind w:left="-57" w:right="-36"/>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315049" w:rsidRPr="00DE6C51">
              <w:rPr>
                <w:rFonts w:ascii="Angsana New" w:hAnsi="Angsana New"/>
                <w:color w:val="000000" w:themeColor="text1"/>
                <w:sz w:val="28"/>
                <w:szCs w:val="28"/>
                <w:u w:val="single"/>
              </w:rPr>
              <w:t>2</w:t>
            </w:r>
          </w:p>
        </w:tc>
      </w:tr>
      <w:tr w:rsidR="005B1521" w:rsidRPr="00DE6C51" w:rsidTr="00C469FE">
        <w:trPr>
          <w:cantSplit/>
        </w:trPr>
        <w:tc>
          <w:tcPr>
            <w:tcW w:w="3761" w:type="dxa"/>
          </w:tcPr>
          <w:p w:rsidR="005B1521" w:rsidRPr="00DE6C51" w:rsidRDefault="005B1521" w:rsidP="005B1521">
            <w:pPr>
              <w:spacing w:after="0" w:line="240" w:lineRule="auto"/>
              <w:ind w:left="10" w:right="-82"/>
              <w:jc w:val="thaiDistribute"/>
              <w:rPr>
                <w:rFonts w:ascii="Angsana New" w:hAnsi="Angsana New"/>
                <w:color w:val="000000" w:themeColor="text1"/>
                <w:sz w:val="28"/>
                <w:szCs w:val="28"/>
              </w:rPr>
            </w:pPr>
            <w:r w:rsidRPr="00DE6C51">
              <w:rPr>
                <w:rFonts w:ascii="Angsana New" w:hAnsi="Angsana New"/>
                <w:color w:val="000000" w:themeColor="text1"/>
                <w:sz w:val="28"/>
                <w:szCs w:val="28"/>
              </w:rPr>
              <w:t>Beginning balance</w:t>
            </w:r>
          </w:p>
        </w:tc>
        <w:tc>
          <w:tcPr>
            <w:tcW w:w="1345" w:type="dxa"/>
            <w:shd w:val="clear" w:color="auto" w:fill="auto"/>
          </w:tcPr>
          <w:p w:rsidR="005B1521" w:rsidRPr="00DE6C51" w:rsidRDefault="005B1521" w:rsidP="005B1521">
            <w:pPr>
              <w:tabs>
                <w:tab w:val="left" w:pos="1038"/>
              </w:tabs>
              <w:spacing w:after="0" w:line="240" w:lineRule="auto"/>
              <w:ind w:left="-73" w:right="184"/>
              <w:jc w:val="right"/>
              <w:rPr>
                <w:rFonts w:ascii="Angsana New" w:hAnsi="Angsana New"/>
                <w:color w:val="000000" w:themeColor="text1"/>
                <w:sz w:val="28"/>
                <w:szCs w:val="28"/>
                <w:cs/>
              </w:rPr>
            </w:pPr>
            <w:r w:rsidRPr="00DE6C51">
              <w:rPr>
                <w:rFonts w:ascii="Angsana New" w:hAnsi="Angsana New"/>
                <w:color w:val="000000" w:themeColor="text1"/>
                <w:sz w:val="28"/>
                <w:szCs w:val="28"/>
              </w:rPr>
              <w:t>(7,266)</w:t>
            </w:r>
          </w:p>
        </w:tc>
        <w:tc>
          <w:tcPr>
            <w:tcW w:w="1315" w:type="dxa"/>
            <w:shd w:val="clear" w:color="auto" w:fill="auto"/>
          </w:tcPr>
          <w:p w:rsidR="005B1521" w:rsidRPr="00DE6C51" w:rsidRDefault="005B1521" w:rsidP="005B1521">
            <w:pPr>
              <w:tabs>
                <w:tab w:val="left" w:pos="1038"/>
              </w:tabs>
              <w:spacing w:after="0" w:line="240" w:lineRule="auto"/>
              <w:ind w:left="-73" w:right="184"/>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5,511</w:t>
            </w:r>
            <w:r w:rsidRPr="00DE6C51">
              <w:rPr>
                <w:rFonts w:ascii="Angsana New" w:hAnsi="Angsana New"/>
                <w:color w:val="000000" w:themeColor="text1"/>
                <w:sz w:val="28"/>
                <w:szCs w:val="28"/>
                <w:cs/>
              </w:rPr>
              <w:t>)</w:t>
            </w:r>
          </w:p>
        </w:tc>
        <w:tc>
          <w:tcPr>
            <w:tcW w:w="1442" w:type="dxa"/>
            <w:shd w:val="clear" w:color="auto" w:fill="auto"/>
          </w:tcPr>
          <w:p w:rsidR="005B1521" w:rsidRPr="00DE6C51" w:rsidRDefault="005B1521" w:rsidP="005B1521">
            <w:pPr>
              <w:tabs>
                <w:tab w:val="left" w:pos="1054"/>
              </w:tabs>
              <w:spacing w:after="0" w:line="240" w:lineRule="auto"/>
              <w:ind w:left="-73" w:right="225"/>
              <w:jc w:val="right"/>
              <w:rPr>
                <w:rFonts w:ascii="Angsana New" w:hAnsi="Angsana New"/>
                <w:color w:val="000000" w:themeColor="text1"/>
                <w:sz w:val="28"/>
                <w:szCs w:val="28"/>
                <w:cs/>
              </w:rPr>
            </w:pPr>
            <w:r w:rsidRPr="00DE6C51">
              <w:rPr>
                <w:rFonts w:ascii="Angsana New" w:hAnsi="Angsana New"/>
                <w:color w:val="000000" w:themeColor="text1"/>
                <w:sz w:val="28"/>
                <w:szCs w:val="28"/>
              </w:rPr>
              <w:t>(7,195)</w:t>
            </w:r>
          </w:p>
        </w:tc>
        <w:tc>
          <w:tcPr>
            <w:tcW w:w="1414" w:type="dxa"/>
          </w:tcPr>
          <w:p w:rsidR="005B1521" w:rsidRPr="00DE6C51" w:rsidRDefault="005B1521" w:rsidP="005B1521">
            <w:pPr>
              <w:tabs>
                <w:tab w:val="left" w:pos="1054"/>
              </w:tabs>
              <w:spacing w:after="0" w:line="240" w:lineRule="auto"/>
              <w:ind w:left="-73" w:right="225"/>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5,511</w:t>
            </w:r>
            <w:r w:rsidRPr="00DE6C51">
              <w:rPr>
                <w:rFonts w:ascii="Angsana New" w:hAnsi="Angsana New"/>
                <w:color w:val="000000" w:themeColor="text1"/>
                <w:sz w:val="28"/>
                <w:szCs w:val="28"/>
                <w:cs/>
              </w:rPr>
              <w:t>)</w:t>
            </w:r>
          </w:p>
        </w:tc>
      </w:tr>
      <w:tr w:rsidR="005B1521" w:rsidRPr="00DE6C51" w:rsidTr="00C469FE">
        <w:trPr>
          <w:cantSplit/>
        </w:trPr>
        <w:tc>
          <w:tcPr>
            <w:tcW w:w="3761" w:type="dxa"/>
          </w:tcPr>
          <w:p w:rsidR="005B1521" w:rsidRPr="00DE6C51" w:rsidRDefault="005B1521" w:rsidP="005B1521">
            <w:pPr>
              <w:spacing w:after="0" w:line="240" w:lineRule="auto"/>
              <w:ind w:left="10" w:right="-82"/>
              <w:jc w:val="thaiDistribute"/>
              <w:rPr>
                <w:rFonts w:ascii="Angsana New" w:hAnsi="Angsana New"/>
                <w:color w:val="000000" w:themeColor="text1"/>
                <w:sz w:val="28"/>
                <w:szCs w:val="28"/>
              </w:rPr>
            </w:pPr>
            <w:r w:rsidRPr="00DE6C51">
              <w:rPr>
                <w:rFonts w:ascii="Angsana New" w:hAnsi="Angsana New"/>
                <w:color w:val="000000" w:themeColor="text1"/>
                <w:sz w:val="28"/>
                <w:szCs w:val="28"/>
              </w:rPr>
              <w:t>Increase during the year</w:t>
            </w:r>
          </w:p>
        </w:tc>
        <w:tc>
          <w:tcPr>
            <w:tcW w:w="1345" w:type="dxa"/>
            <w:shd w:val="clear" w:color="auto" w:fill="auto"/>
          </w:tcPr>
          <w:p w:rsidR="005B1521" w:rsidRPr="00DE6C51" w:rsidRDefault="005B1521" w:rsidP="005B1521">
            <w:pPr>
              <w:spacing w:after="0" w:line="240" w:lineRule="auto"/>
              <w:ind w:left="-73" w:right="170"/>
              <w:jc w:val="right"/>
              <w:rPr>
                <w:rFonts w:ascii="Angsana New" w:hAnsi="Angsana New"/>
                <w:color w:val="000000" w:themeColor="text1"/>
                <w:sz w:val="28"/>
                <w:szCs w:val="28"/>
                <w:cs/>
              </w:rPr>
            </w:pPr>
            <w:r w:rsidRPr="00DE6C51">
              <w:rPr>
                <w:rFonts w:ascii="Angsana New" w:hAnsi="Angsana New"/>
                <w:color w:val="000000" w:themeColor="text1"/>
                <w:sz w:val="28"/>
                <w:szCs w:val="28"/>
              </w:rPr>
              <w:t>(2,290)</w:t>
            </w:r>
          </w:p>
        </w:tc>
        <w:tc>
          <w:tcPr>
            <w:tcW w:w="1315" w:type="dxa"/>
            <w:shd w:val="clear" w:color="auto" w:fill="auto"/>
          </w:tcPr>
          <w:p w:rsidR="005B1521" w:rsidRPr="00DE6C51" w:rsidRDefault="005B1521" w:rsidP="005B1521">
            <w:pPr>
              <w:spacing w:after="0" w:line="240" w:lineRule="auto"/>
              <w:ind w:left="-73" w:right="170"/>
              <w:jc w:val="right"/>
              <w:rPr>
                <w:rFonts w:ascii="Angsana New" w:hAnsi="Angsana New"/>
                <w:color w:val="000000" w:themeColor="text1"/>
                <w:sz w:val="28"/>
                <w:szCs w:val="28"/>
                <w:cs/>
              </w:rPr>
            </w:pPr>
            <w:r w:rsidRPr="00DE6C51">
              <w:rPr>
                <w:rFonts w:ascii="Angsana New" w:hAnsi="Angsana New"/>
                <w:color w:val="000000" w:themeColor="text1"/>
                <w:sz w:val="28"/>
                <w:szCs w:val="28"/>
              </w:rPr>
              <w:t>(1,824)</w:t>
            </w:r>
          </w:p>
        </w:tc>
        <w:tc>
          <w:tcPr>
            <w:tcW w:w="1442" w:type="dxa"/>
            <w:shd w:val="clear" w:color="auto" w:fill="auto"/>
          </w:tcPr>
          <w:p w:rsidR="005B1521" w:rsidRPr="00DE6C51" w:rsidRDefault="005B1521" w:rsidP="005B1521">
            <w:pPr>
              <w:spacing w:after="0" w:line="240" w:lineRule="auto"/>
              <w:ind w:left="-73" w:right="225"/>
              <w:jc w:val="right"/>
              <w:rPr>
                <w:rFonts w:ascii="Angsana New" w:hAnsi="Angsana New"/>
                <w:color w:val="000000" w:themeColor="text1"/>
                <w:sz w:val="28"/>
                <w:szCs w:val="28"/>
                <w:cs/>
              </w:rPr>
            </w:pPr>
            <w:r w:rsidRPr="00DE6C51">
              <w:rPr>
                <w:rFonts w:ascii="Angsana New" w:hAnsi="Angsana New"/>
                <w:color w:val="000000" w:themeColor="text1"/>
                <w:sz w:val="28"/>
                <w:szCs w:val="28"/>
              </w:rPr>
              <w:t>(5,656)</w:t>
            </w:r>
          </w:p>
        </w:tc>
        <w:tc>
          <w:tcPr>
            <w:tcW w:w="1414" w:type="dxa"/>
          </w:tcPr>
          <w:p w:rsidR="005B1521" w:rsidRPr="00DE6C51" w:rsidRDefault="005B1521" w:rsidP="005B1521">
            <w:pPr>
              <w:spacing w:after="0" w:line="240" w:lineRule="auto"/>
              <w:ind w:left="-73" w:right="225"/>
              <w:jc w:val="right"/>
              <w:rPr>
                <w:rFonts w:ascii="Angsana New" w:hAnsi="Angsana New"/>
                <w:color w:val="000000" w:themeColor="text1"/>
                <w:sz w:val="28"/>
                <w:szCs w:val="28"/>
                <w:cs/>
              </w:rPr>
            </w:pPr>
            <w:r w:rsidRPr="00DE6C51">
              <w:rPr>
                <w:rFonts w:ascii="Angsana New" w:hAnsi="Angsana New"/>
                <w:color w:val="000000" w:themeColor="text1"/>
                <w:sz w:val="28"/>
                <w:szCs w:val="28"/>
              </w:rPr>
              <w:t>(1,753)</w:t>
            </w:r>
          </w:p>
        </w:tc>
      </w:tr>
      <w:tr w:rsidR="005B1521" w:rsidRPr="00DE6C51" w:rsidTr="00C469FE">
        <w:trPr>
          <w:cantSplit/>
        </w:trPr>
        <w:tc>
          <w:tcPr>
            <w:tcW w:w="3761" w:type="dxa"/>
          </w:tcPr>
          <w:p w:rsidR="005B1521" w:rsidRPr="00DE6C51" w:rsidRDefault="005B1521" w:rsidP="005B1521">
            <w:pPr>
              <w:spacing w:after="0" w:line="240" w:lineRule="auto"/>
              <w:ind w:left="10" w:right="-82"/>
              <w:jc w:val="thaiDistribute"/>
              <w:rPr>
                <w:rFonts w:ascii="Angsana New" w:hAnsi="Angsana New"/>
                <w:color w:val="000000" w:themeColor="text1"/>
                <w:sz w:val="28"/>
                <w:szCs w:val="28"/>
              </w:rPr>
            </w:pPr>
            <w:r w:rsidRPr="00DE6C51">
              <w:rPr>
                <w:rFonts w:ascii="Angsana New" w:hAnsi="Angsana New"/>
                <w:color w:val="000000" w:themeColor="text1"/>
                <w:sz w:val="28"/>
                <w:szCs w:val="28"/>
              </w:rPr>
              <w:t>Collect during the year</w:t>
            </w:r>
          </w:p>
        </w:tc>
        <w:tc>
          <w:tcPr>
            <w:tcW w:w="1345" w:type="dxa"/>
            <w:shd w:val="clear" w:color="auto" w:fill="auto"/>
          </w:tcPr>
          <w:p w:rsidR="005B1521" w:rsidRPr="00DE6C51" w:rsidRDefault="005B1521" w:rsidP="005B1521">
            <w:pPr>
              <w:spacing w:after="0" w:line="240" w:lineRule="auto"/>
              <w:ind w:left="-73" w:right="240"/>
              <w:jc w:val="right"/>
              <w:rPr>
                <w:rFonts w:ascii="Angsana New" w:hAnsi="Angsana New"/>
                <w:color w:val="000000" w:themeColor="text1"/>
                <w:sz w:val="28"/>
                <w:szCs w:val="28"/>
              </w:rPr>
            </w:pPr>
            <w:r w:rsidRPr="00DE6C51">
              <w:rPr>
                <w:rFonts w:ascii="Angsana New" w:hAnsi="Angsana New"/>
                <w:color w:val="000000" w:themeColor="text1"/>
                <w:sz w:val="28"/>
                <w:szCs w:val="28"/>
              </w:rPr>
              <w:t>1,003</w:t>
            </w:r>
          </w:p>
        </w:tc>
        <w:tc>
          <w:tcPr>
            <w:tcW w:w="1315" w:type="dxa"/>
            <w:shd w:val="clear" w:color="auto" w:fill="auto"/>
          </w:tcPr>
          <w:p w:rsidR="005B1521" w:rsidRPr="00DE6C51" w:rsidRDefault="005B1521" w:rsidP="005B1521">
            <w:pPr>
              <w:spacing w:after="0" w:line="240" w:lineRule="auto"/>
              <w:ind w:left="-73" w:right="240"/>
              <w:jc w:val="right"/>
              <w:rPr>
                <w:rFonts w:ascii="Angsana New" w:hAnsi="Angsana New"/>
                <w:color w:val="000000" w:themeColor="text1"/>
                <w:sz w:val="28"/>
                <w:szCs w:val="28"/>
              </w:rPr>
            </w:pPr>
            <w:r w:rsidRPr="00DE6C51">
              <w:rPr>
                <w:rFonts w:ascii="Angsana New" w:hAnsi="Angsana New"/>
                <w:color w:val="000000" w:themeColor="text1"/>
                <w:sz w:val="28"/>
                <w:szCs w:val="28"/>
              </w:rPr>
              <w:t>69</w:t>
            </w:r>
          </w:p>
        </w:tc>
        <w:tc>
          <w:tcPr>
            <w:tcW w:w="1442" w:type="dxa"/>
            <w:shd w:val="clear" w:color="auto" w:fill="auto"/>
          </w:tcPr>
          <w:p w:rsidR="005B1521" w:rsidRPr="00DE6C51" w:rsidRDefault="005B1521" w:rsidP="005B1521">
            <w:pPr>
              <w:spacing w:after="0" w:line="240" w:lineRule="auto"/>
              <w:ind w:left="-73" w:right="316"/>
              <w:jc w:val="right"/>
              <w:rPr>
                <w:rFonts w:ascii="Angsana New" w:hAnsi="Angsana New"/>
                <w:color w:val="000000" w:themeColor="text1"/>
                <w:sz w:val="28"/>
                <w:szCs w:val="28"/>
                <w:cs/>
              </w:rPr>
            </w:pPr>
            <w:r w:rsidRPr="00DE6C51">
              <w:rPr>
                <w:rFonts w:ascii="Angsana New" w:hAnsi="Angsana New"/>
                <w:color w:val="000000" w:themeColor="text1"/>
                <w:sz w:val="28"/>
                <w:szCs w:val="28"/>
              </w:rPr>
              <w:t>1,003</w:t>
            </w:r>
          </w:p>
        </w:tc>
        <w:tc>
          <w:tcPr>
            <w:tcW w:w="1414" w:type="dxa"/>
          </w:tcPr>
          <w:p w:rsidR="005B1521" w:rsidRPr="00DE6C51" w:rsidRDefault="005B1521" w:rsidP="005B1521">
            <w:pPr>
              <w:spacing w:after="0" w:line="240" w:lineRule="auto"/>
              <w:ind w:left="-73" w:right="316"/>
              <w:jc w:val="right"/>
              <w:rPr>
                <w:rFonts w:ascii="Angsana New" w:hAnsi="Angsana New"/>
                <w:color w:val="000000" w:themeColor="text1"/>
                <w:sz w:val="28"/>
                <w:szCs w:val="28"/>
                <w:cs/>
              </w:rPr>
            </w:pPr>
            <w:r w:rsidRPr="00DE6C51">
              <w:rPr>
                <w:rFonts w:ascii="Angsana New" w:hAnsi="Angsana New"/>
                <w:color w:val="000000" w:themeColor="text1"/>
                <w:sz w:val="28"/>
                <w:szCs w:val="28"/>
              </w:rPr>
              <w:t>69</w:t>
            </w:r>
          </w:p>
        </w:tc>
      </w:tr>
      <w:tr w:rsidR="005B1521" w:rsidRPr="00DE6C51" w:rsidTr="00C469FE">
        <w:trPr>
          <w:cantSplit/>
          <w:trHeight w:val="287"/>
        </w:trPr>
        <w:tc>
          <w:tcPr>
            <w:tcW w:w="3761" w:type="dxa"/>
          </w:tcPr>
          <w:p w:rsidR="005B1521" w:rsidRPr="00DE6C51" w:rsidRDefault="005B1521" w:rsidP="005B1521">
            <w:pPr>
              <w:spacing w:after="0" w:line="240" w:lineRule="auto"/>
              <w:ind w:left="10" w:right="-82"/>
              <w:jc w:val="thaiDistribute"/>
              <w:rPr>
                <w:rFonts w:ascii="Angsana New" w:hAnsi="Angsana New"/>
                <w:color w:val="000000" w:themeColor="text1"/>
                <w:sz w:val="28"/>
                <w:szCs w:val="28"/>
              </w:rPr>
            </w:pPr>
            <w:r w:rsidRPr="00DE6C51">
              <w:rPr>
                <w:rFonts w:ascii="Angsana New" w:hAnsi="Angsana New"/>
                <w:color w:val="000000" w:themeColor="text1"/>
                <w:sz w:val="28"/>
                <w:szCs w:val="28"/>
              </w:rPr>
              <w:t>Ending balance</w:t>
            </w:r>
          </w:p>
        </w:tc>
        <w:tc>
          <w:tcPr>
            <w:tcW w:w="1345" w:type="dxa"/>
            <w:tcBorders>
              <w:top w:val="single" w:sz="4" w:space="0" w:color="auto"/>
              <w:bottom w:val="double" w:sz="4" w:space="0" w:color="auto"/>
            </w:tcBorders>
            <w:shd w:val="clear" w:color="auto" w:fill="auto"/>
          </w:tcPr>
          <w:p w:rsidR="005B1521" w:rsidRPr="00DE6C51" w:rsidRDefault="005B1521" w:rsidP="005B1521">
            <w:pPr>
              <w:spacing w:after="0" w:line="240" w:lineRule="auto"/>
              <w:ind w:left="-73" w:right="170"/>
              <w:jc w:val="right"/>
              <w:rPr>
                <w:rFonts w:ascii="Angsana New" w:hAnsi="Angsana New"/>
                <w:color w:val="000000" w:themeColor="text1"/>
                <w:sz w:val="28"/>
                <w:szCs w:val="28"/>
              </w:rPr>
            </w:pPr>
            <w:r w:rsidRPr="00DE6C51">
              <w:rPr>
                <w:rFonts w:ascii="Angsana New" w:hAnsi="Angsana New"/>
                <w:color w:val="000000" w:themeColor="text1"/>
                <w:sz w:val="28"/>
                <w:szCs w:val="28"/>
              </w:rPr>
              <w:t>(8,553)</w:t>
            </w:r>
          </w:p>
        </w:tc>
        <w:tc>
          <w:tcPr>
            <w:tcW w:w="1315" w:type="dxa"/>
            <w:tcBorders>
              <w:top w:val="single" w:sz="4" w:space="0" w:color="auto"/>
              <w:bottom w:val="double" w:sz="4" w:space="0" w:color="auto"/>
            </w:tcBorders>
            <w:shd w:val="clear" w:color="auto" w:fill="auto"/>
          </w:tcPr>
          <w:p w:rsidR="005B1521" w:rsidRPr="00DE6C51" w:rsidRDefault="005B1521" w:rsidP="005B1521">
            <w:pPr>
              <w:spacing w:after="0" w:line="240" w:lineRule="auto"/>
              <w:ind w:left="-73" w:right="170"/>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7,266</w:t>
            </w:r>
            <w:r w:rsidRPr="00DE6C51">
              <w:rPr>
                <w:rFonts w:ascii="Angsana New" w:hAnsi="Angsana New"/>
                <w:color w:val="000000" w:themeColor="text1"/>
                <w:sz w:val="28"/>
                <w:szCs w:val="28"/>
                <w:cs/>
              </w:rPr>
              <w:t>)</w:t>
            </w:r>
          </w:p>
        </w:tc>
        <w:tc>
          <w:tcPr>
            <w:tcW w:w="1442" w:type="dxa"/>
            <w:tcBorders>
              <w:top w:val="single" w:sz="4" w:space="0" w:color="auto"/>
              <w:bottom w:val="double" w:sz="4" w:space="0" w:color="auto"/>
            </w:tcBorders>
            <w:shd w:val="clear" w:color="auto" w:fill="auto"/>
          </w:tcPr>
          <w:p w:rsidR="005B1521" w:rsidRPr="00DE6C51" w:rsidRDefault="005B1521" w:rsidP="005B1521">
            <w:pPr>
              <w:spacing w:after="0" w:line="240" w:lineRule="auto"/>
              <w:ind w:left="-73" w:right="225"/>
              <w:jc w:val="right"/>
              <w:rPr>
                <w:rFonts w:ascii="Angsana New" w:hAnsi="Angsana New"/>
                <w:color w:val="000000" w:themeColor="text1"/>
                <w:sz w:val="28"/>
                <w:szCs w:val="28"/>
                <w:cs/>
              </w:rPr>
            </w:pPr>
            <w:r w:rsidRPr="00DE6C51">
              <w:rPr>
                <w:rFonts w:ascii="Angsana New" w:hAnsi="Angsana New"/>
                <w:color w:val="000000" w:themeColor="text1"/>
                <w:sz w:val="28"/>
                <w:szCs w:val="28"/>
              </w:rPr>
              <w:t>(11,848)</w:t>
            </w:r>
          </w:p>
        </w:tc>
        <w:tc>
          <w:tcPr>
            <w:tcW w:w="1414" w:type="dxa"/>
            <w:tcBorders>
              <w:top w:val="single" w:sz="4" w:space="0" w:color="auto"/>
              <w:bottom w:val="double" w:sz="4" w:space="0" w:color="auto"/>
            </w:tcBorders>
          </w:tcPr>
          <w:p w:rsidR="005B1521" w:rsidRPr="00DE6C51" w:rsidRDefault="005B1521" w:rsidP="005B1521">
            <w:pPr>
              <w:spacing w:after="0" w:line="240" w:lineRule="auto"/>
              <w:ind w:left="-73" w:right="225"/>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7,195</w:t>
            </w:r>
            <w:r w:rsidRPr="00DE6C51">
              <w:rPr>
                <w:rFonts w:ascii="Angsana New" w:hAnsi="Angsana New"/>
                <w:color w:val="000000" w:themeColor="text1"/>
                <w:sz w:val="28"/>
                <w:szCs w:val="28"/>
                <w:cs/>
              </w:rPr>
              <w:t>)</w:t>
            </w:r>
          </w:p>
        </w:tc>
      </w:tr>
    </w:tbl>
    <w:p w:rsidR="00312EE0" w:rsidRPr="00DE6C51" w:rsidRDefault="00312EE0" w:rsidP="00AA76DA">
      <w:pPr>
        <w:spacing w:after="0" w:line="240" w:lineRule="auto"/>
        <w:jc w:val="thaiDistribute"/>
        <w:rPr>
          <w:rFonts w:ascii="Angsana New" w:hAnsi="Angsana New"/>
          <w:color w:val="000000" w:themeColor="text1"/>
          <w:spacing w:val="-8"/>
          <w:sz w:val="28"/>
          <w:szCs w:val="28"/>
          <w:highlight w:val="yellow"/>
        </w:rPr>
      </w:pPr>
    </w:p>
    <w:p w:rsidR="00960AAA" w:rsidRPr="00DE6C51" w:rsidRDefault="00C64875" w:rsidP="00C469FE">
      <w:pPr>
        <w:pStyle w:val="ListParagraph"/>
        <w:numPr>
          <w:ilvl w:val="0"/>
          <w:numId w:val="1"/>
        </w:numPr>
        <w:ind w:hanging="332"/>
        <w:rPr>
          <w:rFonts w:ascii="Angsana New" w:hAnsi="Angsana New"/>
          <w:color w:val="000000" w:themeColor="text1"/>
          <w:sz w:val="16"/>
          <w:szCs w:val="16"/>
        </w:rPr>
      </w:pPr>
      <w:r w:rsidRPr="00DE6C51">
        <w:rPr>
          <w:rFonts w:ascii="Angsana New" w:hAnsi="Angsana New"/>
          <w:b w:val="0"/>
          <w:color w:val="000000" w:themeColor="text1"/>
          <w:sz w:val="28"/>
          <w:szCs w:val="28"/>
          <w:u w:val="single"/>
        </w:rPr>
        <w:t>Contract assets</w:t>
      </w:r>
    </w:p>
    <w:p w:rsidR="00C8648C" w:rsidRPr="00DE6C51" w:rsidRDefault="00C8648C" w:rsidP="00C8648C">
      <w:pPr>
        <w:ind w:left="28"/>
        <w:rPr>
          <w:rFonts w:ascii="Angsana New" w:hAnsi="Angsana New"/>
          <w:color w:val="000000" w:themeColor="text1"/>
          <w:sz w:val="16"/>
          <w:szCs w:val="16"/>
        </w:rPr>
      </w:pPr>
    </w:p>
    <w:tbl>
      <w:tblPr>
        <w:tblW w:w="9154" w:type="dxa"/>
        <w:tblInd w:w="360" w:type="dxa"/>
        <w:tblLayout w:type="fixed"/>
        <w:tblLook w:val="04A0"/>
      </w:tblPr>
      <w:tblGrid>
        <w:gridCol w:w="3808"/>
        <w:gridCol w:w="1267"/>
        <w:gridCol w:w="1384"/>
        <w:gridCol w:w="1361"/>
        <w:gridCol w:w="1334"/>
      </w:tblGrid>
      <w:tr w:rsidR="00EF1215" w:rsidRPr="00DE6C51" w:rsidTr="00D12FB3">
        <w:trPr>
          <w:tblHeader/>
        </w:trPr>
        <w:tc>
          <w:tcPr>
            <w:tcW w:w="9154" w:type="dxa"/>
            <w:gridSpan w:val="5"/>
          </w:tcPr>
          <w:p w:rsidR="00EF1215" w:rsidRPr="00DE6C51" w:rsidRDefault="00EF1215" w:rsidP="00EF1215">
            <w:pPr>
              <w:spacing w:after="0" w:line="240" w:lineRule="auto"/>
              <w:ind w:right="-72"/>
              <w:jc w:val="right"/>
              <w:rPr>
                <w:rFonts w:ascii="Angsana New" w:eastAsia="Tahoma" w:hAnsi="Angsana New"/>
                <w:color w:val="000000" w:themeColor="text1"/>
                <w:sz w:val="28"/>
                <w:szCs w:val="28"/>
                <w:cs/>
              </w:rPr>
            </w:pPr>
            <w:r w:rsidRPr="00DE6C51">
              <w:rPr>
                <w:rFonts w:ascii="Angsana New" w:hAnsi="Angsana New"/>
                <w:color w:val="000000" w:themeColor="text1"/>
                <w:sz w:val="28"/>
                <w:szCs w:val="28"/>
              </w:rPr>
              <w:t>(Unit : Thousand Baht)</w:t>
            </w:r>
          </w:p>
        </w:tc>
      </w:tr>
      <w:tr w:rsidR="00EF1215" w:rsidRPr="00DE6C51" w:rsidTr="00D12FB3">
        <w:trPr>
          <w:tblHeader/>
        </w:trPr>
        <w:tc>
          <w:tcPr>
            <w:tcW w:w="3808" w:type="dxa"/>
            <w:shd w:val="clear" w:color="auto" w:fill="auto"/>
          </w:tcPr>
          <w:p w:rsidR="00EF1215" w:rsidRPr="00DE6C51" w:rsidRDefault="00EF1215" w:rsidP="00EF1215">
            <w:pPr>
              <w:spacing w:after="0" w:line="240" w:lineRule="auto"/>
              <w:jc w:val="thaiDistribute"/>
              <w:rPr>
                <w:rFonts w:ascii="Angsana New" w:eastAsia="Tahoma" w:hAnsi="Angsana New"/>
                <w:color w:val="000000" w:themeColor="text1"/>
                <w:sz w:val="28"/>
                <w:szCs w:val="28"/>
              </w:rPr>
            </w:pPr>
          </w:p>
        </w:tc>
        <w:tc>
          <w:tcPr>
            <w:tcW w:w="2651" w:type="dxa"/>
            <w:gridSpan w:val="2"/>
          </w:tcPr>
          <w:p w:rsidR="00EF1215" w:rsidRPr="00DE6C51" w:rsidRDefault="00EF1215" w:rsidP="00EF1215">
            <w:pPr>
              <w:keepNext/>
              <w:spacing w:after="0" w:line="240" w:lineRule="auto"/>
              <w:ind w:left="-108" w:right="-108"/>
              <w:jc w:val="center"/>
              <w:outlineLvl w:val="6"/>
              <w:rPr>
                <w:rFonts w:ascii="Angsana New" w:hAnsi="Angsana New"/>
                <w:color w:val="000000" w:themeColor="text1"/>
                <w:sz w:val="28"/>
                <w:szCs w:val="28"/>
                <w:u w:val="single"/>
                <w:cs/>
              </w:rPr>
            </w:pPr>
            <w:r w:rsidRPr="00DE6C51">
              <w:rPr>
                <w:rFonts w:ascii="Angsana New" w:hAnsi="Angsana New"/>
                <w:color w:val="000000" w:themeColor="text1"/>
                <w:sz w:val="28"/>
                <w:szCs w:val="28"/>
                <w:u w:val="single"/>
              </w:rPr>
              <w:t>Consolidated financial statements</w:t>
            </w:r>
          </w:p>
        </w:tc>
        <w:tc>
          <w:tcPr>
            <w:tcW w:w="2695" w:type="dxa"/>
            <w:gridSpan w:val="2"/>
          </w:tcPr>
          <w:p w:rsidR="00EF1215" w:rsidRPr="00DE6C51" w:rsidRDefault="00EF1215" w:rsidP="00EF1215">
            <w:pPr>
              <w:keepNext/>
              <w:tabs>
                <w:tab w:val="left" w:pos="2214"/>
              </w:tabs>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EF1215" w:rsidRPr="00DE6C51" w:rsidTr="00D12FB3">
        <w:trPr>
          <w:tblHeader/>
        </w:trPr>
        <w:tc>
          <w:tcPr>
            <w:tcW w:w="3808" w:type="dxa"/>
            <w:shd w:val="clear" w:color="auto" w:fill="auto"/>
          </w:tcPr>
          <w:p w:rsidR="00EF1215" w:rsidRPr="00DE6C51" w:rsidRDefault="00EF1215" w:rsidP="00EF1215">
            <w:pPr>
              <w:spacing w:after="0" w:line="240" w:lineRule="auto"/>
              <w:jc w:val="thaiDistribute"/>
              <w:rPr>
                <w:rFonts w:ascii="Angsana New" w:eastAsia="Tahoma" w:hAnsi="Angsana New"/>
                <w:color w:val="000000" w:themeColor="text1"/>
                <w:sz w:val="28"/>
                <w:szCs w:val="28"/>
                <w:cs/>
              </w:rPr>
            </w:pPr>
          </w:p>
        </w:tc>
        <w:tc>
          <w:tcPr>
            <w:tcW w:w="1267" w:type="dxa"/>
            <w:vAlign w:val="center"/>
          </w:tcPr>
          <w:p w:rsidR="00EF1215" w:rsidRPr="00DE6C51" w:rsidRDefault="00EF1215" w:rsidP="00EF1215">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315049" w:rsidRPr="00DE6C51">
              <w:rPr>
                <w:rFonts w:ascii="Angsana New" w:hAnsi="Angsana New"/>
                <w:color w:val="000000" w:themeColor="text1"/>
                <w:sz w:val="28"/>
                <w:szCs w:val="28"/>
                <w:u w:val="single"/>
              </w:rPr>
              <w:t>3</w:t>
            </w:r>
          </w:p>
        </w:tc>
        <w:tc>
          <w:tcPr>
            <w:tcW w:w="1384" w:type="dxa"/>
            <w:vAlign w:val="bottom"/>
          </w:tcPr>
          <w:p w:rsidR="00EF1215" w:rsidRPr="00DE6C51" w:rsidRDefault="00EF1215" w:rsidP="00EF1215">
            <w:pPr>
              <w:keepNext/>
              <w:spacing w:after="0" w:line="240" w:lineRule="auto"/>
              <w:ind w:left="-108" w:right="-108"/>
              <w:jc w:val="center"/>
              <w:outlineLvl w:val="6"/>
              <w:rPr>
                <w:rFonts w:ascii="Angsana New" w:hAnsi="Angsana New"/>
                <w:color w:val="000000" w:themeColor="text1"/>
                <w:spacing w:val="4"/>
                <w:sz w:val="28"/>
                <w:szCs w:val="28"/>
                <w:u w:val="single"/>
                <w:cs/>
              </w:rPr>
            </w:pPr>
            <w:r w:rsidRPr="00DE6C51">
              <w:rPr>
                <w:rFonts w:ascii="Angsana New" w:hAnsi="Angsana New"/>
                <w:color w:val="000000" w:themeColor="text1"/>
                <w:spacing w:val="4"/>
                <w:sz w:val="28"/>
                <w:szCs w:val="28"/>
                <w:u w:val="single"/>
              </w:rPr>
              <w:t>202</w:t>
            </w:r>
            <w:r w:rsidR="00315049" w:rsidRPr="00DE6C51">
              <w:rPr>
                <w:rFonts w:ascii="Angsana New" w:hAnsi="Angsana New"/>
                <w:color w:val="000000" w:themeColor="text1"/>
                <w:spacing w:val="4"/>
                <w:sz w:val="28"/>
                <w:szCs w:val="28"/>
                <w:u w:val="single"/>
              </w:rPr>
              <w:t>2</w:t>
            </w:r>
          </w:p>
        </w:tc>
        <w:tc>
          <w:tcPr>
            <w:tcW w:w="1361" w:type="dxa"/>
            <w:vAlign w:val="center"/>
          </w:tcPr>
          <w:p w:rsidR="00EF1215" w:rsidRPr="00DE6C51" w:rsidRDefault="00EF1215" w:rsidP="00EF1215">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315049" w:rsidRPr="00DE6C51">
              <w:rPr>
                <w:rFonts w:ascii="Angsana New" w:hAnsi="Angsana New"/>
                <w:color w:val="000000" w:themeColor="text1"/>
                <w:sz w:val="28"/>
                <w:szCs w:val="28"/>
                <w:u w:val="single"/>
              </w:rPr>
              <w:t>3</w:t>
            </w:r>
          </w:p>
        </w:tc>
        <w:tc>
          <w:tcPr>
            <w:tcW w:w="1334" w:type="dxa"/>
            <w:shd w:val="clear" w:color="auto" w:fill="auto"/>
            <w:vAlign w:val="bottom"/>
          </w:tcPr>
          <w:p w:rsidR="00EF1215" w:rsidRPr="00DE6C51" w:rsidRDefault="00EF1215" w:rsidP="00EF1215">
            <w:pPr>
              <w:keepNext/>
              <w:spacing w:after="0" w:line="240" w:lineRule="auto"/>
              <w:ind w:left="-108" w:right="-108"/>
              <w:jc w:val="center"/>
              <w:outlineLvl w:val="6"/>
              <w:rPr>
                <w:rFonts w:ascii="Angsana New" w:hAnsi="Angsana New"/>
                <w:color w:val="000000" w:themeColor="text1"/>
                <w:spacing w:val="4"/>
                <w:sz w:val="28"/>
                <w:szCs w:val="28"/>
                <w:u w:val="single"/>
                <w:cs/>
              </w:rPr>
            </w:pPr>
            <w:r w:rsidRPr="00DE6C51">
              <w:rPr>
                <w:rFonts w:ascii="Angsana New" w:hAnsi="Angsana New"/>
                <w:color w:val="000000" w:themeColor="text1"/>
                <w:sz w:val="28"/>
                <w:szCs w:val="28"/>
                <w:u w:val="single"/>
              </w:rPr>
              <w:t>202</w:t>
            </w:r>
            <w:r w:rsidR="00315049" w:rsidRPr="00DE6C51">
              <w:rPr>
                <w:rFonts w:ascii="Angsana New" w:hAnsi="Angsana New"/>
                <w:color w:val="000000" w:themeColor="text1"/>
                <w:sz w:val="28"/>
                <w:szCs w:val="28"/>
                <w:u w:val="single"/>
              </w:rPr>
              <w:t>2</w:t>
            </w:r>
          </w:p>
        </w:tc>
      </w:tr>
      <w:tr w:rsidR="005B1521" w:rsidRPr="00DE6C51" w:rsidTr="005B1521">
        <w:tc>
          <w:tcPr>
            <w:tcW w:w="3808" w:type="dxa"/>
            <w:shd w:val="clear" w:color="auto" w:fill="auto"/>
          </w:tcPr>
          <w:p w:rsidR="00315049" w:rsidRPr="00DE6C51" w:rsidRDefault="00315049" w:rsidP="00315049">
            <w:pPr>
              <w:spacing w:after="0" w:line="240" w:lineRule="auto"/>
              <w:ind w:left="-81" w:right="-35" w:firstLine="69"/>
              <w:jc w:val="thaiDistribute"/>
              <w:rPr>
                <w:rFonts w:ascii="Angsana New" w:eastAsia="Tahoma" w:hAnsi="Angsana New"/>
                <w:b/>
                <w:bCs/>
                <w:color w:val="000000" w:themeColor="text1"/>
                <w:sz w:val="28"/>
                <w:szCs w:val="28"/>
                <w:cs/>
              </w:rPr>
            </w:pPr>
            <w:r w:rsidRPr="00DE6C51">
              <w:rPr>
                <w:rFonts w:ascii="Angsana New" w:eastAsia="Tahoma" w:hAnsi="Angsana New"/>
                <w:b/>
                <w:bCs/>
                <w:color w:val="000000" w:themeColor="text1"/>
                <w:sz w:val="28"/>
                <w:szCs w:val="28"/>
              </w:rPr>
              <w:t>Contractual assets</w:t>
            </w:r>
          </w:p>
        </w:tc>
        <w:tc>
          <w:tcPr>
            <w:tcW w:w="1267" w:type="dxa"/>
            <w:shd w:val="clear" w:color="auto" w:fill="auto"/>
          </w:tcPr>
          <w:p w:rsidR="00315049" w:rsidRPr="00DE6C51" w:rsidRDefault="00315049" w:rsidP="00315049">
            <w:pPr>
              <w:pStyle w:val="acctfourfigures"/>
              <w:tabs>
                <w:tab w:val="clear" w:pos="765"/>
              </w:tabs>
              <w:spacing w:line="240" w:lineRule="auto"/>
              <w:ind w:left="-79" w:right="342"/>
              <w:jc w:val="right"/>
              <w:rPr>
                <w:rFonts w:ascii="Angsana New" w:hAnsi="Angsana New" w:cs="Angsana New"/>
                <w:color w:val="000000" w:themeColor="text1"/>
                <w:sz w:val="28"/>
                <w:szCs w:val="28"/>
                <w:rtl/>
                <w:cs/>
                <w:lang w:bidi="th-TH"/>
              </w:rPr>
            </w:pPr>
          </w:p>
        </w:tc>
        <w:tc>
          <w:tcPr>
            <w:tcW w:w="1384" w:type="dxa"/>
            <w:shd w:val="clear" w:color="auto" w:fill="auto"/>
          </w:tcPr>
          <w:p w:rsidR="00315049" w:rsidRPr="00DE6C51" w:rsidRDefault="00315049" w:rsidP="00315049">
            <w:pPr>
              <w:pStyle w:val="acctfourfigures"/>
              <w:tabs>
                <w:tab w:val="clear" w:pos="765"/>
              </w:tabs>
              <w:spacing w:line="240" w:lineRule="auto"/>
              <w:ind w:left="-79" w:right="342"/>
              <w:jc w:val="right"/>
              <w:rPr>
                <w:rFonts w:ascii="Angsana New" w:hAnsi="Angsana New" w:cs="Angsana New"/>
                <w:color w:val="000000" w:themeColor="text1"/>
                <w:sz w:val="28"/>
                <w:szCs w:val="28"/>
                <w:rtl/>
                <w:cs/>
                <w:lang w:bidi="th-TH"/>
              </w:rPr>
            </w:pPr>
          </w:p>
        </w:tc>
        <w:tc>
          <w:tcPr>
            <w:tcW w:w="1361" w:type="dxa"/>
            <w:shd w:val="clear" w:color="auto" w:fill="auto"/>
          </w:tcPr>
          <w:p w:rsidR="00315049" w:rsidRPr="00DE6C51" w:rsidRDefault="00315049" w:rsidP="00315049">
            <w:pPr>
              <w:pStyle w:val="acctfourfigures"/>
              <w:tabs>
                <w:tab w:val="clear" w:pos="765"/>
              </w:tabs>
              <w:spacing w:line="240" w:lineRule="auto"/>
              <w:ind w:left="-79" w:right="342"/>
              <w:jc w:val="right"/>
              <w:rPr>
                <w:rFonts w:ascii="Angsana New" w:hAnsi="Angsana New" w:cs="Angsana New"/>
                <w:color w:val="000000" w:themeColor="text1"/>
                <w:sz w:val="28"/>
                <w:szCs w:val="28"/>
                <w:rtl/>
                <w:cs/>
                <w:lang w:bidi="th-TH"/>
              </w:rPr>
            </w:pPr>
          </w:p>
        </w:tc>
        <w:tc>
          <w:tcPr>
            <w:tcW w:w="1334" w:type="dxa"/>
            <w:shd w:val="clear" w:color="auto" w:fill="auto"/>
          </w:tcPr>
          <w:p w:rsidR="00315049" w:rsidRPr="00DE6C51" w:rsidRDefault="00315049" w:rsidP="00315049">
            <w:pPr>
              <w:pStyle w:val="acctfourfigures"/>
              <w:tabs>
                <w:tab w:val="clear" w:pos="765"/>
              </w:tabs>
              <w:spacing w:line="240" w:lineRule="auto"/>
              <w:ind w:left="-79" w:right="342"/>
              <w:jc w:val="right"/>
              <w:rPr>
                <w:rFonts w:ascii="Angsana New" w:hAnsi="Angsana New" w:cs="Angsana New"/>
                <w:color w:val="000000" w:themeColor="text1"/>
                <w:sz w:val="28"/>
                <w:szCs w:val="28"/>
                <w:rtl/>
                <w:cs/>
                <w:lang w:bidi="th-TH"/>
              </w:rPr>
            </w:pPr>
          </w:p>
        </w:tc>
      </w:tr>
      <w:tr w:rsidR="005B1521" w:rsidRPr="00DE6C51" w:rsidTr="005B1521">
        <w:tc>
          <w:tcPr>
            <w:tcW w:w="3808" w:type="dxa"/>
            <w:shd w:val="clear" w:color="auto" w:fill="auto"/>
          </w:tcPr>
          <w:p w:rsidR="005B1521" w:rsidRPr="00DE6C51" w:rsidRDefault="005B1521" w:rsidP="005B1521">
            <w:pPr>
              <w:spacing w:after="0" w:line="240" w:lineRule="auto"/>
              <w:jc w:val="thaiDistribute"/>
              <w:rPr>
                <w:rFonts w:ascii="Angsana New" w:eastAsia="Tahoma" w:hAnsi="Angsana New"/>
                <w:color w:val="000000" w:themeColor="text1"/>
                <w:sz w:val="28"/>
                <w:szCs w:val="28"/>
                <w:cs/>
              </w:rPr>
            </w:pPr>
            <w:r w:rsidRPr="00DE6C51">
              <w:rPr>
                <w:rFonts w:ascii="Angsana New" w:eastAsia="Tahoma" w:hAnsi="Angsana New"/>
                <w:color w:val="000000" w:themeColor="text1"/>
                <w:sz w:val="28"/>
                <w:szCs w:val="28"/>
              </w:rPr>
              <w:t>Trade receivables unbilled</w:t>
            </w:r>
          </w:p>
        </w:tc>
        <w:tc>
          <w:tcPr>
            <w:tcW w:w="1267" w:type="dxa"/>
            <w:shd w:val="clear" w:color="auto" w:fill="auto"/>
          </w:tcPr>
          <w:p w:rsidR="005B1521" w:rsidRPr="00DE6C51" w:rsidRDefault="005B1521" w:rsidP="005B1521">
            <w:pPr>
              <w:spacing w:after="0" w:line="240" w:lineRule="auto"/>
              <w:ind w:left="-73" w:right="288"/>
              <w:jc w:val="right"/>
              <w:rPr>
                <w:rFonts w:ascii="Angsana New" w:hAnsi="Angsana New"/>
                <w:color w:val="000000" w:themeColor="text1"/>
                <w:sz w:val="28"/>
                <w:szCs w:val="28"/>
              </w:rPr>
            </w:pPr>
            <w:r w:rsidRPr="00DE6C51">
              <w:rPr>
                <w:rFonts w:ascii="Angsana New" w:hAnsi="Angsana New"/>
                <w:color w:val="000000" w:themeColor="text1"/>
                <w:sz w:val="28"/>
                <w:szCs w:val="28"/>
              </w:rPr>
              <w:t>4,482</w:t>
            </w:r>
          </w:p>
        </w:tc>
        <w:tc>
          <w:tcPr>
            <w:tcW w:w="1384" w:type="dxa"/>
            <w:shd w:val="clear" w:color="auto" w:fill="auto"/>
          </w:tcPr>
          <w:p w:rsidR="005B1521" w:rsidRPr="00DE6C51" w:rsidRDefault="005B1521" w:rsidP="005B1521">
            <w:pPr>
              <w:spacing w:after="0" w:line="240" w:lineRule="auto"/>
              <w:ind w:left="-73" w:right="288"/>
              <w:jc w:val="right"/>
              <w:rPr>
                <w:rFonts w:ascii="Angsana New" w:hAnsi="Angsana New"/>
                <w:color w:val="000000" w:themeColor="text1"/>
                <w:sz w:val="28"/>
                <w:szCs w:val="28"/>
              </w:rPr>
            </w:pPr>
            <w:r w:rsidRPr="00DE6C51">
              <w:rPr>
                <w:rFonts w:ascii="Angsana New" w:hAnsi="Angsana New"/>
                <w:color w:val="000000" w:themeColor="text1"/>
                <w:sz w:val="28"/>
                <w:szCs w:val="28"/>
              </w:rPr>
              <w:t>4,482</w:t>
            </w:r>
          </w:p>
        </w:tc>
        <w:tc>
          <w:tcPr>
            <w:tcW w:w="1361" w:type="dxa"/>
            <w:shd w:val="clear" w:color="auto" w:fill="auto"/>
          </w:tcPr>
          <w:p w:rsidR="005B1521" w:rsidRPr="00DE6C51" w:rsidRDefault="005B1521" w:rsidP="005B1521">
            <w:pPr>
              <w:spacing w:after="0" w:line="240" w:lineRule="auto"/>
              <w:ind w:left="-73" w:right="288"/>
              <w:jc w:val="right"/>
              <w:rPr>
                <w:rFonts w:ascii="Angsana New" w:hAnsi="Angsana New"/>
                <w:color w:val="000000" w:themeColor="text1"/>
                <w:sz w:val="28"/>
                <w:szCs w:val="28"/>
                <w:rtl/>
                <w:cs/>
              </w:rPr>
            </w:pPr>
            <w:r w:rsidRPr="00DE6C51">
              <w:rPr>
                <w:rFonts w:ascii="Angsana New" w:hAnsi="Angsana New"/>
                <w:color w:val="000000" w:themeColor="text1"/>
                <w:sz w:val="28"/>
                <w:szCs w:val="28"/>
              </w:rPr>
              <w:t>4,482</w:t>
            </w:r>
          </w:p>
        </w:tc>
        <w:tc>
          <w:tcPr>
            <w:tcW w:w="1334" w:type="dxa"/>
            <w:shd w:val="clear" w:color="auto" w:fill="auto"/>
          </w:tcPr>
          <w:p w:rsidR="005B1521" w:rsidRPr="00DE6C51" w:rsidRDefault="005B1521" w:rsidP="005B1521">
            <w:pPr>
              <w:spacing w:after="0" w:line="240" w:lineRule="auto"/>
              <w:ind w:left="-73" w:right="288"/>
              <w:jc w:val="right"/>
              <w:rPr>
                <w:rFonts w:ascii="Angsana New" w:hAnsi="Angsana New"/>
                <w:color w:val="000000" w:themeColor="text1"/>
                <w:sz w:val="28"/>
                <w:szCs w:val="28"/>
                <w:rtl/>
                <w:cs/>
              </w:rPr>
            </w:pPr>
            <w:r w:rsidRPr="00DE6C51">
              <w:rPr>
                <w:rFonts w:ascii="Angsana New" w:hAnsi="Angsana New"/>
                <w:color w:val="000000" w:themeColor="text1"/>
                <w:sz w:val="28"/>
                <w:szCs w:val="28"/>
              </w:rPr>
              <w:t>4,482</w:t>
            </w:r>
          </w:p>
        </w:tc>
      </w:tr>
      <w:tr w:rsidR="005B1521" w:rsidRPr="00DE6C51" w:rsidTr="005B1521">
        <w:trPr>
          <w:trHeight w:val="306"/>
        </w:trPr>
        <w:tc>
          <w:tcPr>
            <w:tcW w:w="3808" w:type="dxa"/>
            <w:shd w:val="clear" w:color="auto" w:fill="auto"/>
          </w:tcPr>
          <w:p w:rsidR="005B1521" w:rsidRPr="00DE6C51" w:rsidRDefault="005B1521" w:rsidP="005B1521">
            <w:pPr>
              <w:spacing w:after="0" w:line="240" w:lineRule="auto"/>
              <w:ind w:left="-10"/>
              <w:jc w:val="thaiDistribute"/>
              <w:rPr>
                <w:rFonts w:ascii="Angsana New" w:eastAsia="Tahoma" w:hAnsi="Angsana New"/>
                <w:color w:val="000000" w:themeColor="text1"/>
                <w:spacing w:val="-10"/>
                <w:sz w:val="28"/>
                <w:szCs w:val="28"/>
                <w:cs/>
              </w:rPr>
            </w:pPr>
            <w:r w:rsidRPr="00DE6C51">
              <w:rPr>
                <w:rFonts w:ascii="Angsana New" w:eastAsia="Tahoma" w:hAnsi="Angsana New"/>
                <w:color w:val="000000" w:themeColor="text1"/>
                <w:sz w:val="28"/>
                <w:szCs w:val="28"/>
                <w:u w:val="single"/>
              </w:rPr>
              <w:t>Less</w:t>
            </w:r>
            <w:r w:rsidRPr="00DE6C51">
              <w:rPr>
                <w:rFonts w:ascii="Angsana New" w:eastAsia="Tahoma" w:hAnsi="Angsana New"/>
                <w:color w:val="000000" w:themeColor="text1"/>
                <w:sz w:val="28"/>
                <w:szCs w:val="28"/>
              </w:rPr>
              <w:t xml:space="preserve"> Allowance for expected credit loss</w:t>
            </w:r>
          </w:p>
        </w:tc>
        <w:tc>
          <w:tcPr>
            <w:tcW w:w="1267" w:type="dxa"/>
            <w:tcBorders>
              <w:bottom w:val="single" w:sz="4" w:space="0" w:color="auto"/>
            </w:tcBorders>
            <w:shd w:val="clear" w:color="auto" w:fill="auto"/>
          </w:tcPr>
          <w:p w:rsidR="005B1521" w:rsidRPr="00DE6C51" w:rsidRDefault="005B1521" w:rsidP="005B1521">
            <w:pPr>
              <w:tabs>
                <w:tab w:val="left" w:pos="802"/>
              </w:tabs>
              <w:spacing w:after="0" w:line="240" w:lineRule="auto"/>
              <w:ind w:left="-73" w:right="221"/>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4,482</w:t>
            </w:r>
            <w:r w:rsidRPr="00DE6C51">
              <w:rPr>
                <w:rFonts w:ascii="Angsana New" w:hAnsi="Angsana New"/>
                <w:color w:val="000000" w:themeColor="text1"/>
                <w:sz w:val="28"/>
                <w:szCs w:val="28"/>
                <w:cs/>
              </w:rPr>
              <w:t>)</w:t>
            </w:r>
          </w:p>
        </w:tc>
        <w:tc>
          <w:tcPr>
            <w:tcW w:w="1384" w:type="dxa"/>
            <w:tcBorders>
              <w:bottom w:val="single" w:sz="4" w:space="0" w:color="auto"/>
            </w:tcBorders>
            <w:shd w:val="clear" w:color="auto" w:fill="auto"/>
          </w:tcPr>
          <w:p w:rsidR="005B1521" w:rsidRPr="00DE6C51" w:rsidRDefault="005B1521" w:rsidP="005B1521">
            <w:pPr>
              <w:tabs>
                <w:tab w:val="left" w:pos="802"/>
              </w:tabs>
              <w:spacing w:after="0" w:line="240" w:lineRule="auto"/>
              <w:ind w:left="-73" w:right="221"/>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4,482</w:t>
            </w:r>
            <w:r w:rsidRPr="00DE6C51">
              <w:rPr>
                <w:rFonts w:ascii="Angsana New" w:hAnsi="Angsana New"/>
                <w:color w:val="000000" w:themeColor="text1"/>
                <w:sz w:val="28"/>
                <w:szCs w:val="28"/>
                <w:cs/>
              </w:rPr>
              <w:t>)</w:t>
            </w:r>
          </w:p>
        </w:tc>
        <w:tc>
          <w:tcPr>
            <w:tcW w:w="1361" w:type="dxa"/>
            <w:tcBorders>
              <w:bottom w:val="single" w:sz="4" w:space="0" w:color="auto"/>
            </w:tcBorders>
            <w:shd w:val="clear" w:color="auto" w:fill="auto"/>
          </w:tcPr>
          <w:p w:rsidR="005B1521" w:rsidRPr="00DE6C51" w:rsidRDefault="005B1521" w:rsidP="005B1521">
            <w:pPr>
              <w:tabs>
                <w:tab w:val="left" w:pos="887"/>
              </w:tabs>
              <w:spacing w:after="0" w:line="240" w:lineRule="auto"/>
              <w:ind w:left="-73" w:right="210"/>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4,482</w:t>
            </w:r>
            <w:r w:rsidRPr="00DE6C51">
              <w:rPr>
                <w:rFonts w:ascii="Angsana New" w:hAnsi="Angsana New"/>
                <w:color w:val="000000" w:themeColor="text1"/>
                <w:sz w:val="28"/>
                <w:szCs w:val="28"/>
                <w:cs/>
              </w:rPr>
              <w:t>)</w:t>
            </w:r>
          </w:p>
        </w:tc>
        <w:tc>
          <w:tcPr>
            <w:tcW w:w="1334" w:type="dxa"/>
            <w:tcBorders>
              <w:bottom w:val="single" w:sz="4" w:space="0" w:color="auto"/>
            </w:tcBorders>
            <w:shd w:val="clear" w:color="auto" w:fill="auto"/>
          </w:tcPr>
          <w:p w:rsidR="005B1521" w:rsidRPr="00DE6C51" w:rsidRDefault="005B1521" w:rsidP="005B1521">
            <w:pPr>
              <w:tabs>
                <w:tab w:val="left" w:pos="887"/>
              </w:tabs>
              <w:spacing w:after="0" w:line="240" w:lineRule="auto"/>
              <w:ind w:left="-73" w:right="210"/>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4,482</w:t>
            </w:r>
            <w:r w:rsidRPr="00DE6C51">
              <w:rPr>
                <w:rFonts w:ascii="Angsana New" w:hAnsi="Angsana New"/>
                <w:color w:val="000000" w:themeColor="text1"/>
                <w:sz w:val="28"/>
                <w:szCs w:val="28"/>
                <w:cs/>
              </w:rPr>
              <w:t>)</w:t>
            </w:r>
          </w:p>
        </w:tc>
      </w:tr>
      <w:tr w:rsidR="005B1521" w:rsidRPr="00DE6C51" w:rsidTr="005B1521">
        <w:tc>
          <w:tcPr>
            <w:tcW w:w="3808" w:type="dxa"/>
            <w:shd w:val="clear" w:color="auto" w:fill="auto"/>
          </w:tcPr>
          <w:p w:rsidR="005B1521" w:rsidRPr="00DE6C51" w:rsidRDefault="005B1521" w:rsidP="005B1521">
            <w:pPr>
              <w:spacing w:after="0" w:line="240" w:lineRule="auto"/>
              <w:jc w:val="thaiDistribute"/>
              <w:rPr>
                <w:rFonts w:ascii="Angsana New" w:eastAsia="Tahoma" w:hAnsi="Angsana New"/>
                <w:color w:val="000000" w:themeColor="text1"/>
                <w:sz w:val="28"/>
                <w:szCs w:val="28"/>
                <w:cs/>
              </w:rPr>
            </w:pPr>
            <w:r w:rsidRPr="00DE6C51">
              <w:rPr>
                <w:rFonts w:ascii="Angsana New" w:eastAsia="Tahoma" w:hAnsi="Angsana New"/>
                <w:color w:val="000000" w:themeColor="text1"/>
                <w:sz w:val="28"/>
                <w:szCs w:val="28"/>
              </w:rPr>
              <w:t>Net</w:t>
            </w:r>
          </w:p>
        </w:tc>
        <w:tc>
          <w:tcPr>
            <w:tcW w:w="1267" w:type="dxa"/>
            <w:tcBorders>
              <w:top w:val="single" w:sz="4" w:space="0" w:color="auto"/>
              <w:bottom w:val="double" w:sz="4" w:space="0" w:color="auto"/>
            </w:tcBorders>
            <w:shd w:val="clear" w:color="auto" w:fill="auto"/>
          </w:tcPr>
          <w:p w:rsidR="005B1521" w:rsidRPr="00DE6C51" w:rsidRDefault="005B1521" w:rsidP="005B1521">
            <w:pPr>
              <w:spacing w:after="0" w:line="240" w:lineRule="auto"/>
              <w:ind w:left="-73" w:right="288"/>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c>
          <w:tcPr>
            <w:tcW w:w="1384" w:type="dxa"/>
            <w:tcBorders>
              <w:top w:val="single" w:sz="4" w:space="0" w:color="auto"/>
              <w:bottom w:val="double" w:sz="4" w:space="0" w:color="auto"/>
            </w:tcBorders>
            <w:shd w:val="clear" w:color="auto" w:fill="auto"/>
          </w:tcPr>
          <w:p w:rsidR="005B1521" w:rsidRPr="00DE6C51" w:rsidRDefault="005B1521" w:rsidP="005B1521">
            <w:pPr>
              <w:spacing w:after="0" w:line="240" w:lineRule="auto"/>
              <w:ind w:left="-73" w:right="288"/>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c>
          <w:tcPr>
            <w:tcW w:w="1361" w:type="dxa"/>
            <w:tcBorders>
              <w:top w:val="single" w:sz="4" w:space="0" w:color="auto"/>
              <w:bottom w:val="double" w:sz="4" w:space="0" w:color="auto"/>
            </w:tcBorders>
            <w:shd w:val="clear" w:color="auto" w:fill="auto"/>
          </w:tcPr>
          <w:p w:rsidR="005B1521" w:rsidRPr="00DE6C51" w:rsidRDefault="005B1521" w:rsidP="005B1521">
            <w:pPr>
              <w:spacing w:after="0" w:line="240" w:lineRule="auto"/>
              <w:ind w:left="-73" w:right="288"/>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c>
          <w:tcPr>
            <w:tcW w:w="1334" w:type="dxa"/>
            <w:tcBorders>
              <w:top w:val="single" w:sz="4" w:space="0" w:color="auto"/>
              <w:bottom w:val="double" w:sz="4" w:space="0" w:color="auto"/>
            </w:tcBorders>
            <w:shd w:val="clear" w:color="auto" w:fill="auto"/>
          </w:tcPr>
          <w:p w:rsidR="005B1521" w:rsidRPr="00DE6C51" w:rsidRDefault="005B1521" w:rsidP="005B1521">
            <w:pPr>
              <w:spacing w:after="0" w:line="240" w:lineRule="auto"/>
              <w:ind w:left="-73" w:right="288"/>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r>
    </w:tbl>
    <w:p w:rsidR="005B1521" w:rsidRPr="00DE6C51" w:rsidRDefault="005B1521" w:rsidP="005B1521">
      <w:pPr>
        <w:pStyle w:val="ListParagraph"/>
        <w:ind w:left="360"/>
        <w:rPr>
          <w:rFonts w:ascii="Angsana New" w:hAnsi="Angsana New"/>
          <w:b w:val="0"/>
          <w:color w:val="000000" w:themeColor="text1"/>
          <w:sz w:val="20"/>
          <w:szCs w:val="20"/>
          <w:u w:val="single"/>
        </w:rPr>
      </w:pPr>
      <w:bookmarkStart w:id="3" w:name="_Hlk127837772"/>
    </w:p>
    <w:p w:rsidR="00EF1215" w:rsidRPr="00DE6C51" w:rsidRDefault="00EF1215" w:rsidP="00C469FE">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Short-term loans to other part</w:t>
      </w:r>
      <w:r w:rsidR="009F1C88" w:rsidRPr="00DE6C51">
        <w:rPr>
          <w:rFonts w:ascii="Angsana New" w:hAnsi="Angsana New"/>
          <w:b w:val="0"/>
          <w:color w:val="000000" w:themeColor="text1"/>
          <w:sz w:val="28"/>
          <w:szCs w:val="28"/>
          <w:u w:val="single"/>
        </w:rPr>
        <w:t>y</w:t>
      </w:r>
    </w:p>
    <w:bookmarkEnd w:id="3"/>
    <w:p w:rsidR="00960AAA" w:rsidRPr="00DE6C51" w:rsidRDefault="00960AAA" w:rsidP="00EF1215">
      <w:pPr>
        <w:spacing w:after="0" w:line="240" w:lineRule="auto"/>
        <w:ind w:left="360"/>
        <w:jc w:val="thaiDistribute"/>
        <w:rPr>
          <w:rFonts w:ascii="Angsana New" w:hAnsi="Angsana New"/>
          <w:color w:val="000000" w:themeColor="text1"/>
          <w:sz w:val="20"/>
          <w:szCs w:val="20"/>
        </w:rPr>
      </w:pPr>
    </w:p>
    <w:tbl>
      <w:tblPr>
        <w:tblW w:w="9137" w:type="dxa"/>
        <w:tblInd w:w="332" w:type="dxa"/>
        <w:tblLayout w:type="fixed"/>
        <w:tblCellMar>
          <w:left w:w="62" w:type="dxa"/>
          <w:right w:w="62" w:type="dxa"/>
        </w:tblCellMar>
        <w:tblLook w:val="0000"/>
      </w:tblPr>
      <w:tblGrid>
        <w:gridCol w:w="3748"/>
        <w:gridCol w:w="842"/>
        <w:gridCol w:w="720"/>
        <w:gridCol w:w="1980"/>
        <w:gridCol w:w="1847"/>
      </w:tblGrid>
      <w:tr w:rsidR="005B1521" w:rsidRPr="00DE6C51" w:rsidTr="00C469FE">
        <w:trPr>
          <w:cantSplit/>
        </w:trPr>
        <w:tc>
          <w:tcPr>
            <w:tcW w:w="3748" w:type="dxa"/>
          </w:tcPr>
          <w:p w:rsidR="00960AAA" w:rsidRPr="00DE6C51" w:rsidRDefault="00960AAA" w:rsidP="00AA76DA">
            <w:pPr>
              <w:spacing w:after="0" w:line="240" w:lineRule="auto"/>
              <w:ind w:left="-8" w:right="-53"/>
              <w:jc w:val="thaiDistribute"/>
              <w:rPr>
                <w:rFonts w:ascii="Angsana New" w:hAnsi="Angsana New"/>
                <w:color w:val="000000" w:themeColor="text1"/>
                <w:sz w:val="28"/>
                <w:szCs w:val="28"/>
              </w:rPr>
            </w:pPr>
          </w:p>
        </w:tc>
        <w:tc>
          <w:tcPr>
            <w:tcW w:w="1562" w:type="dxa"/>
            <w:gridSpan w:val="2"/>
          </w:tcPr>
          <w:p w:rsidR="00960AAA" w:rsidRPr="00DE6C51" w:rsidRDefault="00960AAA" w:rsidP="00AA76DA">
            <w:pPr>
              <w:spacing w:after="0" w:line="240" w:lineRule="auto"/>
              <w:jc w:val="center"/>
              <w:rPr>
                <w:rFonts w:ascii="Angsana New" w:hAnsi="Angsana New"/>
                <w:color w:val="000000" w:themeColor="text1"/>
                <w:sz w:val="28"/>
                <w:szCs w:val="28"/>
              </w:rPr>
            </w:pPr>
          </w:p>
        </w:tc>
        <w:tc>
          <w:tcPr>
            <w:tcW w:w="3827" w:type="dxa"/>
            <w:gridSpan w:val="2"/>
          </w:tcPr>
          <w:p w:rsidR="00960AAA" w:rsidRPr="00DE6C51" w:rsidRDefault="00EF1215" w:rsidP="00AA76DA">
            <w:pPr>
              <w:spacing w:after="0" w:line="240" w:lineRule="auto"/>
              <w:ind w:right="-6"/>
              <w:jc w:val="right"/>
              <w:rPr>
                <w:rFonts w:ascii="Angsana New" w:hAnsi="Angsana New"/>
                <w:color w:val="000000" w:themeColor="text1"/>
                <w:sz w:val="28"/>
                <w:szCs w:val="28"/>
              </w:rPr>
            </w:pPr>
            <w:r w:rsidRPr="00DE6C51">
              <w:rPr>
                <w:rFonts w:ascii="Angsana New" w:hAnsi="Angsana New"/>
                <w:color w:val="000000" w:themeColor="text1"/>
                <w:sz w:val="28"/>
                <w:szCs w:val="28"/>
              </w:rPr>
              <w:t>(Unit : Thousand Baht)</w:t>
            </w:r>
          </w:p>
        </w:tc>
      </w:tr>
      <w:tr w:rsidR="005B1521" w:rsidRPr="00DE6C51" w:rsidTr="00C469FE">
        <w:trPr>
          <w:cantSplit/>
        </w:trPr>
        <w:tc>
          <w:tcPr>
            <w:tcW w:w="3748" w:type="dxa"/>
          </w:tcPr>
          <w:p w:rsidR="00EF1215" w:rsidRPr="00DE6C51" w:rsidRDefault="00EF1215" w:rsidP="00EF1215">
            <w:pPr>
              <w:spacing w:after="0" w:line="240" w:lineRule="auto"/>
              <w:ind w:left="-8" w:right="-53"/>
              <w:jc w:val="thaiDistribute"/>
              <w:rPr>
                <w:rFonts w:ascii="Angsana New" w:hAnsi="Angsana New"/>
                <w:color w:val="000000" w:themeColor="text1"/>
                <w:sz w:val="28"/>
                <w:szCs w:val="28"/>
              </w:rPr>
            </w:pPr>
          </w:p>
        </w:tc>
        <w:tc>
          <w:tcPr>
            <w:tcW w:w="1562" w:type="dxa"/>
            <w:gridSpan w:val="2"/>
          </w:tcPr>
          <w:p w:rsidR="00EF1215" w:rsidRPr="00DE6C51" w:rsidRDefault="00EF1215" w:rsidP="00EF1215">
            <w:pPr>
              <w:spacing w:after="0" w:line="240" w:lineRule="auto"/>
              <w:jc w:val="center"/>
              <w:rPr>
                <w:rFonts w:ascii="Angsana New" w:hAnsi="Angsana New"/>
                <w:color w:val="000000" w:themeColor="text1"/>
                <w:sz w:val="28"/>
                <w:szCs w:val="28"/>
                <w:u w:val="single"/>
              </w:rPr>
            </w:pPr>
          </w:p>
        </w:tc>
        <w:tc>
          <w:tcPr>
            <w:tcW w:w="3827" w:type="dxa"/>
            <w:gridSpan w:val="2"/>
          </w:tcPr>
          <w:p w:rsidR="00EF1215" w:rsidRPr="00DE6C51" w:rsidRDefault="00C8648C" w:rsidP="00EF1215">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6"/>
                <w:szCs w:val="26"/>
                <w:u w:val="single"/>
              </w:rPr>
              <w:t>Consolidated/Separate financial statements</w:t>
            </w:r>
          </w:p>
        </w:tc>
      </w:tr>
      <w:tr w:rsidR="005B1521" w:rsidRPr="00DE6C51" w:rsidTr="00C469FE">
        <w:trPr>
          <w:cantSplit/>
        </w:trPr>
        <w:tc>
          <w:tcPr>
            <w:tcW w:w="3748" w:type="dxa"/>
          </w:tcPr>
          <w:p w:rsidR="00EF1215" w:rsidRPr="00DE6C51" w:rsidRDefault="00EF1215" w:rsidP="00EF1215">
            <w:pPr>
              <w:spacing w:after="0" w:line="240" w:lineRule="auto"/>
              <w:ind w:left="-8" w:right="-53"/>
              <w:jc w:val="thaiDistribute"/>
              <w:rPr>
                <w:rFonts w:ascii="Angsana New" w:hAnsi="Angsana New"/>
                <w:color w:val="000000" w:themeColor="text1"/>
                <w:sz w:val="28"/>
                <w:szCs w:val="28"/>
              </w:rPr>
            </w:pPr>
          </w:p>
        </w:tc>
        <w:tc>
          <w:tcPr>
            <w:tcW w:w="842" w:type="dxa"/>
            <w:shd w:val="clear" w:color="auto" w:fill="auto"/>
            <w:vAlign w:val="center"/>
          </w:tcPr>
          <w:p w:rsidR="00EF1215" w:rsidRPr="00DE6C51" w:rsidRDefault="00EF1215" w:rsidP="00EF1215">
            <w:pPr>
              <w:keepNext/>
              <w:spacing w:after="0" w:line="240" w:lineRule="auto"/>
              <w:ind w:left="-108" w:right="-108"/>
              <w:jc w:val="center"/>
              <w:outlineLvl w:val="6"/>
              <w:rPr>
                <w:rFonts w:ascii="Angsana New" w:hAnsi="Angsana New"/>
                <w:color w:val="000000" w:themeColor="text1"/>
                <w:sz w:val="28"/>
                <w:szCs w:val="28"/>
                <w:u w:val="single"/>
              </w:rPr>
            </w:pPr>
          </w:p>
        </w:tc>
        <w:tc>
          <w:tcPr>
            <w:tcW w:w="720" w:type="dxa"/>
            <w:shd w:val="clear" w:color="auto" w:fill="auto"/>
            <w:vAlign w:val="bottom"/>
          </w:tcPr>
          <w:p w:rsidR="00EF1215" w:rsidRPr="00DE6C51" w:rsidRDefault="00EF1215" w:rsidP="00EF1215">
            <w:pPr>
              <w:keepNext/>
              <w:spacing w:after="0" w:line="240" w:lineRule="auto"/>
              <w:ind w:left="-108" w:right="-108"/>
              <w:jc w:val="center"/>
              <w:outlineLvl w:val="6"/>
              <w:rPr>
                <w:rFonts w:ascii="Angsana New" w:hAnsi="Angsana New"/>
                <w:color w:val="000000" w:themeColor="text1"/>
                <w:spacing w:val="4"/>
                <w:sz w:val="28"/>
                <w:szCs w:val="28"/>
                <w:u w:val="single"/>
                <w:cs/>
              </w:rPr>
            </w:pPr>
          </w:p>
        </w:tc>
        <w:tc>
          <w:tcPr>
            <w:tcW w:w="1980" w:type="dxa"/>
            <w:shd w:val="clear" w:color="auto" w:fill="auto"/>
            <w:vAlign w:val="center"/>
          </w:tcPr>
          <w:p w:rsidR="00EF1215" w:rsidRPr="00DE6C51" w:rsidRDefault="00EF1215" w:rsidP="00EF1215">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1C4E87" w:rsidRPr="00DE6C51">
              <w:rPr>
                <w:rFonts w:ascii="Angsana New" w:hAnsi="Angsana New"/>
                <w:color w:val="000000" w:themeColor="text1"/>
                <w:sz w:val="28"/>
                <w:szCs w:val="28"/>
                <w:u w:val="single"/>
              </w:rPr>
              <w:t>3</w:t>
            </w:r>
          </w:p>
        </w:tc>
        <w:tc>
          <w:tcPr>
            <w:tcW w:w="1847" w:type="dxa"/>
            <w:vAlign w:val="bottom"/>
          </w:tcPr>
          <w:p w:rsidR="00EF1215" w:rsidRPr="00DE6C51" w:rsidRDefault="00EF1215" w:rsidP="00EF1215">
            <w:pPr>
              <w:keepNext/>
              <w:spacing w:after="0" w:line="240" w:lineRule="auto"/>
              <w:ind w:left="-108" w:right="-108"/>
              <w:jc w:val="center"/>
              <w:outlineLvl w:val="6"/>
              <w:rPr>
                <w:rFonts w:ascii="Angsana New" w:hAnsi="Angsana New"/>
                <w:color w:val="000000" w:themeColor="text1"/>
                <w:spacing w:val="4"/>
                <w:sz w:val="28"/>
                <w:szCs w:val="28"/>
                <w:u w:val="single"/>
                <w:cs/>
              </w:rPr>
            </w:pPr>
            <w:r w:rsidRPr="00DE6C51">
              <w:rPr>
                <w:rFonts w:ascii="Angsana New" w:hAnsi="Angsana New"/>
                <w:color w:val="000000" w:themeColor="text1"/>
                <w:spacing w:val="4"/>
                <w:sz w:val="28"/>
                <w:szCs w:val="28"/>
                <w:u w:val="single"/>
              </w:rPr>
              <w:t>202</w:t>
            </w:r>
            <w:r w:rsidR="001C4E87" w:rsidRPr="00DE6C51">
              <w:rPr>
                <w:rFonts w:ascii="Angsana New" w:hAnsi="Angsana New"/>
                <w:color w:val="000000" w:themeColor="text1"/>
                <w:spacing w:val="4"/>
                <w:sz w:val="28"/>
                <w:szCs w:val="28"/>
                <w:u w:val="single"/>
              </w:rPr>
              <w:t>2</w:t>
            </w:r>
          </w:p>
        </w:tc>
      </w:tr>
      <w:tr w:rsidR="005B1521" w:rsidRPr="00DE6C51" w:rsidTr="00C469FE">
        <w:trPr>
          <w:cantSplit/>
        </w:trPr>
        <w:tc>
          <w:tcPr>
            <w:tcW w:w="3748" w:type="dxa"/>
            <w:vAlign w:val="bottom"/>
          </w:tcPr>
          <w:p w:rsidR="005B1521" w:rsidRPr="00DE6C51" w:rsidRDefault="009F1C88" w:rsidP="005B1521">
            <w:pPr>
              <w:spacing w:after="0" w:line="240" w:lineRule="auto"/>
              <w:jc w:val="thaiDistribute"/>
              <w:rPr>
                <w:rFonts w:ascii="Angsana New" w:eastAsia="Tahoma" w:hAnsi="Angsana New"/>
                <w:color w:val="000000" w:themeColor="text1"/>
                <w:sz w:val="28"/>
                <w:szCs w:val="28"/>
                <w:cs/>
              </w:rPr>
            </w:pPr>
            <w:r w:rsidRPr="00DE6C51">
              <w:rPr>
                <w:rFonts w:ascii="Angsana New" w:eastAsia="Tahoma" w:hAnsi="Angsana New"/>
                <w:color w:val="000000" w:themeColor="text1"/>
                <w:sz w:val="28"/>
                <w:szCs w:val="28"/>
              </w:rPr>
              <w:t xml:space="preserve">Short-term </w:t>
            </w:r>
            <w:proofErr w:type="spellStart"/>
            <w:r w:rsidRPr="00DE6C51">
              <w:rPr>
                <w:rFonts w:ascii="Angsana New" w:eastAsia="Tahoma" w:hAnsi="Angsana New"/>
                <w:color w:val="000000" w:themeColor="text1"/>
                <w:sz w:val="28"/>
                <w:szCs w:val="28"/>
              </w:rPr>
              <w:t>laons</w:t>
            </w:r>
            <w:proofErr w:type="spellEnd"/>
            <w:r w:rsidRPr="00DE6C51">
              <w:rPr>
                <w:rFonts w:ascii="Angsana New" w:eastAsia="Tahoma" w:hAnsi="Angsana New"/>
                <w:color w:val="000000" w:themeColor="text1"/>
                <w:sz w:val="28"/>
                <w:szCs w:val="28"/>
              </w:rPr>
              <w:t xml:space="preserve"> to other party</w:t>
            </w:r>
          </w:p>
        </w:tc>
        <w:tc>
          <w:tcPr>
            <w:tcW w:w="842" w:type="dxa"/>
            <w:shd w:val="clear" w:color="auto" w:fill="auto"/>
            <w:vAlign w:val="bottom"/>
          </w:tcPr>
          <w:p w:rsidR="005B1521" w:rsidRPr="00DE6C51" w:rsidRDefault="005B1521" w:rsidP="005B1521">
            <w:pPr>
              <w:tabs>
                <w:tab w:val="left" w:pos="842"/>
              </w:tabs>
              <w:spacing w:after="0" w:line="240" w:lineRule="auto"/>
              <w:ind w:left="-44" w:right="397"/>
              <w:jc w:val="right"/>
              <w:rPr>
                <w:rFonts w:ascii="Angsana New" w:hAnsi="Angsana New"/>
                <w:color w:val="000000" w:themeColor="text1"/>
                <w:sz w:val="28"/>
                <w:szCs w:val="28"/>
              </w:rPr>
            </w:pPr>
          </w:p>
        </w:tc>
        <w:tc>
          <w:tcPr>
            <w:tcW w:w="720" w:type="dxa"/>
            <w:shd w:val="clear" w:color="auto" w:fill="auto"/>
            <w:vAlign w:val="bottom"/>
          </w:tcPr>
          <w:p w:rsidR="005B1521" w:rsidRPr="00DE6C51" w:rsidRDefault="005B1521" w:rsidP="005B1521">
            <w:pPr>
              <w:tabs>
                <w:tab w:val="left" w:pos="842"/>
              </w:tabs>
              <w:spacing w:after="0" w:line="240" w:lineRule="auto"/>
              <w:ind w:left="-44" w:right="397"/>
              <w:jc w:val="right"/>
              <w:rPr>
                <w:rFonts w:ascii="Angsana New" w:hAnsi="Angsana New"/>
                <w:color w:val="000000" w:themeColor="text1"/>
                <w:sz w:val="28"/>
                <w:szCs w:val="28"/>
              </w:rPr>
            </w:pPr>
          </w:p>
        </w:tc>
        <w:tc>
          <w:tcPr>
            <w:tcW w:w="1980" w:type="dxa"/>
            <w:shd w:val="clear" w:color="auto" w:fill="auto"/>
            <w:vAlign w:val="bottom"/>
          </w:tcPr>
          <w:p w:rsidR="005B1521" w:rsidRPr="00DE6C51" w:rsidRDefault="005B1521" w:rsidP="005B1521">
            <w:pPr>
              <w:tabs>
                <w:tab w:val="left" w:pos="850"/>
              </w:tabs>
              <w:spacing w:after="0" w:line="240" w:lineRule="auto"/>
              <w:ind w:left="-108" w:right="562"/>
              <w:jc w:val="right"/>
              <w:rPr>
                <w:rFonts w:ascii="Angsana New" w:hAnsi="Angsana New"/>
                <w:color w:val="000000" w:themeColor="text1"/>
                <w:sz w:val="28"/>
                <w:szCs w:val="28"/>
              </w:rPr>
            </w:pPr>
            <w:r w:rsidRPr="00DE6C51">
              <w:rPr>
                <w:rFonts w:ascii="Angsana New" w:hAnsi="Angsana New"/>
                <w:color w:val="000000" w:themeColor="text1"/>
                <w:sz w:val="28"/>
                <w:szCs w:val="28"/>
              </w:rPr>
              <w:t>14,836</w:t>
            </w:r>
          </w:p>
        </w:tc>
        <w:tc>
          <w:tcPr>
            <w:tcW w:w="1847" w:type="dxa"/>
            <w:vAlign w:val="bottom"/>
          </w:tcPr>
          <w:p w:rsidR="005B1521" w:rsidRPr="00DE6C51" w:rsidRDefault="005B1521" w:rsidP="005B1521">
            <w:pPr>
              <w:spacing w:after="0" w:line="240" w:lineRule="auto"/>
              <w:ind w:left="-108" w:right="523"/>
              <w:jc w:val="right"/>
              <w:rPr>
                <w:rFonts w:ascii="Angsana New" w:hAnsi="Angsana New"/>
                <w:color w:val="000000" w:themeColor="text1"/>
                <w:sz w:val="28"/>
                <w:szCs w:val="28"/>
              </w:rPr>
            </w:pPr>
            <w:r w:rsidRPr="00DE6C51">
              <w:rPr>
                <w:rFonts w:ascii="Angsana New" w:hAnsi="Angsana New"/>
                <w:color w:val="000000" w:themeColor="text1"/>
                <w:sz w:val="28"/>
                <w:szCs w:val="28"/>
              </w:rPr>
              <w:t>14,836</w:t>
            </w:r>
          </w:p>
        </w:tc>
      </w:tr>
      <w:tr w:rsidR="005B1521" w:rsidRPr="00DE6C51" w:rsidTr="00C469FE">
        <w:trPr>
          <w:cantSplit/>
        </w:trPr>
        <w:tc>
          <w:tcPr>
            <w:tcW w:w="3748" w:type="dxa"/>
            <w:vAlign w:val="bottom"/>
          </w:tcPr>
          <w:p w:rsidR="005B1521" w:rsidRPr="00DE6C51" w:rsidRDefault="00C8648C" w:rsidP="005B1521">
            <w:pPr>
              <w:spacing w:after="0" w:line="240" w:lineRule="auto"/>
              <w:jc w:val="thaiDistribute"/>
              <w:rPr>
                <w:rFonts w:ascii="Angsana New" w:eastAsia="Tahoma" w:hAnsi="Angsana New"/>
                <w:color w:val="000000" w:themeColor="text1"/>
                <w:sz w:val="28"/>
                <w:szCs w:val="28"/>
              </w:rPr>
            </w:pPr>
            <w:r w:rsidRPr="00C469FE">
              <w:rPr>
                <w:rFonts w:ascii="Angsana New" w:eastAsia="Tahoma" w:hAnsi="Angsana New"/>
                <w:color w:val="000000" w:themeColor="text1"/>
                <w:sz w:val="28"/>
                <w:szCs w:val="28"/>
                <w:u w:val="single"/>
              </w:rPr>
              <w:t>Less</w:t>
            </w:r>
            <w:r w:rsidRPr="00DE6C51">
              <w:rPr>
                <w:rFonts w:ascii="Angsana New" w:eastAsia="Tahoma" w:hAnsi="Angsana New"/>
                <w:color w:val="000000" w:themeColor="text1"/>
                <w:sz w:val="28"/>
                <w:szCs w:val="28"/>
              </w:rPr>
              <w:t xml:space="preserve"> Allowance for expected credit loss</w:t>
            </w:r>
          </w:p>
        </w:tc>
        <w:tc>
          <w:tcPr>
            <w:tcW w:w="842" w:type="dxa"/>
            <w:shd w:val="clear" w:color="auto" w:fill="auto"/>
            <w:vAlign w:val="bottom"/>
          </w:tcPr>
          <w:p w:rsidR="005B1521" w:rsidRPr="00DE6C51" w:rsidRDefault="005B1521" w:rsidP="005B1521">
            <w:pPr>
              <w:spacing w:after="0" w:line="240" w:lineRule="auto"/>
              <w:ind w:left="-44" w:right="397"/>
              <w:jc w:val="right"/>
              <w:rPr>
                <w:rFonts w:ascii="Angsana New" w:hAnsi="Angsana New"/>
                <w:color w:val="000000" w:themeColor="text1"/>
                <w:sz w:val="28"/>
                <w:szCs w:val="28"/>
              </w:rPr>
            </w:pPr>
          </w:p>
        </w:tc>
        <w:tc>
          <w:tcPr>
            <w:tcW w:w="720" w:type="dxa"/>
            <w:shd w:val="clear" w:color="auto" w:fill="auto"/>
            <w:vAlign w:val="bottom"/>
          </w:tcPr>
          <w:p w:rsidR="005B1521" w:rsidRPr="00DE6C51" w:rsidRDefault="005B1521" w:rsidP="005B1521">
            <w:pPr>
              <w:spacing w:after="0" w:line="240" w:lineRule="auto"/>
              <w:ind w:left="-44" w:right="397"/>
              <w:jc w:val="right"/>
              <w:rPr>
                <w:rFonts w:ascii="Angsana New" w:hAnsi="Angsana New"/>
                <w:color w:val="000000" w:themeColor="text1"/>
                <w:sz w:val="28"/>
                <w:szCs w:val="28"/>
              </w:rPr>
            </w:pPr>
          </w:p>
        </w:tc>
        <w:tc>
          <w:tcPr>
            <w:tcW w:w="1980" w:type="dxa"/>
            <w:shd w:val="clear" w:color="auto" w:fill="auto"/>
            <w:vAlign w:val="bottom"/>
          </w:tcPr>
          <w:p w:rsidR="005B1521" w:rsidRPr="00DE6C51" w:rsidRDefault="005B1521" w:rsidP="005B1521">
            <w:pPr>
              <w:spacing w:after="0" w:line="240" w:lineRule="auto"/>
              <w:ind w:left="-108" w:right="499"/>
              <w:jc w:val="right"/>
              <w:rPr>
                <w:rFonts w:ascii="Angsana New" w:hAnsi="Angsana New"/>
                <w:color w:val="000000" w:themeColor="text1"/>
                <w:sz w:val="28"/>
                <w:szCs w:val="28"/>
              </w:rPr>
            </w:pPr>
            <w:r w:rsidRPr="00DE6C51">
              <w:rPr>
                <w:rFonts w:ascii="Angsana New" w:hAnsi="Angsana New"/>
                <w:color w:val="000000" w:themeColor="text1"/>
                <w:sz w:val="28"/>
                <w:szCs w:val="28"/>
              </w:rPr>
              <w:t>(14,836)</w:t>
            </w:r>
          </w:p>
        </w:tc>
        <w:tc>
          <w:tcPr>
            <w:tcW w:w="1847" w:type="dxa"/>
            <w:vAlign w:val="bottom"/>
          </w:tcPr>
          <w:p w:rsidR="005B1521" w:rsidRPr="00DE6C51" w:rsidRDefault="005B1521" w:rsidP="005B1521">
            <w:pPr>
              <w:spacing w:after="0" w:line="240" w:lineRule="auto"/>
              <w:ind w:left="-108" w:right="52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5B1521" w:rsidRPr="00DE6C51" w:rsidTr="00C469FE">
        <w:trPr>
          <w:cantSplit/>
        </w:trPr>
        <w:tc>
          <w:tcPr>
            <w:tcW w:w="3748" w:type="dxa"/>
          </w:tcPr>
          <w:p w:rsidR="005B1521" w:rsidRPr="00DE6C51" w:rsidRDefault="005B1521" w:rsidP="005B1521">
            <w:pPr>
              <w:spacing w:after="0" w:line="240" w:lineRule="auto"/>
              <w:jc w:val="thaiDistribute"/>
              <w:rPr>
                <w:rFonts w:ascii="Angsana New" w:eastAsia="Tahoma" w:hAnsi="Angsana New"/>
                <w:color w:val="000000" w:themeColor="text1"/>
                <w:sz w:val="28"/>
                <w:szCs w:val="28"/>
              </w:rPr>
            </w:pPr>
            <w:r w:rsidRPr="00DE6C51">
              <w:rPr>
                <w:rFonts w:ascii="Angsana New" w:eastAsia="Tahoma" w:hAnsi="Angsana New"/>
                <w:color w:val="000000" w:themeColor="text1"/>
                <w:sz w:val="28"/>
                <w:szCs w:val="28"/>
              </w:rPr>
              <w:t>Ending balance</w:t>
            </w:r>
          </w:p>
        </w:tc>
        <w:tc>
          <w:tcPr>
            <w:tcW w:w="842" w:type="dxa"/>
            <w:shd w:val="clear" w:color="auto" w:fill="auto"/>
            <w:vAlign w:val="bottom"/>
          </w:tcPr>
          <w:p w:rsidR="005B1521" w:rsidRPr="00DE6C51" w:rsidRDefault="005B1521" w:rsidP="005B1521">
            <w:pPr>
              <w:spacing w:after="0" w:line="240" w:lineRule="auto"/>
              <w:ind w:left="-44" w:right="397"/>
              <w:jc w:val="right"/>
              <w:rPr>
                <w:rFonts w:ascii="Angsana New" w:hAnsi="Angsana New"/>
                <w:color w:val="000000" w:themeColor="text1"/>
                <w:sz w:val="28"/>
                <w:szCs w:val="28"/>
              </w:rPr>
            </w:pPr>
          </w:p>
        </w:tc>
        <w:tc>
          <w:tcPr>
            <w:tcW w:w="720" w:type="dxa"/>
            <w:shd w:val="clear" w:color="auto" w:fill="auto"/>
            <w:vAlign w:val="bottom"/>
          </w:tcPr>
          <w:p w:rsidR="005B1521" w:rsidRPr="00DE6C51" w:rsidRDefault="005B1521" w:rsidP="005B1521">
            <w:pPr>
              <w:spacing w:after="0" w:line="240" w:lineRule="auto"/>
              <w:ind w:left="-44" w:right="397"/>
              <w:jc w:val="right"/>
              <w:rPr>
                <w:rFonts w:ascii="Angsana New" w:hAnsi="Angsana New"/>
                <w:color w:val="000000" w:themeColor="text1"/>
                <w:sz w:val="28"/>
                <w:szCs w:val="28"/>
              </w:rPr>
            </w:pPr>
          </w:p>
        </w:tc>
        <w:tc>
          <w:tcPr>
            <w:tcW w:w="1980" w:type="dxa"/>
            <w:tcBorders>
              <w:top w:val="single" w:sz="4" w:space="0" w:color="auto"/>
              <w:bottom w:val="double" w:sz="4" w:space="0" w:color="auto"/>
            </w:tcBorders>
            <w:shd w:val="clear" w:color="auto" w:fill="auto"/>
            <w:vAlign w:val="bottom"/>
          </w:tcPr>
          <w:p w:rsidR="005B1521" w:rsidRPr="00DE6C51" w:rsidRDefault="005B1521" w:rsidP="005B1521">
            <w:pPr>
              <w:spacing w:after="0" w:line="240" w:lineRule="auto"/>
              <w:ind w:left="-108" w:right="562"/>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847" w:type="dxa"/>
            <w:tcBorders>
              <w:top w:val="single" w:sz="4" w:space="0" w:color="auto"/>
              <w:bottom w:val="double" w:sz="4" w:space="0" w:color="auto"/>
            </w:tcBorders>
            <w:vAlign w:val="bottom"/>
          </w:tcPr>
          <w:p w:rsidR="005B1521" w:rsidRPr="00DE6C51" w:rsidRDefault="005B1521" w:rsidP="005B1521">
            <w:pPr>
              <w:spacing w:after="0" w:line="240" w:lineRule="auto"/>
              <w:ind w:left="-108" w:right="523"/>
              <w:jc w:val="right"/>
              <w:rPr>
                <w:rFonts w:ascii="Angsana New" w:hAnsi="Angsana New"/>
                <w:color w:val="000000" w:themeColor="text1"/>
                <w:sz w:val="28"/>
                <w:szCs w:val="28"/>
              </w:rPr>
            </w:pPr>
            <w:r w:rsidRPr="00DE6C51">
              <w:rPr>
                <w:rFonts w:ascii="Angsana New" w:hAnsi="Angsana New"/>
                <w:color w:val="000000" w:themeColor="text1"/>
                <w:sz w:val="28"/>
                <w:szCs w:val="28"/>
              </w:rPr>
              <w:t>14,836</w:t>
            </w:r>
          </w:p>
        </w:tc>
      </w:tr>
    </w:tbl>
    <w:p w:rsidR="00960AAA" w:rsidRPr="00DE6C51" w:rsidRDefault="00960AAA" w:rsidP="00AA76DA">
      <w:pPr>
        <w:spacing w:after="0" w:line="240" w:lineRule="auto"/>
        <w:ind w:left="378"/>
        <w:jc w:val="thaiDistribute"/>
        <w:rPr>
          <w:rFonts w:ascii="Angsana New" w:hAnsi="Angsana New"/>
          <w:color w:val="000000" w:themeColor="text1"/>
          <w:spacing w:val="-8"/>
          <w:sz w:val="20"/>
          <w:szCs w:val="20"/>
        </w:rPr>
      </w:pPr>
    </w:p>
    <w:p w:rsidR="004A1920" w:rsidRPr="00DE6C51" w:rsidRDefault="00EF1215" w:rsidP="00C469FE">
      <w:pPr>
        <w:spacing w:after="0" w:line="240" w:lineRule="auto"/>
        <w:ind w:left="342" w:firstLine="27"/>
        <w:jc w:val="thaiDistribute"/>
        <w:rPr>
          <w:rFonts w:ascii="Angsana New" w:hAnsi="Angsana New"/>
          <w:color w:val="000000" w:themeColor="text1"/>
          <w:sz w:val="28"/>
          <w:szCs w:val="28"/>
        </w:rPr>
      </w:pPr>
      <w:r w:rsidRPr="00DE6C51">
        <w:rPr>
          <w:rFonts w:ascii="Angsana New" w:hAnsi="Angsana New"/>
          <w:color w:val="000000" w:themeColor="text1"/>
          <w:spacing w:val="6"/>
          <w:sz w:val="28"/>
          <w:szCs w:val="28"/>
        </w:rPr>
        <w:t xml:space="preserve">As at December </w:t>
      </w:r>
      <w:r w:rsidR="00C3611B" w:rsidRPr="00DE6C51">
        <w:rPr>
          <w:rFonts w:ascii="Angsana New" w:hAnsi="Angsana New"/>
          <w:color w:val="000000" w:themeColor="text1"/>
          <w:spacing w:val="6"/>
          <w:sz w:val="28"/>
          <w:szCs w:val="28"/>
        </w:rPr>
        <w:t>31</w:t>
      </w:r>
      <w:r w:rsidRPr="00DE6C51">
        <w:rPr>
          <w:rFonts w:ascii="Angsana New" w:hAnsi="Angsana New"/>
          <w:color w:val="000000" w:themeColor="text1"/>
          <w:spacing w:val="6"/>
          <w:sz w:val="28"/>
          <w:szCs w:val="28"/>
        </w:rPr>
        <w:t xml:space="preserve">, </w:t>
      </w:r>
      <w:r w:rsidR="00C3611B" w:rsidRPr="00DE6C51">
        <w:rPr>
          <w:rFonts w:ascii="Angsana New" w:hAnsi="Angsana New"/>
          <w:color w:val="000000" w:themeColor="text1"/>
          <w:spacing w:val="6"/>
          <w:sz w:val="28"/>
          <w:szCs w:val="28"/>
        </w:rPr>
        <w:t>202</w:t>
      </w:r>
      <w:r w:rsidR="001C4E87" w:rsidRPr="00DE6C51">
        <w:rPr>
          <w:rFonts w:ascii="Angsana New" w:hAnsi="Angsana New"/>
          <w:color w:val="000000" w:themeColor="text1"/>
          <w:spacing w:val="6"/>
          <w:sz w:val="28"/>
          <w:szCs w:val="28"/>
        </w:rPr>
        <w:t>3</w:t>
      </w:r>
      <w:r w:rsidRPr="00DE6C51">
        <w:rPr>
          <w:rFonts w:ascii="Angsana New" w:hAnsi="Angsana New"/>
          <w:color w:val="000000" w:themeColor="text1"/>
          <w:spacing w:val="6"/>
          <w:sz w:val="28"/>
          <w:szCs w:val="28"/>
          <w:cs/>
        </w:rPr>
        <w:t xml:space="preserve"> </w:t>
      </w:r>
      <w:r w:rsidRPr="00DE6C51">
        <w:rPr>
          <w:rFonts w:ascii="Angsana New" w:hAnsi="Angsana New"/>
          <w:color w:val="000000" w:themeColor="text1"/>
          <w:spacing w:val="6"/>
          <w:sz w:val="28"/>
          <w:szCs w:val="28"/>
        </w:rPr>
        <w:t xml:space="preserve">and </w:t>
      </w:r>
      <w:r w:rsidR="00C3611B" w:rsidRPr="00DE6C51">
        <w:rPr>
          <w:rFonts w:ascii="Angsana New" w:hAnsi="Angsana New"/>
          <w:color w:val="000000" w:themeColor="text1"/>
          <w:spacing w:val="6"/>
          <w:sz w:val="28"/>
          <w:szCs w:val="28"/>
        </w:rPr>
        <w:t>202</w:t>
      </w:r>
      <w:r w:rsidR="001C4E87" w:rsidRPr="00DE6C51">
        <w:rPr>
          <w:rFonts w:ascii="Angsana New" w:hAnsi="Angsana New"/>
          <w:color w:val="000000" w:themeColor="text1"/>
          <w:spacing w:val="6"/>
          <w:sz w:val="28"/>
          <w:szCs w:val="28"/>
        </w:rPr>
        <w:t>2</w:t>
      </w:r>
      <w:r w:rsidR="0087475C" w:rsidRPr="00DE6C51">
        <w:rPr>
          <w:rFonts w:ascii="Angsana New" w:hAnsi="Angsana New"/>
          <w:color w:val="000000" w:themeColor="text1"/>
          <w:spacing w:val="6"/>
          <w:sz w:val="28"/>
          <w:szCs w:val="28"/>
        </w:rPr>
        <w:t>,</w:t>
      </w:r>
      <w:r w:rsidRPr="00DE6C51">
        <w:rPr>
          <w:rFonts w:ascii="Angsana New" w:hAnsi="Angsana New"/>
          <w:color w:val="000000" w:themeColor="text1"/>
          <w:spacing w:val="6"/>
          <w:sz w:val="28"/>
          <w:szCs w:val="28"/>
          <w:cs/>
        </w:rPr>
        <w:t xml:space="preserve"> </w:t>
      </w:r>
      <w:r w:rsidR="00A65EEC" w:rsidRPr="00DE6C51">
        <w:rPr>
          <w:rFonts w:ascii="Angsana New" w:hAnsi="Angsana New"/>
          <w:spacing w:val="-4"/>
          <w:sz w:val="28"/>
        </w:rPr>
        <w:t xml:space="preserve">the whole amount of short-term loans to other party combined all </w:t>
      </w:r>
      <w:r w:rsidR="00A65EEC" w:rsidRPr="00DE6C51">
        <w:rPr>
          <w:rFonts w:ascii="Angsana New" w:hAnsi="Angsana New"/>
          <w:spacing w:val="-2"/>
          <w:sz w:val="28"/>
        </w:rPr>
        <w:t xml:space="preserve">promissory </w:t>
      </w:r>
      <w:r w:rsidR="00A65EEC" w:rsidRPr="00DE6C51">
        <w:rPr>
          <w:rFonts w:ascii="Angsana New" w:hAnsi="Angsana New"/>
          <w:sz w:val="28"/>
        </w:rPr>
        <w:t xml:space="preserve">notes, including liability obligations with a former subsidiary and issued the new promissory notes bearing with </w:t>
      </w:r>
      <w:r w:rsidR="00A65EEC" w:rsidRPr="00DE6C51">
        <w:rPr>
          <w:rFonts w:ascii="Angsana New" w:hAnsi="Angsana New"/>
          <w:spacing w:val="-4"/>
          <w:sz w:val="28"/>
        </w:rPr>
        <w:t>interest rate based on the average interest rate of prior promissory notes. The borrower shall pay the interest by monthly.</w:t>
      </w:r>
      <w:r w:rsidR="00A65EEC" w:rsidRPr="00DE6C51">
        <w:rPr>
          <w:rFonts w:ascii="Angsana New" w:hAnsi="Angsana New"/>
          <w:sz w:val="28"/>
        </w:rPr>
        <w:t xml:space="preserve"> This promissory note has matured within 1 year</w:t>
      </w:r>
      <w:r w:rsidR="00A65EEC" w:rsidRPr="00DE6C51">
        <w:rPr>
          <w:rFonts w:ascii="Angsana New" w:hAnsi="Angsana New"/>
          <w:sz w:val="28"/>
          <w:cs/>
        </w:rPr>
        <w:t xml:space="preserve"> </w:t>
      </w:r>
      <w:r w:rsidR="00A65EEC" w:rsidRPr="00DE6C51">
        <w:rPr>
          <w:rFonts w:ascii="Angsana New" w:hAnsi="Angsana New"/>
          <w:sz w:val="28"/>
        </w:rPr>
        <w:t>ended December 29, 2022.</w:t>
      </w:r>
    </w:p>
    <w:p w:rsidR="004A1920" w:rsidRPr="00DE6C51" w:rsidRDefault="004A1920" w:rsidP="004A1920">
      <w:pPr>
        <w:tabs>
          <w:tab w:val="left" w:pos="360"/>
        </w:tabs>
        <w:spacing w:after="0" w:line="240" w:lineRule="auto"/>
        <w:ind w:left="378"/>
        <w:jc w:val="thaiDistribute"/>
        <w:rPr>
          <w:rFonts w:ascii="Angsana New" w:hAnsi="Angsana New"/>
          <w:color w:val="000000" w:themeColor="text1"/>
          <w:sz w:val="28"/>
          <w:szCs w:val="28"/>
        </w:rPr>
      </w:pPr>
    </w:p>
    <w:p w:rsidR="00960AAA" w:rsidRPr="00DE6C51" w:rsidRDefault="00EF1215" w:rsidP="00242B05">
      <w:pPr>
        <w:spacing w:after="0" w:line="240" w:lineRule="auto"/>
        <w:ind w:left="364"/>
        <w:jc w:val="thaiDistribute"/>
        <w:rPr>
          <w:rFonts w:ascii="Angsana New" w:hAnsi="Angsana New"/>
          <w:color w:val="000000" w:themeColor="text1"/>
          <w:spacing w:val="4"/>
          <w:sz w:val="28"/>
          <w:szCs w:val="28"/>
        </w:rPr>
      </w:pPr>
      <w:r w:rsidRPr="00DE6C51">
        <w:rPr>
          <w:rFonts w:ascii="Angsana New" w:hAnsi="Angsana New"/>
          <w:color w:val="000000" w:themeColor="text1"/>
          <w:spacing w:val="6"/>
          <w:sz w:val="28"/>
          <w:szCs w:val="28"/>
        </w:rPr>
        <w:t>.</w:t>
      </w:r>
    </w:p>
    <w:p w:rsidR="00960AAA" w:rsidRPr="00DE6C51" w:rsidRDefault="00960AAA" w:rsidP="00AA76DA">
      <w:pPr>
        <w:spacing w:after="0" w:line="240" w:lineRule="auto"/>
        <w:ind w:left="360"/>
        <w:jc w:val="thaiDistribute"/>
        <w:rPr>
          <w:rFonts w:ascii="Angsana New" w:hAnsi="Angsana New"/>
          <w:color w:val="000000" w:themeColor="text1"/>
          <w:sz w:val="20"/>
          <w:szCs w:val="20"/>
          <w:highlight w:val="yellow"/>
          <w:u w:val="single"/>
        </w:rPr>
      </w:pPr>
    </w:p>
    <w:p w:rsidR="004A1920" w:rsidRPr="00DE6C51" w:rsidRDefault="004F4496" w:rsidP="00C469FE">
      <w:pPr>
        <w:spacing w:after="0" w:line="240" w:lineRule="auto"/>
        <w:ind w:left="342" w:firstLine="27"/>
        <w:jc w:val="thaiDistribute"/>
        <w:rPr>
          <w:rFonts w:ascii="Angsana New" w:hAnsi="Angsana New"/>
          <w:color w:val="000000" w:themeColor="text1"/>
          <w:sz w:val="28"/>
          <w:szCs w:val="28"/>
        </w:rPr>
      </w:pPr>
      <w:r w:rsidRPr="00C469FE">
        <w:rPr>
          <w:rFonts w:ascii="Angsana New" w:hAnsi="Angsana New"/>
          <w:color w:val="000000" w:themeColor="text1"/>
          <w:spacing w:val="6"/>
          <w:sz w:val="28"/>
          <w:szCs w:val="28"/>
        </w:rPr>
        <w:lastRenderedPageBreak/>
        <w:t>Movements</w:t>
      </w:r>
      <w:r w:rsidRPr="00DE6C51">
        <w:rPr>
          <w:rFonts w:ascii="Angsana New" w:hAnsi="Angsana New"/>
          <w:sz w:val="28"/>
        </w:rPr>
        <w:t xml:space="preserve"> of allowance for expected credit loss short-term loans from other persons and parties for the</w:t>
      </w:r>
      <w:r w:rsidR="00FE7661" w:rsidRPr="00DE6C51">
        <w:rPr>
          <w:rFonts w:ascii="Angsana New" w:hAnsi="Angsana New"/>
          <w:sz w:val="28"/>
        </w:rPr>
        <w:t xml:space="preserve"> year</w:t>
      </w:r>
      <w:r w:rsidRPr="00DE6C51">
        <w:rPr>
          <w:rFonts w:ascii="Angsana New" w:hAnsi="Angsana New"/>
          <w:sz w:val="28"/>
        </w:rPr>
        <w:t xml:space="preserve"> ended </w:t>
      </w:r>
      <w:r w:rsidRPr="00DE6C51">
        <w:rPr>
          <w:rFonts w:ascii="Angsana New" w:hAnsi="Angsana New"/>
          <w:color w:val="000000" w:themeColor="text1"/>
          <w:spacing w:val="6"/>
          <w:sz w:val="28"/>
          <w:szCs w:val="28"/>
        </w:rPr>
        <w:t>December 31</w:t>
      </w:r>
      <w:r w:rsidRPr="00DE6C51">
        <w:rPr>
          <w:rFonts w:ascii="Angsana New" w:hAnsi="Angsana New"/>
          <w:sz w:val="28"/>
        </w:rPr>
        <w:t>, 2023 and 2022, are as follow</w:t>
      </w:r>
    </w:p>
    <w:p w:rsidR="004A1920" w:rsidRPr="00DE6C51" w:rsidRDefault="004A1920" w:rsidP="004A1920">
      <w:pPr>
        <w:tabs>
          <w:tab w:val="left" w:pos="360"/>
        </w:tabs>
        <w:spacing w:after="0" w:line="240" w:lineRule="auto"/>
        <w:ind w:left="378"/>
        <w:jc w:val="thaiDistribute"/>
        <w:rPr>
          <w:rFonts w:ascii="Angsana New" w:hAnsi="Angsana New"/>
          <w:color w:val="000000" w:themeColor="text1"/>
          <w:sz w:val="20"/>
          <w:szCs w:val="20"/>
          <w:cs/>
        </w:rPr>
      </w:pPr>
    </w:p>
    <w:tbl>
      <w:tblPr>
        <w:tblW w:w="9121" w:type="dxa"/>
        <w:tblInd w:w="404" w:type="dxa"/>
        <w:tblLayout w:type="fixed"/>
        <w:tblCellMar>
          <w:left w:w="62" w:type="dxa"/>
          <w:right w:w="62" w:type="dxa"/>
        </w:tblCellMar>
        <w:tblLook w:val="0000"/>
      </w:tblPr>
      <w:tblGrid>
        <w:gridCol w:w="5778"/>
        <w:gridCol w:w="1710"/>
        <w:gridCol w:w="1633"/>
      </w:tblGrid>
      <w:tr w:rsidR="004A1920" w:rsidRPr="00DE6C51" w:rsidTr="00C469FE">
        <w:trPr>
          <w:cantSplit/>
          <w:trHeight w:val="68"/>
        </w:trPr>
        <w:tc>
          <w:tcPr>
            <w:tcW w:w="5778" w:type="dxa"/>
            <w:shd w:val="clear" w:color="auto" w:fill="auto"/>
          </w:tcPr>
          <w:p w:rsidR="004A1920" w:rsidRPr="00DE6C51" w:rsidRDefault="004A1920" w:rsidP="000B0E73">
            <w:pPr>
              <w:spacing w:after="0" w:line="240" w:lineRule="auto"/>
              <w:ind w:left="-8" w:right="-53"/>
              <w:jc w:val="thaiDistribute"/>
              <w:rPr>
                <w:rFonts w:ascii="Angsana New" w:hAnsi="Angsana New"/>
                <w:color w:val="000000" w:themeColor="text1"/>
                <w:sz w:val="28"/>
                <w:szCs w:val="28"/>
              </w:rPr>
            </w:pPr>
          </w:p>
        </w:tc>
        <w:tc>
          <w:tcPr>
            <w:tcW w:w="3343" w:type="dxa"/>
            <w:gridSpan w:val="2"/>
            <w:shd w:val="clear" w:color="auto" w:fill="auto"/>
          </w:tcPr>
          <w:p w:rsidR="004A1920" w:rsidRPr="00DE6C51" w:rsidRDefault="004F4496" w:rsidP="000B0E73">
            <w:pPr>
              <w:spacing w:after="0" w:line="240" w:lineRule="auto"/>
              <w:ind w:right="-6"/>
              <w:jc w:val="right"/>
              <w:rPr>
                <w:rFonts w:ascii="Angsana New" w:hAnsi="Angsana New"/>
                <w:color w:val="000000" w:themeColor="text1"/>
                <w:sz w:val="28"/>
                <w:szCs w:val="28"/>
                <w:cs/>
              </w:rPr>
            </w:pPr>
            <w:r w:rsidRPr="00DE6C51">
              <w:rPr>
                <w:rFonts w:ascii="Angsana New" w:hAnsi="Angsana New"/>
                <w:color w:val="000000" w:themeColor="text1"/>
                <w:sz w:val="28"/>
                <w:szCs w:val="28"/>
              </w:rPr>
              <w:t>(Unit : Thousand Baht)</w:t>
            </w:r>
          </w:p>
        </w:tc>
      </w:tr>
      <w:tr w:rsidR="004A1920" w:rsidRPr="00DE6C51" w:rsidTr="00C469FE">
        <w:trPr>
          <w:cantSplit/>
          <w:trHeight w:val="68"/>
        </w:trPr>
        <w:tc>
          <w:tcPr>
            <w:tcW w:w="5778" w:type="dxa"/>
            <w:shd w:val="clear" w:color="auto" w:fill="auto"/>
          </w:tcPr>
          <w:p w:rsidR="004A1920" w:rsidRPr="00DE6C51" w:rsidRDefault="004A1920" w:rsidP="000B0E73">
            <w:pPr>
              <w:spacing w:after="0" w:line="240" w:lineRule="auto"/>
              <w:ind w:left="-8" w:right="-53"/>
              <w:jc w:val="thaiDistribute"/>
              <w:rPr>
                <w:rFonts w:ascii="Angsana New" w:hAnsi="Angsana New"/>
                <w:color w:val="000000" w:themeColor="text1"/>
                <w:sz w:val="28"/>
                <w:szCs w:val="28"/>
              </w:rPr>
            </w:pPr>
          </w:p>
        </w:tc>
        <w:tc>
          <w:tcPr>
            <w:tcW w:w="3343" w:type="dxa"/>
            <w:gridSpan w:val="2"/>
            <w:shd w:val="clear" w:color="auto" w:fill="auto"/>
          </w:tcPr>
          <w:p w:rsidR="004A1920" w:rsidRPr="00DE6C51" w:rsidRDefault="004F4496" w:rsidP="000B0E73">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DE6C51">
              <w:rPr>
                <w:rFonts w:ascii="Angsana New" w:hAnsi="Angsana New"/>
                <w:color w:val="000000" w:themeColor="text1"/>
                <w:sz w:val="28"/>
                <w:szCs w:val="28"/>
                <w:u w:val="single"/>
              </w:rPr>
              <w:t>Consolidated/Separate financial statements</w:t>
            </w:r>
          </w:p>
        </w:tc>
      </w:tr>
      <w:tr w:rsidR="004F4496" w:rsidRPr="00DE6C51" w:rsidTr="00C469FE">
        <w:trPr>
          <w:cantSplit/>
          <w:trHeight w:val="68"/>
        </w:trPr>
        <w:tc>
          <w:tcPr>
            <w:tcW w:w="5778" w:type="dxa"/>
            <w:shd w:val="clear" w:color="auto" w:fill="auto"/>
          </w:tcPr>
          <w:p w:rsidR="004F4496" w:rsidRPr="00DE6C51" w:rsidRDefault="004F4496" w:rsidP="004F4496">
            <w:pPr>
              <w:spacing w:after="0" w:line="240" w:lineRule="auto"/>
              <w:ind w:left="-8" w:right="-53"/>
              <w:jc w:val="thaiDistribute"/>
              <w:rPr>
                <w:rFonts w:ascii="Angsana New" w:hAnsi="Angsana New"/>
                <w:color w:val="000000" w:themeColor="text1"/>
                <w:sz w:val="28"/>
                <w:szCs w:val="28"/>
              </w:rPr>
            </w:pPr>
          </w:p>
        </w:tc>
        <w:tc>
          <w:tcPr>
            <w:tcW w:w="1710" w:type="dxa"/>
            <w:shd w:val="clear" w:color="auto" w:fill="auto"/>
          </w:tcPr>
          <w:p w:rsidR="004F4496" w:rsidRPr="00DE6C51" w:rsidRDefault="00FE7661" w:rsidP="004F4496">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2023</w:t>
            </w:r>
          </w:p>
        </w:tc>
        <w:tc>
          <w:tcPr>
            <w:tcW w:w="1633" w:type="dxa"/>
          </w:tcPr>
          <w:p w:rsidR="004F4496" w:rsidRPr="00DE6C51" w:rsidRDefault="004F4496" w:rsidP="004F4496">
            <w:pPr>
              <w:keepNext/>
              <w:spacing w:after="0" w:line="240" w:lineRule="auto"/>
              <w:ind w:left="-108" w:right="-108"/>
              <w:jc w:val="center"/>
              <w:outlineLvl w:val="6"/>
              <w:rPr>
                <w:rFonts w:ascii="Angsana New" w:hAnsi="Angsana New"/>
                <w:color w:val="000000" w:themeColor="text1"/>
                <w:spacing w:val="4"/>
                <w:sz w:val="28"/>
                <w:szCs w:val="28"/>
                <w:u w:val="single"/>
                <w:cs/>
              </w:rPr>
            </w:pPr>
            <w:r w:rsidRPr="00DE6C51">
              <w:rPr>
                <w:rFonts w:ascii="Angsana New" w:hAnsi="Angsana New"/>
                <w:color w:val="000000" w:themeColor="text1"/>
                <w:sz w:val="28"/>
                <w:szCs w:val="28"/>
                <w:u w:val="single"/>
              </w:rPr>
              <w:t>2</w:t>
            </w:r>
            <w:r w:rsidR="00FE7661" w:rsidRPr="00DE6C51">
              <w:rPr>
                <w:rFonts w:ascii="Angsana New" w:hAnsi="Angsana New"/>
                <w:color w:val="000000" w:themeColor="text1"/>
                <w:sz w:val="28"/>
                <w:szCs w:val="28"/>
                <w:u w:val="single"/>
              </w:rPr>
              <w:t>022</w:t>
            </w:r>
          </w:p>
        </w:tc>
      </w:tr>
      <w:tr w:rsidR="004F4496" w:rsidRPr="00DE6C51" w:rsidTr="00C469FE">
        <w:trPr>
          <w:cantSplit/>
          <w:trHeight w:val="368"/>
        </w:trPr>
        <w:tc>
          <w:tcPr>
            <w:tcW w:w="5778" w:type="dxa"/>
            <w:shd w:val="clear" w:color="auto" w:fill="auto"/>
          </w:tcPr>
          <w:p w:rsidR="004F4496" w:rsidRPr="00DE6C51" w:rsidRDefault="004F4496" w:rsidP="004F4496">
            <w:pPr>
              <w:spacing w:after="0" w:line="240" w:lineRule="auto"/>
              <w:ind w:left="-34" w:right="-35"/>
              <w:jc w:val="thaiDistribute"/>
              <w:rPr>
                <w:rFonts w:ascii="Angsana New" w:eastAsia="Tahoma" w:hAnsi="Angsana New"/>
                <w:spacing w:val="-4"/>
                <w:sz w:val="28"/>
                <w:szCs w:val="28"/>
              </w:rPr>
            </w:pPr>
            <w:r w:rsidRPr="00DE6C51">
              <w:rPr>
                <w:rFonts w:ascii="Angsana New" w:eastAsia="Tahoma" w:hAnsi="Angsana New"/>
                <w:spacing w:val="-4"/>
                <w:sz w:val="28"/>
                <w:szCs w:val="28"/>
              </w:rPr>
              <w:t>Beginning balance</w:t>
            </w:r>
          </w:p>
        </w:tc>
        <w:tc>
          <w:tcPr>
            <w:tcW w:w="1710" w:type="dxa"/>
            <w:shd w:val="clear" w:color="auto" w:fill="auto"/>
          </w:tcPr>
          <w:p w:rsidR="004F4496" w:rsidRPr="00DE6C51" w:rsidRDefault="004F4496" w:rsidP="004F4496">
            <w:pPr>
              <w:tabs>
                <w:tab w:val="left" w:pos="1147"/>
              </w:tabs>
              <w:spacing w:after="0" w:line="240" w:lineRule="auto"/>
              <w:ind w:left="-108" w:right="34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633" w:type="dxa"/>
          </w:tcPr>
          <w:p w:rsidR="004F4496" w:rsidRPr="00DE6C51" w:rsidRDefault="004F4496" w:rsidP="009F1C88">
            <w:pPr>
              <w:tabs>
                <w:tab w:val="left" w:pos="930"/>
              </w:tabs>
              <w:spacing w:after="0" w:line="240" w:lineRule="auto"/>
              <w:ind w:left="-108" w:right="580"/>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4F4496" w:rsidRPr="00DE6C51" w:rsidTr="00C469FE">
        <w:trPr>
          <w:cantSplit/>
          <w:trHeight w:val="261"/>
        </w:trPr>
        <w:tc>
          <w:tcPr>
            <w:tcW w:w="5778" w:type="dxa"/>
            <w:shd w:val="clear" w:color="auto" w:fill="auto"/>
          </w:tcPr>
          <w:p w:rsidR="004F4496" w:rsidRPr="00DE6C51" w:rsidRDefault="004F4496" w:rsidP="004F4496">
            <w:pPr>
              <w:spacing w:after="0" w:line="240" w:lineRule="auto"/>
              <w:ind w:left="-34" w:right="-35"/>
              <w:jc w:val="thaiDistribute"/>
              <w:rPr>
                <w:rFonts w:ascii="Angsana New" w:eastAsia="Tahoma" w:hAnsi="Angsana New"/>
                <w:sz w:val="28"/>
                <w:szCs w:val="28"/>
                <w:cs/>
              </w:rPr>
            </w:pPr>
            <w:r w:rsidRPr="00DE6C51">
              <w:rPr>
                <w:rFonts w:ascii="Angsana New" w:eastAsia="Tahoma" w:hAnsi="Angsana New"/>
                <w:sz w:val="28"/>
                <w:szCs w:val="28"/>
              </w:rPr>
              <w:t xml:space="preserve">Reversal during the </w:t>
            </w:r>
            <w:r w:rsidR="00FE7661" w:rsidRPr="00DE6C51">
              <w:rPr>
                <w:rFonts w:ascii="Angsana New" w:eastAsia="Tahoma" w:hAnsi="Angsana New"/>
                <w:sz w:val="28"/>
                <w:szCs w:val="28"/>
              </w:rPr>
              <w:t>year</w:t>
            </w:r>
          </w:p>
        </w:tc>
        <w:tc>
          <w:tcPr>
            <w:tcW w:w="1710" w:type="dxa"/>
            <w:tcBorders>
              <w:bottom w:val="single" w:sz="4" w:space="0" w:color="auto"/>
            </w:tcBorders>
            <w:shd w:val="clear" w:color="auto" w:fill="auto"/>
          </w:tcPr>
          <w:p w:rsidR="004F4496" w:rsidRPr="00DE6C51" w:rsidRDefault="004F4496" w:rsidP="004F4496">
            <w:pPr>
              <w:tabs>
                <w:tab w:val="left" w:pos="1142"/>
              </w:tabs>
              <w:spacing w:after="0" w:line="240" w:lineRule="auto"/>
              <w:ind w:left="-108" w:right="302"/>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14,836</w:t>
            </w:r>
            <w:r w:rsidRPr="00DE6C51">
              <w:rPr>
                <w:rFonts w:ascii="Angsana New" w:hAnsi="Angsana New"/>
                <w:color w:val="000000" w:themeColor="text1"/>
                <w:sz w:val="28"/>
                <w:szCs w:val="28"/>
                <w:cs/>
              </w:rPr>
              <w:t>)</w:t>
            </w:r>
          </w:p>
        </w:tc>
        <w:tc>
          <w:tcPr>
            <w:tcW w:w="1633" w:type="dxa"/>
          </w:tcPr>
          <w:p w:rsidR="004F4496" w:rsidRPr="00DE6C51" w:rsidRDefault="004F4496" w:rsidP="009F1C88">
            <w:pPr>
              <w:tabs>
                <w:tab w:val="left" w:pos="930"/>
              </w:tabs>
              <w:spacing w:after="0" w:line="240" w:lineRule="auto"/>
              <w:ind w:left="-108" w:right="580"/>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4F4496" w:rsidRPr="00DE6C51" w:rsidTr="00C469FE">
        <w:trPr>
          <w:cantSplit/>
          <w:trHeight w:val="332"/>
        </w:trPr>
        <w:tc>
          <w:tcPr>
            <w:tcW w:w="5778" w:type="dxa"/>
            <w:shd w:val="clear" w:color="auto" w:fill="auto"/>
          </w:tcPr>
          <w:p w:rsidR="004F4496" w:rsidRPr="00DE6C51" w:rsidRDefault="004F4496" w:rsidP="004F4496">
            <w:pPr>
              <w:spacing w:after="0" w:line="240" w:lineRule="auto"/>
              <w:ind w:left="-34" w:right="-35"/>
              <w:jc w:val="thaiDistribute"/>
              <w:rPr>
                <w:rFonts w:ascii="Angsana New" w:eastAsia="Tahoma" w:hAnsi="Angsana New"/>
                <w:spacing w:val="-2"/>
                <w:sz w:val="28"/>
                <w:szCs w:val="28"/>
              </w:rPr>
            </w:pPr>
            <w:r w:rsidRPr="00DE6C51">
              <w:rPr>
                <w:rFonts w:ascii="Angsana New" w:hAnsi="Angsana New"/>
                <w:sz w:val="28"/>
                <w:szCs w:val="28"/>
              </w:rPr>
              <w:t>Ending balance</w:t>
            </w:r>
          </w:p>
        </w:tc>
        <w:tc>
          <w:tcPr>
            <w:tcW w:w="1710" w:type="dxa"/>
            <w:tcBorders>
              <w:top w:val="single" w:sz="4" w:space="0" w:color="auto"/>
              <w:bottom w:val="double" w:sz="4" w:space="0" w:color="auto"/>
            </w:tcBorders>
            <w:shd w:val="clear" w:color="auto" w:fill="auto"/>
            <w:vAlign w:val="bottom"/>
          </w:tcPr>
          <w:p w:rsidR="004F4496" w:rsidRPr="00DE6C51" w:rsidRDefault="004F4496" w:rsidP="004F4496">
            <w:pPr>
              <w:tabs>
                <w:tab w:val="left" w:pos="1170"/>
              </w:tabs>
              <w:spacing w:after="0" w:line="240" w:lineRule="auto"/>
              <w:ind w:left="-108" w:right="302"/>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14,836</w:t>
            </w:r>
            <w:r w:rsidRPr="00DE6C51">
              <w:rPr>
                <w:rFonts w:ascii="Angsana New" w:hAnsi="Angsana New"/>
                <w:color w:val="000000" w:themeColor="text1"/>
                <w:sz w:val="28"/>
                <w:szCs w:val="28"/>
                <w:cs/>
              </w:rPr>
              <w:t>)</w:t>
            </w:r>
          </w:p>
        </w:tc>
        <w:tc>
          <w:tcPr>
            <w:tcW w:w="1633" w:type="dxa"/>
            <w:tcBorders>
              <w:top w:val="single" w:sz="4" w:space="0" w:color="auto"/>
              <w:bottom w:val="double" w:sz="4" w:space="0" w:color="auto"/>
            </w:tcBorders>
          </w:tcPr>
          <w:p w:rsidR="004F4496" w:rsidRPr="00DE6C51" w:rsidRDefault="004F4496" w:rsidP="009F1C88">
            <w:pPr>
              <w:tabs>
                <w:tab w:val="left" w:pos="930"/>
              </w:tabs>
              <w:spacing w:after="0" w:line="240" w:lineRule="auto"/>
              <w:ind w:left="-108" w:right="580"/>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bl>
    <w:p w:rsidR="004A1920" w:rsidRPr="00DE6C51" w:rsidRDefault="004A1920" w:rsidP="004A1920">
      <w:pPr>
        <w:spacing w:after="0" w:line="240" w:lineRule="auto"/>
        <w:jc w:val="thaiDistribute"/>
        <w:rPr>
          <w:rFonts w:ascii="Angsana New" w:hAnsi="Angsana New"/>
          <w:color w:val="000000" w:themeColor="text1"/>
          <w:sz w:val="28"/>
          <w:szCs w:val="28"/>
          <w:highlight w:val="yellow"/>
          <w:u w:val="single"/>
        </w:rPr>
      </w:pPr>
    </w:p>
    <w:p w:rsidR="00242B05" w:rsidRPr="00DE6C51" w:rsidRDefault="00242B05" w:rsidP="00242B05">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 xml:space="preserve">Inventories </w:t>
      </w:r>
    </w:p>
    <w:p w:rsidR="00960AAA" w:rsidRPr="00DE6C51" w:rsidRDefault="00960AAA" w:rsidP="00AA76DA">
      <w:pPr>
        <w:spacing w:after="0" w:line="240" w:lineRule="auto"/>
        <w:jc w:val="thaiDistribute"/>
        <w:rPr>
          <w:rFonts w:ascii="Angsana New" w:hAnsi="Angsana New"/>
          <w:color w:val="000000" w:themeColor="text1"/>
          <w:sz w:val="16"/>
          <w:szCs w:val="16"/>
        </w:rPr>
      </w:pPr>
    </w:p>
    <w:tbl>
      <w:tblPr>
        <w:tblW w:w="9119" w:type="dxa"/>
        <w:tblInd w:w="350" w:type="dxa"/>
        <w:tblLayout w:type="fixed"/>
        <w:tblCellMar>
          <w:left w:w="62" w:type="dxa"/>
          <w:right w:w="62" w:type="dxa"/>
        </w:tblCellMar>
        <w:tblLook w:val="0000"/>
      </w:tblPr>
      <w:tblGrid>
        <w:gridCol w:w="4010"/>
        <w:gridCol w:w="1330"/>
        <w:gridCol w:w="1371"/>
        <w:gridCol w:w="1204"/>
        <w:gridCol w:w="1204"/>
      </w:tblGrid>
      <w:tr w:rsidR="00242B05" w:rsidRPr="00DE6C51" w:rsidTr="00C469FE">
        <w:trPr>
          <w:cantSplit/>
        </w:trPr>
        <w:tc>
          <w:tcPr>
            <w:tcW w:w="4010" w:type="dxa"/>
          </w:tcPr>
          <w:p w:rsidR="00242B05" w:rsidRPr="00DE6C51" w:rsidRDefault="00242B05" w:rsidP="00242B05">
            <w:pPr>
              <w:spacing w:after="0" w:line="240" w:lineRule="auto"/>
              <w:ind w:left="-8" w:right="-53"/>
              <w:jc w:val="thaiDistribute"/>
              <w:rPr>
                <w:rFonts w:ascii="Angsana New" w:hAnsi="Angsana New"/>
                <w:color w:val="000000" w:themeColor="text1"/>
                <w:sz w:val="28"/>
                <w:szCs w:val="28"/>
              </w:rPr>
            </w:pPr>
          </w:p>
        </w:tc>
        <w:tc>
          <w:tcPr>
            <w:tcW w:w="2701" w:type="dxa"/>
            <w:gridSpan w:val="2"/>
          </w:tcPr>
          <w:p w:rsidR="00242B05" w:rsidRPr="00DE6C51" w:rsidRDefault="00242B05" w:rsidP="00242B05">
            <w:pPr>
              <w:spacing w:after="0" w:line="240" w:lineRule="auto"/>
              <w:jc w:val="center"/>
              <w:rPr>
                <w:rFonts w:ascii="Angsana New" w:hAnsi="Angsana New"/>
                <w:color w:val="000000" w:themeColor="text1"/>
                <w:sz w:val="28"/>
                <w:szCs w:val="28"/>
              </w:rPr>
            </w:pPr>
          </w:p>
        </w:tc>
        <w:tc>
          <w:tcPr>
            <w:tcW w:w="2408" w:type="dxa"/>
            <w:gridSpan w:val="2"/>
          </w:tcPr>
          <w:p w:rsidR="00242B05" w:rsidRPr="00DE6C51" w:rsidRDefault="00242B05" w:rsidP="00242B05">
            <w:pPr>
              <w:spacing w:after="0" w:line="240" w:lineRule="auto"/>
              <w:ind w:right="-6"/>
              <w:jc w:val="right"/>
              <w:rPr>
                <w:rFonts w:ascii="Angsana New" w:hAnsi="Angsana New"/>
                <w:color w:val="000000" w:themeColor="text1"/>
                <w:sz w:val="28"/>
                <w:szCs w:val="28"/>
              </w:rPr>
            </w:pPr>
            <w:r w:rsidRPr="00DE6C51">
              <w:rPr>
                <w:rFonts w:ascii="Angsana New" w:hAnsi="Angsana New"/>
                <w:color w:val="000000" w:themeColor="text1"/>
                <w:sz w:val="28"/>
                <w:szCs w:val="28"/>
              </w:rPr>
              <w:t>(Unit : Thousand Baht)</w:t>
            </w:r>
          </w:p>
        </w:tc>
      </w:tr>
      <w:tr w:rsidR="00242B05" w:rsidRPr="00DE6C51" w:rsidTr="00C469FE">
        <w:trPr>
          <w:cantSplit/>
        </w:trPr>
        <w:tc>
          <w:tcPr>
            <w:tcW w:w="4010" w:type="dxa"/>
          </w:tcPr>
          <w:p w:rsidR="00242B05" w:rsidRPr="00DE6C51" w:rsidRDefault="00242B05" w:rsidP="00242B05">
            <w:pPr>
              <w:spacing w:after="0" w:line="240" w:lineRule="auto"/>
              <w:ind w:left="-8" w:right="-53"/>
              <w:jc w:val="thaiDistribute"/>
              <w:rPr>
                <w:rFonts w:ascii="Angsana New" w:hAnsi="Angsana New"/>
                <w:color w:val="000000" w:themeColor="text1"/>
                <w:sz w:val="28"/>
                <w:szCs w:val="28"/>
              </w:rPr>
            </w:pPr>
          </w:p>
        </w:tc>
        <w:tc>
          <w:tcPr>
            <w:tcW w:w="2701" w:type="dxa"/>
            <w:gridSpan w:val="2"/>
          </w:tcPr>
          <w:p w:rsidR="00242B05" w:rsidRPr="00DE6C51" w:rsidRDefault="00242B05" w:rsidP="00242B05">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408" w:type="dxa"/>
            <w:gridSpan w:val="2"/>
          </w:tcPr>
          <w:p w:rsidR="00242B05" w:rsidRPr="00DE6C51" w:rsidRDefault="00242B05" w:rsidP="00242B05">
            <w:pPr>
              <w:spacing w:after="0" w:line="240" w:lineRule="auto"/>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242B05" w:rsidRPr="00DE6C51" w:rsidTr="00C469FE">
        <w:trPr>
          <w:cantSplit/>
          <w:trHeight w:val="209"/>
        </w:trPr>
        <w:tc>
          <w:tcPr>
            <w:tcW w:w="4010" w:type="dxa"/>
          </w:tcPr>
          <w:p w:rsidR="00242B05" w:rsidRPr="00DE6C51" w:rsidRDefault="00242B05" w:rsidP="00242B05">
            <w:pPr>
              <w:spacing w:after="0" w:line="240" w:lineRule="auto"/>
              <w:ind w:left="-8" w:right="-53"/>
              <w:jc w:val="thaiDistribute"/>
              <w:rPr>
                <w:rFonts w:ascii="Angsana New" w:hAnsi="Angsana New"/>
                <w:color w:val="000000" w:themeColor="text1"/>
                <w:sz w:val="28"/>
                <w:szCs w:val="28"/>
              </w:rPr>
            </w:pPr>
          </w:p>
        </w:tc>
        <w:tc>
          <w:tcPr>
            <w:tcW w:w="1330" w:type="dxa"/>
            <w:vAlign w:val="center"/>
          </w:tcPr>
          <w:p w:rsidR="00242B05" w:rsidRPr="00DE6C51" w:rsidRDefault="00242B05" w:rsidP="00242B05">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1C4E87" w:rsidRPr="00DE6C51">
              <w:rPr>
                <w:rFonts w:ascii="Angsana New" w:hAnsi="Angsana New"/>
                <w:color w:val="000000" w:themeColor="text1"/>
                <w:sz w:val="28"/>
                <w:szCs w:val="28"/>
                <w:u w:val="single"/>
              </w:rPr>
              <w:t>3</w:t>
            </w:r>
          </w:p>
        </w:tc>
        <w:tc>
          <w:tcPr>
            <w:tcW w:w="1371" w:type="dxa"/>
            <w:vAlign w:val="bottom"/>
          </w:tcPr>
          <w:p w:rsidR="00242B05" w:rsidRPr="00DE6C51" w:rsidRDefault="00242B05" w:rsidP="00242B05">
            <w:pPr>
              <w:keepNext/>
              <w:spacing w:after="0" w:line="240" w:lineRule="auto"/>
              <w:ind w:left="-108" w:right="-108"/>
              <w:jc w:val="center"/>
              <w:outlineLvl w:val="6"/>
              <w:rPr>
                <w:rFonts w:ascii="Angsana New" w:hAnsi="Angsana New"/>
                <w:color w:val="000000" w:themeColor="text1"/>
                <w:spacing w:val="4"/>
                <w:sz w:val="28"/>
                <w:szCs w:val="28"/>
                <w:u w:val="single"/>
                <w:cs/>
              </w:rPr>
            </w:pPr>
            <w:r w:rsidRPr="00DE6C51">
              <w:rPr>
                <w:rFonts w:ascii="Angsana New" w:hAnsi="Angsana New"/>
                <w:color w:val="000000" w:themeColor="text1"/>
                <w:sz w:val="28"/>
                <w:szCs w:val="28"/>
                <w:u w:val="single"/>
              </w:rPr>
              <w:t>202</w:t>
            </w:r>
            <w:r w:rsidR="001C4E87" w:rsidRPr="00DE6C51">
              <w:rPr>
                <w:rFonts w:ascii="Angsana New" w:hAnsi="Angsana New"/>
                <w:color w:val="000000" w:themeColor="text1"/>
                <w:sz w:val="28"/>
                <w:szCs w:val="28"/>
                <w:u w:val="single"/>
              </w:rPr>
              <w:t>2</w:t>
            </w:r>
          </w:p>
        </w:tc>
        <w:tc>
          <w:tcPr>
            <w:tcW w:w="1204" w:type="dxa"/>
            <w:vAlign w:val="center"/>
          </w:tcPr>
          <w:p w:rsidR="00242B05" w:rsidRPr="00DE6C51" w:rsidRDefault="00242B05" w:rsidP="00242B05">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1C4E87" w:rsidRPr="00DE6C51">
              <w:rPr>
                <w:rFonts w:ascii="Angsana New" w:hAnsi="Angsana New"/>
                <w:color w:val="000000" w:themeColor="text1"/>
                <w:sz w:val="28"/>
                <w:szCs w:val="28"/>
                <w:u w:val="single"/>
              </w:rPr>
              <w:t>3</w:t>
            </w:r>
          </w:p>
        </w:tc>
        <w:tc>
          <w:tcPr>
            <w:tcW w:w="1204" w:type="dxa"/>
            <w:vAlign w:val="bottom"/>
          </w:tcPr>
          <w:p w:rsidR="00242B05" w:rsidRPr="00DE6C51" w:rsidRDefault="00242B05" w:rsidP="00242B05">
            <w:pPr>
              <w:keepNext/>
              <w:spacing w:after="0" w:line="240" w:lineRule="auto"/>
              <w:ind w:left="-108" w:right="-108"/>
              <w:jc w:val="center"/>
              <w:outlineLvl w:val="6"/>
              <w:rPr>
                <w:rFonts w:ascii="Angsana New" w:hAnsi="Angsana New"/>
                <w:color w:val="000000" w:themeColor="text1"/>
                <w:spacing w:val="4"/>
                <w:sz w:val="28"/>
                <w:szCs w:val="28"/>
                <w:u w:val="single"/>
                <w:cs/>
              </w:rPr>
            </w:pPr>
            <w:r w:rsidRPr="00DE6C51">
              <w:rPr>
                <w:rFonts w:ascii="Angsana New" w:hAnsi="Angsana New"/>
                <w:color w:val="000000" w:themeColor="text1"/>
                <w:sz w:val="28"/>
                <w:szCs w:val="28"/>
                <w:u w:val="single"/>
              </w:rPr>
              <w:t>202</w:t>
            </w:r>
            <w:r w:rsidR="001C4E87" w:rsidRPr="00DE6C51">
              <w:rPr>
                <w:rFonts w:ascii="Angsana New" w:hAnsi="Angsana New"/>
                <w:color w:val="000000" w:themeColor="text1"/>
                <w:sz w:val="28"/>
                <w:szCs w:val="28"/>
                <w:u w:val="single"/>
              </w:rPr>
              <w:t>2</w:t>
            </w:r>
          </w:p>
        </w:tc>
      </w:tr>
      <w:tr w:rsidR="004A1920" w:rsidRPr="00DE6C51" w:rsidTr="00C469FE">
        <w:trPr>
          <w:cantSplit/>
        </w:trPr>
        <w:tc>
          <w:tcPr>
            <w:tcW w:w="4010" w:type="dxa"/>
            <w:vAlign w:val="bottom"/>
          </w:tcPr>
          <w:p w:rsidR="004A1920" w:rsidRPr="00DE6C51" w:rsidRDefault="004A1920" w:rsidP="004A1920">
            <w:pPr>
              <w:spacing w:after="0" w:line="240" w:lineRule="auto"/>
              <w:jc w:val="thaiDistribute"/>
              <w:rPr>
                <w:rFonts w:ascii="Angsana New" w:eastAsia="Tahoma" w:hAnsi="Angsana New"/>
                <w:color w:val="000000" w:themeColor="text1"/>
                <w:sz w:val="28"/>
                <w:szCs w:val="28"/>
              </w:rPr>
            </w:pPr>
            <w:r w:rsidRPr="00DE6C51">
              <w:rPr>
                <w:rFonts w:ascii="Angsana New" w:eastAsia="Tahoma" w:hAnsi="Angsana New"/>
                <w:color w:val="000000" w:themeColor="text1"/>
                <w:sz w:val="28"/>
                <w:szCs w:val="28"/>
              </w:rPr>
              <w:t>Finished goods</w:t>
            </w:r>
          </w:p>
        </w:tc>
        <w:tc>
          <w:tcPr>
            <w:tcW w:w="1330" w:type="dxa"/>
            <w:shd w:val="clear" w:color="auto" w:fill="auto"/>
          </w:tcPr>
          <w:p w:rsidR="004A1920" w:rsidRPr="00DE6C51" w:rsidRDefault="004A1920" w:rsidP="004A1920">
            <w:pPr>
              <w:spacing w:after="0" w:line="240" w:lineRule="auto"/>
              <w:ind w:left="-44" w:right="397"/>
              <w:jc w:val="right"/>
              <w:rPr>
                <w:rFonts w:ascii="Angsana New" w:hAnsi="Angsana New"/>
                <w:color w:val="000000" w:themeColor="text1"/>
                <w:sz w:val="28"/>
                <w:szCs w:val="28"/>
              </w:rPr>
            </w:pPr>
            <w:r w:rsidRPr="00DE6C51">
              <w:rPr>
                <w:rFonts w:ascii="Angsana New" w:hAnsi="Angsana New"/>
                <w:color w:val="000000" w:themeColor="text1"/>
                <w:sz w:val="28"/>
                <w:szCs w:val="28"/>
              </w:rPr>
              <w:t>4,723</w:t>
            </w:r>
          </w:p>
        </w:tc>
        <w:tc>
          <w:tcPr>
            <w:tcW w:w="1371" w:type="dxa"/>
            <w:shd w:val="clear" w:color="auto" w:fill="auto"/>
          </w:tcPr>
          <w:p w:rsidR="004A1920" w:rsidRPr="00DE6C51" w:rsidRDefault="004A1920" w:rsidP="004A1920">
            <w:pPr>
              <w:spacing w:after="0" w:line="240" w:lineRule="auto"/>
              <w:ind w:left="-44" w:right="397"/>
              <w:jc w:val="right"/>
              <w:rPr>
                <w:rFonts w:ascii="Angsana New" w:hAnsi="Angsana New"/>
                <w:color w:val="000000" w:themeColor="text1"/>
                <w:sz w:val="28"/>
                <w:szCs w:val="28"/>
              </w:rPr>
            </w:pPr>
            <w:r w:rsidRPr="00DE6C51">
              <w:rPr>
                <w:rFonts w:ascii="Angsana New" w:hAnsi="Angsana New"/>
                <w:color w:val="000000" w:themeColor="text1"/>
                <w:sz w:val="28"/>
                <w:szCs w:val="28"/>
              </w:rPr>
              <w:t>4,938</w:t>
            </w:r>
          </w:p>
        </w:tc>
        <w:tc>
          <w:tcPr>
            <w:tcW w:w="1204" w:type="dxa"/>
            <w:shd w:val="clear" w:color="auto" w:fill="auto"/>
          </w:tcPr>
          <w:p w:rsidR="004A1920" w:rsidRPr="00DE6C51" w:rsidRDefault="004A1920" w:rsidP="004A1920">
            <w:pPr>
              <w:spacing w:after="0" w:line="240" w:lineRule="auto"/>
              <w:ind w:left="-108" w:right="34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204" w:type="dxa"/>
          </w:tcPr>
          <w:p w:rsidR="004A1920" w:rsidRPr="00DE6C51" w:rsidRDefault="004A1920" w:rsidP="004A1920">
            <w:pPr>
              <w:spacing w:after="0" w:line="240" w:lineRule="auto"/>
              <w:ind w:left="-108" w:right="34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4A1920" w:rsidRPr="00DE6C51" w:rsidTr="00C469FE">
        <w:trPr>
          <w:cantSplit/>
        </w:trPr>
        <w:tc>
          <w:tcPr>
            <w:tcW w:w="4010" w:type="dxa"/>
            <w:vAlign w:val="bottom"/>
          </w:tcPr>
          <w:p w:rsidR="004A1920" w:rsidRPr="00DE6C51" w:rsidRDefault="004A1920" w:rsidP="004A1920">
            <w:pPr>
              <w:spacing w:after="0" w:line="240" w:lineRule="auto"/>
              <w:jc w:val="thaiDistribute"/>
              <w:rPr>
                <w:rFonts w:ascii="Angsana New" w:eastAsia="Tahoma" w:hAnsi="Angsana New"/>
                <w:color w:val="000000" w:themeColor="text1"/>
                <w:sz w:val="28"/>
                <w:szCs w:val="28"/>
                <w:cs/>
              </w:rPr>
            </w:pPr>
            <w:r w:rsidRPr="00DE6C51">
              <w:rPr>
                <w:rFonts w:ascii="Angsana New" w:eastAsia="Tahoma" w:hAnsi="Angsana New"/>
                <w:color w:val="000000" w:themeColor="text1"/>
                <w:sz w:val="28"/>
                <w:szCs w:val="28"/>
              </w:rPr>
              <w:t>Raw materials</w:t>
            </w:r>
          </w:p>
        </w:tc>
        <w:tc>
          <w:tcPr>
            <w:tcW w:w="1330" w:type="dxa"/>
            <w:tcBorders>
              <w:bottom w:val="single" w:sz="4" w:space="0" w:color="auto"/>
            </w:tcBorders>
            <w:shd w:val="clear" w:color="auto" w:fill="auto"/>
            <w:vAlign w:val="bottom"/>
          </w:tcPr>
          <w:p w:rsidR="004A1920" w:rsidRPr="00DE6C51" w:rsidRDefault="004A1920" w:rsidP="004A1920">
            <w:pPr>
              <w:spacing w:after="0" w:line="240" w:lineRule="auto"/>
              <w:ind w:left="-44" w:right="397"/>
              <w:jc w:val="right"/>
              <w:rPr>
                <w:rFonts w:ascii="Angsana New" w:hAnsi="Angsana New"/>
                <w:color w:val="000000" w:themeColor="text1"/>
                <w:sz w:val="28"/>
                <w:szCs w:val="28"/>
              </w:rPr>
            </w:pPr>
            <w:r w:rsidRPr="00DE6C51">
              <w:rPr>
                <w:rFonts w:ascii="Angsana New" w:hAnsi="Angsana New"/>
                <w:color w:val="000000" w:themeColor="text1"/>
                <w:sz w:val="28"/>
                <w:szCs w:val="28"/>
              </w:rPr>
              <w:t>260</w:t>
            </w:r>
          </w:p>
        </w:tc>
        <w:tc>
          <w:tcPr>
            <w:tcW w:w="1371" w:type="dxa"/>
            <w:tcBorders>
              <w:bottom w:val="single" w:sz="4" w:space="0" w:color="auto"/>
            </w:tcBorders>
            <w:shd w:val="clear" w:color="auto" w:fill="auto"/>
            <w:vAlign w:val="bottom"/>
          </w:tcPr>
          <w:p w:rsidR="004A1920" w:rsidRPr="00DE6C51" w:rsidRDefault="004A1920" w:rsidP="004A1920">
            <w:pPr>
              <w:spacing w:after="0" w:line="240" w:lineRule="auto"/>
              <w:ind w:left="-44" w:right="397"/>
              <w:jc w:val="right"/>
              <w:rPr>
                <w:rFonts w:ascii="Angsana New" w:hAnsi="Angsana New"/>
                <w:color w:val="000000" w:themeColor="text1"/>
                <w:sz w:val="28"/>
                <w:szCs w:val="28"/>
              </w:rPr>
            </w:pPr>
            <w:r w:rsidRPr="00DE6C51">
              <w:rPr>
                <w:rFonts w:ascii="Angsana New" w:hAnsi="Angsana New"/>
                <w:color w:val="000000" w:themeColor="text1"/>
                <w:sz w:val="28"/>
                <w:szCs w:val="28"/>
              </w:rPr>
              <w:t>268</w:t>
            </w:r>
          </w:p>
        </w:tc>
        <w:tc>
          <w:tcPr>
            <w:tcW w:w="1204" w:type="dxa"/>
            <w:tcBorders>
              <w:bottom w:val="single" w:sz="4" w:space="0" w:color="auto"/>
            </w:tcBorders>
            <w:shd w:val="clear" w:color="auto" w:fill="auto"/>
            <w:vAlign w:val="bottom"/>
          </w:tcPr>
          <w:p w:rsidR="004A1920" w:rsidRPr="00DE6C51" w:rsidRDefault="004A1920" w:rsidP="004A1920">
            <w:pPr>
              <w:spacing w:after="0" w:line="240" w:lineRule="auto"/>
              <w:ind w:left="-108" w:right="34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204" w:type="dxa"/>
            <w:tcBorders>
              <w:bottom w:val="single" w:sz="4" w:space="0" w:color="auto"/>
            </w:tcBorders>
            <w:vAlign w:val="bottom"/>
          </w:tcPr>
          <w:p w:rsidR="004A1920" w:rsidRPr="00DE6C51" w:rsidRDefault="004A1920" w:rsidP="004A1920">
            <w:pPr>
              <w:spacing w:after="0" w:line="240" w:lineRule="auto"/>
              <w:ind w:left="-108" w:right="34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4A1920" w:rsidRPr="00DE6C51" w:rsidTr="00C469FE">
        <w:trPr>
          <w:cantSplit/>
          <w:trHeight w:val="50"/>
        </w:trPr>
        <w:tc>
          <w:tcPr>
            <w:tcW w:w="4010" w:type="dxa"/>
            <w:vAlign w:val="bottom"/>
          </w:tcPr>
          <w:p w:rsidR="004A1920" w:rsidRPr="00DE6C51" w:rsidRDefault="004A1920" w:rsidP="004A1920">
            <w:pPr>
              <w:spacing w:after="0" w:line="240" w:lineRule="auto"/>
              <w:jc w:val="thaiDistribute"/>
              <w:rPr>
                <w:rFonts w:ascii="Angsana New" w:eastAsia="Tahoma" w:hAnsi="Angsana New"/>
                <w:color w:val="000000" w:themeColor="text1"/>
                <w:sz w:val="28"/>
                <w:szCs w:val="28"/>
              </w:rPr>
            </w:pPr>
            <w:r w:rsidRPr="00DE6C51">
              <w:rPr>
                <w:rFonts w:ascii="Angsana New" w:eastAsia="Tahoma" w:hAnsi="Angsana New"/>
                <w:color w:val="000000" w:themeColor="text1"/>
                <w:sz w:val="28"/>
                <w:szCs w:val="28"/>
              </w:rPr>
              <w:t>Total</w:t>
            </w:r>
          </w:p>
        </w:tc>
        <w:tc>
          <w:tcPr>
            <w:tcW w:w="1330" w:type="dxa"/>
            <w:tcBorders>
              <w:top w:val="single" w:sz="4" w:space="0" w:color="auto"/>
              <w:bottom w:val="double" w:sz="4" w:space="0" w:color="auto"/>
            </w:tcBorders>
            <w:shd w:val="clear" w:color="auto" w:fill="auto"/>
            <w:vAlign w:val="bottom"/>
          </w:tcPr>
          <w:p w:rsidR="004A1920" w:rsidRPr="00DE6C51" w:rsidRDefault="004A1920" w:rsidP="004A1920">
            <w:pPr>
              <w:spacing w:after="0" w:line="240" w:lineRule="auto"/>
              <w:ind w:left="-44" w:right="397"/>
              <w:jc w:val="right"/>
              <w:rPr>
                <w:rFonts w:ascii="Angsana New" w:hAnsi="Angsana New"/>
                <w:color w:val="000000" w:themeColor="text1"/>
                <w:sz w:val="28"/>
                <w:szCs w:val="28"/>
              </w:rPr>
            </w:pPr>
            <w:r w:rsidRPr="00DE6C51">
              <w:rPr>
                <w:rFonts w:ascii="Angsana New" w:hAnsi="Angsana New"/>
                <w:color w:val="000000" w:themeColor="text1"/>
                <w:sz w:val="28"/>
                <w:szCs w:val="28"/>
              </w:rPr>
              <w:t>4,983</w:t>
            </w:r>
          </w:p>
        </w:tc>
        <w:tc>
          <w:tcPr>
            <w:tcW w:w="1371" w:type="dxa"/>
            <w:tcBorders>
              <w:top w:val="single" w:sz="4" w:space="0" w:color="auto"/>
              <w:bottom w:val="double" w:sz="4" w:space="0" w:color="auto"/>
            </w:tcBorders>
            <w:shd w:val="clear" w:color="auto" w:fill="auto"/>
            <w:vAlign w:val="bottom"/>
          </w:tcPr>
          <w:p w:rsidR="004A1920" w:rsidRPr="00DE6C51" w:rsidRDefault="004A1920" w:rsidP="004A1920">
            <w:pPr>
              <w:spacing w:after="0" w:line="240" w:lineRule="auto"/>
              <w:ind w:left="-44" w:right="397"/>
              <w:jc w:val="right"/>
              <w:rPr>
                <w:rFonts w:ascii="Angsana New" w:hAnsi="Angsana New"/>
                <w:color w:val="000000" w:themeColor="text1"/>
                <w:sz w:val="28"/>
                <w:szCs w:val="28"/>
              </w:rPr>
            </w:pPr>
            <w:r w:rsidRPr="00DE6C51">
              <w:rPr>
                <w:rFonts w:ascii="Angsana New" w:hAnsi="Angsana New"/>
                <w:color w:val="000000" w:themeColor="text1"/>
                <w:sz w:val="28"/>
                <w:szCs w:val="28"/>
              </w:rPr>
              <w:t>5,206</w:t>
            </w:r>
          </w:p>
        </w:tc>
        <w:tc>
          <w:tcPr>
            <w:tcW w:w="1204" w:type="dxa"/>
            <w:tcBorders>
              <w:top w:val="single" w:sz="4" w:space="0" w:color="auto"/>
              <w:bottom w:val="double" w:sz="4" w:space="0" w:color="auto"/>
            </w:tcBorders>
            <w:shd w:val="clear" w:color="auto" w:fill="auto"/>
            <w:vAlign w:val="bottom"/>
          </w:tcPr>
          <w:p w:rsidR="004A1920" w:rsidRPr="00DE6C51" w:rsidRDefault="004A1920" w:rsidP="004A1920">
            <w:pPr>
              <w:spacing w:after="0" w:line="240" w:lineRule="auto"/>
              <w:ind w:left="-108" w:right="34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204" w:type="dxa"/>
            <w:tcBorders>
              <w:top w:val="single" w:sz="4" w:space="0" w:color="auto"/>
              <w:bottom w:val="double" w:sz="4" w:space="0" w:color="auto"/>
            </w:tcBorders>
            <w:vAlign w:val="bottom"/>
          </w:tcPr>
          <w:p w:rsidR="004A1920" w:rsidRPr="00DE6C51" w:rsidRDefault="004A1920" w:rsidP="004A1920">
            <w:pPr>
              <w:spacing w:after="0" w:line="240" w:lineRule="auto"/>
              <w:ind w:left="-108" w:right="343"/>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bl>
    <w:p w:rsidR="00242B05" w:rsidRPr="00DE6C51" w:rsidRDefault="00242B05" w:rsidP="00AA76DA">
      <w:pPr>
        <w:spacing w:after="0" w:line="240" w:lineRule="auto"/>
        <w:ind w:left="490"/>
        <w:jc w:val="thaiDistribute"/>
        <w:rPr>
          <w:rFonts w:ascii="Angsana New" w:hAnsi="Angsana New"/>
          <w:color w:val="000000" w:themeColor="text1"/>
          <w:spacing w:val="2"/>
          <w:sz w:val="28"/>
          <w:szCs w:val="28"/>
        </w:rPr>
      </w:pPr>
    </w:p>
    <w:p w:rsidR="00960AAA" w:rsidRPr="00DE6C51" w:rsidRDefault="00242B05" w:rsidP="0087475C">
      <w:pPr>
        <w:spacing w:after="0" w:line="240" w:lineRule="auto"/>
        <w:ind w:left="350"/>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For the year ended December </w:t>
      </w:r>
      <w:r w:rsidR="00C3611B" w:rsidRPr="00DE6C51">
        <w:rPr>
          <w:rFonts w:ascii="Angsana New" w:hAnsi="Angsana New"/>
          <w:color w:val="000000" w:themeColor="text1"/>
          <w:spacing w:val="2"/>
          <w:sz w:val="28"/>
          <w:szCs w:val="28"/>
        </w:rPr>
        <w:t>31</w:t>
      </w:r>
      <w:r w:rsidRPr="00DE6C51">
        <w:rPr>
          <w:rFonts w:ascii="Angsana New" w:hAnsi="Angsana New"/>
          <w:color w:val="000000" w:themeColor="text1"/>
          <w:spacing w:val="2"/>
          <w:sz w:val="28"/>
          <w:szCs w:val="28"/>
        </w:rPr>
        <w:t xml:space="preserve">, </w:t>
      </w:r>
      <w:r w:rsidR="00C3611B" w:rsidRPr="00DE6C51">
        <w:rPr>
          <w:rFonts w:ascii="Angsana New" w:hAnsi="Angsana New"/>
          <w:color w:val="000000" w:themeColor="text1"/>
          <w:spacing w:val="2"/>
          <w:sz w:val="28"/>
          <w:szCs w:val="28"/>
        </w:rPr>
        <w:t>202</w:t>
      </w:r>
      <w:r w:rsidR="001C4E87" w:rsidRPr="00DE6C51">
        <w:rPr>
          <w:rFonts w:ascii="Angsana New" w:hAnsi="Angsana New"/>
          <w:color w:val="000000" w:themeColor="text1"/>
          <w:spacing w:val="2"/>
          <w:sz w:val="28"/>
          <w:szCs w:val="28"/>
        </w:rPr>
        <w:t>3</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 xml:space="preserve">and </w:t>
      </w:r>
      <w:r w:rsidR="00C3611B" w:rsidRPr="00DE6C51">
        <w:rPr>
          <w:rFonts w:ascii="Angsana New" w:hAnsi="Angsana New"/>
          <w:color w:val="000000" w:themeColor="text1"/>
          <w:spacing w:val="2"/>
          <w:sz w:val="28"/>
          <w:szCs w:val="28"/>
        </w:rPr>
        <w:t>202</w:t>
      </w:r>
      <w:r w:rsidR="001C4E87" w:rsidRPr="00DE6C51">
        <w:rPr>
          <w:rFonts w:ascii="Angsana New" w:hAnsi="Angsana New"/>
          <w:color w:val="000000" w:themeColor="text1"/>
          <w:spacing w:val="2"/>
          <w:sz w:val="28"/>
          <w:szCs w:val="28"/>
        </w:rPr>
        <w:t>2</w:t>
      </w:r>
      <w:r w:rsidRPr="00DE6C51">
        <w:rPr>
          <w:rFonts w:ascii="Angsana New" w:hAnsi="Angsana New"/>
          <w:color w:val="000000" w:themeColor="text1"/>
          <w:spacing w:val="2"/>
          <w:sz w:val="28"/>
          <w:szCs w:val="28"/>
        </w:rPr>
        <w:t>, movements of allowance for declining in value of inventories are as follow:-</w:t>
      </w:r>
    </w:p>
    <w:p w:rsidR="00FF2DFC" w:rsidRPr="00DE6C51" w:rsidRDefault="00FF2DFC" w:rsidP="00FF2DFC">
      <w:pPr>
        <w:ind w:left="360" w:firstLine="1080"/>
        <w:jc w:val="thaiDistribute"/>
        <w:rPr>
          <w:rFonts w:ascii="Angsana New" w:hAnsi="Angsana New"/>
          <w:color w:val="000000" w:themeColor="text1"/>
          <w:sz w:val="20"/>
          <w:szCs w:val="20"/>
          <w:highlight w:val="yellow"/>
        </w:rPr>
      </w:pPr>
    </w:p>
    <w:tbl>
      <w:tblPr>
        <w:tblW w:w="9015" w:type="dxa"/>
        <w:tblInd w:w="342" w:type="dxa"/>
        <w:tblLayout w:type="fixed"/>
        <w:tblCellMar>
          <w:left w:w="62" w:type="dxa"/>
          <w:right w:w="62" w:type="dxa"/>
        </w:tblCellMar>
        <w:tblLook w:val="0000"/>
      </w:tblPr>
      <w:tblGrid>
        <w:gridCol w:w="4830"/>
        <w:gridCol w:w="1105"/>
        <w:gridCol w:w="1075"/>
        <w:gridCol w:w="1011"/>
        <w:gridCol w:w="994"/>
      </w:tblGrid>
      <w:tr w:rsidR="00FF2DFC" w:rsidRPr="00DE6C51" w:rsidTr="00D12FB3">
        <w:trPr>
          <w:cantSplit/>
          <w:tblHeader/>
        </w:trPr>
        <w:tc>
          <w:tcPr>
            <w:tcW w:w="9015" w:type="dxa"/>
            <w:gridSpan w:val="5"/>
          </w:tcPr>
          <w:p w:rsidR="00FF2DFC" w:rsidRPr="00DE6C51" w:rsidRDefault="00FF2DFC" w:rsidP="00FF2DFC">
            <w:pPr>
              <w:spacing w:after="0"/>
              <w:ind w:right="-17"/>
              <w:jc w:val="right"/>
              <w:rPr>
                <w:rFonts w:ascii="Angsana New" w:hAnsi="Angsana New"/>
                <w:color w:val="000000" w:themeColor="text1"/>
                <w:sz w:val="26"/>
                <w:szCs w:val="26"/>
              </w:rPr>
            </w:pPr>
            <w:r w:rsidRPr="00DE6C51">
              <w:rPr>
                <w:rFonts w:ascii="Angsana New" w:hAnsi="Angsana New"/>
                <w:color w:val="000000" w:themeColor="text1"/>
                <w:sz w:val="26"/>
                <w:szCs w:val="26"/>
              </w:rPr>
              <w:t>(Unit : Thousand Baht)</w:t>
            </w:r>
          </w:p>
        </w:tc>
      </w:tr>
      <w:tr w:rsidR="00FF2DFC" w:rsidRPr="00DE6C51" w:rsidTr="003E72F8">
        <w:trPr>
          <w:cantSplit/>
          <w:tblHeader/>
        </w:trPr>
        <w:tc>
          <w:tcPr>
            <w:tcW w:w="4830" w:type="dxa"/>
          </w:tcPr>
          <w:p w:rsidR="00FF2DFC" w:rsidRPr="00DE6C51" w:rsidRDefault="00FF2DFC" w:rsidP="00FF2DFC">
            <w:pPr>
              <w:pStyle w:val="Header"/>
              <w:tabs>
                <w:tab w:val="clear" w:pos="4153"/>
                <w:tab w:val="clear" w:pos="8306"/>
              </w:tabs>
              <w:jc w:val="thaiDistribute"/>
              <w:rPr>
                <w:rFonts w:ascii="Angsana New" w:hAnsi="Angsana New"/>
                <w:color w:val="000000" w:themeColor="text1"/>
                <w:sz w:val="26"/>
                <w:szCs w:val="26"/>
              </w:rPr>
            </w:pPr>
            <w:bookmarkStart w:id="4" w:name="_Hlk260833215"/>
          </w:p>
        </w:tc>
        <w:tc>
          <w:tcPr>
            <w:tcW w:w="2180" w:type="dxa"/>
            <w:gridSpan w:val="2"/>
          </w:tcPr>
          <w:p w:rsidR="00FF2DFC" w:rsidRPr="00DE6C51" w:rsidRDefault="00FF2DFC" w:rsidP="00FF2DFC">
            <w:pPr>
              <w:spacing w:after="0"/>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Consolidated financial statements</w:t>
            </w:r>
          </w:p>
        </w:tc>
        <w:tc>
          <w:tcPr>
            <w:tcW w:w="2005" w:type="dxa"/>
            <w:gridSpan w:val="2"/>
          </w:tcPr>
          <w:p w:rsidR="00FF2DFC" w:rsidRPr="00DE6C51" w:rsidRDefault="00FF2DFC" w:rsidP="00FF2DFC">
            <w:pPr>
              <w:spacing w:after="0"/>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Separate financial statements</w:t>
            </w:r>
          </w:p>
        </w:tc>
      </w:tr>
      <w:bookmarkEnd w:id="4"/>
      <w:tr w:rsidR="00FF2DFC" w:rsidRPr="00DE6C51" w:rsidTr="003E72F8">
        <w:trPr>
          <w:cantSplit/>
          <w:tblHeader/>
        </w:trPr>
        <w:tc>
          <w:tcPr>
            <w:tcW w:w="4830" w:type="dxa"/>
          </w:tcPr>
          <w:p w:rsidR="00FF2DFC" w:rsidRPr="00DE6C51" w:rsidRDefault="00FF2DFC" w:rsidP="00FF2DFC">
            <w:pPr>
              <w:pStyle w:val="Header"/>
              <w:tabs>
                <w:tab w:val="clear" w:pos="4153"/>
                <w:tab w:val="clear" w:pos="8306"/>
              </w:tabs>
              <w:jc w:val="thaiDistribute"/>
              <w:rPr>
                <w:rFonts w:ascii="Angsana New" w:hAnsi="Angsana New"/>
                <w:color w:val="000000" w:themeColor="text1"/>
                <w:sz w:val="26"/>
                <w:szCs w:val="26"/>
              </w:rPr>
            </w:pPr>
          </w:p>
        </w:tc>
        <w:tc>
          <w:tcPr>
            <w:tcW w:w="1105" w:type="dxa"/>
          </w:tcPr>
          <w:p w:rsidR="00FF2DFC" w:rsidRPr="00DE6C51" w:rsidRDefault="00FF2DFC" w:rsidP="00FF2DFC">
            <w:pPr>
              <w:spacing w:after="0"/>
              <w:jc w:val="center"/>
              <w:rPr>
                <w:rFonts w:ascii="Angsana New" w:hAnsi="Angsana New"/>
                <w:color w:val="000000" w:themeColor="text1"/>
                <w:sz w:val="26"/>
                <w:szCs w:val="26"/>
                <w:u w:val="single"/>
                <w:cs/>
              </w:rPr>
            </w:pPr>
            <w:r w:rsidRPr="00DE6C51">
              <w:rPr>
                <w:rFonts w:ascii="Angsana New" w:hAnsi="Angsana New"/>
                <w:color w:val="000000" w:themeColor="text1"/>
                <w:sz w:val="26"/>
                <w:szCs w:val="26"/>
                <w:u w:val="single"/>
              </w:rPr>
              <w:t>202</w:t>
            </w:r>
            <w:r w:rsidR="001C4E87" w:rsidRPr="00DE6C51">
              <w:rPr>
                <w:rFonts w:ascii="Angsana New" w:hAnsi="Angsana New"/>
                <w:color w:val="000000" w:themeColor="text1"/>
                <w:sz w:val="26"/>
                <w:szCs w:val="26"/>
                <w:u w:val="single"/>
              </w:rPr>
              <w:t>3</w:t>
            </w:r>
          </w:p>
        </w:tc>
        <w:tc>
          <w:tcPr>
            <w:tcW w:w="1075" w:type="dxa"/>
          </w:tcPr>
          <w:p w:rsidR="00FF2DFC" w:rsidRPr="00DE6C51" w:rsidRDefault="00FF2DFC" w:rsidP="00FF2DFC">
            <w:pPr>
              <w:spacing w:after="0"/>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1C4E87" w:rsidRPr="00DE6C51">
              <w:rPr>
                <w:rFonts w:ascii="Angsana New" w:hAnsi="Angsana New"/>
                <w:color w:val="000000" w:themeColor="text1"/>
                <w:sz w:val="26"/>
                <w:szCs w:val="26"/>
                <w:u w:val="single"/>
              </w:rPr>
              <w:t>2</w:t>
            </w:r>
          </w:p>
        </w:tc>
        <w:tc>
          <w:tcPr>
            <w:tcW w:w="1011" w:type="dxa"/>
          </w:tcPr>
          <w:p w:rsidR="00FF2DFC" w:rsidRPr="00DE6C51" w:rsidRDefault="00FF2DFC" w:rsidP="00FF2DFC">
            <w:pPr>
              <w:spacing w:after="0"/>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1C4E87" w:rsidRPr="00DE6C51">
              <w:rPr>
                <w:rFonts w:ascii="Angsana New" w:hAnsi="Angsana New"/>
                <w:color w:val="000000" w:themeColor="text1"/>
                <w:sz w:val="26"/>
                <w:szCs w:val="26"/>
                <w:u w:val="single"/>
              </w:rPr>
              <w:t>3</w:t>
            </w:r>
          </w:p>
        </w:tc>
        <w:tc>
          <w:tcPr>
            <w:tcW w:w="994" w:type="dxa"/>
          </w:tcPr>
          <w:p w:rsidR="00FF2DFC" w:rsidRPr="00DE6C51" w:rsidRDefault="00FF2DFC" w:rsidP="00FF2DFC">
            <w:pPr>
              <w:spacing w:after="0"/>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1C4E87" w:rsidRPr="00DE6C51">
              <w:rPr>
                <w:rFonts w:ascii="Angsana New" w:hAnsi="Angsana New"/>
                <w:color w:val="000000" w:themeColor="text1"/>
                <w:sz w:val="26"/>
                <w:szCs w:val="26"/>
                <w:u w:val="single"/>
              </w:rPr>
              <w:t>2</w:t>
            </w:r>
          </w:p>
        </w:tc>
      </w:tr>
      <w:tr w:rsidR="004F4496" w:rsidRPr="00DE6C51" w:rsidTr="006D2C29">
        <w:trPr>
          <w:cantSplit/>
          <w:trHeight w:val="423"/>
        </w:trPr>
        <w:tc>
          <w:tcPr>
            <w:tcW w:w="4830" w:type="dxa"/>
          </w:tcPr>
          <w:p w:rsidR="004F4496" w:rsidRPr="00DE6C51" w:rsidRDefault="004F4496" w:rsidP="006D2C29">
            <w:pPr>
              <w:spacing w:after="0" w:line="240" w:lineRule="auto"/>
              <w:jc w:val="thaiDistribute"/>
              <w:rPr>
                <w:rFonts w:ascii="Angsana New" w:eastAsia="Tahoma" w:hAnsi="Angsana New"/>
                <w:color w:val="000000" w:themeColor="text1"/>
                <w:sz w:val="26"/>
                <w:szCs w:val="26"/>
              </w:rPr>
            </w:pPr>
            <w:r w:rsidRPr="00DE6C51">
              <w:rPr>
                <w:rFonts w:ascii="Angsana New" w:eastAsia="Tahoma" w:hAnsi="Angsana New"/>
                <w:color w:val="000000" w:themeColor="text1"/>
                <w:sz w:val="26"/>
                <w:szCs w:val="26"/>
              </w:rPr>
              <w:t>Allowance for declining in value of inventories beginning balance</w:t>
            </w:r>
          </w:p>
        </w:tc>
        <w:tc>
          <w:tcPr>
            <w:tcW w:w="1105" w:type="dxa"/>
            <w:shd w:val="clear" w:color="auto" w:fill="auto"/>
          </w:tcPr>
          <w:p w:rsidR="004F4496" w:rsidRPr="00DE6C51" w:rsidRDefault="004F4496" w:rsidP="00A01F76">
            <w:pPr>
              <w:spacing w:after="0" w:line="240" w:lineRule="auto"/>
              <w:ind w:left="-108" w:right="296"/>
              <w:jc w:val="right"/>
              <w:rPr>
                <w:rFonts w:ascii="Angsana New" w:hAnsi="Angsana New"/>
                <w:sz w:val="28"/>
                <w:szCs w:val="28"/>
              </w:rPr>
            </w:pPr>
            <w:r w:rsidRPr="00DE6C51">
              <w:rPr>
                <w:rFonts w:ascii="Angsana New" w:hAnsi="Angsana New"/>
                <w:sz w:val="28"/>
                <w:szCs w:val="28"/>
                <w:cs/>
              </w:rPr>
              <w:t>-</w:t>
            </w:r>
          </w:p>
        </w:tc>
        <w:tc>
          <w:tcPr>
            <w:tcW w:w="1075" w:type="dxa"/>
            <w:shd w:val="clear" w:color="auto" w:fill="auto"/>
          </w:tcPr>
          <w:p w:rsidR="004F4496" w:rsidRPr="00DE6C51" w:rsidRDefault="004F4496" w:rsidP="00A01F76">
            <w:pPr>
              <w:spacing w:after="0" w:line="240" w:lineRule="auto"/>
              <w:ind w:left="-108" w:right="234"/>
              <w:jc w:val="right"/>
              <w:rPr>
                <w:rFonts w:ascii="Angsana New" w:hAnsi="Angsana New"/>
                <w:sz w:val="28"/>
                <w:szCs w:val="28"/>
              </w:rPr>
            </w:pPr>
            <w:r w:rsidRPr="00DE6C51">
              <w:rPr>
                <w:rFonts w:ascii="Angsana New" w:hAnsi="Angsana New"/>
                <w:sz w:val="28"/>
                <w:szCs w:val="28"/>
                <w:cs/>
              </w:rPr>
              <w:t>(</w:t>
            </w:r>
            <w:r w:rsidRPr="00DE6C51">
              <w:rPr>
                <w:rFonts w:ascii="Angsana New" w:hAnsi="Angsana New"/>
                <w:sz w:val="28"/>
                <w:szCs w:val="28"/>
              </w:rPr>
              <w:t>2,152</w:t>
            </w:r>
            <w:r w:rsidRPr="00DE6C51">
              <w:rPr>
                <w:rFonts w:ascii="Angsana New" w:hAnsi="Angsana New"/>
                <w:sz w:val="28"/>
                <w:szCs w:val="28"/>
                <w:cs/>
              </w:rPr>
              <w:t>)</w:t>
            </w:r>
          </w:p>
        </w:tc>
        <w:tc>
          <w:tcPr>
            <w:tcW w:w="1011" w:type="dxa"/>
            <w:shd w:val="clear" w:color="auto" w:fill="auto"/>
          </w:tcPr>
          <w:p w:rsidR="004F4496" w:rsidRPr="00DE6C51" w:rsidRDefault="004F4496" w:rsidP="00A01F76">
            <w:pPr>
              <w:spacing w:after="0" w:line="240" w:lineRule="auto"/>
              <w:ind w:left="-108" w:right="343"/>
              <w:jc w:val="right"/>
              <w:rPr>
                <w:rFonts w:ascii="Angsana New" w:hAnsi="Angsana New"/>
                <w:sz w:val="28"/>
                <w:szCs w:val="28"/>
                <w:cs/>
              </w:rPr>
            </w:pPr>
            <w:r w:rsidRPr="00DE6C51">
              <w:rPr>
                <w:rFonts w:ascii="Angsana New" w:hAnsi="Angsana New"/>
                <w:sz w:val="28"/>
                <w:szCs w:val="28"/>
              </w:rPr>
              <w:t>-</w:t>
            </w:r>
          </w:p>
        </w:tc>
        <w:tc>
          <w:tcPr>
            <w:tcW w:w="994" w:type="dxa"/>
            <w:shd w:val="clear" w:color="auto" w:fill="auto"/>
          </w:tcPr>
          <w:p w:rsidR="004F4496" w:rsidRPr="00DE6C51" w:rsidRDefault="004F4496" w:rsidP="00A01F76">
            <w:pPr>
              <w:spacing w:after="0" w:line="240" w:lineRule="auto"/>
              <w:ind w:left="-108" w:right="221"/>
              <w:jc w:val="right"/>
              <w:rPr>
                <w:rFonts w:ascii="Angsana New" w:hAnsi="Angsana New"/>
                <w:sz w:val="28"/>
                <w:szCs w:val="28"/>
                <w:cs/>
              </w:rPr>
            </w:pPr>
            <w:r w:rsidRPr="00DE6C51">
              <w:rPr>
                <w:rFonts w:ascii="Angsana New" w:hAnsi="Angsana New"/>
                <w:sz w:val="28"/>
                <w:szCs w:val="28"/>
                <w:cs/>
              </w:rPr>
              <w:t>(</w:t>
            </w:r>
            <w:r w:rsidRPr="00DE6C51">
              <w:rPr>
                <w:rFonts w:ascii="Angsana New" w:hAnsi="Angsana New"/>
                <w:sz w:val="28"/>
                <w:szCs w:val="28"/>
              </w:rPr>
              <w:t>2,152</w:t>
            </w:r>
            <w:r w:rsidRPr="00DE6C51">
              <w:rPr>
                <w:rFonts w:ascii="Angsana New" w:hAnsi="Angsana New"/>
                <w:sz w:val="28"/>
                <w:szCs w:val="28"/>
                <w:cs/>
              </w:rPr>
              <w:t>)</w:t>
            </w:r>
          </w:p>
        </w:tc>
      </w:tr>
      <w:tr w:rsidR="004F4496" w:rsidRPr="00DE6C51" w:rsidTr="004A1920">
        <w:trPr>
          <w:cantSplit/>
        </w:trPr>
        <w:tc>
          <w:tcPr>
            <w:tcW w:w="4830" w:type="dxa"/>
          </w:tcPr>
          <w:p w:rsidR="004F4496" w:rsidRPr="00DE6C51" w:rsidRDefault="004F4496" w:rsidP="006D2C29">
            <w:pPr>
              <w:spacing w:after="0" w:line="240" w:lineRule="auto"/>
              <w:jc w:val="thaiDistribute"/>
              <w:rPr>
                <w:rFonts w:ascii="Angsana New" w:eastAsia="Tahoma" w:hAnsi="Angsana New"/>
                <w:color w:val="000000" w:themeColor="text1"/>
                <w:sz w:val="26"/>
                <w:szCs w:val="26"/>
                <w:cs/>
              </w:rPr>
            </w:pPr>
            <w:r w:rsidRPr="00DE6C51">
              <w:rPr>
                <w:rFonts w:ascii="Angsana New" w:eastAsia="Tahoma" w:hAnsi="Angsana New"/>
                <w:color w:val="000000" w:themeColor="text1"/>
                <w:sz w:val="26"/>
                <w:szCs w:val="26"/>
              </w:rPr>
              <w:t>Reversal during the year</w:t>
            </w:r>
          </w:p>
        </w:tc>
        <w:tc>
          <w:tcPr>
            <w:tcW w:w="1105" w:type="dxa"/>
            <w:shd w:val="clear" w:color="auto" w:fill="auto"/>
            <w:vAlign w:val="bottom"/>
          </w:tcPr>
          <w:p w:rsidR="004F4496" w:rsidRPr="00DE6C51" w:rsidRDefault="004F4496" w:rsidP="00A01F76">
            <w:pPr>
              <w:spacing w:after="0" w:line="240" w:lineRule="auto"/>
              <w:ind w:left="-108" w:right="296"/>
              <w:jc w:val="right"/>
              <w:rPr>
                <w:rFonts w:ascii="Angsana New" w:hAnsi="Angsana New"/>
                <w:sz w:val="28"/>
                <w:szCs w:val="28"/>
              </w:rPr>
            </w:pPr>
            <w:r w:rsidRPr="00DE6C51">
              <w:rPr>
                <w:rFonts w:ascii="Angsana New" w:hAnsi="Angsana New"/>
                <w:sz w:val="28"/>
                <w:szCs w:val="28"/>
                <w:cs/>
              </w:rPr>
              <w:t>-</w:t>
            </w:r>
          </w:p>
        </w:tc>
        <w:tc>
          <w:tcPr>
            <w:tcW w:w="1075" w:type="dxa"/>
            <w:shd w:val="clear" w:color="auto" w:fill="auto"/>
            <w:vAlign w:val="bottom"/>
          </w:tcPr>
          <w:p w:rsidR="004F4496" w:rsidRPr="00DE6C51" w:rsidRDefault="004F4496" w:rsidP="00A01F76">
            <w:pPr>
              <w:spacing w:after="0" w:line="240" w:lineRule="auto"/>
              <w:ind w:left="-108" w:right="296"/>
              <w:jc w:val="right"/>
              <w:rPr>
                <w:rFonts w:ascii="Angsana New" w:hAnsi="Angsana New"/>
                <w:sz w:val="28"/>
                <w:szCs w:val="28"/>
              </w:rPr>
            </w:pPr>
            <w:r w:rsidRPr="00DE6C51">
              <w:rPr>
                <w:rFonts w:ascii="Angsana New" w:hAnsi="Angsana New"/>
                <w:sz w:val="28"/>
                <w:szCs w:val="28"/>
              </w:rPr>
              <w:t>2,152</w:t>
            </w:r>
          </w:p>
        </w:tc>
        <w:tc>
          <w:tcPr>
            <w:tcW w:w="1011" w:type="dxa"/>
            <w:shd w:val="clear" w:color="auto" w:fill="auto"/>
            <w:vAlign w:val="bottom"/>
          </w:tcPr>
          <w:p w:rsidR="004F4496" w:rsidRPr="00DE6C51" w:rsidRDefault="004F4496" w:rsidP="00A01F76">
            <w:pPr>
              <w:spacing w:after="0" w:line="240" w:lineRule="auto"/>
              <w:ind w:left="-108" w:right="343"/>
              <w:jc w:val="right"/>
              <w:rPr>
                <w:rFonts w:ascii="Angsana New" w:hAnsi="Angsana New"/>
                <w:sz w:val="28"/>
                <w:szCs w:val="28"/>
              </w:rPr>
            </w:pPr>
            <w:r w:rsidRPr="00DE6C51">
              <w:rPr>
                <w:rFonts w:ascii="Angsana New" w:hAnsi="Angsana New"/>
                <w:sz w:val="28"/>
                <w:szCs w:val="28"/>
              </w:rPr>
              <w:t>-</w:t>
            </w:r>
          </w:p>
        </w:tc>
        <w:tc>
          <w:tcPr>
            <w:tcW w:w="994" w:type="dxa"/>
            <w:shd w:val="clear" w:color="auto" w:fill="auto"/>
            <w:vAlign w:val="bottom"/>
          </w:tcPr>
          <w:p w:rsidR="004F4496" w:rsidRPr="00DE6C51" w:rsidRDefault="004F4496" w:rsidP="00A01F76">
            <w:pPr>
              <w:spacing w:after="0" w:line="240" w:lineRule="auto"/>
              <w:ind w:left="-108" w:right="296"/>
              <w:jc w:val="right"/>
              <w:rPr>
                <w:rFonts w:ascii="Angsana New" w:hAnsi="Angsana New"/>
                <w:sz w:val="28"/>
                <w:szCs w:val="28"/>
              </w:rPr>
            </w:pPr>
            <w:r w:rsidRPr="00DE6C51">
              <w:rPr>
                <w:rFonts w:ascii="Angsana New" w:hAnsi="Angsana New"/>
                <w:sz w:val="28"/>
                <w:szCs w:val="28"/>
              </w:rPr>
              <w:t>2,152</w:t>
            </w:r>
          </w:p>
        </w:tc>
      </w:tr>
      <w:tr w:rsidR="004F4496" w:rsidRPr="00DE6C51" w:rsidTr="006D2C29">
        <w:trPr>
          <w:cantSplit/>
          <w:trHeight w:val="368"/>
        </w:trPr>
        <w:tc>
          <w:tcPr>
            <w:tcW w:w="4830" w:type="dxa"/>
          </w:tcPr>
          <w:p w:rsidR="004F4496" w:rsidRPr="00DE6C51" w:rsidRDefault="004F4496" w:rsidP="006D2C29">
            <w:pPr>
              <w:spacing w:after="0" w:line="240" w:lineRule="auto"/>
              <w:jc w:val="thaiDistribute"/>
              <w:rPr>
                <w:rFonts w:ascii="Angsana New" w:eastAsia="Tahoma" w:hAnsi="Angsana New"/>
                <w:color w:val="000000" w:themeColor="text1"/>
                <w:sz w:val="26"/>
                <w:szCs w:val="26"/>
              </w:rPr>
            </w:pPr>
            <w:r w:rsidRPr="00DE6C51">
              <w:rPr>
                <w:rFonts w:ascii="Angsana New" w:eastAsia="Tahoma" w:hAnsi="Angsana New"/>
                <w:color w:val="000000" w:themeColor="text1"/>
                <w:sz w:val="26"/>
                <w:szCs w:val="26"/>
              </w:rPr>
              <w:t>Allowance for declining in value of inventories ending balance</w:t>
            </w:r>
          </w:p>
        </w:tc>
        <w:tc>
          <w:tcPr>
            <w:tcW w:w="1105" w:type="dxa"/>
            <w:tcBorders>
              <w:top w:val="single" w:sz="4" w:space="0" w:color="auto"/>
              <w:bottom w:val="double" w:sz="4" w:space="0" w:color="auto"/>
            </w:tcBorders>
            <w:shd w:val="clear" w:color="auto" w:fill="auto"/>
            <w:vAlign w:val="bottom"/>
          </w:tcPr>
          <w:p w:rsidR="004F4496" w:rsidRPr="00DE6C51" w:rsidRDefault="004F4496" w:rsidP="00A01F76">
            <w:pPr>
              <w:spacing w:after="0" w:line="240" w:lineRule="auto"/>
              <w:ind w:left="-108" w:right="296"/>
              <w:jc w:val="right"/>
              <w:rPr>
                <w:rFonts w:ascii="Angsana New" w:hAnsi="Angsana New"/>
                <w:sz w:val="28"/>
                <w:szCs w:val="28"/>
              </w:rPr>
            </w:pPr>
            <w:r w:rsidRPr="00DE6C51">
              <w:rPr>
                <w:rFonts w:ascii="Angsana New" w:hAnsi="Angsana New"/>
                <w:sz w:val="28"/>
                <w:szCs w:val="28"/>
                <w:cs/>
              </w:rPr>
              <w:t>-</w:t>
            </w:r>
          </w:p>
        </w:tc>
        <w:tc>
          <w:tcPr>
            <w:tcW w:w="1075" w:type="dxa"/>
            <w:tcBorders>
              <w:top w:val="single" w:sz="4" w:space="0" w:color="auto"/>
              <w:bottom w:val="double" w:sz="4" w:space="0" w:color="auto"/>
            </w:tcBorders>
            <w:shd w:val="clear" w:color="auto" w:fill="auto"/>
            <w:vAlign w:val="bottom"/>
          </w:tcPr>
          <w:p w:rsidR="004F4496" w:rsidRPr="00DE6C51" w:rsidRDefault="004F4496" w:rsidP="00A01F76">
            <w:pPr>
              <w:spacing w:after="0" w:line="240" w:lineRule="auto"/>
              <w:ind w:left="-108" w:right="370"/>
              <w:jc w:val="right"/>
              <w:rPr>
                <w:rFonts w:ascii="Angsana New" w:hAnsi="Angsana New"/>
                <w:sz w:val="28"/>
                <w:szCs w:val="28"/>
              </w:rPr>
            </w:pPr>
            <w:r w:rsidRPr="00DE6C51">
              <w:rPr>
                <w:rFonts w:ascii="Angsana New" w:hAnsi="Angsana New"/>
                <w:sz w:val="28"/>
                <w:szCs w:val="28"/>
                <w:cs/>
              </w:rPr>
              <w:t>-</w:t>
            </w:r>
          </w:p>
        </w:tc>
        <w:tc>
          <w:tcPr>
            <w:tcW w:w="1011" w:type="dxa"/>
            <w:tcBorders>
              <w:top w:val="single" w:sz="4" w:space="0" w:color="auto"/>
              <w:bottom w:val="double" w:sz="4" w:space="0" w:color="auto"/>
            </w:tcBorders>
            <w:shd w:val="clear" w:color="auto" w:fill="auto"/>
            <w:vAlign w:val="bottom"/>
          </w:tcPr>
          <w:p w:rsidR="004F4496" w:rsidRPr="00DE6C51" w:rsidRDefault="004F4496" w:rsidP="00A01F76">
            <w:pPr>
              <w:spacing w:after="0" w:line="240" w:lineRule="auto"/>
              <w:ind w:left="-108" w:right="343"/>
              <w:jc w:val="right"/>
              <w:rPr>
                <w:rFonts w:ascii="Angsana New" w:hAnsi="Angsana New"/>
                <w:sz w:val="28"/>
                <w:szCs w:val="28"/>
              </w:rPr>
            </w:pPr>
            <w:r w:rsidRPr="00DE6C51">
              <w:rPr>
                <w:rFonts w:ascii="Angsana New" w:hAnsi="Angsana New"/>
                <w:sz w:val="28"/>
                <w:szCs w:val="28"/>
              </w:rPr>
              <w:t>-</w:t>
            </w:r>
          </w:p>
        </w:tc>
        <w:tc>
          <w:tcPr>
            <w:tcW w:w="994" w:type="dxa"/>
            <w:tcBorders>
              <w:top w:val="single" w:sz="4" w:space="0" w:color="auto"/>
              <w:bottom w:val="double" w:sz="4" w:space="0" w:color="auto"/>
            </w:tcBorders>
            <w:shd w:val="clear" w:color="auto" w:fill="auto"/>
            <w:vAlign w:val="bottom"/>
          </w:tcPr>
          <w:p w:rsidR="004F4496" w:rsidRPr="00DE6C51" w:rsidRDefault="004F4496" w:rsidP="00A01F76">
            <w:pPr>
              <w:spacing w:after="0" w:line="240" w:lineRule="auto"/>
              <w:ind w:left="-108" w:right="343"/>
              <w:jc w:val="right"/>
              <w:rPr>
                <w:rFonts w:ascii="Angsana New" w:hAnsi="Angsana New"/>
                <w:sz w:val="28"/>
                <w:szCs w:val="28"/>
              </w:rPr>
            </w:pPr>
            <w:r w:rsidRPr="00DE6C51">
              <w:rPr>
                <w:rFonts w:ascii="Angsana New" w:hAnsi="Angsana New"/>
                <w:sz w:val="28"/>
                <w:szCs w:val="28"/>
                <w:cs/>
              </w:rPr>
              <w:t>-</w:t>
            </w:r>
          </w:p>
        </w:tc>
      </w:tr>
    </w:tbl>
    <w:p w:rsidR="00FF2DFC" w:rsidRPr="00DE6C51" w:rsidRDefault="00FF2DFC" w:rsidP="00242B05">
      <w:pPr>
        <w:spacing w:after="0" w:line="240" w:lineRule="auto"/>
        <w:ind w:left="462"/>
        <w:jc w:val="thaiDistribute"/>
        <w:rPr>
          <w:rFonts w:ascii="Angsana New" w:hAnsi="Angsana New"/>
          <w:color w:val="000000" w:themeColor="text1"/>
          <w:spacing w:val="2"/>
          <w:sz w:val="28"/>
          <w:szCs w:val="28"/>
        </w:rPr>
      </w:pPr>
    </w:p>
    <w:p w:rsidR="009F1C88" w:rsidRPr="00DE6C51" w:rsidRDefault="009F1C88" w:rsidP="00242B05">
      <w:pPr>
        <w:spacing w:after="0" w:line="240" w:lineRule="auto"/>
        <w:ind w:left="462"/>
        <w:jc w:val="thaiDistribute"/>
        <w:rPr>
          <w:rFonts w:ascii="Angsana New" w:hAnsi="Angsana New"/>
          <w:color w:val="000000" w:themeColor="text1"/>
          <w:spacing w:val="2"/>
          <w:sz w:val="28"/>
          <w:szCs w:val="28"/>
        </w:rPr>
      </w:pPr>
    </w:p>
    <w:p w:rsidR="009F1C88" w:rsidRPr="00DE6C51" w:rsidRDefault="009F1C88" w:rsidP="00242B05">
      <w:pPr>
        <w:spacing w:after="0" w:line="240" w:lineRule="auto"/>
        <w:ind w:left="462"/>
        <w:jc w:val="thaiDistribute"/>
        <w:rPr>
          <w:rFonts w:ascii="Angsana New" w:hAnsi="Angsana New"/>
          <w:color w:val="000000" w:themeColor="text1"/>
          <w:spacing w:val="2"/>
          <w:sz w:val="28"/>
          <w:szCs w:val="28"/>
        </w:rPr>
      </w:pPr>
    </w:p>
    <w:p w:rsidR="004A1920" w:rsidRPr="00DE6C51" w:rsidRDefault="004A1920" w:rsidP="00242B05">
      <w:pPr>
        <w:spacing w:after="0" w:line="240" w:lineRule="auto"/>
        <w:ind w:left="462"/>
        <w:jc w:val="thaiDistribute"/>
        <w:rPr>
          <w:rFonts w:ascii="Angsana New" w:hAnsi="Angsana New"/>
          <w:color w:val="000000" w:themeColor="text1"/>
          <w:spacing w:val="2"/>
          <w:sz w:val="28"/>
          <w:szCs w:val="28"/>
        </w:rPr>
      </w:pPr>
    </w:p>
    <w:p w:rsidR="004A1920" w:rsidRDefault="004A1920" w:rsidP="00242B05">
      <w:pPr>
        <w:spacing w:after="0" w:line="240" w:lineRule="auto"/>
        <w:ind w:left="462"/>
        <w:jc w:val="thaiDistribute"/>
        <w:rPr>
          <w:rFonts w:ascii="Angsana New" w:hAnsi="Angsana New"/>
          <w:color w:val="000000" w:themeColor="text1"/>
          <w:spacing w:val="2"/>
          <w:sz w:val="28"/>
          <w:szCs w:val="28"/>
        </w:rPr>
      </w:pPr>
    </w:p>
    <w:p w:rsidR="00C469FE" w:rsidRPr="00DE6C51" w:rsidRDefault="00C469FE" w:rsidP="00242B05">
      <w:pPr>
        <w:spacing w:after="0" w:line="240" w:lineRule="auto"/>
        <w:ind w:left="462"/>
        <w:jc w:val="thaiDistribute"/>
        <w:rPr>
          <w:rFonts w:ascii="Angsana New" w:hAnsi="Angsana New"/>
          <w:color w:val="000000" w:themeColor="text1"/>
          <w:spacing w:val="2"/>
          <w:sz w:val="28"/>
          <w:szCs w:val="28"/>
        </w:rPr>
      </w:pPr>
    </w:p>
    <w:p w:rsidR="004A1920" w:rsidRPr="00DE6C51" w:rsidRDefault="004A1920" w:rsidP="00242B05">
      <w:pPr>
        <w:spacing w:after="0" w:line="240" w:lineRule="auto"/>
        <w:ind w:left="462"/>
        <w:jc w:val="thaiDistribute"/>
        <w:rPr>
          <w:rFonts w:ascii="Angsana New" w:hAnsi="Angsana New"/>
          <w:color w:val="000000" w:themeColor="text1"/>
          <w:spacing w:val="2"/>
          <w:sz w:val="28"/>
          <w:szCs w:val="28"/>
        </w:rPr>
      </w:pPr>
    </w:p>
    <w:tbl>
      <w:tblPr>
        <w:tblW w:w="9015" w:type="dxa"/>
        <w:tblInd w:w="388" w:type="dxa"/>
        <w:tblLayout w:type="fixed"/>
        <w:tblLook w:val="0000"/>
      </w:tblPr>
      <w:tblGrid>
        <w:gridCol w:w="4830"/>
        <w:gridCol w:w="1091"/>
        <w:gridCol w:w="1078"/>
        <w:gridCol w:w="1022"/>
        <w:gridCol w:w="994"/>
      </w:tblGrid>
      <w:tr w:rsidR="00533E5C" w:rsidRPr="00DE6C51" w:rsidTr="003E72F8">
        <w:trPr>
          <w:cantSplit/>
          <w:trHeight w:val="312"/>
        </w:trPr>
        <w:tc>
          <w:tcPr>
            <w:tcW w:w="4830" w:type="dxa"/>
          </w:tcPr>
          <w:p w:rsidR="00533E5C" w:rsidRPr="00DE6C51" w:rsidRDefault="00533E5C" w:rsidP="00AA76DA">
            <w:pPr>
              <w:pStyle w:val="BodyText"/>
              <w:spacing w:after="0" w:line="240" w:lineRule="auto"/>
              <w:ind w:right="-90"/>
              <w:jc w:val="distribute"/>
              <w:rPr>
                <w:rFonts w:ascii="Angsana New" w:hAnsi="Angsana New"/>
                <w:color w:val="000000" w:themeColor="text1"/>
                <w:sz w:val="26"/>
                <w:szCs w:val="26"/>
              </w:rPr>
            </w:pPr>
          </w:p>
        </w:tc>
        <w:tc>
          <w:tcPr>
            <w:tcW w:w="4185" w:type="dxa"/>
            <w:gridSpan w:val="4"/>
          </w:tcPr>
          <w:p w:rsidR="00533E5C" w:rsidRPr="00DE6C51" w:rsidRDefault="00FF2DFC" w:rsidP="00AA76DA">
            <w:pPr>
              <w:spacing w:after="0" w:line="240" w:lineRule="auto"/>
              <w:ind w:right="-74"/>
              <w:jc w:val="right"/>
              <w:rPr>
                <w:rFonts w:ascii="Angsana New" w:hAnsi="Angsana New"/>
                <w:color w:val="000000" w:themeColor="text1"/>
                <w:sz w:val="26"/>
                <w:szCs w:val="26"/>
              </w:rPr>
            </w:pPr>
            <w:r w:rsidRPr="00DE6C51">
              <w:rPr>
                <w:rFonts w:ascii="Angsana New" w:hAnsi="Angsana New"/>
                <w:color w:val="000000" w:themeColor="text1"/>
                <w:sz w:val="26"/>
                <w:szCs w:val="26"/>
                <w:cs/>
              </w:rPr>
              <w:t>(</w:t>
            </w:r>
            <w:r w:rsidRPr="00DE6C51">
              <w:rPr>
                <w:rFonts w:ascii="Angsana New" w:hAnsi="Angsana New"/>
                <w:color w:val="000000" w:themeColor="text1"/>
                <w:sz w:val="26"/>
                <w:szCs w:val="26"/>
              </w:rPr>
              <w:t>Unit : Thousand Baht)</w:t>
            </w:r>
          </w:p>
        </w:tc>
      </w:tr>
      <w:tr w:rsidR="00FF2DFC" w:rsidRPr="00DE6C51" w:rsidTr="003E72F8">
        <w:trPr>
          <w:cantSplit/>
          <w:trHeight w:val="312"/>
        </w:trPr>
        <w:tc>
          <w:tcPr>
            <w:tcW w:w="4830" w:type="dxa"/>
          </w:tcPr>
          <w:p w:rsidR="00FF2DFC" w:rsidRPr="00DE6C51" w:rsidRDefault="00FF2DFC" w:rsidP="00FF2DFC">
            <w:pPr>
              <w:pStyle w:val="BodyText"/>
              <w:spacing w:after="0" w:line="240" w:lineRule="auto"/>
              <w:ind w:right="-90"/>
              <w:jc w:val="distribute"/>
              <w:rPr>
                <w:rFonts w:ascii="Angsana New" w:hAnsi="Angsana New"/>
                <w:color w:val="000000" w:themeColor="text1"/>
                <w:sz w:val="26"/>
                <w:szCs w:val="26"/>
              </w:rPr>
            </w:pPr>
          </w:p>
        </w:tc>
        <w:tc>
          <w:tcPr>
            <w:tcW w:w="2169" w:type="dxa"/>
            <w:gridSpan w:val="2"/>
          </w:tcPr>
          <w:p w:rsidR="00FF2DFC" w:rsidRPr="00DE6C51" w:rsidRDefault="00FF2DFC" w:rsidP="00FF2DFC">
            <w:pPr>
              <w:spacing w:after="0" w:line="240" w:lineRule="auto"/>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Consolidated financial statements</w:t>
            </w:r>
          </w:p>
        </w:tc>
        <w:tc>
          <w:tcPr>
            <w:tcW w:w="2016" w:type="dxa"/>
            <w:gridSpan w:val="2"/>
          </w:tcPr>
          <w:p w:rsidR="00FF2DFC" w:rsidRPr="00DE6C51" w:rsidRDefault="00FF2DFC" w:rsidP="00FF2DFC">
            <w:pPr>
              <w:spacing w:after="0" w:line="240" w:lineRule="auto"/>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Separate financial statements</w:t>
            </w:r>
          </w:p>
        </w:tc>
      </w:tr>
      <w:tr w:rsidR="00FF2DFC" w:rsidRPr="00DE6C51" w:rsidTr="003E72F8">
        <w:trPr>
          <w:trHeight w:val="312"/>
        </w:trPr>
        <w:tc>
          <w:tcPr>
            <w:tcW w:w="4830" w:type="dxa"/>
          </w:tcPr>
          <w:p w:rsidR="00FF2DFC" w:rsidRPr="00DE6C51" w:rsidRDefault="00FF2DFC" w:rsidP="00FF2DFC">
            <w:pPr>
              <w:pStyle w:val="BodyText"/>
              <w:spacing w:after="0" w:line="240" w:lineRule="auto"/>
              <w:ind w:right="-90"/>
              <w:rPr>
                <w:rFonts w:ascii="Angsana New" w:hAnsi="Angsana New"/>
                <w:color w:val="000000" w:themeColor="text1"/>
                <w:sz w:val="26"/>
                <w:szCs w:val="26"/>
              </w:rPr>
            </w:pPr>
          </w:p>
        </w:tc>
        <w:tc>
          <w:tcPr>
            <w:tcW w:w="1091" w:type="dxa"/>
            <w:vAlign w:val="center"/>
          </w:tcPr>
          <w:p w:rsidR="00FF2DFC" w:rsidRPr="00DE6C51" w:rsidRDefault="00FF2DFC" w:rsidP="00FF2DFC">
            <w:pPr>
              <w:spacing w:after="0" w:line="240" w:lineRule="auto"/>
              <w:ind w:left="-61" w:right="-47"/>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1C4E87" w:rsidRPr="00DE6C51">
              <w:rPr>
                <w:rFonts w:ascii="Angsana New" w:hAnsi="Angsana New"/>
                <w:color w:val="000000" w:themeColor="text1"/>
                <w:sz w:val="26"/>
                <w:szCs w:val="26"/>
                <w:u w:val="single"/>
              </w:rPr>
              <w:t>3</w:t>
            </w:r>
          </w:p>
        </w:tc>
        <w:tc>
          <w:tcPr>
            <w:tcW w:w="1078" w:type="dxa"/>
            <w:vAlign w:val="bottom"/>
          </w:tcPr>
          <w:p w:rsidR="00FF2DFC" w:rsidRPr="00DE6C51" w:rsidRDefault="00FF2DFC" w:rsidP="00FF2DFC">
            <w:pPr>
              <w:spacing w:after="0" w:line="240" w:lineRule="auto"/>
              <w:ind w:left="-61" w:right="-47"/>
              <w:jc w:val="center"/>
              <w:rPr>
                <w:rFonts w:ascii="Angsana New" w:hAnsi="Angsana New"/>
                <w:color w:val="000000" w:themeColor="text1"/>
                <w:sz w:val="26"/>
                <w:szCs w:val="26"/>
                <w:u w:val="single"/>
              </w:rPr>
            </w:pPr>
            <w:r w:rsidRPr="00DE6C51">
              <w:rPr>
                <w:rFonts w:ascii="Angsana New" w:hAnsi="Angsana New"/>
                <w:color w:val="000000" w:themeColor="text1"/>
                <w:spacing w:val="4"/>
                <w:sz w:val="26"/>
                <w:szCs w:val="26"/>
                <w:u w:val="single"/>
              </w:rPr>
              <w:t>202</w:t>
            </w:r>
            <w:r w:rsidR="001C4E87" w:rsidRPr="00DE6C51">
              <w:rPr>
                <w:rFonts w:ascii="Angsana New" w:hAnsi="Angsana New"/>
                <w:color w:val="000000" w:themeColor="text1"/>
                <w:spacing w:val="4"/>
                <w:sz w:val="26"/>
                <w:szCs w:val="26"/>
                <w:u w:val="single"/>
              </w:rPr>
              <w:t>2</w:t>
            </w:r>
          </w:p>
        </w:tc>
        <w:tc>
          <w:tcPr>
            <w:tcW w:w="1022" w:type="dxa"/>
            <w:vAlign w:val="center"/>
          </w:tcPr>
          <w:p w:rsidR="00FF2DFC" w:rsidRPr="00DE6C51" w:rsidRDefault="00FF2DFC" w:rsidP="00FF2DFC">
            <w:pPr>
              <w:spacing w:after="0" w:line="240" w:lineRule="auto"/>
              <w:ind w:left="-61" w:right="-47"/>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1C4E87" w:rsidRPr="00DE6C51">
              <w:rPr>
                <w:rFonts w:ascii="Angsana New" w:hAnsi="Angsana New"/>
                <w:color w:val="000000" w:themeColor="text1"/>
                <w:sz w:val="26"/>
                <w:szCs w:val="26"/>
                <w:u w:val="single"/>
              </w:rPr>
              <w:t>3</w:t>
            </w:r>
          </w:p>
        </w:tc>
        <w:tc>
          <w:tcPr>
            <w:tcW w:w="994" w:type="dxa"/>
            <w:vAlign w:val="bottom"/>
          </w:tcPr>
          <w:p w:rsidR="00FF2DFC" w:rsidRPr="00DE6C51" w:rsidRDefault="00FF2DFC" w:rsidP="00FF2DFC">
            <w:pPr>
              <w:spacing w:after="0" w:line="240" w:lineRule="auto"/>
              <w:ind w:left="-61" w:right="-47"/>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1C4E87" w:rsidRPr="00DE6C51">
              <w:rPr>
                <w:rFonts w:ascii="Angsana New" w:hAnsi="Angsana New"/>
                <w:color w:val="000000" w:themeColor="text1"/>
                <w:sz w:val="26"/>
                <w:szCs w:val="26"/>
                <w:u w:val="single"/>
              </w:rPr>
              <w:t>2</w:t>
            </w:r>
          </w:p>
        </w:tc>
      </w:tr>
      <w:tr w:rsidR="00FF2DFC" w:rsidRPr="00DE6C51" w:rsidTr="003E72F8">
        <w:trPr>
          <w:trHeight w:val="312"/>
        </w:trPr>
        <w:tc>
          <w:tcPr>
            <w:tcW w:w="4830" w:type="dxa"/>
          </w:tcPr>
          <w:p w:rsidR="003E72F8" w:rsidRPr="00DE6C51" w:rsidRDefault="00D12FB3" w:rsidP="0087475C">
            <w:pPr>
              <w:spacing w:after="0"/>
              <w:ind w:left="-34" w:right="-35" w:hanging="4"/>
              <w:jc w:val="thaiDistribute"/>
              <w:rPr>
                <w:rFonts w:ascii="Angsana New" w:eastAsia="Tahoma" w:hAnsi="Angsana New"/>
                <w:color w:val="000000" w:themeColor="text1"/>
                <w:spacing w:val="-4"/>
                <w:sz w:val="26"/>
                <w:szCs w:val="26"/>
              </w:rPr>
            </w:pPr>
            <w:r w:rsidRPr="00DE6C51">
              <w:rPr>
                <w:rFonts w:ascii="Angsana New" w:eastAsia="Tahoma" w:hAnsi="Angsana New"/>
                <w:color w:val="000000" w:themeColor="text1"/>
                <w:spacing w:val="-4"/>
                <w:sz w:val="26"/>
                <w:szCs w:val="26"/>
              </w:rPr>
              <w:t xml:space="preserve">Cost of inventories recognized as an expense and is included </w:t>
            </w:r>
          </w:p>
          <w:p w:rsidR="00FF2DFC" w:rsidRPr="00DE6C51" w:rsidRDefault="00D12FB3" w:rsidP="003E72F8">
            <w:pPr>
              <w:spacing w:after="0"/>
              <w:ind w:right="-35" w:firstLine="194"/>
              <w:jc w:val="thaiDistribute"/>
              <w:rPr>
                <w:rFonts w:ascii="Angsana New" w:eastAsia="Tahoma" w:hAnsi="Angsana New"/>
                <w:color w:val="000000" w:themeColor="text1"/>
                <w:spacing w:val="-4"/>
                <w:sz w:val="26"/>
                <w:szCs w:val="26"/>
                <w:cs/>
              </w:rPr>
            </w:pPr>
            <w:r w:rsidRPr="00DE6C51">
              <w:rPr>
                <w:rFonts w:ascii="Angsana New" w:eastAsia="Tahoma" w:hAnsi="Angsana New"/>
                <w:color w:val="000000" w:themeColor="text1"/>
                <w:spacing w:val="-4"/>
                <w:sz w:val="26"/>
                <w:szCs w:val="26"/>
              </w:rPr>
              <w:t>in cost of goods sold account</w:t>
            </w:r>
          </w:p>
        </w:tc>
        <w:tc>
          <w:tcPr>
            <w:tcW w:w="1091" w:type="dxa"/>
          </w:tcPr>
          <w:p w:rsidR="00FF2DFC" w:rsidRPr="00DE6C51" w:rsidRDefault="00FF2DFC" w:rsidP="00FF2DFC">
            <w:pPr>
              <w:spacing w:after="0" w:line="240" w:lineRule="auto"/>
              <w:ind w:left="-108" w:right="38"/>
              <w:jc w:val="right"/>
              <w:rPr>
                <w:rFonts w:ascii="Angsana New" w:hAnsi="Angsana New"/>
                <w:color w:val="000000" w:themeColor="text1"/>
                <w:sz w:val="26"/>
                <w:szCs w:val="26"/>
              </w:rPr>
            </w:pPr>
          </w:p>
        </w:tc>
        <w:tc>
          <w:tcPr>
            <w:tcW w:w="1078" w:type="dxa"/>
          </w:tcPr>
          <w:p w:rsidR="00FF2DFC" w:rsidRPr="00DE6C51" w:rsidRDefault="00FF2DFC" w:rsidP="00FF2DFC">
            <w:pPr>
              <w:spacing w:after="0" w:line="240" w:lineRule="auto"/>
              <w:ind w:left="-108" w:right="38"/>
              <w:jc w:val="right"/>
              <w:rPr>
                <w:rFonts w:ascii="Angsana New" w:hAnsi="Angsana New"/>
                <w:color w:val="000000" w:themeColor="text1"/>
                <w:sz w:val="26"/>
                <w:szCs w:val="26"/>
              </w:rPr>
            </w:pPr>
          </w:p>
        </w:tc>
        <w:tc>
          <w:tcPr>
            <w:tcW w:w="1022" w:type="dxa"/>
          </w:tcPr>
          <w:p w:rsidR="00FF2DFC" w:rsidRPr="00DE6C51" w:rsidRDefault="00FF2DFC" w:rsidP="00FF2DFC">
            <w:pPr>
              <w:spacing w:after="0" w:line="240" w:lineRule="auto"/>
              <w:ind w:left="-108" w:right="10"/>
              <w:jc w:val="right"/>
              <w:rPr>
                <w:rFonts w:ascii="Angsana New" w:hAnsi="Angsana New"/>
                <w:color w:val="000000" w:themeColor="text1"/>
                <w:sz w:val="26"/>
                <w:szCs w:val="26"/>
              </w:rPr>
            </w:pPr>
          </w:p>
        </w:tc>
        <w:tc>
          <w:tcPr>
            <w:tcW w:w="994" w:type="dxa"/>
          </w:tcPr>
          <w:p w:rsidR="00FF2DFC" w:rsidRPr="00DE6C51" w:rsidRDefault="00FF2DFC" w:rsidP="00FF2DFC">
            <w:pPr>
              <w:spacing w:after="0" w:line="240" w:lineRule="auto"/>
              <w:ind w:left="-108" w:right="10"/>
              <w:jc w:val="right"/>
              <w:rPr>
                <w:rFonts w:ascii="Angsana New" w:hAnsi="Angsana New"/>
                <w:color w:val="000000" w:themeColor="text1"/>
                <w:sz w:val="26"/>
                <w:szCs w:val="26"/>
              </w:rPr>
            </w:pPr>
          </w:p>
        </w:tc>
      </w:tr>
      <w:tr w:rsidR="00A01F76" w:rsidRPr="00DE6C51" w:rsidTr="004A1920">
        <w:trPr>
          <w:trHeight w:val="312"/>
        </w:trPr>
        <w:tc>
          <w:tcPr>
            <w:tcW w:w="4830" w:type="dxa"/>
          </w:tcPr>
          <w:p w:rsidR="00A01F76" w:rsidRPr="00DE6C51" w:rsidRDefault="00A01F76" w:rsidP="00A01F76">
            <w:pPr>
              <w:pStyle w:val="ListParagraph"/>
              <w:numPr>
                <w:ilvl w:val="0"/>
                <w:numId w:val="8"/>
              </w:numPr>
              <w:ind w:left="88" w:right="-53" w:hanging="126"/>
              <w:rPr>
                <w:rFonts w:ascii="Angsana New" w:eastAsia="Tahoma" w:hAnsi="Angsana New"/>
                <w:b w:val="0"/>
                <w:bCs/>
                <w:color w:val="000000" w:themeColor="text1"/>
                <w:sz w:val="26"/>
                <w:szCs w:val="26"/>
              </w:rPr>
            </w:pPr>
            <w:r w:rsidRPr="00DE6C51">
              <w:rPr>
                <w:rFonts w:ascii="Angsana New" w:eastAsia="Tahoma" w:hAnsi="Angsana New"/>
                <w:b w:val="0"/>
                <w:bCs/>
                <w:color w:val="000000" w:themeColor="text1"/>
                <w:sz w:val="26"/>
                <w:szCs w:val="26"/>
              </w:rPr>
              <w:t>Cost of goods sold</w:t>
            </w:r>
          </w:p>
        </w:tc>
        <w:tc>
          <w:tcPr>
            <w:tcW w:w="1091" w:type="dxa"/>
            <w:shd w:val="clear" w:color="auto" w:fill="auto"/>
          </w:tcPr>
          <w:p w:rsidR="00A01F76" w:rsidRPr="00DE6C51" w:rsidRDefault="00A01F76" w:rsidP="00A01F76">
            <w:pPr>
              <w:spacing w:after="0" w:line="240" w:lineRule="auto"/>
              <w:ind w:left="-108" w:right="249"/>
              <w:jc w:val="right"/>
              <w:rPr>
                <w:rFonts w:ascii="Angsana New" w:hAnsi="Angsana New"/>
                <w:sz w:val="26"/>
                <w:szCs w:val="26"/>
                <w:cs/>
              </w:rPr>
            </w:pPr>
            <w:r w:rsidRPr="00DE6C51">
              <w:rPr>
                <w:rFonts w:ascii="Angsana New" w:hAnsi="Angsana New"/>
                <w:sz w:val="26"/>
                <w:szCs w:val="26"/>
              </w:rPr>
              <w:t>181,</w:t>
            </w:r>
            <w:r w:rsidR="009F1C88" w:rsidRPr="00DE6C51">
              <w:rPr>
                <w:rFonts w:ascii="Angsana New" w:hAnsi="Angsana New"/>
                <w:sz w:val="26"/>
                <w:szCs w:val="26"/>
              </w:rPr>
              <w:t>441</w:t>
            </w:r>
          </w:p>
        </w:tc>
        <w:tc>
          <w:tcPr>
            <w:tcW w:w="1078" w:type="dxa"/>
            <w:shd w:val="clear" w:color="auto" w:fill="auto"/>
          </w:tcPr>
          <w:p w:rsidR="00A01F76" w:rsidRPr="00DE6C51" w:rsidRDefault="00A01F76" w:rsidP="00A45F59">
            <w:pPr>
              <w:spacing w:after="0" w:line="240" w:lineRule="auto"/>
              <w:ind w:left="-108" w:right="234"/>
              <w:jc w:val="right"/>
              <w:rPr>
                <w:rFonts w:ascii="Angsana New" w:hAnsi="Angsana New"/>
                <w:sz w:val="26"/>
                <w:szCs w:val="26"/>
                <w:cs/>
              </w:rPr>
            </w:pPr>
            <w:r w:rsidRPr="00DE6C51">
              <w:rPr>
                <w:rFonts w:ascii="Angsana New" w:hAnsi="Angsana New"/>
                <w:sz w:val="26"/>
                <w:szCs w:val="26"/>
              </w:rPr>
              <w:t>122,136</w:t>
            </w:r>
          </w:p>
        </w:tc>
        <w:tc>
          <w:tcPr>
            <w:tcW w:w="1022" w:type="dxa"/>
            <w:shd w:val="clear" w:color="auto" w:fill="auto"/>
          </w:tcPr>
          <w:p w:rsidR="00A01F76" w:rsidRPr="00DE6C51" w:rsidRDefault="00A01F76" w:rsidP="00A01F76">
            <w:pPr>
              <w:spacing w:after="0" w:line="240" w:lineRule="auto"/>
              <w:ind w:left="-108" w:right="281"/>
              <w:jc w:val="right"/>
              <w:rPr>
                <w:rFonts w:ascii="Angsana New" w:hAnsi="Angsana New"/>
                <w:sz w:val="26"/>
                <w:szCs w:val="26"/>
              </w:rPr>
            </w:pPr>
            <w:r w:rsidRPr="00DE6C51">
              <w:rPr>
                <w:rFonts w:ascii="Angsana New" w:hAnsi="Angsana New"/>
                <w:sz w:val="26"/>
                <w:szCs w:val="26"/>
              </w:rPr>
              <w:t>-</w:t>
            </w:r>
          </w:p>
        </w:tc>
        <w:tc>
          <w:tcPr>
            <w:tcW w:w="994" w:type="dxa"/>
            <w:shd w:val="clear" w:color="auto" w:fill="auto"/>
          </w:tcPr>
          <w:p w:rsidR="00A01F76" w:rsidRPr="00DE6C51" w:rsidRDefault="00A01F76" w:rsidP="00FE7661">
            <w:pPr>
              <w:spacing w:after="0" w:line="240" w:lineRule="auto"/>
              <w:ind w:left="-108" w:right="234"/>
              <w:jc w:val="right"/>
              <w:rPr>
                <w:rFonts w:ascii="Angsana New" w:hAnsi="Angsana New"/>
                <w:sz w:val="26"/>
                <w:szCs w:val="26"/>
              </w:rPr>
            </w:pPr>
            <w:r w:rsidRPr="00DE6C51">
              <w:rPr>
                <w:rFonts w:ascii="Angsana New" w:hAnsi="Angsana New"/>
                <w:sz w:val="26"/>
                <w:szCs w:val="26"/>
              </w:rPr>
              <w:t>11,995</w:t>
            </w:r>
          </w:p>
        </w:tc>
      </w:tr>
      <w:tr w:rsidR="00A01F76" w:rsidRPr="00DE6C51" w:rsidTr="004A1920">
        <w:trPr>
          <w:trHeight w:val="325"/>
        </w:trPr>
        <w:tc>
          <w:tcPr>
            <w:tcW w:w="4830" w:type="dxa"/>
          </w:tcPr>
          <w:p w:rsidR="00A01F76" w:rsidRPr="00DE6C51" w:rsidRDefault="00A01F76" w:rsidP="00A01F76">
            <w:pPr>
              <w:pStyle w:val="ListParagraph"/>
              <w:numPr>
                <w:ilvl w:val="0"/>
                <w:numId w:val="8"/>
              </w:numPr>
              <w:ind w:left="88" w:right="-53" w:hanging="126"/>
              <w:rPr>
                <w:rFonts w:ascii="Angsana New" w:eastAsia="Tahoma" w:hAnsi="Angsana New"/>
                <w:b w:val="0"/>
                <w:bCs/>
                <w:color w:val="000000" w:themeColor="text1"/>
                <w:sz w:val="26"/>
                <w:szCs w:val="26"/>
                <w:cs/>
              </w:rPr>
            </w:pPr>
            <w:r w:rsidRPr="00DE6C51">
              <w:rPr>
                <w:rFonts w:ascii="Angsana New" w:eastAsia="Tahoma" w:hAnsi="Angsana New"/>
                <w:b w:val="0"/>
                <w:bCs/>
                <w:color w:val="000000" w:themeColor="text1"/>
                <w:sz w:val="26"/>
                <w:szCs w:val="26"/>
              </w:rPr>
              <w:t>Reversal loss on declining value of inventories</w:t>
            </w:r>
          </w:p>
        </w:tc>
        <w:tc>
          <w:tcPr>
            <w:tcW w:w="1091" w:type="dxa"/>
            <w:shd w:val="clear" w:color="auto" w:fill="auto"/>
            <w:vAlign w:val="bottom"/>
          </w:tcPr>
          <w:p w:rsidR="00A01F76" w:rsidRPr="00DE6C51" w:rsidRDefault="00A01F76" w:rsidP="00A01F76">
            <w:pPr>
              <w:spacing w:after="0" w:line="240" w:lineRule="auto"/>
              <w:ind w:left="-108" w:right="249"/>
              <w:jc w:val="right"/>
              <w:rPr>
                <w:rFonts w:ascii="Angsana New" w:hAnsi="Angsana New"/>
                <w:sz w:val="26"/>
                <w:szCs w:val="26"/>
              </w:rPr>
            </w:pPr>
            <w:r w:rsidRPr="00DE6C51">
              <w:rPr>
                <w:rFonts w:ascii="Angsana New" w:hAnsi="Angsana New"/>
                <w:sz w:val="26"/>
                <w:szCs w:val="26"/>
              </w:rPr>
              <w:t>-</w:t>
            </w:r>
          </w:p>
        </w:tc>
        <w:tc>
          <w:tcPr>
            <w:tcW w:w="1078" w:type="dxa"/>
            <w:shd w:val="clear" w:color="auto" w:fill="auto"/>
            <w:vAlign w:val="bottom"/>
          </w:tcPr>
          <w:p w:rsidR="00A01F76" w:rsidRPr="00DE6C51" w:rsidRDefault="00A01F76" w:rsidP="00A45F59">
            <w:pPr>
              <w:spacing w:after="0" w:line="240" w:lineRule="auto"/>
              <w:ind w:left="-108" w:right="155"/>
              <w:jc w:val="right"/>
              <w:rPr>
                <w:rFonts w:ascii="Angsana New" w:hAnsi="Angsana New"/>
                <w:sz w:val="26"/>
                <w:szCs w:val="26"/>
              </w:rPr>
            </w:pPr>
            <w:r w:rsidRPr="00DE6C51">
              <w:rPr>
                <w:rFonts w:ascii="Angsana New" w:hAnsi="Angsana New"/>
                <w:sz w:val="26"/>
                <w:szCs w:val="26"/>
              </w:rPr>
              <w:t>(2,152)</w:t>
            </w:r>
          </w:p>
        </w:tc>
        <w:tc>
          <w:tcPr>
            <w:tcW w:w="1022" w:type="dxa"/>
            <w:shd w:val="clear" w:color="auto" w:fill="auto"/>
            <w:vAlign w:val="bottom"/>
          </w:tcPr>
          <w:p w:rsidR="00A01F76" w:rsidRPr="00DE6C51" w:rsidRDefault="00A01F76" w:rsidP="00A01F76">
            <w:pPr>
              <w:spacing w:after="0" w:line="240" w:lineRule="auto"/>
              <w:ind w:left="-108" w:right="281"/>
              <w:jc w:val="right"/>
              <w:rPr>
                <w:rFonts w:ascii="Angsana New" w:hAnsi="Angsana New"/>
                <w:sz w:val="26"/>
                <w:szCs w:val="26"/>
                <w:cs/>
              </w:rPr>
            </w:pPr>
            <w:r w:rsidRPr="00DE6C51">
              <w:rPr>
                <w:rFonts w:ascii="Angsana New" w:hAnsi="Angsana New"/>
                <w:sz w:val="26"/>
                <w:szCs w:val="26"/>
              </w:rPr>
              <w:t>-</w:t>
            </w:r>
          </w:p>
        </w:tc>
        <w:tc>
          <w:tcPr>
            <w:tcW w:w="994" w:type="dxa"/>
            <w:shd w:val="clear" w:color="auto" w:fill="auto"/>
            <w:vAlign w:val="bottom"/>
          </w:tcPr>
          <w:p w:rsidR="00A01F76" w:rsidRPr="00DE6C51" w:rsidRDefault="00A01F76" w:rsidP="00FE7661">
            <w:pPr>
              <w:spacing w:after="0" w:line="240" w:lineRule="auto"/>
              <w:ind w:left="-108" w:right="191"/>
              <w:jc w:val="right"/>
              <w:rPr>
                <w:rFonts w:ascii="Angsana New" w:hAnsi="Angsana New"/>
                <w:sz w:val="26"/>
                <w:szCs w:val="26"/>
                <w:cs/>
              </w:rPr>
            </w:pPr>
            <w:r w:rsidRPr="00DE6C51">
              <w:rPr>
                <w:rFonts w:ascii="Angsana New" w:hAnsi="Angsana New"/>
                <w:sz w:val="26"/>
                <w:szCs w:val="26"/>
              </w:rPr>
              <w:t>(2,152)</w:t>
            </w:r>
          </w:p>
        </w:tc>
      </w:tr>
      <w:tr w:rsidR="00A01F76" w:rsidRPr="00DE6C51" w:rsidTr="004A1920">
        <w:trPr>
          <w:trHeight w:val="359"/>
        </w:trPr>
        <w:tc>
          <w:tcPr>
            <w:tcW w:w="4830" w:type="dxa"/>
          </w:tcPr>
          <w:p w:rsidR="00A01F76" w:rsidRPr="00DE6C51" w:rsidRDefault="00A01F76" w:rsidP="00A01F76">
            <w:pPr>
              <w:spacing w:after="0" w:line="240" w:lineRule="auto"/>
              <w:ind w:left="-36" w:right="-86"/>
              <w:jc w:val="thaiDistribute"/>
              <w:rPr>
                <w:rFonts w:ascii="Angsana New" w:eastAsia="Tahoma" w:hAnsi="Angsana New"/>
                <w:color w:val="000000" w:themeColor="text1"/>
                <w:sz w:val="26"/>
                <w:szCs w:val="26"/>
              </w:rPr>
            </w:pPr>
            <w:r w:rsidRPr="00DE6C51">
              <w:rPr>
                <w:rFonts w:ascii="Angsana New" w:eastAsia="Tahoma" w:hAnsi="Angsana New"/>
                <w:color w:val="000000" w:themeColor="text1"/>
                <w:sz w:val="26"/>
                <w:szCs w:val="26"/>
              </w:rPr>
              <w:t>Net</w:t>
            </w:r>
          </w:p>
        </w:tc>
        <w:tc>
          <w:tcPr>
            <w:tcW w:w="1091" w:type="dxa"/>
            <w:tcBorders>
              <w:top w:val="single" w:sz="4" w:space="0" w:color="auto"/>
              <w:bottom w:val="double" w:sz="4" w:space="0" w:color="auto"/>
            </w:tcBorders>
            <w:shd w:val="clear" w:color="auto" w:fill="auto"/>
          </w:tcPr>
          <w:p w:rsidR="00A01F76" w:rsidRPr="00DE6C51" w:rsidRDefault="00A01F76" w:rsidP="00A01F76">
            <w:pPr>
              <w:spacing w:after="0" w:line="240" w:lineRule="auto"/>
              <w:ind w:left="-108" w:right="249"/>
              <w:jc w:val="right"/>
              <w:rPr>
                <w:rFonts w:ascii="Angsana New" w:hAnsi="Angsana New"/>
                <w:sz w:val="26"/>
                <w:szCs w:val="26"/>
              </w:rPr>
            </w:pPr>
            <w:r w:rsidRPr="00DE6C51">
              <w:rPr>
                <w:rFonts w:ascii="Angsana New" w:hAnsi="Angsana New"/>
                <w:sz w:val="26"/>
                <w:szCs w:val="26"/>
              </w:rPr>
              <w:t>181,</w:t>
            </w:r>
            <w:r w:rsidR="009F1C88" w:rsidRPr="00DE6C51">
              <w:rPr>
                <w:rFonts w:ascii="Angsana New" w:hAnsi="Angsana New"/>
                <w:sz w:val="26"/>
                <w:szCs w:val="26"/>
              </w:rPr>
              <w:t>441</w:t>
            </w:r>
          </w:p>
        </w:tc>
        <w:tc>
          <w:tcPr>
            <w:tcW w:w="1078" w:type="dxa"/>
            <w:tcBorders>
              <w:top w:val="single" w:sz="4" w:space="0" w:color="auto"/>
              <w:bottom w:val="double" w:sz="4" w:space="0" w:color="auto"/>
            </w:tcBorders>
            <w:shd w:val="clear" w:color="auto" w:fill="auto"/>
          </w:tcPr>
          <w:p w:rsidR="00A01F76" w:rsidRPr="00DE6C51" w:rsidRDefault="00A01F76" w:rsidP="00A45F59">
            <w:pPr>
              <w:spacing w:after="0" w:line="240" w:lineRule="auto"/>
              <w:ind w:left="-108" w:right="234"/>
              <w:jc w:val="right"/>
              <w:rPr>
                <w:rFonts w:ascii="Angsana New" w:hAnsi="Angsana New"/>
                <w:sz w:val="26"/>
                <w:szCs w:val="26"/>
              </w:rPr>
            </w:pPr>
            <w:r w:rsidRPr="00DE6C51">
              <w:rPr>
                <w:rFonts w:ascii="Angsana New" w:hAnsi="Angsana New"/>
                <w:sz w:val="26"/>
                <w:szCs w:val="26"/>
              </w:rPr>
              <w:t>119,984</w:t>
            </w:r>
          </w:p>
        </w:tc>
        <w:tc>
          <w:tcPr>
            <w:tcW w:w="1022" w:type="dxa"/>
            <w:tcBorders>
              <w:top w:val="single" w:sz="4" w:space="0" w:color="auto"/>
              <w:bottom w:val="double" w:sz="4" w:space="0" w:color="auto"/>
            </w:tcBorders>
            <w:shd w:val="clear" w:color="auto" w:fill="auto"/>
          </w:tcPr>
          <w:p w:rsidR="00A01F76" w:rsidRPr="00DE6C51" w:rsidRDefault="00A01F76" w:rsidP="00A01F76">
            <w:pPr>
              <w:spacing w:after="0" w:line="240" w:lineRule="auto"/>
              <w:ind w:left="-108" w:right="281"/>
              <w:jc w:val="right"/>
              <w:rPr>
                <w:rFonts w:ascii="Angsana New" w:hAnsi="Angsana New"/>
                <w:sz w:val="26"/>
                <w:szCs w:val="26"/>
              </w:rPr>
            </w:pPr>
            <w:r w:rsidRPr="00DE6C51">
              <w:rPr>
                <w:rFonts w:ascii="Angsana New" w:hAnsi="Angsana New"/>
                <w:sz w:val="26"/>
                <w:szCs w:val="26"/>
              </w:rPr>
              <w:t>-</w:t>
            </w:r>
          </w:p>
        </w:tc>
        <w:tc>
          <w:tcPr>
            <w:tcW w:w="994" w:type="dxa"/>
            <w:tcBorders>
              <w:top w:val="single" w:sz="4" w:space="0" w:color="auto"/>
              <w:bottom w:val="double" w:sz="4" w:space="0" w:color="auto"/>
            </w:tcBorders>
          </w:tcPr>
          <w:p w:rsidR="00A01F76" w:rsidRPr="00DE6C51" w:rsidRDefault="00A01F76" w:rsidP="00FE7661">
            <w:pPr>
              <w:spacing w:after="0" w:line="240" w:lineRule="auto"/>
              <w:ind w:left="-108" w:right="234"/>
              <w:jc w:val="right"/>
              <w:rPr>
                <w:rFonts w:ascii="Angsana New" w:hAnsi="Angsana New"/>
                <w:sz w:val="26"/>
                <w:szCs w:val="26"/>
              </w:rPr>
            </w:pPr>
            <w:r w:rsidRPr="00DE6C51">
              <w:rPr>
                <w:rFonts w:ascii="Angsana New" w:hAnsi="Angsana New"/>
                <w:sz w:val="26"/>
                <w:szCs w:val="26"/>
              </w:rPr>
              <w:t>9,843</w:t>
            </w:r>
          </w:p>
        </w:tc>
      </w:tr>
    </w:tbl>
    <w:p w:rsidR="00533E5C" w:rsidRPr="00DE6C51" w:rsidRDefault="00533E5C" w:rsidP="00AA76DA">
      <w:pPr>
        <w:spacing w:after="0" w:line="240" w:lineRule="auto"/>
        <w:jc w:val="thaiDistribute"/>
        <w:rPr>
          <w:rFonts w:ascii="Angsana New" w:hAnsi="Angsana New"/>
          <w:color w:val="000000" w:themeColor="text1"/>
          <w:sz w:val="20"/>
          <w:szCs w:val="20"/>
          <w:u w:val="single"/>
        </w:rPr>
      </w:pPr>
    </w:p>
    <w:p w:rsidR="00FF2DFC" w:rsidRPr="00DE6C51" w:rsidRDefault="00FF2DFC" w:rsidP="0087475C">
      <w:pPr>
        <w:numPr>
          <w:ilvl w:val="0"/>
          <w:numId w:val="1"/>
        </w:numPr>
        <w:tabs>
          <w:tab w:val="clear" w:pos="360"/>
          <w:tab w:val="num" w:pos="4410"/>
        </w:tabs>
        <w:spacing w:after="0" w:line="240" w:lineRule="auto"/>
        <w:ind w:left="336" w:hanging="322"/>
        <w:jc w:val="thaiDistribute"/>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 xml:space="preserve">Other non-current financial assets </w:t>
      </w:r>
    </w:p>
    <w:p w:rsidR="00960AAA" w:rsidRPr="00DE6C51" w:rsidRDefault="00960AAA" w:rsidP="004A1920">
      <w:pPr>
        <w:pStyle w:val="BodyTextIndent"/>
        <w:ind w:left="0" w:firstLine="0"/>
        <w:jc w:val="thaiDistribute"/>
        <w:rPr>
          <w:rFonts w:hAnsi="Angsana New"/>
          <w:color w:val="000000" w:themeColor="text1"/>
          <w:spacing w:val="-4"/>
          <w:sz w:val="20"/>
        </w:rPr>
      </w:pPr>
    </w:p>
    <w:tbl>
      <w:tblPr>
        <w:tblW w:w="8914" w:type="dxa"/>
        <w:tblInd w:w="392" w:type="dxa"/>
        <w:tblLayout w:type="fixed"/>
        <w:tblLook w:val="0000"/>
      </w:tblPr>
      <w:tblGrid>
        <w:gridCol w:w="5356"/>
        <w:gridCol w:w="1875"/>
        <w:gridCol w:w="1683"/>
      </w:tblGrid>
      <w:tr w:rsidR="00960AAA" w:rsidRPr="00DE6C51" w:rsidTr="003E72F8">
        <w:trPr>
          <w:cantSplit/>
        </w:trPr>
        <w:tc>
          <w:tcPr>
            <w:tcW w:w="5356" w:type="dxa"/>
          </w:tcPr>
          <w:p w:rsidR="00960AAA" w:rsidRPr="00DE6C51" w:rsidRDefault="00960AAA" w:rsidP="00AA76DA">
            <w:pPr>
              <w:spacing w:after="0" w:line="240" w:lineRule="auto"/>
              <w:ind w:left="-36" w:right="-86"/>
              <w:jc w:val="thaiDistribute"/>
              <w:rPr>
                <w:rFonts w:ascii="Angsana New" w:hAnsi="Angsana New"/>
                <w:color w:val="000000" w:themeColor="text1"/>
                <w:sz w:val="26"/>
                <w:szCs w:val="26"/>
              </w:rPr>
            </w:pPr>
          </w:p>
        </w:tc>
        <w:tc>
          <w:tcPr>
            <w:tcW w:w="3558" w:type="dxa"/>
            <w:gridSpan w:val="2"/>
          </w:tcPr>
          <w:p w:rsidR="00960AAA" w:rsidRPr="00DE6C51" w:rsidRDefault="00FF2DFC" w:rsidP="00AA76DA">
            <w:pPr>
              <w:keepNext/>
              <w:spacing w:after="0" w:line="240" w:lineRule="auto"/>
              <w:ind w:left="-108" w:right="-83"/>
              <w:jc w:val="right"/>
              <w:outlineLvl w:val="6"/>
              <w:rPr>
                <w:rFonts w:ascii="Angsana New" w:hAnsi="Angsana New"/>
                <w:color w:val="000000" w:themeColor="text1"/>
                <w:sz w:val="26"/>
                <w:szCs w:val="26"/>
              </w:rPr>
            </w:pPr>
            <w:r w:rsidRPr="00DE6C51">
              <w:rPr>
                <w:rFonts w:ascii="Angsana New" w:hAnsi="Angsana New"/>
                <w:color w:val="000000" w:themeColor="text1"/>
                <w:sz w:val="26"/>
                <w:szCs w:val="26"/>
                <w:cs/>
              </w:rPr>
              <w:t>(</w:t>
            </w:r>
            <w:r w:rsidRPr="00DE6C51">
              <w:rPr>
                <w:rFonts w:ascii="Angsana New" w:hAnsi="Angsana New"/>
                <w:color w:val="000000" w:themeColor="text1"/>
                <w:sz w:val="26"/>
                <w:szCs w:val="26"/>
              </w:rPr>
              <w:t>Unit : Thousand Baht)</w:t>
            </w:r>
          </w:p>
        </w:tc>
      </w:tr>
      <w:tr w:rsidR="00960AAA" w:rsidRPr="00DE6C51" w:rsidTr="003E72F8">
        <w:trPr>
          <w:cantSplit/>
        </w:trPr>
        <w:tc>
          <w:tcPr>
            <w:tcW w:w="5356" w:type="dxa"/>
          </w:tcPr>
          <w:p w:rsidR="00960AAA" w:rsidRPr="00DE6C51" w:rsidRDefault="00960AAA" w:rsidP="00AA76DA">
            <w:pPr>
              <w:spacing w:after="0" w:line="240" w:lineRule="auto"/>
              <w:ind w:left="-36" w:right="-86"/>
              <w:jc w:val="thaiDistribute"/>
              <w:rPr>
                <w:rFonts w:ascii="Angsana New" w:hAnsi="Angsana New"/>
                <w:color w:val="000000" w:themeColor="text1"/>
                <w:sz w:val="26"/>
                <w:szCs w:val="26"/>
              </w:rPr>
            </w:pPr>
          </w:p>
        </w:tc>
        <w:tc>
          <w:tcPr>
            <w:tcW w:w="3558" w:type="dxa"/>
            <w:gridSpan w:val="2"/>
          </w:tcPr>
          <w:p w:rsidR="00960AAA" w:rsidRPr="00DE6C51" w:rsidRDefault="00FF2DFC" w:rsidP="00AA76DA">
            <w:pPr>
              <w:keepNext/>
              <w:spacing w:after="0" w:line="240" w:lineRule="auto"/>
              <w:ind w:left="-108" w:right="-108"/>
              <w:jc w:val="center"/>
              <w:outlineLvl w:val="6"/>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Consolidated/Separate financial statements</w:t>
            </w:r>
          </w:p>
        </w:tc>
      </w:tr>
      <w:tr w:rsidR="00FF2DFC" w:rsidRPr="00DE6C51" w:rsidTr="003E72F8">
        <w:trPr>
          <w:cantSplit/>
        </w:trPr>
        <w:tc>
          <w:tcPr>
            <w:tcW w:w="5356" w:type="dxa"/>
          </w:tcPr>
          <w:p w:rsidR="00FF2DFC" w:rsidRPr="00DE6C51" w:rsidRDefault="00FF2DFC" w:rsidP="00FF2DFC">
            <w:pPr>
              <w:spacing w:after="0" w:line="240" w:lineRule="auto"/>
              <w:ind w:left="-36" w:right="-86"/>
              <w:jc w:val="thaiDistribute"/>
              <w:rPr>
                <w:rFonts w:ascii="Angsana New" w:hAnsi="Angsana New"/>
                <w:color w:val="000000" w:themeColor="text1"/>
                <w:sz w:val="26"/>
                <w:szCs w:val="26"/>
              </w:rPr>
            </w:pPr>
          </w:p>
        </w:tc>
        <w:tc>
          <w:tcPr>
            <w:tcW w:w="1875" w:type="dxa"/>
            <w:vAlign w:val="center"/>
          </w:tcPr>
          <w:p w:rsidR="00FF2DFC" w:rsidRPr="00DE6C51" w:rsidRDefault="00FF2DFC" w:rsidP="00FF2DFC">
            <w:pPr>
              <w:keepNext/>
              <w:spacing w:after="0" w:line="240" w:lineRule="auto"/>
              <w:ind w:left="-108" w:right="-108"/>
              <w:jc w:val="center"/>
              <w:outlineLvl w:val="6"/>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1C4E87" w:rsidRPr="00DE6C51">
              <w:rPr>
                <w:rFonts w:ascii="Angsana New" w:hAnsi="Angsana New"/>
                <w:color w:val="000000" w:themeColor="text1"/>
                <w:sz w:val="26"/>
                <w:szCs w:val="26"/>
                <w:u w:val="single"/>
              </w:rPr>
              <w:t>3</w:t>
            </w:r>
          </w:p>
        </w:tc>
        <w:tc>
          <w:tcPr>
            <w:tcW w:w="1683" w:type="dxa"/>
            <w:vAlign w:val="bottom"/>
          </w:tcPr>
          <w:p w:rsidR="00FF2DFC" w:rsidRPr="00DE6C51" w:rsidRDefault="00FF2DFC" w:rsidP="00FF2DFC">
            <w:pPr>
              <w:keepNext/>
              <w:spacing w:after="0" w:line="240" w:lineRule="auto"/>
              <w:ind w:left="-108" w:right="-108"/>
              <w:jc w:val="center"/>
              <w:outlineLvl w:val="6"/>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1C4E87" w:rsidRPr="00DE6C51">
              <w:rPr>
                <w:rFonts w:ascii="Angsana New" w:hAnsi="Angsana New"/>
                <w:color w:val="000000" w:themeColor="text1"/>
                <w:sz w:val="26"/>
                <w:szCs w:val="26"/>
                <w:u w:val="single"/>
              </w:rPr>
              <w:t>2</w:t>
            </w:r>
          </w:p>
        </w:tc>
      </w:tr>
      <w:tr w:rsidR="009F1C88" w:rsidRPr="00DE6C51" w:rsidTr="003E72F8">
        <w:trPr>
          <w:cantSplit/>
        </w:trPr>
        <w:tc>
          <w:tcPr>
            <w:tcW w:w="5356" w:type="dxa"/>
          </w:tcPr>
          <w:p w:rsidR="009F1C88" w:rsidRPr="00DE6C51" w:rsidRDefault="009F1C88" w:rsidP="009F1C88">
            <w:pPr>
              <w:spacing w:after="0" w:line="240" w:lineRule="auto"/>
              <w:ind w:left="-36" w:right="-86"/>
              <w:jc w:val="thaiDistribute"/>
              <w:rPr>
                <w:rFonts w:ascii="Angsana New" w:hAnsi="Angsana New"/>
                <w:b/>
                <w:bCs/>
                <w:color w:val="000000" w:themeColor="text1"/>
                <w:sz w:val="26"/>
                <w:szCs w:val="26"/>
              </w:rPr>
            </w:pPr>
            <w:r w:rsidRPr="00DE6C51">
              <w:rPr>
                <w:rFonts w:ascii="Angsana New" w:hAnsi="Angsana New"/>
                <w:b/>
                <w:bCs/>
                <w:color w:val="000000" w:themeColor="text1"/>
                <w:sz w:val="26"/>
                <w:szCs w:val="26"/>
              </w:rPr>
              <w:t xml:space="preserve">Financial asset measured at fair value through </w:t>
            </w:r>
          </w:p>
          <w:p w:rsidR="009F1C88" w:rsidRPr="00DE6C51" w:rsidRDefault="009F1C88" w:rsidP="009F1C88">
            <w:pPr>
              <w:spacing w:after="0" w:line="240" w:lineRule="auto"/>
              <w:ind w:left="-36" w:right="-86"/>
              <w:jc w:val="thaiDistribute"/>
              <w:rPr>
                <w:rFonts w:ascii="Angsana New" w:hAnsi="Angsana New"/>
                <w:color w:val="000000" w:themeColor="text1"/>
                <w:sz w:val="26"/>
                <w:szCs w:val="26"/>
              </w:rPr>
            </w:pPr>
            <w:r w:rsidRPr="00DE6C51">
              <w:rPr>
                <w:rFonts w:ascii="Angsana New" w:hAnsi="Angsana New"/>
                <w:b/>
                <w:bCs/>
                <w:color w:val="000000" w:themeColor="text1"/>
                <w:sz w:val="26"/>
                <w:szCs w:val="26"/>
              </w:rPr>
              <w:t>Profit or loss</w:t>
            </w:r>
          </w:p>
        </w:tc>
        <w:tc>
          <w:tcPr>
            <w:tcW w:w="1875" w:type="dxa"/>
            <w:vAlign w:val="center"/>
          </w:tcPr>
          <w:p w:rsidR="009F1C88" w:rsidRPr="00DE6C51" w:rsidRDefault="009F1C88" w:rsidP="00FF2DFC">
            <w:pPr>
              <w:keepNext/>
              <w:spacing w:after="0" w:line="240" w:lineRule="auto"/>
              <w:ind w:left="-108" w:right="-108"/>
              <w:jc w:val="center"/>
              <w:outlineLvl w:val="6"/>
              <w:rPr>
                <w:rFonts w:ascii="Angsana New" w:hAnsi="Angsana New"/>
                <w:color w:val="000000" w:themeColor="text1"/>
                <w:sz w:val="26"/>
                <w:szCs w:val="26"/>
                <w:u w:val="single"/>
              </w:rPr>
            </w:pPr>
          </w:p>
        </w:tc>
        <w:tc>
          <w:tcPr>
            <w:tcW w:w="1683" w:type="dxa"/>
            <w:vAlign w:val="bottom"/>
          </w:tcPr>
          <w:p w:rsidR="009F1C88" w:rsidRPr="00DE6C51" w:rsidRDefault="009F1C88" w:rsidP="00FF2DFC">
            <w:pPr>
              <w:keepNext/>
              <w:spacing w:after="0" w:line="240" w:lineRule="auto"/>
              <w:ind w:left="-108" w:right="-108"/>
              <w:jc w:val="center"/>
              <w:outlineLvl w:val="6"/>
              <w:rPr>
                <w:rFonts w:ascii="Angsana New" w:hAnsi="Angsana New"/>
                <w:color w:val="000000" w:themeColor="text1"/>
                <w:sz w:val="26"/>
                <w:szCs w:val="26"/>
                <w:u w:val="single"/>
              </w:rPr>
            </w:pPr>
          </w:p>
        </w:tc>
      </w:tr>
      <w:tr w:rsidR="004A1920" w:rsidRPr="00DE6C51" w:rsidTr="004A1920">
        <w:trPr>
          <w:cantSplit/>
        </w:trPr>
        <w:tc>
          <w:tcPr>
            <w:tcW w:w="5356" w:type="dxa"/>
          </w:tcPr>
          <w:p w:rsidR="004A1920" w:rsidRPr="00DE6C51" w:rsidRDefault="009F1C88" w:rsidP="004A1920">
            <w:pPr>
              <w:spacing w:after="0" w:line="240" w:lineRule="auto"/>
              <w:ind w:left="-36" w:right="-86"/>
              <w:jc w:val="thaiDistribute"/>
              <w:rPr>
                <w:rFonts w:ascii="Angsana New" w:hAnsi="Angsana New"/>
                <w:color w:val="000000" w:themeColor="text1"/>
                <w:sz w:val="26"/>
                <w:szCs w:val="26"/>
              </w:rPr>
            </w:pPr>
            <w:r w:rsidRPr="00DE6C51">
              <w:rPr>
                <w:rFonts w:ascii="Angsana New" w:eastAsia="Tahoma" w:hAnsi="Angsana New"/>
                <w:color w:val="000000" w:themeColor="text1"/>
                <w:sz w:val="26"/>
                <w:szCs w:val="26"/>
              </w:rPr>
              <w:t xml:space="preserve">Investments in </w:t>
            </w:r>
            <w:proofErr w:type="spellStart"/>
            <w:r w:rsidRPr="00DE6C51">
              <w:rPr>
                <w:rFonts w:ascii="Angsana New" w:eastAsia="Tahoma" w:hAnsi="Angsana New"/>
                <w:color w:val="000000" w:themeColor="text1"/>
                <w:sz w:val="26"/>
                <w:szCs w:val="26"/>
              </w:rPr>
              <w:t>Bekutoru</w:t>
            </w:r>
            <w:proofErr w:type="spellEnd"/>
            <w:r w:rsidRPr="00DE6C51">
              <w:rPr>
                <w:rFonts w:ascii="Angsana New" w:eastAsia="Tahoma" w:hAnsi="Angsana New"/>
                <w:color w:val="000000" w:themeColor="text1"/>
                <w:sz w:val="26"/>
                <w:szCs w:val="26"/>
              </w:rPr>
              <w:t xml:space="preserve"> (Thailand) Co., Ltd.</w:t>
            </w:r>
          </w:p>
        </w:tc>
        <w:tc>
          <w:tcPr>
            <w:tcW w:w="1875" w:type="dxa"/>
            <w:shd w:val="clear" w:color="auto" w:fill="auto"/>
          </w:tcPr>
          <w:p w:rsidR="004A1920" w:rsidRPr="00DE6C51" w:rsidRDefault="00936804" w:rsidP="004A1920">
            <w:pPr>
              <w:spacing w:after="0" w:line="240" w:lineRule="auto"/>
              <w:ind w:left="-53" w:right="663"/>
              <w:jc w:val="right"/>
              <w:rPr>
                <w:rFonts w:ascii="Angsana New" w:hAnsi="Angsana New"/>
                <w:color w:val="000000" w:themeColor="text1"/>
                <w:sz w:val="26"/>
                <w:szCs w:val="26"/>
                <w:cs/>
              </w:rPr>
            </w:pPr>
            <w:r w:rsidRPr="00DE6C51">
              <w:rPr>
                <w:rFonts w:ascii="Angsana New" w:hAnsi="Angsana New"/>
                <w:color w:val="000000" w:themeColor="text1"/>
                <w:sz w:val="26"/>
                <w:szCs w:val="26"/>
              </w:rPr>
              <w:t>280</w:t>
            </w:r>
          </w:p>
        </w:tc>
        <w:tc>
          <w:tcPr>
            <w:tcW w:w="1683" w:type="dxa"/>
          </w:tcPr>
          <w:p w:rsidR="004A1920" w:rsidRPr="00DE6C51" w:rsidRDefault="004A1920" w:rsidP="004A1920">
            <w:pPr>
              <w:spacing w:after="0" w:line="240" w:lineRule="auto"/>
              <w:ind w:left="-53" w:right="540"/>
              <w:jc w:val="right"/>
              <w:rPr>
                <w:rFonts w:ascii="Angsana New" w:hAnsi="Angsana New"/>
                <w:color w:val="000000" w:themeColor="text1"/>
                <w:sz w:val="26"/>
                <w:szCs w:val="26"/>
                <w:cs/>
              </w:rPr>
            </w:pPr>
            <w:r w:rsidRPr="00DE6C51">
              <w:rPr>
                <w:rFonts w:ascii="Angsana New" w:hAnsi="Angsana New"/>
                <w:color w:val="000000" w:themeColor="text1"/>
                <w:sz w:val="26"/>
                <w:szCs w:val="26"/>
              </w:rPr>
              <w:t>280</w:t>
            </w:r>
          </w:p>
        </w:tc>
      </w:tr>
      <w:tr w:rsidR="00936804" w:rsidRPr="00DE6C51" w:rsidTr="00936804">
        <w:trPr>
          <w:cantSplit/>
        </w:trPr>
        <w:tc>
          <w:tcPr>
            <w:tcW w:w="5356" w:type="dxa"/>
            <w:vAlign w:val="center"/>
          </w:tcPr>
          <w:p w:rsidR="00936804" w:rsidRPr="00DE6C51" w:rsidRDefault="00936804" w:rsidP="00936804">
            <w:pPr>
              <w:spacing w:after="0" w:line="240" w:lineRule="auto"/>
              <w:ind w:left="-36" w:right="-86"/>
              <w:jc w:val="thaiDistribute"/>
              <w:rPr>
                <w:rFonts w:ascii="Angsana New" w:eastAsia="Tahoma" w:hAnsi="Angsana New"/>
                <w:color w:val="000000" w:themeColor="text1"/>
                <w:sz w:val="26"/>
                <w:szCs w:val="26"/>
              </w:rPr>
            </w:pPr>
            <w:r w:rsidRPr="00DE6C51">
              <w:rPr>
                <w:rFonts w:ascii="Angsana New" w:hAnsi="Angsana New"/>
                <w:sz w:val="26"/>
                <w:szCs w:val="26"/>
              </w:rPr>
              <w:t>Profit from change of fair value</w:t>
            </w:r>
          </w:p>
        </w:tc>
        <w:tc>
          <w:tcPr>
            <w:tcW w:w="1875" w:type="dxa"/>
            <w:tcBorders>
              <w:bottom w:val="single" w:sz="4" w:space="0" w:color="auto"/>
            </w:tcBorders>
            <w:shd w:val="clear" w:color="auto" w:fill="auto"/>
          </w:tcPr>
          <w:p w:rsidR="00936804" w:rsidRPr="00DE6C51" w:rsidRDefault="00936804" w:rsidP="00936804">
            <w:pPr>
              <w:spacing w:after="0" w:line="240" w:lineRule="auto"/>
              <w:ind w:left="-53" w:right="663"/>
              <w:jc w:val="right"/>
              <w:rPr>
                <w:rFonts w:ascii="Angsana New" w:hAnsi="Angsana New"/>
                <w:color w:val="000000" w:themeColor="text1"/>
                <w:sz w:val="26"/>
                <w:szCs w:val="26"/>
              </w:rPr>
            </w:pPr>
            <w:r w:rsidRPr="00DE6C51">
              <w:rPr>
                <w:rFonts w:ascii="Angsana New" w:hAnsi="Angsana New"/>
                <w:color w:val="000000" w:themeColor="text1"/>
                <w:sz w:val="26"/>
                <w:szCs w:val="26"/>
              </w:rPr>
              <w:t>530</w:t>
            </w:r>
          </w:p>
        </w:tc>
        <w:tc>
          <w:tcPr>
            <w:tcW w:w="1683" w:type="dxa"/>
            <w:tcBorders>
              <w:bottom w:val="single" w:sz="4" w:space="0" w:color="auto"/>
            </w:tcBorders>
          </w:tcPr>
          <w:p w:rsidR="00936804" w:rsidRPr="00DE6C51" w:rsidRDefault="00936804" w:rsidP="00936804">
            <w:pPr>
              <w:spacing w:after="0" w:line="240" w:lineRule="auto"/>
              <w:ind w:left="-53" w:right="540"/>
              <w:jc w:val="right"/>
              <w:rPr>
                <w:rFonts w:ascii="Angsana New" w:hAnsi="Angsana New"/>
                <w:color w:val="000000" w:themeColor="text1"/>
                <w:sz w:val="26"/>
                <w:szCs w:val="26"/>
              </w:rPr>
            </w:pPr>
            <w:r w:rsidRPr="00DE6C51">
              <w:rPr>
                <w:rFonts w:ascii="Angsana New" w:hAnsi="Angsana New"/>
                <w:color w:val="000000" w:themeColor="text1"/>
                <w:sz w:val="26"/>
                <w:szCs w:val="26"/>
              </w:rPr>
              <w:t>-</w:t>
            </w:r>
          </w:p>
        </w:tc>
      </w:tr>
      <w:tr w:rsidR="00936804" w:rsidRPr="00DE6C51" w:rsidTr="00936804">
        <w:trPr>
          <w:cantSplit/>
        </w:trPr>
        <w:tc>
          <w:tcPr>
            <w:tcW w:w="5356" w:type="dxa"/>
          </w:tcPr>
          <w:p w:rsidR="00936804" w:rsidRPr="00DE6C51" w:rsidRDefault="00936804" w:rsidP="00936804">
            <w:pPr>
              <w:spacing w:after="0" w:line="240" w:lineRule="auto"/>
              <w:ind w:left="-36" w:right="-86"/>
              <w:jc w:val="thaiDistribute"/>
              <w:rPr>
                <w:rFonts w:ascii="Angsana New" w:eastAsia="Tahoma" w:hAnsi="Angsana New"/>
                <w:color w:val="000000" w:themeColor="text1"/>
                <w:sz w:val="26"/>
                <w:szCs w:val="26"/>
              </w:rPr>
            </w:pPr>
            <w:r w:rsidRPr="00DE6C51">
              <w:rPr>
                <w:rFonts w:ascii="Angsana New" w:hAnsi="Angsana New"/>
                <w:sz w:val="26"/>
                <w:szCs w:val="26"/>
              </w:rPr>
              <w:t>Total</w:t>
            </w:r>
          </w:p>
        </w:tc>
        <w:tc>
          <w:tcPr>
            <w:tcW w:w="1875" w:type="dxa"/>
            <w:tcBorders>
              <w:top w:val="single" w:sz="4" w:space="0" w:color="auto"/>
              <w:bottom w:val="single" w:sz="4" w:space="0" w:color="auto"/>
            </w:tcBorders>
            <w:shd w:val="clear" w:color="auto" w:fill="auto"/>
          </w:tcPr>
          <w:p w:rsidR="00936804" w:rsidRPr="00DE6C51" w:rsidRDefault="00936804" w:rsidP="00936804">
            <w:pPr>
              <w:spacing w:after="0" w:line="240" w:lineRule="auto"/>
              <w:ind w:left="-53" w:right="663"/>
              <w:jc w:val="right"/>
              <w:rPr>
                <w:rFonts w:ascii="Angsana New" w:hAnsi="Angsana New"/>
                <w:color w:val="000000" w:themeColor="text1"/>
                <w:sz w:val="26"/>
                <w:szCs w:val="26"/>
              </w:rPr>
            </w:pPr>
            <w:r w:rsidRPr="00DE6C51">
              <w:rPr>
                <w:rFonts w:ascii="Angsana New" w:hAnsi="Angsana New"/>
                <w:color w:val="000000" w:themeColor="text1"/>
                <w:sz w:val="26"/>
                <w:szCs w:val="26"/>
              </w:rPr>
              <w:t>810</w:t>
            </w:r>
          </w:p>
        </w:tc>
        <w:tc>
          <w:tcPr>
            <w:tcW w:w="1683" w:type="dxa"/>
            <w:tcBorders>
              <w:top w:val="single" w:sz="4" w:space="0" w:color="auto"/>
              <w:bottom w:val="single" w:sz="4" w:space="0" w:color="auto"/>
            </w:tcBorders>
          </w:tcPr>
          <w:p w:rsidR="00936804" w:rsidRPr="00DE6C51" w:rsidRDefault="00936804" w:rsidP="00936804">
            <w:pPr>
              <w:spacing w:after="0" w:line="240" w:lineRule="auto"/>
              <w:ind w:left="-53" w:right="540"/>
              <w:jc w:val="right"/>
              <w:rPr>
                <w:rFonts w:ascii="Angsana New" w:hAnsi="Angsana New"/>
                <w:color w:val="000000" w:themeColor="text1"/>
                <w:sz w:val="26"/>
                <w:szCs w:val="26"/>
              </w:rPr>
            </w:pPr>
            <w:r w:rsidRPr="00DE6C51">
              <w:rPr>
                <w:rFonts w:ascii="Angsana New" w:hAnsi="Angsana New"/>
                <w:color w:val="000000" w:themeColor="text1"/>
                <w:sz w:val="26"/>
                <w:szCs w:val="26"/>
              </w:rPr>
              <w:t>280</w:t>
            </w:r>
          </w:p>
        </w:tc>
      </w:tr>
      <w:tr w:rsidR="009F1C88" w:rsidRPr="00DE6C51" w:rsidTr="00936804">
        <w:trPr>
          <w:cantSplit/>
        </w:trPr>
        <w:tc>
          <w:tcPr>
            <w:tcW w:w="5356" w:type="dxa"/>
          </w:tcPr>
          <w:p w:rsidR="009F1C88" w:rsidRPr="00DE6C51" w:rsidRDefault="009F1C88" w:rsidP="004A1920">
            <w:pPr>
              <w:spacing w:after="0" w:line="240" w:lineRule="auto"/>
              <w:ind w:left="-36" w:right="-86"/>
              <w:jc w:val="thaiDistribute"/>
              <w:rPr>
                <w:rFonts w:ascii="Angsana New" w:eastAsia="Tahoma" w:hAnsi="Angsana New"/>
                <w:color w:val="000000" w:themeColor="text1"/>
                <w:sz w:val="10"/>
                <w:szCs w:val="10"/>
              </w:rPr>
            </w:pPr>
          </w:p>
        </w:tc>
        <w:tc>
          <w:tcPr>
            <w:tcW w:w="1875" w:type="dxa"/>
            <w:tcBorders>
              <w:top w:val="single" w:sz="4" w:space="0" w:color="auto"/>
            </w:tcBorders>
            <w:shd w:val="clear" w:color="auto" w:fill="auto"/>
          </w:tcPr>
          <w:p w:rsidR="009F1C88" w:rsidRPr="00DE6C51" w:rsidRDefault="009F1C88" w:rsidP="004A1920">
            <w:pPr>
              <w:spacing w:after="0" w:line="240" w:lineRule="auto"/>
              <w:ind w:left="-53" w:right="663"/>
              <w:jc w:val="right"/>
              <w:rPr>
                <w:rFonts w:ascii="Angsana New" w:hAnsi="Angsana New"/>
                <w:color w:val="000000" w:themeColor="text1"/>
                <w:sz w:val="10"/>
                <w:szCs w:val="10"/>
              </w:rPr>
            </w:pPr>
          </w:p>
        </w:tc>
        <w:tc>
          <w:tcPr>
            <w:tcW w:w="1683" w:type="dxa"/>
            <w:tcBorders>
              <w:top w:val="single" w:sz="4" w:space="0" w:color="auto"/>
            </w:tcBorders>
          </w:tcPr>
          <w:p w:rsidR="009F1C88" w:rsidRPr="00DE6C51" w:rsidRDefault="009F1C88" w:rsidP="004A1920">
            <w:pPr>
              <w:spacing w:after="0" w:line="240" w:lineRule="auto"/>
              <w:ind w:left="-53" w:right="540"/>
              <w:jc w:val="right"/>
              <w:rPr>
                <w:rFonts w:ascii="Angsana New" w:hAnsi="Angsana New"/>
                <w:color w:val="000000" w:themeColor="text1"/>
                <w:sz w:val="10"/>
                <w:szCs w:val="10"/>
              </w:rPr>
            </w:pPr>
          </w:p>
        </w:tc>
      </w:tr>
      <w:tr w:rsidR="009F1C88" w:rsidRPr="00DE6C51" w:rsidTr="004A1920">
        <w:trPr>
          <w:cantSplit/>
        </w:trPr>
        <w:tc>
          <w:tcPr>
            <w:tcW w:w="5356" w:type="dxa"/>
          </w:tcPr>
          <w:p w:rsidR="009F1C88" w:rsidRPr="00DE6C51" w:rsidRDefault="00936804" w:rsidP="004A1920">
            <w:pPr>
              <w:spacing w:after="0" w:line="240" w:lineRule="auto"/>
              <w:ind w:left="-36" w:right="-86"/>
              <w:jc w:val="thaiDistribute"/>
              <w:rPr>
                <w:rFonts w:ascii="Angsana New" w:eastAsia="Tahoma" w:hAnsi="Angsana New"/>
                <w:b/>
                <w:bCs/>
                <w:color w:val="000000" w:themeColor="text1"/>
                <w:sz w:val="26"/>
                <w:szCs w:val="26"/>
              </w:rPr>
            </w:pPr>
            <w:r w:rsidRPr="00DE6C51">
              <w:rPr>
                <w:rFonts w:ascii="Angsana New" w:eastAsia="Tahoma" w:hAnsi="Angsana New"/>
                <w:b/>
                <w:bCs/>
                <w:color w:val="000000" w:themeColor="text1"/>
                <w:sz w:val="26"/>
                <w:szCs w:val="26"/>
              </w:rPr>
              <w:t>Financial asset measured at amortized cost</w:t>
            </w:r>
          </w:p>
        </w:tc>
        <w:tc>
          <w:tcPr>
            <w:tcW w:w="1875" w:type="dxa"/>
            <w:shd w:val="clear" w:color="auto" w:fill="auto"/>
          </w:tcPr>
          <w:p w:rsidR="009F1C88" w:rsidRPr="00DE6C51" w:rsidRDefault="009F1C88" w:rsidP="004A1920">
            <w:pPr>
              <w:spacing w:after="0" w:line="240" w:lineRule="auto"/>
              <w:ind w:left="-53" w:right="663"/>
              <w:jc w:val="right"/>
              <w:rPr>
                <w:rFonts w:ascii="Angsana New" w:hAnsi="Angsana New"/>
                <w:color w:val="000000" w:themeColor="text1"/>
                <w:sz w:val="26"/>
                <w:szCs w:val="26"/>
              </w:rPr>
            </w:pPr>
          </w:p>
        </w:tc>
        <w:tc>
          <w:tcPr>
            <w:tcW w:w="1683" w:type="dxa"/>
          </w:tcPr>
          <w:p w:rsidR="009F1C88" w:rsidRPr="00DE6C51" w:rsidRDefault="009F1C88" w:rsidP="004A1920">
            <w:pPr>
              <w:spacing w:after="0" w:line="240" w:lineRule="auto"/>
              <w:ind w:left="-53" w:right="540"/>
              <w:jc w:val="right"/>
              <w:rPr>
                <w:rFonts w:ascii="Angsana New" w:hAnsi="Angsana New"/>
                <w:color w:val="000000" w:themeColor="text1"/>
                <w:sz w:val="26"/>
                <w:szCs w:val="26"/>
              </w:rPr>
            </w:pPr>
          </w:p>
        </w:tc>
      </w:tr>
      <w:tr w:rsidR="004A1920" w:rsidRPr="00DE6C51" w:rsidTr="004A1920">
        <w:trPr>
          <w:cantSplit/>
        </w:trPr>
        <w:tc>
          <w:tcPr>
            <w:tcW w:w="5356" w:type="dxa"/>
          </w:tcPr>
          <w:p w:rsidR="004A1920" w:rsidRPr="00DE6C51" w:rsidRDefault="004A1920" w:rsidP="004A1920">
            <w:pPr>
              <w:spacing w:after="0" w:line="240" w:lineRule="auto"/>
              <w:ind w:left="-36" w:right="-86"/>
              <w:jc w:val="thaiDistribute"/>
              <w:rPr>
                <w:rFonts w:ascii="Angsana New" w:hAnsi="Angsana New"/>
                <w:color w:val="000000" w:themeColor="text1"/>
                <w:sz w:val="26"/>
                <w:szCs w:val="26"/>
                <w:cs/>
              </w:rPr>
            </w:pPr>
            <w:r w:rsidRPr="00DE6C51">
              <w:rPr>
                <w:rFonts w:ascii="Angsana New" w:eastAsia="Tahoma" w:hAnsi="Angsana New"/>
                <w:color w:val="000000" w:themeColor="text1"/>
                <w:sz w:val="26"/>
                <w:szCs w:val="26"/>
              </w:rPr>
              <w:t>The restricted deposits at financial institutions</w:t>
            </w:r>
          </w:p>
        </w:tc>
        <w:tc>
          <w:tcPr>
            <w:tcW w:w="1875" w:type="dxa"/>
            <w:shd w:val="clear" w:color="auto" w:fill="auto"/>
          </w:tcPr>
          <w:p w:rsidR="004A1920" w:rsidRPr="00DE6C51" w:rsidRDefault="00936804" w:rsidP="004A1920">
            <w:pPr>
              <w:spacing w:after="0" w:line="240" w:lineRule="auto"/>
              <w:ind w:left="-53" w:right="663"/>
              <w:jc w:val="right"/>
              <w:rPr>
                <w:rFonts w:ascii="Angsana New" w:hAnsi="Angsana New"/>
                <w:color w:val="000000" w:themeColor="text1"/>
                <w:sz w:val="26"/>
                <w:szCs w:val="26"/>
              </w:rPr>
            </w:pPr>
            <w:r w:rsidRPr="00DE6C51">
              <w:rPr>
                <w:rFonts w:ascii="Angsana New" w:hAnsi="Angsana New"/>
                <w:color w:val="000000" w:themeColor="text1"/>
                <w:sz w:val="26"/>
                <w:szCs w:val="26"/>
              </w:rPr>
              <w:t>-</w:t>
            </w:r>
          </w:p>
        </w:tc>
        <w:tc>
          <w:tcPr>
            <w:tcW w:w="1683" w:type="dxa"/>
          </w:tcPr>
          <w:p w:rsidR="004A1920" w:rsidRPr="00DE6C51" w:rsidRDefault="004A1920" w:rsidP="004A1920">
            <w:pPr>
              <w:spacing w:after="0" w:line="240" w:lineRule="auto"/>
              <w:ind w:left="-53" w:right="540"/>
              <w:jc w:val="right"/>
              <w:rPr>
                <w:rFonts w:ascii="Angsana New" w:hAnsi="Angsana New"/>
                <w:color w:val="000000" w:themeColor="text1"/>
                <w:sz w:val="26"/>
                <w:szCs w:val="26"/>
              </w:rPr>
            </w:pPr>
            <w:r w:rsidRPr="00DE6C51">
              <w:rPr>
                <w:rFonts w:ascii="Angsana New" w:hAnsi="Angsana New"/>
                <w:color w:val="000000" w:themeColor="text1"/>
                <w:sz w:val="26"/>
                <w:szCs w:val="26"/>
              </w:rPr>
              <w:t>776</w:t>
            </w:r>
          </w:p>
        </w:tc>
      </w:tr>
      <w:tr w:rsidR="004A1920" w:rsidRPr="00DE6C51" w:rsidTr="004A1920">
        <w:trPr>
          <w:cantSplit/>
        </w:trPr>
        <w:tc>
          <w:tcPr>
            <w:tcW w:w="5356" w:type="dxa"/>
          </w:tcPr>
          <w:p w:rsidR="004A1920" w:rsidRPr="00DE6C51" w:rsidRDefault="00936804" w:rsidP="004A1920">
            <w:pPr>
              <w:spacing w:after="0" w:line="240" w:lineRule="auto"/>
              <w:ind w:left="-36" w:right="-86"/>
              <w:jc w:val="thaiDistribute"/>
              <w:rPr>
                <w:rFonts w:ascii="Angsana New" w:hAnsi="Angsana New"/>
                <w:color w:val="000000" w:themeColor="text1"/>
                <w:sz w:val="26"/>
                <w:szCs w:val="26"/>
              </w:rPr>
            </w:pPr>
            <w:r w:rsidRPr="00DE6C51">
              <w:rPr>
                <w:rFonts w:ascii="Angsana New" w:eastAsia="Tahoma" w:hAnsi="Angsana New"/>
                <w:color w:val="000000" w:themeColor="text1"/>
                <w:sz w:val="26"/>
                <w:szCs w:val="26"/>
              </w:rPr>
              <w:t>Total other non-current financial assets</w:t>
            </w:r>
          </w:p>
        </w:tc>
        <w:tc>
          <w:tcPr>
            <w:tcW w:w="1875" w:type="dxa"/>
            <w:tcBorders>
              <w:top w:val="single" w:sz="4" w:space="0" w:color="auto"/>
              <w:bottom w:val="double" w:sz="4" w:space="0" w:color="auto"/>
            </w:tcBorders>
            <w:shd w:val="clear" w:color="auto" w:fill="auto"/>
          </w:tcPr>
          <w:p w:rsidR="004A1920" w:rsidRPr="00DE6C51" w:rsidRDefault="004A1920" w:rsidP="004A1920">
            <w:pPr>
              <w:spacing w:after="0" w:line="240" w:lineRule="auto"/>
              <w:ind w:left="-53" w:right="663"/>
              <w:jc w:val="right"/>
              <w:rPr>
                <w:rFonts w:ascii="Angsana New" w:hAnsi="Angsana New"/>
                <w:color w:val="000000" w:themeColor="text1"/>
                <w:sz w:val="26"/>
                <w:szCs w:val="26"/>
              </w:rPr>
            </w:pPr>
            <w:r w:rsidRPr="00DE6C51">
              <w:rPr>
                <w:rFonts w:ascii="Angsana New" w:hAnsi="Angsana New"/>
                <w:color w:val="000000" w:themeColor="text1"/>
                <w:sz w:val="26"/>
                <w:szCs w:val="26"/>
              </w:rPr>
              <w:t>810</w:t>
            </w:r>
          </w:p>
        </w:tc>
        <w:tc>
          <w:tcPr>
            <w:tcW w:w="1683" w:type="dxa"/>
            <w:tcBorders>
              <w:top w:val="single" w:sz="4" w:space="0" w:color="auto"/>
              <w:bottom w:val="double" w:sz="4" w:space="0" w:color="auto"/>
            </w:tcBorders>
          </w:tcPr>
          <w:p w:rsidR="004A1920" w:rsidRPr="00DE6C51" w:rsidRDefault="004A1920" w:rsidP="004A1920">
            <w:pPr>
              <w:spacing w:after="0" w:line="240" w:lineRule="auto"/>
              <w:ind w:left="-53" w:right="540"/>
              <w:jc w:val="right"/>
              <w:rPr>
                <w:rFonts w:ascii="Angsana New" w:hAnsi="Angsana New"/>
                <w:color w:val="000000" w:themeColor="text1"/>
                <w:sz w:val="26"/>
                <w:szCs w:val="26"/>
              </w:rPr>
            </w:pPr>
            <w:r w:rsidRPr="00DE6C51">
              <w:rPr>
                <w:rFonts w:ascii="Angsana New" w:hAnsi="Angsana New"/>
                <w:color w:val="000000" w:themeColor="text1"/>
                <w:sz w:val="26"/>
                <w:szCs w:val="26"/>
              </w:rPr>
              <w:t>1,056</w:t>
            </w:r>
          </w:p>
        </w:tc>
      </w:tr>
    </w:tbl>
    <w:p w:rsidR="00960AAA" w:rsidRPr="00DE6C51" w:rsidRDefault="00960AAA" w:rsidP="00AA76DA">
      <w:pPr>
        <w:spacing w:after="0" w:line="240" w:lineRule="auto"/>
        <w:ind w:left="360"/>
        <w:jc w:val="thaiDistribute"/>
        <w:rPr>
          <w:rFonts w:ascii="Angsana New" w:hAnsi="Angsana New"/>
          <w:color w:val="000000" w:themeColor="text1"/>
          <w:spacing w:val="4"/>
          <w:sz w:val="20"/>
          <w:szCs w:val="20"/>
        </w:rPr>
      </w:pPr>
    </w:p>
    <w:p w:rsidR="007D059D" w:rsidRPr="00DE6C51" w:rsidRDefault="007D059D" w:rsidP="00936804">
      <w:pPr>
        <w:spacing w:after="0" w:line="240" w:lineRule="auto"/>
        <w:ind w:left="350"/>
        <w:jc w:val="thaiDistribute"/>
        <w:rPr>
          <w:rFonts w:ascii="Angsana New" w:hAnsi="Angsana New"/>
          <w:sz w:val="27"/>
          <w:szCs w:val="27"/>
        </w:rPr>
      </w:pPr>
      <w:r w:rsidRPr="00DE6C51">
        <w:rPr>
          <w:rFonts w:ascii="Angsana New" w:hAnsi="Angsana New"/>
          <w:sz w:val="28"/>
        </w:rPr>
        <w:t xml:space="preserve">Movements of </w:t>
      </w:r>
      <w:r w:rsidR="00936804" w:rsidRPr="00DE6C51">
        <w:rPr>
          <w:rFonts w:ascii="Angsana New" w:hAnsi="Angsana New"/>
          <w:sz w:val="27"/>
          <w:szCs w:val="27"/>
        </w:rPr>
        <w:t>Financial asset measured at fair value through profit or loss</w:t>
      </w:r>
      <w:r w:rsidR="00936804" w:rsidRPr="00DE6C51">
        <w:rPr>
          <w:rFonts w:ascii="Angsana New" w:hAnsi="Angsana New"/>
          <w:color w:val="000000" w:themeColor="text1"/>
          <w:spacing w:val="2"/>
          <w:sz w:val="27"/>
          <w:szCs w:val="27"/>
        </w:rPr>
        <w:t xml:space="preserve"> </w:t>
      </w:r>
      <w:r w:rsidRPr="00DE6C51">
        <w:rPr>
          <w:rFonts w:ascii="Angsana New" w:hAnsi="Angsana New"/>
          <w:color w:val="000000" w:themeColor="text1"/>
          <w:spacing w:val="2"/>
          <w:sz w:val="28"/>
          <w:szCs w:val="28"/>
        </w:rPr>
        <w:t>for the year ended December 31, 2023</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 xml:space="preserve">and 2022 are as </w:t>
      </w:r>
      <w:proofErr w:type="gramStart"/>
      <w:r w:rsidRPr="00DE6C51">
        <w:rPr>
          <w:rFonts w:ascii="Angsana New" w:hAnsi="Angsana New"/>
          <w:color w:val="000000" w:themeColor="text1"/>
          <w:spacing w:val="2"/>
          <w:sz w:val="28"/>
          <w:szCs w:val="28"/>
        </w:rPr>
        <w:t>follow</w:t>
      </w:r>
      <w:r w:rsidR="00847145" w:rsidRPr="00DE6C51">
        <w:rPr>
          <w:rFonts w:ascii="Angsana New" w:hAnsi="Angsana New"/>
          <w:color w:val="000000" w:themeColor="text1"/>
          <w:spacing w:val="2"/>
          <w:sz w:val="28"/>
          <w:szCs w:val="28"/>
        </w:rPr>
        <w:t xml:space="preserve"> </w:t>
      </w:r>
      <w:r w:rsidRPr="00DE6C51">
        <w:rPr>
          <w:rFonts w:ascii="Angsana New" w:hAnsi="Angsana New"/>
          <w:color w:val="000000" w:themeColor="text1"/>
          <w:spacing w:val="2"/>
          <w:sz w:val="28"/>
          <w:szCs w:val="28"/>
        </w:rPr>
        <w:t>:</w:t>
      </w:r>
      <w:proofErr w:type="gramEnd"/>
      <w:r w:rsidRPr="00DE6C51">
        <w:rPr>
          <w:rFonts w:ascii="Angsana New" w:hAnsi="Angsana New"/>
          <w:color w:val="000000" w:themeColor="text1"/>
          <w:spacing w:val="2"/>
          <w:sz w:val="28"/>
          <w:szCs w:val="28"/>
        </w:rPr>
        <w:t>-</w:t>
      </w:r>
    </w:p>
    <w:p w:rsidR="00CC3B7E" w:rsidRPr="00DE6C51" w:rsidRDefault="00CC3B7E" w:rsidP="00CC3B7E">
      <w:pPr>
        <w:spacing w:after="0" w:line="240" w:lineRule="auto"/>
        <w:ind w:left="360"/>
        <w:jc w:val="thaiDistribute"/>
        <w:rPr>
          <w:rFonts w:ascii="Angsana New" w:hAnsi="Angsana New"/>
          <w:color w:val="000000" w:themeColor="text1"/>
          <w:spacing w:val="4"/>
          <w:sz w:val="20"/>
          <w:szCs w:val="20"/>
        </w:rPr>
      </w:pPr>
    </w:p>
    <w:tbl>
      <w:tblPr>
        <w:tblW w:w="8928" w:type="dxa"/>
        <w:tblInd w:w="378" w:type="dxa"/>
        <w:tblLayout w:type="fixed"/>
        <w:tblLook w:val="0000"/>
      </w:tblPr>
      <w:tblGrid>
        <w:gridCol w:w="5370"/>
        <w:gridCol w:w="1875"/>
        <w:gridCol w:w="1683"/>
      </w:tblGrid>
      <w:tr w:rsidR="005C283E" w:rsidRPr="00DE6C51" w:rsidTr="00936804">
        <w:trPr>
          <w:cantSplit/>
        </w:trPr>
        <w:tc>
          <w:tcPr>
            <w:tcW w:w="5370" w:type="dxa"/>
            <w:shd w:val="clear" w:color="auto" w:fill="auto"/>
          </w:tcPr>
          <w:p w:rsidR="005C283E" w:rsidRPr="00DE6C51" w:rsidRDefault="005C283E" w:rsidP="005C283E">
            <w:pPr>
              <w:spacing w:after="0" w:line="240" w:lineRule="auto"/>
              <w:ind w:left="-36" w:right="-86"/>
              <w:jc w:val="thaiDistribute"/>
              <w:rPr>
                <w:rFonts w:ascii="Angsana New" w:hAnsi="Angsana New"/>
                <w:color w:val="000000" w:themeColor="text1"/>
                <w:sz w:val="28"/>
                <w:szCs w:val="28"/>
              </w:rPr>
            </w:pPr>
          </w:p>
        </w:tc>
        <w:tc>
          <w:tcPr>
            <w:tcW w:w="3558" w:type="dxa"/>
            <w:gridSpan w:val="2"/>
            <w:shd w:val="clear" w:color="auto" w:fill="auto"/>
          </w:tcPr>
          <w:p w:rsidR="005C283E" w:rsidRPr="00DE6C51" w:rsidRDefault="005C283E" w:rsidP="005C283E">
            <w:pPr>
              <w:keepNext/>
              <w:spacing w:after="0" w:line="240" w:lineRule="auto"/>
              <w:ind w:left="-108" w:right="-83"/>
              <w:jc w:val="right"/>
              <w:outlineLvl w:val="6"/>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Unit : Thousand Baht)</w:t>
            </w:r>
          </w:p>
        </w:tc>
      </w:tr>
      <w:tr w:rsidR="005C283E" w:rsidRPr="00DE6C51" w:rsidTr="00936804">
        <w:trPr>
          <w:cantSplit/>
        </w:trPr>
        <w:tc>
          <w:tcPr>
            <w:tcW w:w="5370" w:type="dxa"/>
            <w:shd w:val="clear" w:color="auto" w:fill="auto"/>
          </w:tcPr>
          <w:p w:rsidR="005C283E" w:rsidRPr="00DE6C51" w:rsidRDefault="005C283E" w:rsidP="005C283E">
            <w:pPr>
              <w:spacing w:after="0" w:line="240" w:lineRule="auto"/>
              <w:ind w:left="-36" w:right="-86"/>
              <w:jc w:val="thaiDistribute"/>
              <w:rPr>
                <w:rFonts w:ascii="Angsana New" w:hAnsi="Angsana New"/>
                <w:color w:val="000000" w:themeColor="text1"/>
                <w:sz w:val="28"/>
                <w:szCs w:val="28"/>
              </w:rPr>
            </w:pPr>
          </w:p>
        </w:tc>
        <w:tc>
          <w:tcPr>
            <w:tcW w:w="3558" w:type="dxa"/>
            <w:gridSpan w:val="2"/>
            <w:shd w:val="clear" w:color="auto" w:fill="auto"/>
          </w:tcPr>
          <w:p w:rsidR="005C283E" w:rsidRPr="00DE6C51" w:rsidRDefault="005C283E" w:rsidP="005C283E">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Consolidated/Separate financial statements</w:t>
            </w:r>
          </w:p>
        </w:tc>
      </w:tr>
      <w:tr w:rsidR="00CC3B7E" w:rsidRPr="00DE6C51" w:rsidTr="00936804">
        <w:trPr>
          <w:cantSplit/>
        </w:trPr>
        <w:tc>
          <w:tcPr>
            <w:tcW w:w="5370" w:type="dxa"/>
            <w:shd w:val="clear" w:color="auto" w:fill="auto"/>
          </w:tcPr>
          <w:p w:rsidR="00CC3B7E" w:rsidRPr="00DE6C51" w:rsidRDefault="00CC3B7E" w:rsidP="00616AC2">
            <w:pPr>
              <w:spacing w:after="0" w:line="240" w:lineRule="auto"/>
              <w:ind w:left="190" w:right="-86"/>
              <w:jc w:val="thaiDistribute"/>
              <w:rPr>
                <w:rFonts w:ascii="Angsana New" w:hAnsi="Angsana New"/>
                <w:color w:val="000000" w:themeColor="text1"/>
                <w:sz w:val="28"/>
                <w:szCs w:val="28"/>
              </w:rPr>
            </w:pPr>
          </w:p>
        </w:tc>
        <w:tc>
          <w:tcPr>
            <w:tcW w:w="1875" w:type="dxa"/>
            <w:shd w:val="clear" w:color="auto" w:fill="auto"/>
          </w:tcPr>
          <w:p w:rsidR="00CC3B7E" w:rsidRPr="00DE6C51" w:rsidRDefault="00CC3B7E" w:rsidP="000B0E73">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w:t>
            </w:r>
            <w:r w:rsidR="00FE7661" w:rsidRPr="00DE6C51">
              <w:rPr>
                <w:rFonts w:ascii="Angsana New" w:hAnsi="Angsana New"/>
                <w:color w:val="000000" w:themeColor="text1"/>
                <w:sz w:val="28"/>
                <w:szCs w:val="28"/>
                <w:u w:val="single"/>
              </w:rPr>
              <w:t>023</w:t>
            </w:r>
          </w:p>
        </w:tc>
        <w:tc>
          <w:tcPr>
            <w:tcW w:w="1683" w:type="dxa"/>
          </w:tcPr>
          <w:p w:rsidR="00CC3B7E" w:rsidRPr="00DE6C51" w:rsidRDefault="00CC3B7E" w:rsidP="000B0E73">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w:t>
            </w:r>
            <w:r w:rsidR="00FE7661" w:rsidRPr="00DE6C51">
              <w:rPr>
                <w:rFonts w:ascii="Angsana New" w:hAnsi="Angsana New"/>
                <w:color w:val="000000" w:themeColor="text1"/>
                <w:sz w:val="28"/>
                <w:szCs w:val="28"/>
                <w:u w:val="single"/>
              </w:rPr>
              <w:t>022</w:t>
            </w:r>
          </w:p>
        </w:tc>
      </w:tr>
      <w:tr w:rsidR="00CC3B7E" w:rsidRPr="00DE6C51" w:rsidTr="00936804">
        <w:trPr>
          <w:cantSplit/>
        </w:trPr>
        <w:tc>
          <w:tcPr>
            <w:tcW w:w="5370" w:type="dxa"/>
            <w:shd w:val="clear" w:color="auto" w:fill="auto"/>
          </w:tcPr>
          <w:p w:rsidR="00CC3B7E" w:rsidRPr="00DE6C51" w:rsidRDefault="00936804" w:rsidP="000B0E73">
            <w:pPr>
              <w:spacing w:after="0" w:line="240" w:lineRule="auto"/>
              <w:ind w:left="-36" w:right="-86"/>
              <w:jc w:val="thaiDistribute"/>
              <w:rPr>
                <w:rFonts w:ascii="Angsana New" w:hAnsi="Angsana New"/>
                <w:color w:val="000000" w:themeColor="text1"/>
                <w:sz w:val="28"/>
                <w:szCs w:val="28"/>
                <w:cs/>
              </w:rPr>
            </w:pPr>
            <w:r w:rsidRPr="00DE6C51">
              <w:rPr>
                <w:rFonts w:ascii="Angsana New" w:hAnsi="Angsana New"/>
                <w:sz w:val="28"/>
                <w:szCs w:val="28"/>
              </w:rPr>
              <w:t>Beginning balance</w:t>
            </w:r>
          </w:p>
        </w:tc>
        <w:tc>
          <w:tcPr>
            <w:tcW w:w="1875" w:type="dxa"/>
            <w:shd w:val="clear" w:color="auto" w:fill="auto"/>
          </w:tcPr>
          <w:p w:rsidR="00CC3B7E" w:rsidRPr="00DE6C51" w:rsidRDefault="00CC3B7E" w:rsidP="000B0E73">
            <w:pPr>
              <w:spacing w:after="0" w:line="240" w:lineRule="auto"/>
              <w:ind w:left="-53" w:right="663"/>
              <w:jc w:val="right"/>
              <w:rPr>
                <w:rFonts w:ascii="Angsana New" w:hAnsi="Angsana New"/>
                <w:color w:val="000000" w:themeColor="text1"/>
                <w:sz w:val="28"/>
                <w:szCs w:val="28"/>
              </w:rPr>
            </w:pPr>
            <w:r w:rsidRPr="00DE6C51">
              <w:rPr>
                <w:rFonts w:ascii="Angsana New" w:hAnsi="Angsana New"/>
                <w:color w:val="000000" w:themeColor="text1"/>
                <w:sz w:val="28"/>
                <w:szCs w:val="28"/>
              </w:rPr>
              <w:t>280</w:t>
            </w:r>
          </w:p>
        </w:tc>
        <w:tc>
          <w:tcPr>
            <w:tcW w:w="1683" w:type="dxa"/>
          </w:tcPr>
          <w:p w:rsidR="00CC3B7E" w:rsidRPr="00DE6C51" w:rsidRDefault="00CC3B7E" w:rsidP="000B0E73">
            <w:pPr>
              <w:spacing w:after="0" w:line="240" w:lineRule="auto"/>
              <w:ind w:left="-53" w:right="540"/>
              <w:jc w:val="right"/>
              <w:rPr>
                <w:rFonts w:ascii="Angsana New" w:hAnsi="Angsana New"/>
                <w:color w:val="000000" w:themeColor="text1"/>
                <w:sz w:val="28"/>
                <w:szCs w:val="28"/>
              </w:rPr>
            </w:pPr>
            <w:r w:rsidRPr="00DE6C51">
              <w:rPr>
                <w:rFonts w:ascii="Angsana New" w:hAnsi="Angsana New"/>
                <w:color w:val="000000" w:themeColor="text1"/>
                <w:sz w:val="28"/>
                <w:szCs w:val="28"/>
              </w:rPr>
              <w:t>280</w:t>
            </w:r>
          </w:p>
        </w:tc>
      </w:tr>
      <w:tr w:rsidR="00CC3B7E" w:rsidRPr="00DE6C51" w:rsidTr="00936804">
        <w:trPr>
          <w:cantSplit/>
        </w:trPr>
        <w:tc>
          <w:tcPr>
            <w:tcW w:w="5370" w:type="dxa"/>
            <w:shd w:val="clear" w:color="auto" w:fill="auto"/>
          </w:tcPr>
          <w:p w:rsidR="00CC3B7E" w:rsidRPr="00DE6C51" w:rsidRDefault="00936804" w:rsidP="000B0E73">
            <w:pPr>
              <w:spacing w:after="0" w:line="240" w:lineRule="auto"/>
              <w:ind w:left="-36" w:right="-86"/>
              <w:jc w:val="thaiDistribute"/>
              <w:rPr>
                <w:rFonts w:ascii="Angsana New" w:hAnsi="Angsana New"/>
                <w:color w:val="000000" w:themeColor="text1"/>
                <w:sz w:val="28"/>
                <w:szCs w:val="28"/>
                <w:cs/>
              </w:rPr>
            </w:pPr>
            <w:r w:rsidRPr="00DE6C51">
              <w:rPr>
                <w:rFonts w:ascii="Angsana New" w:hAnsi="Angsana New"/>
                <w:sz w:val="28"/>
                <w:szCs w:val="28"/>
              </w:rPr>
              <w:t>The change of fair value during the year</w:t>
            </w:r>
          </w:p>
        </w:tc>
        <w:tc>
          <w:tcPr>
            <w:tcW w:w="1875" w:type="dxa"/>
            <w:shd w:val="clear" w:color="auto" w:fill="auto"/>
          </w:tcPr>
          <w:p w:rsidR="00CC3B7E" w:rsidRPr="00DE6C51" w:rsidRDefault="00CC3B7E" w:rsidP="000B0E73">
            <w:pPr>
              <w:spacing w:after="0" w:line="240" w:lineRule="auto"/>
              <w:ind w:left="-53" w:right="663"/>
              <w:jc w:val="right"/>
              <w:rPr>
                <w:rFonts w:ascii="Angsana New" w:hAnsi="Angsana New"/>
                <w:color w:val="000000" w:themeColor="text1"/>
                <w:sz w:val="28"/>
                <w:szCs w:val="28"/>
              </w:rPr>
            </w:pPr>
            <w:r w:rsidRPr="00DE6C51">
              <w:rPr>
                <w:rFonts w:ascii="Angsana New" w:hAnsi="Angsana New"/>
                <w:color w:val="000000" w:themeColor="text1"/>
                <w:sz w:val="28"/>
                <w:szCs w:val="28"/>
              </w:rPr>
              <w:t>530</w:t>
            </w:r>
          </w:p>
        </w:tc>
        <w:tc>
          <w:tcPr>
            <w:tcW w:w="1683" w:type="dxa"/>
          </w:tcPr>
          <w:p w:rsidR="00CC3B7E" w:rsidRPr="00DE6C51" w:rsidRDefault="00CC3B7E" w:rsidP="000B0E73">
            <w:pPr>
              <w:spacing w:after="0" w:line="240" w:lineRule="auto"/>
              <w:ind w:left="-53" w:right="540"/>
              <w:jc w:val="right"/>
              <w:rPr>
                <w:rFonts w:ascii="Angsana New" w:hAnsi="Angsana New"/>
                <w:color w:val="000000" w:themeColor="text1"/>
                <w:sz w:val="28"/>
                <w:szCs w:val="28"/>
              </w:rPr>
            </w:pPr>
            <w:r w:rsidRPr="00DE6C51">
              <w:rPr>
                <w:rFonts w:ascii="Angsana New" w:hAnsi="Angsana New"/>
                <w:color w:val="000000" w:themeColor="text1"/>
                <w:sz w:val="28"/>
                <w:szCs w:val="28"/>
                <w:cs/>
              </w:rPr>
              <w:t>-</w:t>
            </w:r>
          </w:p>
        </w:tc>
      </w:tr>
      <w:tr w:rsidR="00CC3B7E" w:rsidRPr="00DE6C51" w:rsidTr="00936804">
        <w:trPr>
          <w:cantSplit/>
          <w:trHeight w:val="305"/>
        </w:trPr>
        <w:tc>
          <w:tcPr>
            <w:tcW w:w="5370" w:type="dxa"/>
            <w:shd w:val="clear" w:color="auto" w:fill="auto"/>
          </w:tcPr>
          <w:p w:rsidR="00CC3B7E" w:rsidRPr="00DE6C51" w:rsidRDefault="00936804" w:rsidP="000B0E73">
            <w:pPr>
              <w:spacing w:after="0" w:line="240" w:lineRule="auto"/>
              <w:ind w:right="-86"/>
              <w:jc w:val="thaiDistribute"/>
              <w:rPr>
                <w:rFonts w:ascii="Angsana New" w:hAnsi="Angsana New"/>
                <w:color w:val="000000" w:themeColor="text1"/>
                <w:sz w:val="28"/>
                <w:szCs w:val="28"/>
              </w:rPr>
            </w:pPr>
            <w:r w:rsidRPr="00DE6C51">
              <w:rPr>
                <w:rFonts w:ascii="Angsana New" w:eastAsia="Tahoma" w:hAnsi="Angsana New"/>
                <w:color w:val="000000" w:themeColor="text1"/>
                <w:sz w:val="28"/>
                <w:szCs w:val="28"/>
              </w:rPr>
              <w:t>Ending balance</w:t>
            </w:r>
          </w:p>
        </w:tc>
        <w:tc>
          <w:tcPr>
            <w:tcW w:w="1875" w:type="dxa"/>
            <w:tcBorders>
              <w:top w:val="single" w:sz="4" w:space="0" w:color="auto"/>
              <w:bottom w:val="double" w:sz="4" w:space="0" w:color="auto"/>
            </w:tcBorders>
            <w:shd w:val="clear" w:color="auto" w:fill="auto"/>
          </w:tcPr>
          <w:p w:rsidR="00CC3B7E" w:rsidRPr="00DE6C51" w:rsidRDefault="00CC3B7E" w:rsidP="000B0E73">
            <w:pPr>
              <w:spacing w:after="0" w:line="240" w:lineRule="auto"/>
              <w:ind w:left="-53" w:right="663"/>
              <w:jc w:val="right"/>
              <w:rPr>
                <w:rFonts w:ascii="Angsana New" w:hAnsi="Angsana New"/>
                <w:color w:val="000000" w:themeColor="text1"/>
                <w:sz w:val="28"/>
                <w:szCs w:val="28"/>
              </w:rPr>
            </w:pPr>
            <w:r w:rsidRPr="00DE6C51">
              <w:rPr>
                <w:rFonts w:ascii="Angsana New" w:hAnsi="Angsana New"/>
                <w:color w:val="000000" w:themeColor="text1"/>
                <w:sz w:val="28"/>
                <w:szCs w:val="28"/>
              </w:rPr>
              <w:t>810</w:t>
            </w:r>
          </w:p>
        </w:tc>
        <w:tc>
          <w:tcPr>
            <w:tcW w:w="1683" w:type="dxa"/>
            <w:tcBorders>
              <w:top w:val="single" w:sz="4" w:space="0" w:color="auto"/>
              <w:bottom w:val="double" w:sz="4" w:space="0" w:color="auto"/>
            </w:tcBorders>
          </w:tcPr>
          <w:p w:rsidR="00CC3B7E" w:rsidRPr="00DE6C51" w:rsidRDefault="00CC3B7E" w:rsidP="000B0E73">
            <w:pPr>
              <w:spacing w:after="0" w:line="240" w:lineRule="auto"/>
              <w:ind w:left="-53" w:right="540"/>
              <w:jc w:val="right"/>
              <w:rPr>
                <w:rFonts w:ascii="Angsana New" w:hAnsi="Angsana New"/>
                <w:color w:val="000000" w:themeColor="text1"/>
                <w:sz w:val="28"/>
                <w:szCs w:val="28"/>
              </w:rPr>
            </w:pPr>
            <w:r w:rsidRPr="00DE6C51">
              <w:rPr>
                <w:rFonts w:ascii="Angsana New" w:hAnsi="Angsana New"/>
                <w:color w:val="000000" w:themeColor="text1"/>
                <w:sz w:val="28"/>
                <w:szCs w:val="28"/>
              </w:rPr>
              <w:t>280</w:t>
            </w:r>
          </w:p>
        </w:tc>
      </w:tr>
    </w:tbl>
    <w:p w:rsidR="004A1920" w:rsidRDefault="004A1920" w:rsidP="00AA76DA">
      <w:pPr>
        <w:spacing w:after="0" w:line="240" w:lineRule="auto"/>
        <w:ind w:left="360"/>
        <w:jc w:val="thaiDistribute"/>
        <w:rPr>
          <w:rFonts w:ascii="Angsana New" w:hAnsi="Angsana New"/>
          <w:color w:val="000000" w:themeColor="text1"/>
          <w:spacing w:val="4"/>
          <w:sz w:val="20"/>
          <w:szCs w:val="20"/>
        </w:rPr>
      </w:pPr>
    </w:p>
    <w:p w:rsidR="000A761B" w:rsidRDefault="000A761B" w:rsidP="00AA76DA">
      <w:pPr>
        <w:spacing w:after="0" w:line="240" w:lineRule="auto"/>
        <w:ind w:left="360"/>
        <w:jc w:val="thaiDistribute"/>
        <w:rPr>
          <w:rFonts w:ascii="Angsana New" w:hAnsi="Angsana New"/>
          <w:color w:val="000000" w:themeColor="text1"/>
          <w:spacing w:val="4"/>
          <w:sz w:val="20"/>
          <w:szCs w:val="20"/>
        </w:rPr>
      </w:pPr>
    </w:p>
    <w:p w:rsidR="000A761B" w:rsidRDefault="000A761B" w:rsidP="00AA76DA">
      <w:pPr>
        <w:spacing w:after="0" w:line="240" w:lineRule="auto"/>
        <w:ind w:left="360"/>
        <w:jc w:val="thaiDistribute"/>
        <w:rPr>
          <w:rFonts w:ascii="Angsana New" w:hAnsi="Angsana New"/>
          <w:color w:val="000000" w:themeColor="text1"/>
          <w:spacing w:val="4"/>
          <w:sz w:val="20"/>
          <w:szCs w:val="20"/>
        </w:rPr>
      </w:pPr>
    </w:p>
    <w:p w:rsidR="000A761B" w:rsidRDefault="000A761B" w:rsidP="00AA76DA">
      <w:pPr>
        <w:spacing w:after="0" w:line="240" w:lineRule="auto"/>
        <w:ind w:left="360"/>
        <w:jc w:val="thaiDistribute"/>
        <w:rPr>
          <w:rFonts w:ascii="Angsana New" w:hAnsi="Angsana New"/>
          <w:color w:val="000000" w:themeColor="text1"/>
          <w:spacing w:val="4"/>
          <w:sz w:val="20"/>
          <w:szCs w:val="20"/>
        </w:rPr>
      </w:pPr>
    </w:p>
    <w:p w:rsidR="000A761B" w:rsidRDefault="000A761B" w:rsidP="00AA76DA">
      <w:pPr>
        <w:spacing w:after="0" w:line="240" w:lineRule="auto"/>
        <w:ind w:left="360"/>
        <w:jc w:val="thaiDistribute"/>
        <w:rPr>
          <w:rFonts w:ascii="Angsana New" w:hAnsi="Angsana New"/>
          <w:color w:val="000000" w:themeColor="text1"/>
          <w:spacing w:val="4"/>
          <w:sz w:val="20"/>
          <w:szCs w:val="20"/>
        </w:rPr>
      </w:pPr>
    </w:p>
    <w:p w:rsidR="000A761B" w:rsidRPr="00F60A00" w:rsidRDefault="000A761B" w:rsidP="00AA76DA">
      <w:pPr>
        <w:spacing w:after="0" w:line="240" w:lineRule="auto"/>
        <w:ind w:left="360"/>
        <w:jc w:val="thaiDistribute"/>
        <w:rPr>
          <w:rFonts w:ascii="Angsana New" w:hAnsi="Angsana New"/>
          <w:color w:val="000000" w:themeColor="text1"/>
          <w:spacing w:val="-2"/>
          <w:sz w:val="28"/>
          <w:szCs w:val="28"/>
        </w:rPr>
      </w:pPr>
      <w:r w:rsidRPr="00F60A00">
        <w:rPr>
          <w:rFonts w:ascii="Angsana New" w:hAnsi="Angsana New"/>
          <w:color w:val="000000" w:themeColor="text1"/>
          <w:spacing w:val="-2"/>
          <w:sz w:val="28"/>
          <w:szCs w:val="28"/>
        </w:rPr>
        <w:lastRenderedPageBreak/>
        <w:t xml:space="preserve">Investment in </w:t>
      </w:r>
      <w:proofErr w:type="spellStart"/>
      <w:r w:rsidRPr="00F60A00">
        <w:rPr>
          <w:rFonts w:ascii="Angsana New" w:hAnsi="Angsana New"/>
          <w:color w:val="000000" w:themeColor="text1"/>
          <w:spacing w:val="-2"/>
          <w:sz w:val="28"/>
          <w:szCs w:val="28"/>
        </w:rPr>
        <w:t>Bekutoru</w:t>
      </w:r>
      <w:proofErr w:type="spellEnd"/>
      <w:r w:rsidRPr="00F60A00">
        <w:rPr>
          <w:rFonts w:ascii="Angsana New" w:hAnsi="Angsana New"/>
          <w:color w:val="000000" w:themeColor="text1"/>
          <w:spacing w:val="-2"/>
          <w:sz w:val="28"/>
          <w:szCs w:val="28"/>
        </w:rPr>
        <w:t xml:space="preserve"> (Thailand) Co., Ltd.</w:t>
      </w:r>
      <w:r w:rsidR="00F60A00" w:rsidRPr="00F60A00">
        <w:rPr>
          <w:rFonts w:ascii="Angsana New" w:hAnsi="Angsana New"/>
          <w:color w:val="000000" w:themeColor="text1"/>
          <w:spacing w:val="-2"/>
          <w:sz w:val="28"/>
          <w:szCs w:val="28"/>
        </w:rPr>
        <w:t xml:space="preserve"> </w:t>
      </w:r>
      <w:r w:rsidRPr="00F60A00">
        <w:rPr>
          <w:rFonts w:ascii="Angsana New" w:hAnsi="Angsana New"/>
          <w:color w:val="000000" w:themeColor="text1"/>
          <w:spacing w:val="-2"/>
          <w:sz w:val="28"/>
          <w:szCs w:val="28"/>
        </w:rPr>
        <w:t>is investment in non-marketab</w:t>
      </w:r>
      <w:r w:rsidR="00C469FE">
        <w:rPr>
          <w:rFonts w:ascii="Angsana New" w:hAnsi="Angsana New"/>
          <w:color w:val="000000" w:themeColor="text1"/>
          <w:spacing w:val="-2"/>
          <w:sz w:val="28"/>
          <w:szCs w:val="28"/>
        </w:rPr>
        <w:t>le equity</w:t>
      </w:r>
      <w:r w:rsidRPr="00F60A00">
        <w:rPr>
          <w:rFonts w:ascii="Angsana New" w:hAnsi="Angsana New"/>
          <w:color w:val="000000" w:themeColor="text1"/>
          <w:spacing w:val="-2"/>
          <w:sz w:val="28"/>
          <w:szCs w:val="28"/>
        </w:rPr>
        <w:t xml:space="preserve"> security. The Company was determined fair value using net asset value of the financial statement which audited by that company’s Certified Public Accountant. Therefore, the fair value using unobservable information and </w:t>
      </w:r>
      <w:proofErr w:type="spellStart"/>
      <w:r w:rsidRPr="00F60A00">
        <w:rPr>
          <w:rFonts w:ascii="Angsana New" w:hAnsi="Angsana New"/>
          <w:color w:val="000000" w:themeColor="text1"/>
          <w:spacing w:val="-2"/>
          <w:sz w:val="28"/>
          <w:szCs w:val="28"/>
        </w:rPr>
        <w:t>classifield</w:t>
      </w:r>
      <w:proofErr w:type="spellEnd"/>
      <w:r w:rsidRPr="00F60A00">
        <w:rPr>
          <w:rFonts w:ascii="Angsana New" w:hAnsi="Angsana New"/>
          <w:color w:val="000000" w:themeColor="text1"/>
          <w:spacing w:val="-2"/>
          <w:sz w:val="28"/>
          <w:szCs w:val="28"/>
        </w:rPr>
        <w:t xml:space="preserve"> as level 3 in fair value hierarchy. As of December 31, 2023 the Company assessed the fair value using financial statements data as of May 31, 2022.</w:t>
      </w:r>
    </w:p>
    <w:p w:rsidR="000A761B" w:rsidRPr="000A761B" w:rsidRDefault="000A761B" w:rsidP="00AA76DA">
      <w:pPr>
        <w:spacing w:after="0" w:line="240" w:lineRule="auto"/>
        <w:ind w:left="360"/>
        <w:jc w:val="thaiDistribute"/>
        <w:rPr>
          <w:rFonts w:ascii="Angsana New" w:hAnsi="Angsana New"/>
          <w:color w:val="000000" w:themeColor="text1"/>
          <w:spacing w:val="4"/>
          <w:sz w:val="12"/>
          <w:szCs w:val="12"/>
        </w:rPr>
      </w:pPr>
    </w:p>
    <w:p w:rsidR="00FF2DFC" w:rsidRDefault="00FF2DFC" w:rsidP="00FF2DFC">
      <w:pPr>
        <w:ind w:left="360" w:firstLine="14"/>
        <w:jc w:val="thaiDistribute"/>
        <w:rPr>
          <w:rFonts w:ascii="Angsana New" w:hAnsi="Angsana New"/>
          <w:color w:val="000000" w:themeColor="text1"/>
          <w:sz w:val="28"/>
          <w:szCs w:val="28"/>
        </w:rPr>
      </w:pPr>
      <w:r w:rsidRPr="00DE6C51">
        <w:rPr>
          <w:rFonts w:ascii="Angsana New" w:hAnsi="Angsana New"/>
          <w:color w:val="000000" w:themeColor="text1"/>
          <w:sz w:val="28"/>
          <w:szCs w:val="28"/>
        </w:rPr>
        <w:t>As at December 31, 202</w:t>
      </w:r>
      <w:r w:rsidR="0017207E" w:rsidRPr="00DE6C51">
        <w:rPr>
          <w:rFonts w:ascii="Angsana New" w:hAnsi="Angsana New"/>
          <w:color w:val="000000" w:themeColor="text1"/>
          <w:sz w:val="28"/>
          <w:szCs w:val="28"/>
        </w:rPr>
        <w:t>2</w:t>
      </w:r>
      <w:r w:rsidRPr="00DE6C51">
        <w:rPr>
          <w:rFonts w:ascii="Angsana New" w:hAnsi="Angsana New"/>
          <w:color w:val="000000" w:themeColor="text1"/>
          <w:sz w:val="28"/>
          <w:szCs w:val="28"/>
        </w:rPr>
        <w:t xml:space="preserve"> the Company has the restricted deposits at financial institutions used to guarantee the bank to issue letters of guarantee</w:t>
      </w:r>
      <w:r w:rsidR="0087475C" w:rsidRPr="00DE6C51">
        <w:rPr>
          <w:rFonts w:ascii="Angsana New" w:hAnsi="Angsana New"/>
          <w:color w:val="000000" w:themeColor="text1"/>
          <w:sz w:val="28"/>
          <w:szCs w:val="28"/>
        </w:rPr>
        <w:t xml:space="preserve"> as mention</w:t>
      </w:r>
      <w:r w:rsidR="00723395" w:rsidRPr="00DE6C51">
        <w:rPr>
          <w:rFonts w:ascii="Angsana New" w:hAnsi="Angsana New"/>
          <w:color w:val="000000" w:themeColor="text1"/>
          <w:sz w:val="28"/>
          <w:szCs w:val="28"/>
        </w:rPr>
        <w:t>ed</w:t>
      </w:r>
      <w:r w:rsidRPr="00DE6C51">
        <w:rPr>
          <w:rFonts w:ascii="Angsana New" w:hAnsi="Angsana New"/>
          <w:color w:val="000000" w:themeColor="text1"/>
          <w:sz w:val="28"/>
          <w:szCs w:val="28"/>
        </w:rPr>
        <w:t xml:space="preserve"> in the note</w:t>
      </w:r>
      <w:r w:rsidR="0087475C" w:rsidRPr="00DE6C51">
        <w:rPr>
          <w:rFonts w:ascii="Angsana New" w:hAnsi="Angsana New"/>
          <w:color w:val="000000" w:themeColor="text1"/>
          <w:sz w:val="28"/>
          <w:szCs w:val="28"/>
        </w:rPr>
        <w:t>s</w:t>
      </w:r>
      <w:r w:rsidRPr="00DE6C51">
        <w:rPr>
          <w:rFonts w:ascii="Angsana New" w:hAnsi="Angsana New"/>
          <w:color w:val="000000" w:themeColor="text1"/>
          <w:sz w:val="28"/>
          <w:szCs w:val="28"/>
        </w:rPr>
        <w:t xml:space="preserve"> to financial statements </w:t>
      </w:r>
      <w:r w:rsidR="0087475C" w:rsidRPr="00DE6C51">
        <w:rPr>
          <w:rFonts w:ascii="Angsana New" w:hAnsi="Angsana New"/>
          <w:color w:val="000000" w:themeColor="text1"/>
          <w:sz w:val="28"/>
          <w:szCs w:val="28"/>
        </w:rPr>
        <w:t xml:space="preserve">No. </w:t>
      </w:r>
      <w:r w:rsidRPr="00DE6C51">
        <w:rPr>
          <w:rFonts w:ascii="Angsana New" w:hAnsi="Angsana New"/>
          <w:color w:val="000000" w:themeColor="text1"/>
          <w:sz w:val="28"/>
          <w:szCs w:val="28"/>
        </w:rPr>
        <w:t>3</w:t>
      </w:r>
      <w:r w:rsidR="00CC3B7E" w:rsidRPr="00DE6C51">
        <w:rPr>
          <w:rFonts w:ascii="Angsana New" w:hAnsi="Angsana New"/>
          <w:color w:val="000000" w:themeColor="text1"/>
          <w:sz w:val="28"/>
          <w:szCs w:val="28"/>
        </w:rPr>
        <w:t>6</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Pr="00DE6C51">
        <w:rPr>
          <w:rFonts w:ascii="Angsana New" w:hAnsi="Angsana New"/>
          <w:color w:val="000000" w:themeColor="text1"/>
          <w:sz w:val="28"/>
          <w:szCs w:val="28"/>
          <w:cs/>
        </w:rPr>
        <w:t>.</w:t>
      </w:r>
    </w:p>
    <w:p w:rsidR="005D2992" w:rsidRPr="00DE6C51" w:rsidRDefault="005D2992" w:rsidP="00CC3B7E">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Investments in subsidiary companies</w:t>
      </w:r>
    </w:p>
    <w:p w:rsidR="00960AAA" w:rsidRPr="00DE6C51" w:rsidRDefault="00960AAA" w:rsidP="00CC3B7E">
      <w:pPr>
        <w:spacing w:after="0" w:line="240" w:lineRule="auto"/>
        <w:ind w:left="504"/>
        <w:jc w:val="thaiDistribute"/>
        <w:rPr>
          <w:rFonts w:ascii="Angsana New" w:hAnsi="Angsana New"/>
          <w:color w:val="000000" w:themeColor="text1"/>
          <w:sz w:val="20"/>
          <w:szCs w:val="22"/>
          <w:u w:val="single"/>
        </w:rPr>
      </w:pPr>
    </w:p>
    <w:p w:rsidR="00960AAA" w:rsidRPr="00DE6C51" w:rsidRDefault="005D2992" w:rsidP="000D176B">
      <w:pPr>
        <w:tabs>
          <w:tab w:val="left" w:pos="7326"/>
        </w:tabs>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As at December </w:t>
      </w:r>
      <w:r w:rsidR="00C3611B" w:rsidRPr="00DE6C51">
        <w:rPr>
          <w:rFonts w:ascii="Angsana New" w:hAnsi="Angsana New"/>
          <w:color w:val="000000" w:themeColor="text1"/>
          <w:sz w:val="28"/>
          <w:szCs w:val="28"/>
        </w:rPr>
        <w:t>31</w:t>
      </w:r>
      <w:r w:rsidRPr="00DE6C51">
        <w:rPr>
          <w:rFonts w:ascii="Angsana New" w:hAnsi="Angsana New"/>
          <w:color w:val="000000" w:themeColor="text1"/>
          <w:sz w:val="28"/>
          <w:szCs w:val="28"/>
        </w:rPr>
        <w:t xml:space="preserve">, </w:t>
      </w:r>
      <w:r w:rsidR="00C3611B" w:rsidRPr="00DE6C51">
        <w:rPr>
          <w:rFonts w:ascii="Angsana New" w:hAnsi="Angsana New"/>
          <w:color w:val="000000" w:themeColor="text1"/>
          <w:sz w:val="28"/>
          <w:szCs w:val="28"/>
        </w:rPr>
        <w:t>202</w:t>
      </w:r>
      <w:r w:rsidR="00D43849" w:rsidRPr="00DE6C51">
        <w:rPr>
          <w:rFonts w:ascii="Angsana New" w:hAnsi="Angsana New"/>
          <w:color w:val="000000" w:themeColor="text1"/>
          <w:sz w:val="28"/>
          <w:szCs w:val="28"/>
        </w:rPr>
        <w:t>3</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and </w:t>
      </w:r>
      <w:r w:rsidR="00C3611B" w:rsidRPr="00DE6C51">
        <w:rPr>
          <w:rFonts w:ascii="Angsana New" w:hAnsi="Angsana New"/>
          <w:color w:val="000000" w:themeColor="text1"/>
          <w:sz w:val="28"/>
          <w:szCs w:val="28"/>
        </w:rPr>
        <w:t>202</w:t>
      </w:r>
      <w:r w:rsidR="00D43849" w:rsidRPr="00DE6C51">
        <w:rPr>
          <w:rFonts w:ascii="Angsana New" w:hAnsi="Angsana New"/>
          <w:color w:val="000000" w:themeColor="text1"/>
          <w:sz w:val="28"/>
          <w:szCs w:val="28"/>
        </w:rPr>
        <w:t>2</w:t>
      </w:r>
      <w:r w:rsidR="00DE290A" w:rsidRPr="00DE6C51">
        <w:rPr>
          <w:rFonts w:ascii="Angsana New" w:hAnsi="Angsana New"/>
          <w:color w:val="000000" w:themeColor="text1"/>
          <w:sz w:val="28"/>
          <w:szCs w:val="28"/>
        </w:rPr>
        <w:t>,</w:t>
      </w:r>
      <w:r w:rsidRPr="00DE6C51">
        <w:rPr>
          <w:rFonts w:ascii="Angsana New" w:hAnsi="Angsana New"/>
          <w:color w:val="000000" w:themeColor="text1"/>
          <w:sz w:val="28"/>
          <w:szCs w:val="28"/>
        </w:rPr>
        <w:t xml:space="preserve"> the Company had investments in subsidiaries were as </w:t>
      </w:r>
      <w:proofErr w:type="gramStart"/>
      <w:r w:rsidRPr="00DE6C51">
        <w:rPr>
          <w:rFonts w:ascii="Angsana New" w:hAnsi="Angsana New"/>
          <w:color w:val="000000" w:themeColor="text1"/>
          <w:sz w:val="28"/>
          <w:szCs w:val="28"/>
        </w:rPr>
        <w:t>follows :</w:t>
      </w:r>
      <w:proofErr w:type="gramEnd"/>
      <w:r w:rsidRPr="00DE6C51">
        <w:rPr>
          <w:rFonts w:ascii="Angsana New" w:hAnsi="Angsana New"/>
          <w:color w:val="000000" w:themeColor="text1"/>
          <w:sz w:val="28"/>
          <w:szCs w:val="28"/>
        </w:rPr>
        <w:t>-</w:t>
      </w:r>
    </w:p>
    <w:p w:rsidR="005D2992" w:rsidRPr="00DE6C51" w:rsidRDefault="005D2992" w:rsidP="00CC3B7E">
      <w:pPr>
        <w:spacing w:after="0" w:line="240" w:lineRule="auto"/>
        <w:ind w:left="490"/>
        <w:jc w:val="thaiDistribute"/>
        <w:rPr>
          <w:rFonts w:ascii="Angsana New" w:hAnsi="Angsana New"/>
          <w:color w:val="000000" w:themeColor="text1"/>
          <w:spacing w:val="-2"/>
          <w:sz w:val="20"/>
          <w:szCs w:val="20"/>
        </w:rPr>
      </w:pPr>
    </w:p>
    <w:tbl>
      <w:tblPr>
        <w:tblW w:w="8878" w:type="dxa"/>
        <w:tblInd w:w="336" w:type="dxa"/>
        <w:tblLayout w:type="fixed"/>
        <w:tblCellMar>
          <w:left w:w="30" w:type="dxa"/>
          <w:right w:w="30" w:type="dxa"/>
        </w:tblCellMar>
        <w:tblLook w:val="0000"/>
      </w:tblPr>
      <w:tblGrid>
        <w:gridCol w:w="2844"/>
        <w:gridCol w:w="810"/>
        <w:gridCol w:w="720"/>
        <w:gridCol w:w="630"/>
        <w:gridCol w:w="630"/>
        <w:gridCol w:w="900"/>
        <w:gridCol w:w="900"/>
        <w:gridCol w:w="810"/>
        <w:gridCol w:w="634"/>
      </w:tblGrid>
      <w:tr w:rsidR="00CC3B7E" w:rsidRPr="00DE6C51" w:rsidTr="00616AC2">
        <w:trPr>
          <w:cantSplit/>
        </w:trPr>
        <w:tc>
          <w:tcPr>
            <w:tcW w:w="2844" w:type="dxa"/>
          </w:tcPr>
          <w:p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810" w:type="dxa"/>
          </w:tcPr>
          <w:p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720" w:type="dxa"/>
          </w:tcPr>
          <w:p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630" w:type="dxa"/>
          </w:tcPr>
          <w:p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630" w:type="dxa"/>
          </w:tcPr>
          <w:p w:rsidR="00960AAA" w:rsidRPr="00DE6C51" w:rsidRDefault="00960AAA" w:rsidP="00CC3B7E">
            <w:pPr>
              <w:spacing w:after="0" w:line="240" w:lineRule="auto"/>
              <w:jc w:val="center"/>
              <w:rPr>
                <w:rFonts w:ascii="Angsana New" w:hAnsi="Angsana New"/>
                <w:snapToGrid w:val="0"/>
                <w:color w:val="000000" w:themeColor="text1"/>
                <w:sz w:val="24"/>
                <w:szCs w:val="24"/>
                <w:lang w:eastAsia="th-TH"/>
              </w:rPr>
            </w:pPr>
          </w:p>
        </w:tc>
        <w:tc>
          <w:tcPr>
            <w:tcW w:w="3244" w:type="dxa"/>
            <w:gridSpan w:val="4"/>
          </w:tcPr>
          <w:p w:rsidR="00960AAA" w:rsidRPr="00DE6C51" w:rsidRDefault="005D2992" w:rsidP="00CC3B7E">
            <w:pPr>
              <w:spacing w:after="0" w:line="240" w:lineRule="auto"/>
              <w:jc w:val="right"/>
              <w:rPr>
                <w:rFonts w:ascii="Angsana New" w:hAnsi="Angsana New"/>
                <w:snapToGrid w:val="0"/>
                <w:color w:val="000000" w:themeColor="text1"/>
                <w:sz w:val="24"/>
                <w:szCs w:val="24"/>
                <w:lang w:eastAsia="th-TH"/>
              </w:rPr>
            </w:pPr>
            <w:r w:rsidRPr="00DE6C51">
              <w:rPr>
                <w:rFonts w:ascii="Angsana New" w:hAnsi="Angsana New"/>
                <w:color w:val="000000" w:themeColor="text1"/>
                <w:sz w:val="24"/>
                <w:szCs w:val="24"/>
                <w:cs/>
              </w:rPr>
              <w:t>(</w:t>
            </w:r>
            <w:r w:rsidRPr="00DE6C51">
              <w:rPr>
                <w:rFonts w:ascii="Angsana New" w:hAnsi="Angsana New"/>
                <w:color w:val="000000" w:themeColor="text1"/>
                <w:sz w:val="24"/>
                <w:szCs w:val="24"/>
              </w:rPr>
              <w:t>Unit : Thousand Baht)</w:t>
            </w:r>
          </w:p>
        </w:tc>
      </w:tr>
      <w:tr w:rsidR="00CC3B7E" w:rsidRPr="00DE6C51" w:rsidTr="00616AC2">
        <w:trPr>
          <w:cantSplit/>
        </w:trPr>
        <w:tc>
          <w:tcPr>
            <w:tcW w:w="2844" w:type="dxa"/>
          </w:tcPr>
          <w:p w:rsidR="006D3042" w:rsidRPr="00DE6C51" w:rsidRDefault="006D3042" w:rsidP="00CC3B7E">
            <w:pPr>
              <w:spacing w:after="0" w:line="240" w:lineRule="auto"/>
              <w:jc w:val="center"/>
              <w:rPr>
                <w:rFonts w:ascii="Angsana New" w:hAnsi="Angsana New"/>
                <w:snapToGrid w:val="0"/>
                <w:color w:val="000000" w:themeColor="text1"/>
                <w:sz w:val="24"/>
                <w:szCs w:val="24"/>
                <w:u w:val="single"/>
                <w:lang w:eastAsia="th-TH"/>
              </w:rPr>
            </w:pPr>
          </w:p>
        </w:tc>
        <w:tc>
          <w:tcPr>
            <w:tcW w:w="1530" w:type="dxa"/>
            <w:gridSpan w:val="2"/>
          </w:tcPr>
          <w:p w:rsidR="006D3042" w:rsidRPr="00DE6C51" w:rsidRDefault="005D2992" w:rsidP="00CC3B7E">
            <w:pPr>
              <w:spacing w:after="0" w:line="240" w:lineRule="auto"/>
              <w:jc w:val="center"/>
              <w:rPr>
                <w:rFonts w:ascii="Angsana New" w:hAnsi="Angsana New"/>
                <w:snapToGrid w:val="0"/>
                <w:color w:val="000000" w:themeColor="text1"/>
                <w:spacing w:val="-8"/>
                <w:sz w:val="24"/>
                <w:szCs w:val="24"/>
                <w:u w:val="single"/>
                <w:lang w:eastAsia="th-TH"/>
              </w:rPr>
            </w:pPr>
            <w:r w:rsidRPr="00DE6C51">
              <w:rPr>
                <w:rFonts w:ascii="Angsana New" w:hAnsi="Angsana New"/>
                <w:snapToGrid w:val="0"/>
                <w:color w:val="000000" w:themeColor="text1"/>
                <w:spacing w:val="-8"/>
                <w:sz w:val="24"/>
                <w:szCs w:val="24"/>
                <w:u w:val="single"/>
                <w:lang w:eastAsia="th-TH"/>
              </w:rPr>
              <w:t>Paid-up share capital</w:t>
            </w:r>
          </w:p>
        </w:tc>
        <w:tc>
          <w:tcPr>
            <w:tcW w:w="1260" w:type="dxa"/>
            <w:gridSpan w:val="2"/>
          </w:tcPr>
          <w:p w:rsidR="006D3042" w:rsidRPr="00DE6C51" w:rsidRDefault="005D2992" w:rsidP="00CC3B7E">
            <w:pPr>
              <w:spacing w:after="0" w:line="240" w:lineRule="auto"/>
              <w:jc w:val="center"/>
              <w:rPr>
                <w:rFonts w:ascii="Angsana New" w:hAnsi="Angsana New"/>
                <w:snapToGrid w:val="0"/>
                <w:color w:val="000000" w:themeColor="text1"/>
                <w:spacing w:val="-8"/>
                <w:sz w:val="24"/>
                <w:szCs w:val="24"/>
                <w:u w:val="single"/>
                <w:lang w:eastAsia="th-TH"/>
              </w:rPr>
            </w:pPr>
            <w:r w:rsidRPr="00DE6C51">
              <w:rPr>
                <w:rFonts w:ascii="Angsana New" w:hAnsi="Angsana New"/>
                <w:snapToGrid w:val="0"/>
                <w:color w:val="000000" w:themeColor="text1"/>
                <w:spacing w:val="-8"/>
                <w:sz w:val="24"/>
                <w:szCs w:val="24"/>
                <w:u w:val="single"/>
                <w:lang w:eastAsia="th-TH"/>
              </w:rPr>
              <w:t xml:space="preserve">Percentage of </w:t>
            </w:r>
          </w:p>
        </w:tc>
        <w:tc>
          <w:tcPr>
            <w:tcW w:w="3244" w:type="dxa"/>
            <w:gridSpan w:val="4"/>
          </w:tcPr>
          <w:p w:rsidR="006D3042"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Separate financial statements</w:t>
            </w:r>
          </w:p>
        </w:tc>
      </w:tr>
      <w:tr w:rsidR="00CC3B7E" w:rsidRPr="00DE6C51" w:rsidTr="00616AC2">
        <w:trPr>
          <w:cantSplit/>
        </w:trPr>
        <w:tc>
          <w:tcPr>
            <w:tcW w:w="2844" w:type="dxa"/>
          </w:tcPr>
          <w:p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Name of company</w:t>
            </w:r>
          </w:p>
        </w:tc>
        <w:tc>
          <w:tcPr>
            <w:tcW w:w="1530" w:type="dxa"/>
            <w:gridSpan w:val="2"/>
          </w:tcPr>
          <w:p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pacing w:val="-8"/>
                <w:sz w:val="24"/>
                <w:szCs w:val="24"/>
                <w:u w:val="single"/>
                <w:cs/>
                <w:lang w:eastAsia="th-TH"/>
              </w:rPr>
              <w:t>(</w:t>
            </w:r>
            <w:r w:rsidRPr="00DE6C51">
              <w:rPr>
                <w:rFonts w:ascii="Angsana New" w:hAnsi="Angsana New"/>
                <w:snapToGrid w:val="0"/>
                <w:color w:val="000000" w:themeColor="text1"/>
                <w:spacing w:val="-8"/>
                <w:sz w:val="24"/>
                <w:szCs w:val="24"/>
                <w:u w:val="single"/>
                <w:lang w:eastAsia="th-TH"/>
              </w:rPr>
              <w:t>Unit : Thousand Baht)</w:t>
            </w:r>
          </w:p>
        </w:tc>
        <w:tc>
          <w:tcPr>
            <w:tcW w:w="1260" w:type="dxa"/>
            <w:gridSpan w:val="2"/>
          </w:tcPr>
          <w:p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pacing w:val="-8"/>
                <w:sz w:val="24"/>
                <w:szCs w:val="24"/>
                <w:u w:val="single"/>
                <w:lang w:eastAsia="th-TH"/>
              </w:rPr>
              <w:t>investments</w:t>
            </w:r>
          </w:p>
        </w:tc>
        <w:tc>
          <w:tcPr>
            <w:tcW w:w="1800" w:type="dxa"/>
            <w:gridSpan w:val="2"/>
          </w:tcPr>
          <w:p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Cost method</w:t>
            </w:r>
          </w:p>
        </w:tc>
        <w:tc>
          <w:tcPr>
            <w:tcW w:w="1444" w:type="dxa"/>
            <w:gridSpan w:val="2"/>
          </w:tcPr>
          <w:p w:rsidR="00960AAA"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Dividend</w:t>
            </w:r>
          </w:p>
        </w:tc>
      </w:tr>
      <w:tr w:rsidR="00CC3B7E" w:rsidRPr="00DE6C51" w:rsidTr="00616AC2">
        <w:trPr>
          <w:cantSplit/>
        </w:trPr>
        <w:tc>
          <w:tcPr>
            <w:tcW w:w="2844" w:type="dxa"/>
          </w:tcPr>
          <w:p w:rsidR="005D2992" w:rsidRPr="00DE6C51" w:rsidRDefault="005D2992" w:rsidP="00CC3B7E">
            <w:pPr>
              <w:spacing w:after="0" w:line="240" w:lineRule="auto"/>
              <w:jc w:val="center"/>
              <w:rPr>
                <w:rFonts w:ascii="Angsana New" w:hAnsi="Angsana New"/>
                <w:snapToGrid w:val="0"/>
                <w:color w:val="000000" w:themeColor="text1"/>
                <w:sz w:val="24"/>
                <w:szCs w:val="24"/>
                <w:u w:val="single"/>
                <w:lang w:eastAsia="th-TH"/>
              </w:rPr>
            </w:pPr>
          </w:p>
        </w:tc>
        <w:tc>
          <w:tcPr>
            <w:tcW w:w="810" w:type="dxa"/>
          </w:tcPr>
          <w:p w:rsidR="005D2992" w:rsidRPr="00DE6C51" w:rsidRDefault="00C3611B" w:rsidP="00CC3B7E">
            <w:pPr>
              <w:spacing w:after="0" w:line="240" w:lineRule="auto"/>
              <w:ind w:left="-10" w:right="-8"/>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D43849" w:rsidRPr="00DE6C51">
              <w:rPr>
                <w:rFonts w:ascii="Angsana New" w:hAnsi="Angsana New"/>
                <w:snapToGrid w:val="0"/>
                <w:color w:val="000000" w:themeColor="text1"/>
                <w:sz w:val="24"/>
                <w:szCs w:val="24"/>
                <w:u w:val="single"/>
                <w:lang w:eastAsia="th-TH"/>
              </w:rPr>
              <w:t>3</w:t>
            </w:r>
          </w:p>
        </w:tc>
        <w:tc>
          <w:tcPr>
            <w:tcW w:w="720" w:type="dxa"/>
          </w:tcPr>
          <w:p w:rsidR="005D2992" w:rsidRPr="00DE6C51" w:rsidRDefault="00C3611B" w:rsidP="00CC3B7E">
            <w:pPr>
              <w:spacing w:after="0" w:line="240" w:lineRule="auto"/>
              <w:ind w:left="-10" w:right="-8"/>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D43849" w:rsidRPr="00DE6C51">
              <w:rPr>
                <w:rFonts w:ascii="Angsana New" w:hAnsi="Angsana New"/>
                <w:snapToGrid w:val="0"/>
                <w:color w:val="000000" w:themeColor="text1"/>
                <w:sz w:val="24"/>
                <w:szCs w:val="24"/>
                <w:u w:val="single"/>
                <w:lang w:eastAsia="th-TH"/>
              </w:rPr>
              <w:t>2</w:t>
            </w:r>
          </w:p>
        </w:tc>
        <w:tc>
          <w:tcPr>
            <w:tcW w:w="630" w:type="dxa"/>
          </w:tcPr>
          <w:p w:rsidR="005D2992" w:rsidRPr="00DE6C51" w:rsidRDefault="00C3611B" w:rsidP="00CC3B7E">
            <w:pPr>
              <w:spacing w:after="0" w:line="240" w:lineRule="auto"/>
              <w:ind w:left="-10" w:right="-8"/>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D43849" w:rsidRPr="00DE6C51">
              <w:rPr>
                <w:rFonts w:ascii="Angsana New" w:hAnsi="Angsana New"/>
                <w:snapToGrid w:val="0"/>
                <w:color w:val="000000" w:themeColor="text1"/>
                <w:sz w:val="24"/>
                <w:szCs w:val="24"/>
                <w:u w:val="single"/>
                <w:lang w:eastAsia="th-TH"/>
              </w:rPr>
              <w:t>3</w:t>
            </w:r>
          </w:p>
        </w:tc>
        <w:tc>
          <w:tcPr>
            <w:tcW w:w="630" w:type="dxa"/>
          </w:tcPr>
          <w:p w:rsidR="005D2992" w:rsidRPr="00DE6C51" w:rsidRDefault="00C3611B" w:rsidP="00CC3B7E">
            <w:pPr>
              <w:spacing w:after="0" w:line="240" w:lineRule="auto"/>
              <w:ind w:left="-10" w:right="-8"/>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D43849" w:rsidRPr="00DE6C51">
              <w:rPr>
                <w:rFonts w:ascii="Angsana New" w:hAnsi="Angsana New"/>
                <w:snapToGrid w:val="0"/>
                <w:color w:val="000000" w:themeColor="text1"/>
                <w:sz w:val="24"/>
                <w:szCs w:val="24"/>
                <w:u w:val="single"/>
                <w:lang w:eastAsia="th-TH"/>
              </w:rPr>
              <w:t>2</w:t>
            </w:r>
          </w:p>
        </w:tc>
        <w:tc>
          <w:tcPr>
            <w:tcW w:w="900" w:type="dxa"/>
          </w:tcPr>
          <w:p w:rsidR="005D2992" w:rsidRPr="00DE6C51" w:rsidRDefault="00C3611B" w:rsidP="00CE2426">
            <w:pPr>
              <w:spacing w:after="0" w:line="240" w:lineRule="auto"/>
              <w:ind w:left="-26" w:right="-21"/>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D43849" w:rsidRPr="00DE6C51">
              <w:rPr>
                <w:rFonts w:ascii="Angsana New" w:hAnsi="Angsana New"/>
                <w:snapToGrid w:val="0"/>
                <w:color w:val="000000" w:themeColor="text1"/>
                <w:sz w:val="24"/>
                <w:szCs w:val="24"/>
                <w:u w:val="single"/>
                <w:lang w:eastAsia="th-TH"/>
              </w:rPr>
              <w:t>3</w:t>
            </w:r>
          </w:p>
        </w:tc>
        <w:tc>
          <w:tcPr>
            <w:tcW w:w="900" w:type="dxa"/>
          </w:tcPr>
          <w:p w:rsidR="005D2992" w:rsidRPr="00DE6C51" w:rsidRDefault="00C3611B" w:rsidP="00CC3B7E">
            <w:pPr>
              <w:spacing w:after="0" w:line="240" w:lineRule="auto"/>
              <w:ind w:left="-26" w:right="-21"/>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D43849" w:rsidRPr="00DE6C51">
              <w:rPr>
                <w:rFonts w:ascii="Angsana New" w:hAnsi="Angsana New"/>
                <w:snapToGrid w:val="0"/>
                <w:color w:val="000000" w:themeColor="text1"/>
                <w:sz w:val="24"/>
                <w:szCs w:val="24"/>
                <w:u w:val="single"/>
                <w:lang w:eastAsia="th-TH"/>
              </w:rPr>
              <w:t>2</w:t>
            </w:r>
          </w:p>
        </w:tc>
        <w:tc>
          <w:tcPr>
            <w:tcW w:w="810" w:type="dxa"/>
          </w:tcPr>
          <w:p w:rsidR="005D2992" w:rsidRPr="00DE6C51" w:rsidRDefault="00C3611B" w:rsidP="00CC3B7E">
            <w:pPr>
              <w:spacing w:after="0" w:line="240" w:lineRule="auto"/>
              <w:ind w:left="-26" w:right="-21"/>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D43849" w:rsidRPr="00DE6C51">
              <w:rPr>
                <w:rFonts w:ascii="Angsana New" w:hAnsi="Angsana New"/>
                <w:snapToGrid w:val="0"/>
                <w:color w:val="000000" w:themeColor="text1"/>
                <w:sz w:val="24"/>
                <w:szCs w:val="24"/>
                <w:u w:val="single"/>
                <w:lang w:eastAsia="th-TH"/>
              </w:rPr>
              <w:t>3</w:t>
            </w:r>
          </w:p>
        </w:tc>
        <w:tc>
          <w:tcPr>
            <w:tcW w:w="634" w:type="dxa"/>
          </w:tcPr>
          <w:p w:rsidR="005D2992" w:rsidRPr="00DE6C51" w:rsidRDefault="00C3611B" w:rsidP="00CC3B7E">
            <w:pPr>
              <w:spacing w:after="0" w:line="240" w:lineRule="auto"/>
              <w:ind w:left="-26" w:right="-21"/>
              <w:jc w:val="center"/>
              <w:rPr>
                <w:rFonts w:ascii="Angsana New" w:hAnsi="Angsana New"/>
                <w:snapToGrid w:val="0"/>
                <w:color w:val="000000" w:themeColor="text1"/>
                <w:sz w:val="24"/>
                <w:szCs w:val="24"/>
                <w:u w:val="single"/>
                <w:lang w:eastAsia="th-TH"/>
              </w:rPr>
            </w:pPr>
            <w:r w:rsidRPr="00DE6C51">
              <w:rPr>
                <w:rFonts w:ascii="Angsana New" w:hAnsi="Angsana New"/>
                <w:snapToGrid w:val="0"/>
                <w:color w:val="000000" w:themeColor="text1"/>
                <w:sz w:val="24"/>
                <w:szCs w:val="24"/>
                <w:u w:val="single"/>
                <w:lang w:eastAsia="th-TH"/>
              </w:rPr>
              <w:t>202</w:t>
            </w:r>
            <w:r w:rsidR="00D43849" w:rsidRPr="00DE6C51">
              <w:rPr>
                <w:rFonts w:ascii="Angsana New" w:hAnsi="Angsana New"/>
                <w:snapToGrid w:val="0"/>
                <w:color w:val="000000" w:themeColor="text1"/>
                <w:sz w:val="24"/>
                <w:szCs w:val="24"/>
                <w:u w:val="single"/>
                <w:lang w:eastAsia="th-TH"/>
              </w:rPr>
              <w:t>2</w:t>
            </w:r>
          </w:p>
        </w:tc>
      </w:tr>
      <w:tr w:rsidR="00CC3B7E" w:rsidRPr="00DE6C51" w:rsidTr="00616AC2">
        <w:tc>
          <w:tcPr>
            <w:tcW w:w="2844" w:type="dxa"/>
            <w:vAlign w:val="center"/>
          </w:tcPr>
          <w:p w:rsidR="00CC3B7E" w:rsidRPr="00DE6C51" w:rsidRDefault="00CC3B7E" w:rsidP="00CC3B7E">
            <w:pPr>
              <w:pStyle w:val="BodyTextIndent"/>
              <w:ind w:left="31" w:right="-83" w:firstLine="0"/>
              <w:jc w:val="thaiDistribute"/>
              <w:rPr>
                <w:rFonts w:hAnsi="Angsana New"/>
                <w:color w:val="000000" w:themeColor="text1"/>
                <w:sz w:val="24"/>
                <w:szCs w:val="24"/>
                <w:cs/>
              </w:rPr>
            </w:pPr>
            <w:r w:rsidRPr="00DE6C51">
              <w:rPr>
                <w:rFonts w:hAnsi="Angsana New"/>
                <w:color w:val="000000" w:themeColor="text1"/>
                <w:sz w:val="24"/>
                <w:szCs w:val="24"/>
              </w:rPr>
              <w:t xml:space="preserve">Modern Synergy </w:t>
            </w:r>
            <w:proofErr w:type="spellStart"/>
            <w:r w:rsidRPr="00DE6C51">
              <w:rPr>
                <w:rFonts w:hAnsi="Angsana New"/>
                <w:color w:val="000000" w:themeColor="text1"/>
                <w:sz w:val="24"/>
                <w:szCs w:val="24"/>
              </w:rPr>
              <w:t>Co.,Ltd</w:t>
            </w:r>
            <w:proofErr w:type="spellEnd"/>
            <w:r w:rsidRPr="00DE6C51">
              <w:rPr>
                <w:rFonts w:hAnsi="Angsana New"/>
                <w:color w:val="000000" w:themeColor="text1"/>
                <w:sz w:val="24"/>
                <w:szCs w:val="24"/>
              </w:rPr>
              <w:t>.</w:t>
            </w:r>
          </w:p>
        </w:tc>
        <w:tc>
          <w:tcPr>
            <w:tcW w:w="810" w:type="dxa"/>
            <w:tcBorders>
              <w:top w:val="nil"/>
              <w:left w:val="nil"/>
              <w:bottom w:val="nil"/>
              <w:right w:val="nil"/>
            </w:tcBorders>
            <w:shd w:val="clear" w:color="auto" w:fill="auto"/>
          </w:tcPr>
          <w:p w:rsidR="00CC3B7E" w:rsidRPr="00DE6C51" w:rsidRDefault="00CC3B7E" w:rsidP="00CC3B7E">
            <w:pPr>
              <w:spacing w:after="0" w:line="240" w:lineRule="auto"/>
              <w:ind w:left="-10" w:right="42"/>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325,000</w:t>
            </w:r>
          </w:p>
        </w:tc>
        <w:tc>
          <w:tcPr>
            <w:tcW w:w="720" w:type="dxa"/>
            <w:shd w:val="clear" w:color="auto" w:fill="auto"/>
          </w:tcPr>
          <w:p w:rsidR="00CC3B7E" w:rsidRPr="00DE6C51" w:rsidRDefault="00CC3B7E" w:rsidP="00CC3B7E">
            <w:pPr>
              <w:spacing w:after="0" w:line="240" w:lineRule="auto"/>
              <w:ind w:left="-10" w:right="42"/>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325,000</w:t>
            </w:r>
          </w:p>
        </w:tc>
        <w:tc>
          <w:tcPr>
            <w:tcW w:w="630" w:type="dxa"/>
            <w:shd w:val="clear" w:color="auto" w:fill="auto"/>
            <w:vAlign w:val="bottom"/>
          </w:tcPr>
          <w:p w:rsidR="00CC3B7E" w:rsidRPr="00DE6C51" w:rsidRDefault="00CC3B7E" w:rsidP="00CC3B7E">
            <w:pPr>
              <w:spacing w:after="0" w:line="240" w:lineRule="auto"/>
              <w:ind w:left="-10" w:right="17"/>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99.79</w:t>
            </w:r>
          </w:p>
        </w:tc>
        <w:tc>
          <w:tcPr>
            <w:tcW w:w="630" w:type="dxa"/>
            <w:shd w:val="clear" w:color="auto" w:fill="auto"/>
            <w:vAlign w:val="bottom"/>
          </w:tcPr>
          <w:p w:rsidR="00CC3B7E" w:rsidRPr="00DE6C51" w:rsidRDefault="00CC3B7E" w:rsidP="00CC3B7E">
            <w:pPr>
              <w:spacing w:after="0" w:line="240" w:lineRule="auto"/>
              <w:ind w:left="-10" w:right="17"/>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99.79</w:t>
            </w:r>
          </w:p>
        </w:tc>
        <w:tc>
          <w:tcPr>
            <w:tcW w:w="900" w:type="dxa"/>
            <w:shd w:val="clear" w:color="auto" w:fill="auto"/>
          </w:tcPr>
          <w:p w:rsidR="00CC3B7E" w:rsidRPr="00DE6C51" w:rsidRDefault="00CC3B7E" w:rsidP="00CE2426">
            <w:pPr>
              <w:tabs>
                <w:tab w:val="left" w:pos="604"/>
              </w:tabs>
              <w:spacing w:after="0" w:line="240" w:lineRule="auto"/>
              <w:ind w:left="-10" w:right="62"/>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324,320</w:t>
            </w:r>
          </w:p>
        </w:tc>
        <w:tc>
          <w:tcPr>
            <w:tcW w:w="900" w:type="dxa"/>
            <w:shd w:val="clear" w:color="auto" w:fill="auto"/>
          </w:tcPr>
          <w:p w:rsidR="00CC3B7E" w:rsidRPr="00DE6C51" w:rsidRDefault="00CC3B7E" w:rsidP="00CE2426">
            <w:pPr>
              <w:spacing w:after="0" w:line="240" w:lineRule="auto"/>
              <w:ind w:left="-10" w:right="153"/>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324,310</w:t>
            </w:r>
          </w:p>
        </w:tc>
        <w:tc>
          <w:tcPr>
            <w:tcW w:w="810" w:type="dxa"/>
            <w:shd w:val="clear" w:color="auto" w:fill="auto"/>
          </w:tcPr>
          <w:p w:rsidR="00CC3B7E" w:rsidRPr="00DE6C51" w:rsidRDefault="00CC3B7E" w:rsidP="00CE2426">
            <w:pPr>
              <w:spacing w:after="0" w:line="240" w:lineRule="auto"/>
              <w:ind w:left="-10" w:right="144"/>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cs/>
                <w:lang w:eastAsia="th-TH"/>
              </w:rPr>
              <w:t>-</w:t>
            </w:r>
          </w:p>
        </w:tc>
        <w:tc>
          <w:tcPr>
            <w:tcW w:w="634" w:type="dxa"/>
          </w:tcPr>
          <w:p w:rsidR="00CC3B7E" w:rsidRPr="00DE6C51" w:rsidRDefault="00CC3B7E" w:rsidP="00CC3B7E">
            <w:pPr>
              <w:spacing w:after="0" w:line="240" w:lineRule="auto"/>
              <w:ind w:left="-10" w:right="240"/>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cs/>
                <w:lang w:eastAsia="th-TH"/>
              </w:rPr>
              <w:t>-</w:t>
            </w:r>
          </w:p>
        </w:tc>
      </w:tr>
      <w:tr w:rsidR="00CC3B7E" w:rsidRPr="00DE6C51" w:rsidTr="00616AC2">
        <w:tc>
          <w:tcPr>
            <w:tcW w:w="2844" w:type="dxa"/>
            <w:vAlign w:val="center"/>
          </w:tcPr>
          <w:p w:rsidR="00CC3B7E" w:rsidRPr="00DE6C51" w:rsidRDefault="00CC3B7E" w:rsidP="00CC3B7E">
            <w:pPr>
              <w:pStyle w:val="BodyTextIndent"/>
              <w:ind w:left="31" w:right="-83" w:firstLine="0"/>
              <w:jc w:val="thaiDistribute"/>
              <w:rPr>
                <w:rFonts w:hAnsi="Angsana New"/>
                <w:color w:val="000000" w:themeColor="text1"/>
                <w:sz w:val="24"/>
                <w:szCs w:val="24"/>
                <w:cs/>
              </w:rPr>
            </w:pPr>
            <w:r w:rsidRPr="00DE6C51">
              <w:rPr>
                <w:rFonts w:hAnsi="Angsana New"/>
                <w:color w:val="000000" w:themeColor="text1"/>
                <w:sz w:val="24"/>
                <w:szCs w:val="24"/>
              </w:rPr>
              <w:t xml:space="preserve">Eureka Energy </w:t>
            </w:r>
            <w:proofErr w:type="spellStart"/>
            <w:r w:rsidRPr="00DE6C51">
              <w:rPr>
                <w:rFonts w:hAnsi="Angsana New"/>
                <w:color w:val="000000" w:themeColor="text1"/>
                <w:sz w:val="24"/>
                <w:szCs w:val="24"/>
              </w:rPr>
              <w:t>Co.,Ltd</w:t>
            </w:r>
            <w:proofErr w:type="spellEnd"/>
            <w:r w:rsidRPr="00DE6C51">
              <w:rPr>
                <w:rFonts w:hAnsi="Angsana New"/>
                <w:color w:val="000000" w:themeColor="text1"/>
                <w:sz w:val="24"/>
                <w:szCs w:val="24"/>
              </w:rPr>
              <w:t>.</w:t>
            </w:r>
          </w:p>
        </w:tc>
        <w:tc>
          <w:tcPr>
            <w:tcW w:w="810" w:type="dxa"/>
            <w:tcBorders>
              <w:top w:val="nil"/>
              <w:left w:val="nil"/>
              <w:bottom w:val="nil"/>
              <w:right w:val="nil"/>
            </w:tcBorders>
            <w:shd w:val="clear" w:color="auto" w:fill="auto"/>
          </w:tcPr>
          <w:p w:rsidR="00CC3B7E" w:rsidRPr="00DE6C51" w:rsidRDefault="00CC3B7E" w:rsidP="00CC3B7E">
            <w:pPr>
              <w:spacing w:after="0" w:line="240" w:lineRule="auto"/>
              <w:ind w:left="-10" w:right="42"/>
              <w:jc w:val="right"/>
              <w:rPr>
                <w:rFonts w:ascii="Angsana New" w:hAnsi="Angsana New"/>
                <w:snapToGrid w:val="0"/>
                <w:color w:val="000000" w:themeColor="text1"/>
                <w:sz w:val="24"/>
                <w:szCs w:val="24"/>
                <w:cs/>
                <w:lang w:eastAsia="th-TH"/>
              </w:rPr>
            </w:pPr>
            <w:r w:rsidRPr="00DE6C51">
              <w:rPr>
                <w:rFonts w:ascii="Angsana New" w:hAnsi="Angsana New"/>
                <w:snapToGrid w:val="0"/>
                <w:color w:val="000000" w:themeColor="text1"/>
                <w:sz w:val="24"/>
                <w:szCs w:val="24"/>
                <w:lang w:eastAsia="th-TH"/>
              </w:rPr>
              <w:t>5,000</w:t>
            </w:r>
          </w:p>
        </w:tc>
        <w:tc>
          <w:tcPr>
            <w:tcW w:w="720" w:type="dxa"/>
            <w:shd w:val="clear" w:color="auto" w:fill="auto"/>
          </w:tcPr>
          <w:p w:rsidR="00CC3B7E" w:rsidRPr="00DE6C51" w:rsidRDefault="00CC3B7E" w:rsidP="00CC3B7E">
            <w:pPr>
              <w:spacing w:after="0" w:line="240" w:lineRule="auto"/>
              <w:ind w:left="-10" w:right="42"/>
              <w:jc w:val="right"/>
              <w:rPr>
                <w:rFonts w:ascii="Angsana New" w:hAnsi="Angsana New"/>
                <w:snapToGrid w:val="0"/>
                <w:color w:val="000000" w:themeColor="text1"/>
                <w:sz w:val="24"/>
                <w:szCs w:val="24"/>
                <w:cs/>
                <w:lang w:eastAsia="th-TH"/>
              </w:rPr>
            </w:pPr>
            <w:r w:rsidRPr="00DE6C51">
              <w:rPr>
                <w:rFonts w:ascii="Angsana New" w:hAnsi="Angsana New"/>
                <w:snapToGrid w:val="0"/>
                <w:color w:val="000000" w:themeColor="text1"/>
                <w:sz w:val="24"/>
                <w:szCs w:val="24"/>
                <w:lang w:eastAsia="th-TH"/>
              </w:rPr>
              <w:t>5,000</w:t>
            </w:r>
          </w:p>
        </w:tc>
        <w:tc>
          <w:tcPr>
            <w:tcW w:w="630" w:type="dxa"/>
            <w:shd w:val="clear" w:color="auto" w:fill="auto"/>
            <w:vAlign w:val="bottom"/>
          </w:tcPr>
          <w:p w:rsidR="00CC3B7E" w:rsidRPr="00DE6C51" w:rsidRDefault="00CC3B7E" w:rsidP="00CC3B7E">
            <w:pPr>
              <w:spacing w:after="0" w:line="240" w:lineRule="auto"/>
              <w:ind w:left="-10" w:right="17"/>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55.00</w:t>
            </w:r>
          </w:p>
        </w:tc>
        <w:tc>
          <w:tcPr>
            <w:tcW w:w="630" w:type="dxa"/>
            <w:shd w:val="clear" w:color="auto" w:fill="auto"/>
            <w:vAlign w:val="bottom"/>
          </w:tcPr>
          <w:p w:rsidR="00CC3B7E" w:rsidRPr="00DE6C51" w:rsidRDefault="00CC3B7E" w:rsidP="00CC3B7E">
            <w:pPr>
              <w:spacing w:after="0" w:line="240" w:lineRule="auto"/>
              <w:ind w:left="-10" w:right="17"/>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55.00</w:t>
            </w:r>
          </w:p>
        </w:tc>
        <w:tc>
          <w:tcPr>
            <w:tcW w:w="900" w:type="dxa"/>
            <w:shd w:val="clear" w:color="auto" w:fill="auto"/>
            <w:vAlign w:val="bottom"/>
          </w:tcPr>
          <w:p w:rsidR="00CC3B7E" w:rsidRPr="00DE6C51" w:rsidRDefault="00CC3B7E" w:rsidP="00CE2426">
            <w:pPr>
              <w:tabs>
                <w:tab w:val="left" w:pos="604"/>
              </w:tabs>
              <w:spacing w:after="0" w:line="240" w:lineRule="auto"/>
              <w:ind w:left="-10" w:right="62"/>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2,750</w:t>
            </w:r>
          </w:p>
        </w:tc>
        <w:tc>
          <w:tcPr>
            <w:tcW w:w="900" w:type="dxa"/>
            <w:shd w:val="clear" w:color="auto" w:fill="auto"/>
            <w:vAlign w:val="bottom"/>
          </w:tcPr>
          <w:p w:rsidR="00CC3B7E" w:rsidRPr="00DE6C51" w:rsidRDefault="00CC3B7E" w:rsidP="00CE2426">
            <w:pPr>
              <w:spacing w:after="0" w:line="240" w:lineRule="auto"/>
              <w:ind w:left="-10" w:right="153"/>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2,750</w:t>
            </w:r>
          </w:p>
        </w:tc>
        <w:tc>
          <w:tcPr>
            <w:tcW w:w="810" w:type="dxa"/>
            <w:shd w:val="clear" w:color="auto" w:fill="auto"/>
          </w:tcPr>
          <w:p w:rsidR="00CC3B7E" w:rsidRPr="00DE6C51" w:rsidRDefault="00CC3B7E" w:rsidP="00CE2426">
            <w:pPr>
              <w:spacing w:after="0" w:line="240" w:lineRule="auto"/>
              <w:ind w:left="-10" w:right="144"/>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w:t>
            </w:r>
          </w:p>
        </w:tc>
        <w:tc>
          <w:tcPr>
            <w:tcW w:w="634" w:type="dxa"/>
          </w:tcPr>
          <w:p w:rsidR="00CC3B7E" w:rsidRPr="00DE6C51" w:rsidRDefault="00CC3B7E" w:rsidP="00CC3B7E">
            <w:pPr>
              <w:spacing w:after="0" w:line="240" w:lineRule="auto"/>
              <w:ind w:left="-10" w:right="240"/>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cs/>
                <w:lang w:eastAsia="th-TH"/>
              </w:rPr>
              <w:t>-</w:t>
            </w:r>
          </w:p>
        </w:tc>
      </w:tr>
      <w:tr w:rsidR="00CC3B7E" w:rsidRPr="00DE6C51" w:rsidTr="00616AC2">
        <w:tc>
          <w:tcPr>
            <w:tcW w:w="2844" w:type="dxa"/>
            <w:vAlign w:val="center"/>
          </w:tcPr>
          <w:p w:rsidR="00CC3B7E" w:rsidRPr="00DE6C51" w:rsidRDefault="00CC3B7E" w:rsidP="00CC3B7E">
            <w:pPr>
              <w:pStyle w:val="BodyTextIndent"/>
              <w:ind w:left="31" w:right="-83" w:firstLine="0"/>
              <w:jc w:val="thaiDistribute"/>
              <w:rPr>
                <w:rFonts w:hAnsi="Angsana New"/>
                <w:color w:val="000000" w:themeColor="text1"/>
                <w:sz w:val="24"/>
                <w:szCs w:val="24"/>
                <w:cs/>
              </w:rPr>
            </w:pPr>
            <w:r w:rsidRPr="00DE6C51">
              <w:rPr>
                <w:rFonts w:hAnsi="Angsana New"/>
                <w:color w:val="000000" w:themeColor="text1"/>
                <w:sz w:val="24"/>
                <w:szCs w:val="24"/>
              </w:rPr>
              <w:t xml:space="preserve">A.P.W. International </w:t>
            </w:r>
            <w:proofErr w:type="spellStart"/>
            <w:r w:rsidRPr="00DE6C51">
              <w:rPr>
                <w:rFonts w:hAnsi="Angsana New"/>
                <w:color w:val="000000" w:themeColor="text1"/>
                <w:sz w:val="24"/>
                <w:szCs w:val="24"/>
              </w:rPr>
              <w:t>Co.,Ltd</w:t>
            </w:r>
            <w:proofErr w:type="spellEnd"/>
            <w:r w:rsidRPr="00DE6C51">
              <w:rPr>
                <w:rFonts w:hAnsi="Angsana New"/>
                <w:color w:val="000000" w:themeColor="text1"/>
                <w:sz w:val="24"/>
                <w:szCs w:val="24"/>
              </w:rPr>
              <w:t>.</w:t>
            </w:r>
          </w:p>
        </w:tc>
        <w:tc>
          <w:tcPr>
            <w:tcW w:w="810" w:type="dxa"/>
            <w:tcBorders>
              <w:top w:val="nil"/>
              <w:left w:val="nil"/>
              <w:bottom w:val="nil"/>
              <w:right w:val="nil"/>
            </w:tcBorders>
            <w:shd w:val="clear" w:color="auto" w:fill="auto"/>
          </w:tcPr>
          <w:p w:rsidR="00CC3B7E" w:rsidRPr="00DE6C51" w:rsidRDefault="00CC3B7E" w:rsidP="00CC3B7E">
            <w:pPr>
              <w:spacing w:after="0" w:line="240" w:lineRule="auto"/>
              <w:ind w:left="-10" w:right="42"/>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130,000</w:t>
            </w:r>
          </w:p>
        </w:tc>
        <w:tc>
          <w:tcPr>
            <w:tcW w:w="720" w:type="dxa"/>
            <w:shd w:val="clear" w:color="auto" w:fill="auto"/>
          </w:tcPr>
          <w:p w:rsidR="00CC3B7E" w:rsidRPr="00DE6C51" w:rsidRDefault="00CC3B7E" w:rsidP="00CC3B7E">
            <w:pPr>
              <w:spacing w:after="0" w:line="240" w:lineRule="auto"/>
              <w:ind w:left="-10" w:right="42"/>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130,000</w:t>
            </w:r>
          </w:p>
        </w:tc>
        <w:tc>
          <w:tcPr>
            <w:tcW w:w="630" w:type="dxa"/>
            <w:shd w:val="clear" w:color="auto" w:fill="auto"/>
            <w:vAlign w:val="bottom"/>
          </w:tcPr>
          <w:p w:rsidR="00CC3B7E" w:rsidRPr="00DE6C51" w:rsidRDefault="00CC3B7E" w:rsidP="00CC3B7E">
            <w:pPr>
              <w:spacing w:after="0" w:line="240" w:lineRule="auto"/>
              <w:ind w:left="-10" w:right="17"/>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100.00</w:t>
            </w:r>
          </w:p>
        </w:tc>
        <w:tc>
          <w:tcPr>
            <w:tcW w:w="630" w:type="dxa"/>
            <w:shd w:val="clear" w:color="auto" w:fill="auto"/>
            <w:vAlign w:val="bottom"/>
          </w:tcPr>
          <w:p w:rsidR="00CC3B7E" w:rsidRPr="00DE6C51" w:rsidRDefault="00CC3B7E" w:rsidP="00CC3B7E">
            <w:pPr>
              <w:spacing w:after="0" w:line="240" w:lineRule="auto"/>
              <w:ind w:left="-10" w:right="17"/>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100.00</w:t>
            </w:r>
          </w:p>
        </w:tc>
        <w:tc>
          <w:tcPr>
            <w:tcW w:w="900" w:type="dxa"/>
            <w:tcBorders>
              <w:bottom w:val="single" w:sz="4" w:space="0" w:color="auto"/>
            </w:tcBorders>
            <w:shd w:val="clear" w:color="auto" w:fill="auto"/>
            <w:vAlign w:val="bottom"/>
          </w:tcPr>
          <w:p w:rsidR="00CC3B7E" w:rsidRPr="00DE6C51" w:rsidRDefault="00CC3B7E" w:rsidP="00CE2426">
            <w:pPr>
              <w:tabs>
                <w:tab w:val="left" w:pos="604"/>
                <w:tab w:val="left" w:pos="867"/>
              </w:tabs>
              <w:spacing w:after="0" w:line="240" w:lineRule="auto"/>
              <w:ind w:left="-10" w:right="62"/>
              <w:jc w:val="right"/>
              <w:rPr>
                <w:rFonts w:ascii="Angsana New" w:hAnsi="Angsana New"/>
                <w:snapToGrid w:val="0"/>
                <w:color w:val="000000" w:themeColor="text1"/>
                <w:sz w:val="24"/>
                <w:szCs w:val="24"/>
                <w:cs/>
                <w:lang w:eastAsia="th-TH"/>
              </w:rPr>
            </w:pPr>
            <w:r w:rsidRPr="00DE6C51">
              <w:rPr>
                <w:rFonts w:ascii="Angsana New" w:hAnsi="Angsana New"/>
                <w:snapToGrid w:val="0"/>
                <w:color w:val="000000" w:themeColor="text1"/>
                <w:sz w:val="24"/>
                <w:szCs w:val="24"/>
                <w:lang w:eastAsia="th-TH"/>
              </w:rPr>
              <w:t>382,500</w:t>
            </w:r>
          </w:p>
        </w:tc>
        <w:tc>
          <w:tcPr>
            <w:tcW w:w="900" w:type="dxa"/>
            <w:tcBorders>
              <w:bottom w:val="single" w:sz="4" w:space="0" w:color="auto"/>
            </w:tcBorders>
            <w:shd w:val="clear" w:color="auto" w:fill="auto"/>
            <w:vAlign w:val="bottom"/>
          </w:tcPr>
          <w:p w:rsidR="00CC3B7E" w:rsidRPr="00DE6C51" w:rsidRDefault="00CC3B7E" w:rsidP="00CE2426">
            <w:pPr>
              <w:spacing w:after="0" w:line="240" w:lineRule="auto"/>
              <w:ind w:left="-10" w:right="153"/>
              <w:jc w:val="right"/>
              <w:rPr>
                <w:rFonts w:ascii="Angsana New" w:hAnsi="Angsana New"/>
                <w:snapToGrid w:val="0"/>
                <w:color w:val="000000" w:themeColor="text1"/>
                <w:sz w:val="24"/>
                <w:szCs w:val="24"/>
                <w:cs/>
                <w:lang w:eastAsia="th-TH"/>
              </w:rPr>
            </w:pPr>
            <w:r w:rsidRPr="00DE6C51">
              <w:rPr>
                <w:rFonts w:ascii="Angsana New" w:hAnsi="Angsana New"/>
                <w:snapToGrid w:val="0"/>
                <w:color w:val="000000" w:themeColor="text1"/>
                <w:sz w:val="24"/>
                <w:szCs w:val="24"/>
                <w:lang w:eastAsia="th-TH"/>
              </w:rPr>
              <w:t>382,500</w:t>
            </w:r>
          </w:p>
        </w:tc>
        <w:tc>
          <w:tcPr>
            <w:tcW w:w="810" w:type="dxa"/>
            <w:tcBorders>
              <w:bottom w:val="single" w:sz="4" w:space="0" w:color="auto"/>
            </w:tcBorders>
            <w:shd w:val="clear" w:color="auto" w:fill="auto"/>
          </w:tcPr>
          <w:p w:rsidR="00CC3B7E" w:rsidRPr="00DE6C51" w:rsidRDefault="00CC3B7E" w:rsidP="00CE2426">
            <w:pPr>
              <w:spacing w:after="0" w:line="240" w:lineRule="auto"/>
              <w:ind w:left="-10" w:right="144"/>
              <w:jc w:val="right"/>
              <w:rPr>
                <w:rFonts w:ascii="Angsana New" w:hAnsi="Angsana New"/>
                <w:snapToGrid w:val="0"/>
                <w:color w:val="000000" w:themeColor="text1"/>
                <w:sz w:val="24"/>
                <w:szCs w:val="24"/>
                <w:cs/>
                <w:lang w:eastAsia="th-TH"/>
              </w:rPr>
            </w:pPr>
            <w:r w:rsidRPr="00DE6C51">
              <w:rPr>
                <w:rFonts w:ascii="Angsana New" w:hAnsi="Angsana New"/>
                <w:snapToGrid w:val="0"/>
                <w:color w:val="000000" w:themeColor="text1"/>
                <w:sz w:val="24"/>
                <w:szCs w:val="24"/>
                <w:lang w:eastAsia="th-TH"/>
              </w:rPr>
              <w:t>54,470</w:t>
            </w:r>
          </w:p>
        </w:tc>
        <w:tc>
          <w:tcPr>
            <w:tcW w:w="634" w:type="dxa"/>
            <w:tcBorders>
              <w:bottom w:val="single" w:sz="4" w:space="0" w:color="auto"/>
            </w:tcBorders>
          </w:tcPr>
          <w:p w:rsidR="00CC3B7E" w:rsidRPr="00DE6C51" w:rsidRDefault="00CC3B7E" w:rsidP="00CC3B7E">
            <w:pPr>
              <w:spacing w:after="0" w:line="240" w:lineRule="auto"/>
              <w:ind w:left="-10" w:right="240"/>
              <w:jc w:val="right"/>
              <w:rPr>
                <w:rFonts w:ascii="Angsana New" w:hAnsi="Angsana New"/>
                <w:snapToGrid w:val="0"/>
                <w:color w:val="000000" w:themeColor="text1"/>
                <w:sz w:val="24"/>
                <w:szCs w:val="24"/>
                <w:cs/>
                <w:lang w:eastAsia="th-TH"/>
              </w:rPr>
            </w:pPr>
            <w:r w:rsidRPr="00DE6C51">
              <w:rPr>
                <w:rFonts w:ascii="Angsana New" w:hAnsi="Angsana New"/>
                <w:snapToGrid w:val="0"/>
                <w:color w:val="000000" w:themeColor="text1"/>
                <w:sz w:val="24"/>
                <w:szCs w:val="24"/>
                <w:cs/>
                <w:lang w:eastAsia="th-TH"/>
              </w:rPr>
              <w:t>-</w:t>
            </w:r>
          </w:p>
        </w:tc>
      </w:tr>
      <w:tr w:rsidR="00CC3B7E" w:rsidRPr="00DE6C51" w:rsidTr="00616AC2">
        <w:trPr>
          <w:trHeight w:val="242"/>
        </w:trPr>
        <w:tc>
          <w:tcPr>
            <w:tcW w:w="2844" w:type="dxa"/>
            <w:vAlign w:val="bottom"/>
          </w:tcPr>
          <w:p w:rsidR="00CC3B7E" w:rsidRPr="00DE6C51" w:rsidRDefault="00CC3B7E" w:rsidP="00CC3B7E">
            <w:pPr>
              <w:pStyle w:val="BodyTextIndent"/>
              <w:ind w:left="31" w:right="-83" w:firstLine="0"/>
              <w:jc w:val="thaiDistribute"/>
              <w:rPr>
                <w:rFonts w:hAnsi="Angsana New"/>
                <w:color w:val="000000" w:themeColor="text1"/>
                <w:sz w:val="24"/>
                <w:szCs w:val="24"/>
              </w:rPr>
            </w:pPr>
            <w:r w:rsidRPr="00DE6C51">
              <w:rPr>
                <w:rFonts w:hAnsi="Angsana New"/>
                <w:color w:val="000000" w:themeColor="text1"/>
                <w:sz w:val="24"/>
                <w:szCs w:val="24"/>
              </w:rPr>
              <w:t>Total</w:t>
            </w:r>
          </w:p>
        </w:tc>
        <w:tc>
          <w:tcPr>
            <w:tcW w:w="810" w:type="dxa"/>
            <w:shd w:val="clear" w:color="auto" w:fill="auto"/>
          </w:tcPr>
          <w:p w:rsidR="00CC3B7E" w:rsidRPr="00DE6C51" w:rsidRDefault="00CC3B7E" w:rsidP="00CC3B7E">
            <w:pPr>
              <w:spacing w:after="0" w:line="240" w:lineRule="auto"/>
              <w:ind w:left="-10" w:right="42"/>
              <w:jc w:val="right"/>
              <w:rPr>
                <w:rFonts w:ascii="Angsana New" w:hAnsi="Angsana New"/>
                <w:snapToGrid w:val="0"/>
                <w:color w:val="000000" w:themeColor="text1"/>
                <w:sz w:val="24"/>
                <w:szCs w:val="24"/>
                <w:highlight w:val="yellow"/>
                <w:lang w:eastAsia="th-TH"/>
              </w:rPr>
            </w:pPr>
          </w:p>
        </w:tc>
        <w:tc>
          <w:tcPr>
            <w:tcW w:w="720" w:type="dxa"/>
            <w:shd w:val="clear" w:color="auto" w:fill="auto"/>
          </w:tcPr>
          <w:p w:rsidR="00CC3B7E" w:rsidRPr="00DE6C51" w:rsidRDefault="00CC3B7E" w:rsidP="00CC3B7E">
            <w:pPr>
              <w:spacing w:after="0" w:line="240" w:lineRule="auto"/>
              <w:ind w:left="-10" w:right="42"/>
              <w:jc w:val="right"/>
              <w:rPr>
                <w:rFonts w:ascii="Angsana New" w:hAnsi="Angsana New"/>
                <w:snapToGrid w:val="0"/>
                <w:color w:val="000000" w:themeColor="text1"/>
                <w:sz w:val="24"/>
                <w:szCs w:val="24"/>
                <w:highlight w:val="yellow"/>
                <w:lang w:eastAsia="th-TH"/>
              </w:rPr>
            </w:pPr>
          </w:p>
        </w:tc>
        <w:tc>
          <w:tcPr>
            <w:tcW w:w="630" w:type="dxa"/>
            <w:shd w:val="clear" w:color="auto" w:fill="auto"/>
          </w:tcPr>
          <w:p w:rsidR="00CC3B7E" w:rsidRPr="00DE6C51" w:rsidRDefault="00CC3B7E" w:rsidP="00CC3B7E">
            <w:pPr>
              <w:spacing w:after="0" w:line="240" w:lineRule="auto"/>
              <w:ind w:left="-10" w:right="17"/>
              <w:jc w:val="right"/>
              <w:rPr>
                <w:rFonts w:ascii="Angsana New" w:hAnsi="Angsana New"/>
                <w:snapToGrid w:val="0"/>
                <w:color w:val="000000" w:themeColor="text1"/>
                <w:sz w:val="24"/>
                <w:szCs w:val="24"/>
                <w:lang w:eastAsia="th-TH"/>
              </w:rPr>
            </w:pPr>
          </w:p>
        </w:tc>
        <w:tc>
          <w:tcPr>
            <w:tcW w:w="630" w:type="dxa"/>
            <w:shd w:val="clear" w:color="auto" w:fill="auto"/>
          </w:tcPr>
          <w:p w:rsidR="00CC3B7E" w:rsidRPr="00DE6C51" w:rsidRDefault="00CC3B7E" w:rsidP="00CC3B7E">
            <w:pPr>
              <w:spacing w:after="0" w:line="240" w:lineRule="auto"/>
              <w:ind w:left="-10" w:right="17"/>
              <w:jc w:val="right"/>
              <w:rPr>
                <w:rFonts w:ascii="Angsana New" w:hAnsi="Angsana New"/>
                <w:snapToGrid w:val="0"/>
                <w:color w:val="000000" w:themeColor="text1"/>
                <w:sz w:val="24"/>
                <w:szCs w:val="24"/>
                <w:lang w:eastAsia="th-TH"/>
              </w:rPr>
            </w:pPr>
          </w:p>
        </w:tc>
        <w:tc>
          <w:tcPr>
            <w:tcW w:w="900" w:type="dxa"/>
            <w:tcBorders>
              <w:top w:val="single" w:sz="4" w:space="0" w:color="auto"/>
            </w:tcBorders>
            <w:shd w:val="clear" w:color="auto" w:fill="auto"/>
            <w:vAlign w:val="bottom"/>
          </w:tcPr>
          <w:p w:rsidR="00CC3B7E" w:rsidRPr="00DE6C51" w:rsidRDefault="00CC3B7E" w:rsidP="00CE2426">
            <w:pPr>
              <w:tabs>
                <w:tab w:val="left" w:pos="514"/>
                <w:tab w:val="left" w:pos="604"/>
              </w:tabs>
              <w:spacing w:after="0" w:line="240" w:lineRule="auto"/>
              <w:ind w:left="-10" w:right="62"/>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709,570</w:t>
            </w:r>
          </w:p>
        </w:tc>
        <w:tc>
          <w:tcPr>
            <w:tcW w:w="900" w:type="dxa"/>
            <w:tcBorders>
              <w:top w:val="single" w:sz="4" w:space="0" w:color="auto"/>
            </w:tcBorders>
            <w:shd w:val="clear" w:color="auto" w:fill="auto"/>
            <w:vAlign w:val="bottom"/>
          </w:tcPr>
          <w:p w:rsidR="00CC3B7E" w:rsidRPr="00DE6C51" w:rsidRDefault="00CC3B7E" w:rsidP="00CE2426">
            <w:pPr>
              <w:spacing w:after="0" w:line="240" w:lineRule="auto"/>
              <w:ind w:left="-10" w:right="153"/>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709,560</w:t>
            </w:r>
          </w:p>
        </w:tc>
        <w:tc>
          <w:tcPr>
            <w:tcW w:w="810" w:type="dxa"/>
            <w:tcBorders>
              <w:top w:val="single" w:sz="4" w:space="0" w:color="auto"/>
              <w:bottom w:val="double" w:sz="4" w:space="0" w:color="auto"/>
            </w:tcBorders>
            <w:shd w:val="clear" w:color="auto" w:fill="auto"/>
          </w:tcPr>
          <w:p w:rsidR="00CC3B7E" w:rsidRPr="00DE6C51" w:rsidRDefault="00CC3B7E" w:rsidP="00CE2426">
            <w:pPr>
              <w:spacing w:after="0" w:line="240" w:lineRule="auto"/>
              <w:ind w:left="-10" w:right="144"/>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54,470</w:t>
            </w:r>
          </w:p>
        </w:tc>
        <w:tc>
          <w:tcPr>
            <w:tcW w:w="634" w:type="dxa"/>
            <w:tcBorders>
              <w:top w:val="single" w:sz="4" w:space="0" w:color="auto"/>
              <w:bottom w:val="double" w:sz="4" w:space="0" w:color="auto"/>
            </w:tcBorders>
          </w:tcPr>
          <w:p w:rsidR="00CC3B7E" w:rsidRPr="00DE6C51" w:rsidRDefault="00CC3B7E" w:rsidP="00CC3B7E">
            <w:pPr>
              <w:spacing w:after="0" w:line="240" w:lineRule="auto"/>
              <w:ind w:left="-10" w:right="240"/>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cs/>
                <w:lang w:eastAsia="th-TH"/>
              </w:rPr>
              <w:t>-</w:t>
            </w:r>
          </w:p>
        </w:tc>
      </w:tr>
      <w:tr w:rsidR="00CC3B7E" w:rsidRPr="00DE6C51" w:rsidTr="00616AC2">
        <w:trPr>
          <w:trHeight w:val="242"/>
        </w:trPr>
        <w:tc>
          <w:tcPr>
            <w:tcW w:w="2844" w:type="dxa"/>
            <w:vAlign w:val="bottom"/>
          </w:tcPr>
          <w:p w:rsidR="00CC3B7E" w:rsidRPr="00DE6C51" w:rsidRDefault="007D059D" w:rsidP="00CC3B7E">
            <w:pPr>
              <w:pStyle w:val="BodyTextIndent"/>
              <w:ind w:left="31" w:right="-83" w:firstLine="0"/>
              <w:jc w:val="thaiDistribute"/>
              <w:rPr>
                <w:rFonts w:hAnsi="Angsana New"/>
                <w:color w:val="000000" w:themeColor="text1"/>
                <w:sz w:val="24"/>
                <w:szCs w:val="24"/>
              </w:rPr>
            </w:pPr>
            <w:r w:rsidRPr="00DE6C51">
              <w:rPr>
                <w:rFonts w:eastAsia="Tahoma" w:hAnsi="Angsana New"/>
                <w:color w:val="000000" w:themeColor="text1"/>
                <w:sz w:val="24"/>
                <w:szCs w:val="24"/>
                <w:u w:val="single"/>
              </w:rPr>
              <w:t>Less</w:t>
            </w:r>
            <w:r w:rsidRPr="00DE6C51">
              <w:rPr>
                <w:rFonts w:eastAsia="Tahoma" w:hAnsi="Angsana New"/>
                <w:color w:val="000000" w:themeColor="text1"/>
                <w:sz w:val="24"/>
                <w:szCs w:val="24"/>
              </w:rPr>
              <w:t xml:space="preserve"> Allowance for </w:t>
            </w:r>
            <w:r w:rsidRPr="00DE6C51">
              <w:rPr>
                <w:rFonts w:hAnsi="Angsana New"/>
                <w:sz w:val="24"/>
                <w:szCs w:val="24"/>
              </w:rPr>
              <w:t>impairment loss</w:t>
            </w:r>
          </w:p>
        </w:tc>
        <w:tc>
          <w:tcPr>
            <w:tcW w:w="810" w:type="dxa"/>
            <w:shd w:val="clear" w:color="auto" w:fill="auto"/>
          </w:tcPr>
          <w:p w:rsidR="00CC3B7E" w:rsidRPr="00DE6C51" w:rsidRDefault="00CC3B7E" w:rsidP="00CC3B7E">
            <w:pPr>
              <w:spacing w:after="0" w:line="240" w:lineRule="auto"/>
              <w:ind w:left="-10" w:right="42"/>
              <w:jc w:val="right"/>
              <w:rPr>
                <w:rFonts w:ascii="Angsana New" w:hAnsi="Angsana New"/>
                <w:snapToGrid w:val="0"/>
                <w:color w:val="000000" w:themeColor="text1"/>
                <w:sz w:val="24"/>
                <w:szCs w:val="24"/>
                <w:highlight w:val="yellow"/>
                <w:lang w:eastAsia="th-TH"/>
              </w:rPr>
            </w:pPr>
          </w:p>
        </w:tc>
        <w:tc>
          <w:tcPr>
            <w:tcW w:w="720" w:type="dxa"/>
            <w:shd w:val="clear" w:color="auto" w:fill="auto"/>
          </w:tcPr>
          <w:p w:rsidR="00CC3B7E" w:rsidRPr="00DE6C51" w:rsidRDefault="00CC3B7E" w:rsidP="00CC3B7E">
            <w:pPr>
              <w:spacing w:after="0" w:line="240" w:lineRule="auto"/>
              <w:ind w:left="-10" w:right="42"/>
              <w:jc w:val="right"/>
              <w:rPr>
                <w:rFonts w:ascii="Angsana New" w:hAnsi="Angsana New"/>
                <w:snapToGrid w:val="0"/>
                <w:color w:val="000000" w:themeColor="text1"/>
                <w:sz w:val="24"/>
                <w:szCs w:val="24"/>
                <w:highlight w:val="yellow"/>
                <w:lang w:eastAsia="th-TH"/>
              </w:rPr>
            </w:pPr>
          </w:p>
        </w:tc>
        <w:tc>
          <w:tcPr>
            <w:tcW w:w="630" w:type="dxa"/>
            <w:shd w:val="clear" w:color="auto" w:fill="auto"/>
          </w:tcPr>
          <w:p w:rsidR="00CC3B7E" w:rsidRPr="00DE6C51" w:rsidRDefault="00CC3B7E" w:rsidP="00CC3B7E">
            <w:pPr>
              <w:spacing w:after="0" w:line="240" w:lineRule="auto"/>
              <w:ind w:left="-10" w:right="17"/>
              <w:jc w:val="right"/>
              <w:rPr>
                <w:rFonts w:ascii="Angsana New" w:hAnsi="Angsana New"/>
                <w:snapToGrid w:val="0"/>
                <w:color w:val="000000" w:themeColor="text1"/>
                <w:sz w:val="24"/>
                <w:szCs w:val="24"/>
                <w:lang w:eastAsia="th-TH"/>
              </w:rPr>
            </w:pPr>
          </w:p>
        </w:tc>
        <w:tc>
          <w:tcPr>
            <w:tcW w:w="630" w:type="dxa"/>
            <w:shd w:val="clear" w:color="auto" w:fill="auto"/>
          </w:tcPr>
          <w:p w:rsidR="00CC3B7E" w:rsidRPr="00DE6C51" w:rsidRDefault="00CC3B7E" w:rsidP="00CC3B7E">
            <w:pPr>
              <w:spacing w:after="0" w:line="240" w:lineRule="auto"/>
              <w:ind w:left="-10" w:right="17"/>
              <w:jc w:val="right"/>
              <w:rPr>
                <w:rFonts w:ascii="Angsana New" w:hAnsi="Angsana New"/>
                <w:snapToGrid w:val="0"/>
                <w:color w:val="000000" w:themeColor="text1"/>
                <w:sz w:val="24"/>
                <w:szCs w:val="24"/>
                <w:lang w:eastAsia="th-TH"/>
              </w:rPr>
            </w:pPr>
          </w:p>
        </w:tc>
        <w:tc>
          <w:tcPr>
            <w:tcW w:w="900" w:type="dxa"/>
            <w:tcBorders>
              <w:bottom w:val="single" w:sz="4" w:space="0" w:color="auto"/>
            </w:tcBorders>
            <w:shd w:val="clear" w:color="auto" w:fill="auto"/>
            <w:vAlign w:val="bottom"/>
          </w:tcPr>
          <w:p w:rsidR="00CC3B7E" w:rsidRPr="00DE6C51" w:rsidRDefault="00CC3B7E" w:rsidP="00CE2426">
            <w:pPr>
              <w:tabs>
                <w:tab w:val="left" w:pos="604"/>
                <w:tab w:val="left" w:pos="776"/>
              </w:tabs>
              <w:spacing w:after="0" w:line="240" w:lineRule="auto"/>
              <w:ind w:left="-10"/>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(2,750)</w:t>
            </w:r>
          </w:p>
        </w:tc>
        <w:tc>
          <w:tcPr>
            <w:tcW w:w="900" w:type="dxa"/>
            <w:tcBorders>
              <w:bottom w:val="single" w:sz="4" w:space="0" w:color="auto"/>
            </w:tcBorders>
            <w:shd w:val="clear" w:color="auto" w:fill="auto"/>
            <w:vAlign w:val="bottom"/>
          </w:tcPr>
          <w:p w:rsidR="00CC3B7E" w:rsidRPr="00DE6C51" w:rsidRDefault="00CC3B7E" w:rsidP="00CE2426">
            <w:pPr>
              <w:spacing w:after="0" w:line="240" w:lineRule="auto"/>
              <w:ind w:left="-10" w:right="153"/>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w:t>
            </w:r>
          </w:p>
        </w:tc>
        <w:tc>
          <w:tcPr>
            <w:tcW w:w="810" w:type="dxa"/>
            <w:tcBorders>
              <w:top w:val="double" w:sz="4" w:space="0" w:color="auto"/>
            </w:tcBorders>
            <w:shd w:val="clear" w:color="auto" w:fill="auto"/>
          </w:tcPr>
          <w:p w:rsidR="00CC3B7E" w:rsidRPr="00DE6C51" w:rsidRDefault="00CC3B7E" w:rsidP="00CC3B7E">
            <w:pPr>
              <w:spacing w:after="0" w:line="240" w:lineRule="auto"/>
              <w:ind w:left="-10" w:right="240"/>
              <w:jc w:val="right"/>
              <w:rPr>
                <w:rFonts w:ascii="Angsana New" w:hAnsi="Angsana New"/>
                <w:snapToGrid w:val="0"/>
                <w:color w:val="000000" w:themeColor="text1"/>
                <w:sz w:val="24"/>
                <w:szCs w:val="24"/>
                <w:lang w:eastAsia="th-TH"/>
              </w:rPr>
            </w:pPr>
          </w:p>
        </w:tc>
        <w:tc>
          <w:tcPr>
            <w:tcW w:w="634" w:type="dxa"/>
            <w:tcBorders>
              <w:top w:val="double" w:sz="4" w:space="0" w:color="auto"/>
            </w:tcBorders>
          </w:tcPr>
          <w:p w:rsidR="00CC3B7E" w:rsidRPr="00DE6C51" w:rsidRDefault="00CC3B7E" w:rsidP="00CC3B7E">
            <w:pPr>
              <w:spacing w:after="0" w:line="240" w:lineRule="auto"/>
              <w:ind w:left="-10" w:right="240"/>
              <w:jc w:val="right"/>
              <w:rPr>
                <w:rFonts w:ascii="Angsana New" w:hAnsi="Angsana New"/>
                <w:snapToGrid w:val="0"/>
                <w:color w:val="000000" w:themeColor="text1"/>
                <w:sz w:val="24"/>
                <w:szCs w:val="24"/>
                <w:cs/>
                <w:lang w:eastAsia="th-TH"/>
              </w:rPr>
            </w:pPr>
          </w:p>
        </w:tc>
      </w:tr>
      <w:tr w:rsidR="00CC3B7E" w:rsidRPr="00DE6C51" w:rsidTr="00616AC2">
        <w:trPr>
          <w:trHeight w:val="242"/>
        </w:trPr>
        <w:tc>
          <w:tcPr>
            <w:tcW w:w="2844" w:type="dxa"/>
            <w:vAlign w:val="bottom"/>
          </w:tcPr>
          <w:p w:rsidR="00CC3B7E" w:rsidRPr="00DE6C51" w:rsidRDefault="007D059D" w:rsidP="00CC3B7E">
            <w:pPr>
              <w:pStyle w:val="BodyTextIndent"/>
              <w:ind w:left="31" w:right="-83" w:firstLine="0"/>
              <w:jc w:val="thaiDistribute"/>
              <w:rPr>
                <w:rFonts w:hAnsi="Angsana New"/>
                <w:color w:val="000000" w:themeColor="text1"/>
                <w:sz w:val="24"/>
                <w:szCs w:val="24"/>
              </w:rPr>
            </w:pPr>
            <w:r w:rsidRPr="00DE6C51">
              <w:rPr>
                <w:rFonts w:eastAsia="Tahoma" w:hAnsi="Angsana New"/>
                <w:color w:val="000000" w:themeColor="text1"/>
                <w:sz w:val="24"/>
                <w:szCs w:val="24"/>
              </w:rPr>
              <w:t>Net</w:t>
            </w:r>
          </w:p>
        </w:tc>
        <w:tc>
          <w:tcPr>
            <w:tcW w:w="810" w:type="dxa"/>
            <w:shd w:val="clear" w:color="auto" w:fill="auto"/>
          </w:tcPr>
          <w:p w:rsidR="00CC3B7E" w:rsidRPr="00DE6C51" w:rsidRDefault="00CC3B7E" w:rsidP="00CC3B7E">
            <w:pPr>
              <w:pStyle w:val="BodyTextIndent"/>
              <w:ind w:left="-36" w:right="-83" w:firstLine="0"/>
              <w:jc w:val="thaiDistribute"/>
              <w:rPr>
                <w:rFonts w:hAnsi="Angsana New"/>
                <w:snapToGrid w:val="0"/>
                <w:color w:val="000000" w:themeColor="text1"/>
                <w:sz w:val="24"/>
                <w:szCs w:val="24"/>
                <w:lang w:eastAsia="th-TH"/>
              </w:rPr>
            </w:pPr>
          </w:p>
        </w:tc>
        <w:tc>
          <w:tcPr>
            <w:tcW w:w="720" w:type="dxa"/>
            <w:shd w:val="clear" w:color="auto" w:fill="auto"/>
          </w:tcPr>
          <w:p w:rsidR="00CC3B7E" w:rsidRPr="00DE6C51" w:rsidRDefault="00CC3B7E" w:rsidP="00CC3B7E">
            <w:pPr>
              <w:pStyle w:val="BodyTextIndent"/>
              <w:ind w:left="-36" w:right="-83" w:firstLine="0"/>
              <w:jc w:val="thaiDistribute"/>
              <w:rPr>
                <w:rFonts w:hAnsi="Angsana New"/>
                <w:snapToGrid w:val="0"/>
                <w:color w:val="000000" w:themeColor="text1"/>
                <w:sz w:val="24"/>
                <w:szCs w:val="24"/>
                <w:lang w:eastAsia="th-TH"/>
              </w:rPr>
            </w:pPr>
          </w:p>
        </w:tc>
        <w:tc>
          <w:tcPr>
            <w:tcW w:w="630" w:type="dxa"/>
            <w:shd w:val="clear" w:color="auto" w:fill="auto"/>
          </w:tcPr>
          <w:p w:rsidR="00CC3B7E" w:rsidRPr="00DE6C51" w:rsidRDefault="00CC3B7E" w:rsidP="00CC3B7E">
            <w:pPr>
              <w:pStyle w:val="BodyTextIndent"/>
              <w:ind w:left="-36" w:right="-83" w:firstLine="0"/>
              <w:jc w:val="thaiDistribute"/>
              <w:rPr>
                <w:rFonts w:hAnsi="Angsana New"/>
                <w:snapToGrid w:val="0"/>
                <w:color w:val="000000" w:themeColor="text1"/>
                <w:sz w:val="24"/>
                <w:szCs w:val="24"/>
                <w:lang w:eastAsia="th-TH"/>
              </w:rPr>
            </w:pPr>
          </w:p>
        </w:tc>
        <w:tc>
          <w:tcPr>
            <w:tcW w:w="630" w:type="dxa"/>
            <w:shd w:val="clear" w:color="auto" w:fill="auto"/>
          </w:tcPr>
          <w:p w:rsidR="00CC3B7E" w:rsidRPr="00DE6C51" w:rsidRDefault="00CC3B7E" w:rsidP="00CC3B7E">
            <w:pPr>
              <w:pStyle w:val="BodyTextIndent"/>
              <w:ind w:left="-36" w:right="-83" w:firstLine="0"/>
              <w:jc w:val="thaiDistribute"/>
              <w:rPr>
                <w:rFonts w:hAnsi="Angsana New"/>
                <w:snapToGrid w:val="0"/>
                <w:color w:val="000000" w:themeColor="text1"/>
                <w:sz w:val="24"/>
                <w:szCs w:val="24"/>
                <w:lang w:eastAsia="th-TH"/>
              </w:rPr>
            </w:pPr>
          </w:p>
        </w:tc>
        <w:tc>
          <w:tcPr>
            <w:tcW w:w="900" w:type="dxa"/>
            <w:tcBorders>
              <w:top w:val="single" w:sz="4" w:space="0" w:color="auto"/>
              <w:bottom w:val="double" w:sz="4" w:space="0" w:color="auto"/>
            </w:tcBorders>
            <w:shd w:val="clear" w:color="auto" w:fill="auto"/>
            <w:vAlign w:val="bottom"/>
          </w:tcPr>
          <w:p w:rsidR="00CC3B7E" w:rsidRPr="00DE6C51" w:rsidRDefault="00CC3B7E" w:rsidP="00CE2426">
            <w:pPr>
              <w:tabs>
                <w:tab w:val="left" w:pos="604"/>
                <w:tab w:val="left" w:pos="867"/>
              </w:tabs>
              <w:spacing w:after="0" w:line="240" w:lineRule="auto"/>
              <w:ind w:left="-10" w:right="62"/>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706,820</w:t>
            </w:r>
          </w:p>
        </w:tc>
        <w:tc>
          <w:tcPr>
            <w:tcW w:w="900" w:type="dxa"/>
            <w:tcBorders>
              <w:top w:val="single" w:sz="4" w:space="0" w:color="auto"/>
              <w:bottom w:val="double" w:sz="4" w:space="0" w:color="auto"/>
            </w:tcBorders>
            <w:shd w:val="clear" w:color="auto" w:fill="auto"/>
            <w:vAlign w:val="bottom"/>
          </w:tcPr>
          <w:p w:rsidR="00CC3B7E" w:rsidRPr="00DE6C51" w:rsidRDefault="00CC3B7E" w:rsidP="00CE2426">
            <w:pPr>
              <w:spacing w:after="0" w:line="240" w:lineRule="auto"/>
              <w:ind w:left="-10" w:right="153"/>
              <w:jc w:val="right"/>
              <w:rPr>
                <w:rFonts w:ascii="Angsana New" w:hAnsi="Angsana New"/>
                <w:snapToGrid w:val="0"/>
                <w:color w:val="000000" w:themeColor="text1"/>
                <w:sz w:val="24"/>
                <w:szCs w:val="24"/>
                <w:lang w:eastAsia="th-TH"/>
              </w:rPr>
            </w:pPr>
            <w:r w:rsidRPr="00DE6C51">
              <w:rPr>
                <w:rFonts w:ascii="Angsana New" w:hAnsi="Angsana New"/>
                <w:snapToGrid w:val="0"/>
                <w:color w:val="000000" w:themeColor="text1"/>
                <w:sz w:val="24"/>
                <w:szCs w:val="24"/>
                <w:lang w:eastAsia="th-TH"/>
              </w:rPr>
              <w:t>709,560</w:t>
            </w:r>
          </w:p>
        </w:tc>
        <w:tc>
          <w:tcPr>
            <w:tcW w:w="810" w:type="dxa"/>
            <w:shd w:val="clear" w:color="auto" w:fill="auto"/>
          </w:tcPr>
          <w:p w:rsidR="00CC3B7E" w:rsidRPr="00DE6C51" w:rsidRDefault="00CC3B7E" w:rsidP="00CC3B7E">
            <w:pPr>
              <w:pStyle w:val="BodyTextIndent"/>
              <w:ind w:left="-36" w:right="-83" w:firstLine="0"/>
              <w:jc w:val="thaiDistribute"/>
              <w:rPr>
                <w:rFonts w:hAnsi="Angsana New"/>
                <w:snapToGrid w:val="0"/>
                <w:color w:val="000000" w:themeColor="text1"/>
                <w:sz w:val="24"/>
                <w:szCs w:val="24"/>
                <w:lang w:eastAsia="th-TH"/>
              </w:rPr>
            </w:pPr>
          </w:p>
        </w:tc>
        <w:tc>
          <w:tcPr>
            <w:tcW w:w="634" w:type="dxa"/>
          </w:tcPr>
          <w:p w:rsidR="00CC3B7E" w:rsidRPr="00DE6C51" w:rsidRDefault="00CC3B7E" w:rsidP="00CC3B7E">
            <w:pPr>
              <w:pStyle w:val="BodyTextIndent"/>
              <w:ind w:left="-36" w:right="-83" w:firstLine="0"/>
              <w:jc w:val="thaiDistribute"/>
              <w:rPr>
                <w:rFonts w:hAnsi="Angsana New"/>
                <w:snapToGrid w:val="0"/>
                <w:color w:val="000000" w:themeColor="text1"/>
                <w:sz w:val="24"/>
                <w:szCs w:val="24"/>
                <w:cs/>
                <w:lang w:eastAsia="th-TH"/>
              </w:rPr>
            </w:pPr>
          </w:p>
        </w:tc>
      </w:tr>
    </w:tbl>
    <w:p w:rsidR="005D2992" w:rsidRPr="00DE6C51" w:rsidRDefault="005D2992" w:rsidP="00AA76DA">
      <w:pPr>
        <w:spacing w:after="0" w:line="240" w:lineRule="auto"/>
        <w:jc w:val="thaiDistribute"/>
        <w:rPr>
          <w:rFonts w:ascii="Angsana New" w:hAnsi="Angsana New"/>
          <w:color w:val="000000" w:themeColor="text1"/>
          <w:spacing w:val="-6"/>
          <w:sz w:val="20"/>
          <w:szCs w:val="20"/>
          <w:highlight w:val="yellow"/>
        </w:rPr>
      </w:pPr>
    </w:p>
    <w:p w:rsidR="00960AAA" w:rsidRPr="00DE6C51" w:rsidRDefault="005D2992" w:rsidP="005D2992">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movement of investments in a subsidiary company for the year ended December </w:t>
      </w:r>
      <w:r w:rsidR="00C3611B" w:rsidRPr="00DE6C51">
        <w:rPr>
          <w:rFonts w:ascii="Angsana New" w:hAnsi="Angsana New"/>
          <w:color w:val="000000" w:themeColor="text1"/>
          <w:sz w:val="28"/>
          <w:szCs w:val="28"/>
        </w:rPr>
        <w:t>31</w:t>
      </w:r>
      <w:r w:rsidRPr="00DE6C51">
        <w:rPr>
          <w:rFonts w:ascii="Angsana New" w:hAnsi="Angsana New"/>
          <w:color w:val="000000" w:themeColor="text1"/>
          <w:sz w:val="28"/>
          <w:szCs w:val="28"/>
        </w:rPr>
        <w:t xml:space="preserve">, </w:t>
      </w:r>
      <w:r w:rsidR="00C3611B" w:rsidRPr="00DE6C51">
        <w:rPr>
          <w:rFonts w:ascii="Angsana New" w:hAnsi="Angsana New"/>
          <w:color w:val="000000" w:themeColor="text1"/>
          <w:sz w:val="28"/>
          <w:szCs w:val="28"/>
        </w:rPr>
        <w:t>202</w:t>
      </w:r>
      <w:r w:rsidR="00D43849" w:rsidRPr="00DE6C51">
        <w:rPr>
          <w:rFonts w:ascii="Angsana New" w:hAnsi="Angsana New"/>
          <w:color w:val="000000" w:themeColor="text1"/>
          <w:sz w:val="28"/>
          <w:szCs w:val="28"/>
        </w:rPr>
        <w:t>3</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was as follows</w:t>
      </w:r>
      <w:bookmarkStart w:id="5" w:name="_Hlk128444824"/>
      <w:r w:rsidRPr="00DE6C51">
        <w:rPr>
          <w:rFonts w:ascii="Angsana New" w:hAnsi="Angsana New"/>
          <w:color w:val="000000" w:themeColor="text1"/>
          <w:sz w:val="28"/>
          <w:szCs w:val="28"/>
        </w:rPr>
        <w:t>: -</w:t>
      </w:r>
      <w:bookmarkEnd w:id="5"/>
    </w:p>
    <w:p w:rsidR="00960AAA" w:rsidRPr="00DE6C51" w:rsidRDefault="00960AAA" w:rsidP="00AA76DA">
      <w:pPr>
        <w:spacing w:after="0" w:line="240" w:lineRule="auto"/>
        <w:jc w:val="thaiDistribute"/>
        <w:rPr>
          <w:rFonts w:ascii="Angsana New" w:hAnsi="Angsana New"/>
          <w:color w:val="000000" w:themeColor="text1"/>
          <w:spacing w:val="-6"/>
          <w:sz w:val="20"/>
          <w:szCs w:val="20"/>
          <w:highlight w:val="yellow"/>
        </w:rPr>
      </w:pPr>
    </w:p>
    <w:tbl>
      <w:tblPr>
        <w:tblW w:w="4831" w:type="pct"/>
        <w:tblInd w:w="342" w:type="dxa"/>
        <w:tblLayout w:type="fixed"/>
        <w:tblLook w:val="0000"/>
      </w:tblPr>
      <w:tblGrid>
        <w:gridCol w:w="5193"/>
        <w:gridCol w:w="1773"/>
        <w:gridCol w:w="1987"/>
      </w:tblGrid>
      <w:tr w:rsidR="00CC3B7E" w:rsidRPr="000A761B" w:rsidTr="000A761B">
        <w:trPr>
          <w:trHeight w:val="70"/>
        </w:trPr>
        <w:tc>
          <w:tcPr>
            <w:tcW w:w="5193" w:type="dxa"/>
            <w:vAlign w:val="center"/>
          </w:tcPr>
          <w:p w:rsidR="005D2992" w:rsidRPr="000A761B" w:rsidRDefault="005D2992" w:rsidP="002717C2">
            <w:pPr>
              <w:spacing w:after="0"/>
              <w:ind w:right="-108"/>
              <w:rPr>
                <w:rFonts w:ascii="Angsana New" w:hAnsi="Angsana New"/>
                <w:color w:val="000000" w:themeColor="text1"/>
                <w:sz w:val="26"/>
                <w:szCs w:val="26"/>
              </w:rPr>
            </w:pPr>
          </w:p>
        </w:tc>
        <w:tc>
          <w:tcPr>
            <w:tcW w:w="3760" w:type="dxa"/>
            <w:gridSpan w:val="2"/>
          </w:tcPr>
          <w:p w:rsidR="005D2992" w:rsidRPr="000A761B" w:rsidRDefault="005D2992" w:rsidP="002717C2">
            <w:pPr>
              <w:spacing w:after="0"/>
              <w:ind w:left="-105" w:right="-64"/>
              <w:jc w:val="right"/>
              <w:rPr>
                <w:rFonts w:ascii="Angsana New" w:hAnsi="Angsana New"/>
                <w:color w:val="000000" w:themeColor="text1"/>
                <w:sz w:val="26"/>
                <w:szCs w:val="26"/>
                <w:cs/>
              </w:rPr>
            </w:pPr>
            <w:r w:rsidRPr="000A761B">
              <w:rPr>
                <w:rFonts w:ascii="Angsana New" w:hAnsi="Angsana New"/>
                <w:color w:val="000000" w:themeColor="text1"/>
                <w:sz w:val="26"/>
                <w:szCs w:val="26"/>
                <w:cs/>
              </w:rPr>
              <w:t>(</w:t>
            </w:r>
            <w:r w:rsidRPr="000A761B">
              <w:rPr>
                <w:rFonts w:ascii="Angsana New" w:hAnsi="Angsana New"/>
                <w:color w:val="000000" w:themeColor="text1"/>
                <w:sz w:val="26"/>
                <w:szCs w:val="26"/>
              </w:rPr>
              <w:t>Unit : Thousand Baht)</w:t>
            </w:r>
          </w:p>
        </w:tc>
      </w:tr>
      <w:tr w:rsidR="00CC3B7E" w:rsidRPr="000A761B" w:rsidTr="000A761B">
        <w:trPr>
          <w:trHeight w:val="70"/>
        </w:trPr>
        <w:tc>
          <w:tcPr>
            <w:tcW w:w="5193" w:type="dxa"/>
            <w:vAlign w:val="center"/>
          </w:tcPr>
          <w:p w:rsidR="002717C2" w:rsidRPr="000A761B" w:rsidRDefault="002717C2" w:rsidP="002717C2">
            <w:pPr>
              <w:spacing w:after="0"/>
              <w:ind w:right="-108"/>
              <w:rPr>
                <w:rFonts w:ascii="Angsana New" w:hAnsi="Angsana New"/>
                <w:color w:val="000000" w:themeColor="text1"/>
                <w:sz w:val="26"/>
                <w:szCs w:val="26"/>
              </w:rPr>
            </w:pPr>
          </w:p>
        </w:tc>
        <w:tc>
          <w:tcPr>
            <w:tcW w:w="1773" w:type="dxa"/>
          </w:tcPr>
          <w:p w:rsidR="002717C2" w:rsidRPr="000A761B" w:rsidRDefault="002717C2" w:rsidP="002717C2">
            <w:pPr>
              <w:spacing w:after="0"/>
              <w:ind w:left="-105" w:right="-108"/>
              <w:jc w:val="center"/>
              <w:rPr>
                <w:rFonts w:ascii="Angsana New" w:hAnsi="Angsana New"/>
                <w:color w:val="000000" w:themeColor="text1"/>
                <w:sz w:val="26"/>
                <w:szCs w:val="26"/>
              </w:rPr>
            </w:pPr>
          </w:p>
        </w:tc>
        <w:tc>
          <w:tcPr>
            <w:tcW w:w="1987" w:type="dxa"/>
            <w:vAlign w:val="center"/>
          </w:tcPr>
          <w:p w:rsidR="002717C2" w:rsidRPr="000A761B" w:rsidRDefault="005D2992" w:rsidP="002717C2">
            <w:pPr>
              <w:spacing w:after="0"/>
              <w:ind w:left="-105" w:right="-108"/>
              <w:jc w:val="center"/>
              <w:rPr>
                <w:rFonts w:ascii="Angsana New" w:hAnsi="Angsana New"/>
                <w:color w:val="000000" w:themeColor="text1"/>
                <w:sz w:val="26"/>
                <w:szCs w:val="26"/>
                <w:u w:val="single"/>
              </w:rPr>
            </w:pPr>
            <w:r w:rsidRPr="000A761B">
              <w:rPr>
                <w:rFonts w:ascii="Angsana New" w:hAnsi="Angsana New"/>
                <w:color w:val="000000" w:themeColor="text1"/>
                <w:sz w:val="26"/>
                <w:szCs w:val="26"/>
                <w:u w:val="single"/>
              </w:rPr>
              <w:t>Separate financial statement</w:t>
            </w:r>
          </w:p>
        </w:tc>
      </w:tr>
      <w:tr w:rsidR="00CC3B7E" w:rsidRPr="000A761B" w:rsidTr="000A761B">
        <w:trPr>
          <w:trHeight w:val="60"/>
        </w:trPr>
        <w:tc>
          <w:tcPr>
            <w:tcW w:w="5193" w:type="dxa"/>
          </w:tcPr>
          <w:p w:rsidR="00CC3B7E" w:rsidRPr="000A761B" w:rsidRDefault="00CC3B7E" w:rsidP="008D3684">
            <w:pPr>
              <w:pStyle w:val="BodyTextIndent"/>
              <w:ind w:left="31" w:right="-83" w:firstLine="0"/>
              <w:jc w:val="thaiDistribute"/>
              <w:rPr>
                <w:rFonts w:hAnsi="Angsana New"/>
                <w:color w:val="000000" w:themeColor="text1"/>
                <w:sz w:val="26"/>
                <w:szCs w:val="26"/>
                <w:cs/>
              </w:rPr>
            </w:pPr>
            <w:r w:rsidRPr="000A761B">
              <w:rPr>
                <w:rFonts w:hAnsi="Angsana New"/>
                <w:color w:val="000000" w:themeColor="text1"/>
                <w:sz w:val="26"/>
                <w:szCs w:val="26"/>
              </w:rPr>
              <w:t>Beginning balance</w:t>
            </w:r>
          </w:p>
        </w:tc>
        <w:tc>
          <w:tcPr>
            <w:tcW w:w="1773" w:type="dxa"/>
          </w:tcPr>
          <w:p w:rsidR="00CC3B7E" w:rsidRPr="000A761B" w:rsidRDefault="00CC3B7E" w:rsidP="00CC3B7E">
            <w:pPr>
              <w:spacing w:after="0"/>
              <w:ind w:left="-105" w:right="-108"/>
              <w:jc w:val="center"/>
              <w:rPr>
                <w:rFonts w:ascii="Angsana New" w:hAnsi="Angsana New"/>
                <w:color w:val="000000" w:themeColor="text1"/>
                <w:sz w:val="26"/>
                <w:szCs w:val="26"/>
              </w:rPr>
            </w:pPr>
          </w:p>
        </w:tc>
        <w:tc>
          <w:tcPr>
            <w:tcW w:w="1987" w:type="dxa"/>
            <w:shd w:val="clear" w:color="auto" w:fill="auto"/>
            <w:vAlign w:val="center"/>
          </w:tcPr>
          <w:p w:rsidR="00CC3B7E" w:rsidRPr="000A761B" w:rsidRDefault="00CC3B7E" w:rsidP="00CC3B7E">
            <w:pPr>
              <w:spacing w:after="0"/>
              <w:ind w:left="-94" w:right="452" w:hanging="11"/>
              <w:jc w:val="right"/>
              <w:rPr>
                <w:rFonts w:ascii="Angsana New" w:eastAsia="Brush Script MT" w:hAnsi="Angsana New"/>
                <w:color w:val="000000" w:themeColor="text1"/>
                <w:sz w:val="26"/>
                <w:szCs w:val="26"/>
              </w:rPr>
            </w:pPr>
            <w:r w:rsidRPr="000A761B">
              <w:rPr>
                <w:rFonts w:ascii="Angsana New" w:eastAsia="Brush Script MT" w:hAnsi="Angsana New"/>
                <w:color w:val="000000" w:themeColor="text1"/>
                <w:sz w:val="26"/>
                <w:szCs w:val="26"/>
              </w:rPr>
              <w:t>709,560</w:t>
            </w:r>
          </w:p>
        </w:tc>
      </w:tr>
      <w:tr w:rsidR="00CC3B7E" w:rsidRPr="000A761B" w:rsidTr="000A761B">
        <w:trPr>
          <w:trHeight w:val="70"/>
        </w:trPr>
        <w:tc>
          <w:tcPr>
            <w:tcW w:w="5193" w:type="dxa"/>
          </w:tcPr>
          <w:p w:rsidR="00CC3B7E" w:rsidRPr="000A761B" w:rsidRDefault="00CC3B7E" w:rsidP="008D3684">
            <w:pPr>
              <w:pStyle w:val="BodyTextIndent"/>
              <w:ind w:left="31" w:right="-83" w:firstLine="0"/>
              <w:jc w:val="thaiDistribute"/>
              <w:rPr>
                <w:rFonts w:hAnsi="Angsana New"/>
                <w:color w:val="000000" w:themeColor="text1"/>
                <w:sz w:val="26"/>
                <w:szCs w:val="26"/>
                <w:cs/>
              </w:rPr>
            </w:pPr>
            <w:r w:rsidRPr="000A761B">
              <w:rPr>
                <w:rFonts w:hAnsi="Angsana New"/>
                <w:color w:val="000000" w:themeColor="text1"/>
                <w:sz w:val="26"/>
                <w:szCs w:val="26"/>
              </w:rPr>
              <w:t>Invested in Modern Synergy Co., Ltd.</w:t>
            </w:r>
          </w:p>
        </w:tc>
        <w:tc>
          <w:tcPr>
            <w:tcW w:w="1773" w:type="dxa"/>
          </w:tcPr>
          <w:p w:rsidR="00CC3B7E" w:rsidRPr="000A761B" w:rsidRDefault="00CC3B7E" w:rsidP="00CC3B7E">
            <w:pPr>
              <w:spacing w:after="0"/>
              <w:ind w:left="-105" w:right="-108"/>
              <w:jc w:val="center"/>
              <w:rPr>
                <w:rFonts w:ascii="Angsana New" w:hAnsi="Angsana New"/>
                <w:color w:val="000000" w:themeColor="text1"/>
                <w:sz w:val="26"/>
                <w:szCs w:val="26"/>
              </w:rPr>
            </w:pPr>
          </w:p>
        </w:tc>
        <w:tc>
          <w:tcPr>
            <w:tcW w:w="1987" w:type="dxa"/>
            <w:shd w:val="clear" w:color="auto" w:fill="auto"/>
          </w:tcPr>
          <w:p w:rsidR="00CC3B7E" w:rsidRPr="000A761B" w:rsidRDefault="00CC3B7E" w:rsidP="00CC3B7E">
            <w:pPr>
              <w:spacing w:after="0"/>
              <w:ind w:left="-94" w:right="452" w:hanging="11"/>
              <w:jc w:val="right"/>
              <w:rPr>
                <w:rFonts w:ascii="Angsana New" w:eastAsia="Brush Script MT" w:hAnsi="Angsana New"/>
                <w:color w:val="000000" w:themeColor="text1"/>
                <w:sz w:val="26"/>
                <w:szCs w:val="26"/>
              </w:rPr>
            </w:pPr>
            <w:r w:rsidRPr="000A761B">
              <w:rPr>
                <w:rFonts w:ascii="Angsana New" w:eastAsia="Brush Script MT" w:hAnsi="Angsana New"/>
                <w:color w:val="000000" w:themeColor="text1"/>
                <w:sz w:val="26"/>
                <w:szCs w:val="26"/>
              </w:rPr>
              <w:t>10</w:t>
            </w:r>
          </w:p>
        </w:tc>
      </w:tr>
      <w:tr w:rsidR="00CC3B7E" w:rsidRPr="000A761B" w:rsidTr="000A761B">
        <w:trPr>
          <w:trHeight w:val="116"/>
        </w:trPr>
        <w:tc>
          <w:tcPr>
            <w:tcW w:w="5193" w:type="dxa"/>
          </w:tcPr>
          <w:p w:rsidR="00CC3B7E" w:rsidRPr="000A761B" w:rsidRDefault="00CC3B7E" w:rsidP="008D3684">
            <w:pPr>
              <w:pStyle w:val="BodyTextIndent"/>
              <w:ind w:left="31" w:right="-83" w:firstLine="0"/>
              <w:jc w:val="thaiDistribute"/>
              <w:rPr>
                <w:rFonts w:hAnsi="Angsana New"/>
                <w:color w:val="000000" w:themeColor="text1"/>
                <w:sz w:val="26"/>
                <w:szCs w:val="26"/>
              </w:rPr>
            </w:pPr>
            <w:r w:rsidRPr="000A761B">
              <w:rPr>
                <w:rFonts w:hAnsi="Angsana New"/>
                <w:color w:val="000000" w:themeColor="text1"/>
                <w:sz w:val="26"/>
                <w:szCs w:val="26"/>
              </w:rPr>
              <w:t>Ending balance</w:t>
            </w:r>
          </w:p>
        </w:tc>
        <w:tc>
          <w:tcPr>
            <w:tcW w:w="1773" w:type="dxa"/>
          </w:tcPr>
          <w:p w:rsidR="00CC3B7E" w:rsidRPr="000A761B" w:rsidRDefault="00CC3B7E" w:rsidP="00CE2426">
            <w:pPr>
              <w:spacing w:after="0"/>
              <w:ind w:left="-105" w:right="-108"/>
              <w:jc w:val="center"/>
              <w:rPr>
                <w:rFonts w:ascii="Angsana New" w:hAnsi="Angsana New"/>
                <w:color w:val="000000" w:themeColor="text1"/>
                <w:sz w:val="26"/>
                <w:szCs w:val="26"/>
              </w:rPr>
            </w:pPr>
          </w:p>
        </w:tc>
        <w:tc>
          <w:tcPr>
            <w:tcW w:w="1987" w:type="dxa"/>
            <w:tcBorders>
              <w:top w:val="single" w:sz="4" w:space="0" w:color="auto"/>
              <w:bottom w:val="double" w:sz="4" w:space="0" w:color="auto"/>
            </w:tcBorders>
            <w:shd w:val="clear" w:color="auto" w:fill="auto"/>
            <w:vAlign w:val="center"/>
          </w:tcPr>
          <w:p w:rsidR="00CC3B7E" w:rsidRPr="000A761B" w:rsidRDefault="00CC3B7E" w:rsidP="00CE2426">
            <w:pPr>
              <w:spacing w:after="0"/>
              <w:ind w:left="-105" w:right="452"/>
              <w:jc w:val="right"/>
              <w:rPr>
                <w:rFonts w:ascii="Angsana New" w:hAnsi="Angsana New"/>
                <w:color w:val="000000" w:themeColor="text1"/>
                <w:sz w:val="26"/>
                <w:szCs w:val="26"/>
              </w:rPr>
            </w:pPr>
            <w:r w:rsidRPr="000A761B">
              <w:rPr>
                <w:rFonts w:ascii="Angsana New" w:hAnsi="Angsana New"/>
                <w:color w:val="000000" w:themeColor="text1"/>
                <w:sz w:val="26"/>
                <w:szCs w:val="26"/>
              </w:rPr>
              <w:t>709,570</w:t>
            </w:r>
          </w:p>
        </w:tc>
      </w:tr>
    </w:tbl>
    <w:p w:rsidR="005D2992" w:rsidRPr="000A761B" w:rsidRDefault="005D2992" w:rsidP="00AA76DA">
      <w:pPr>
        <w:spacing w:after="0" w:line="240" w:lineRule="auto"/>
        <w:ind w:firstLine="504"/>
        <w:jc w:val="thaiDistribute"/>
        <w:rPr>
          <w:rFonts w:ascii="Angsana New" w:hAnsi="Angsana New"/>
          <w:b/>
          <w:bCs/>
          <w:color w:val="000000" w:themeColor="text1"/>
          <w:sz w:val="12"/>
          <w:szCs w:val="12"/>
        </w:rPr>
      </w:pPr>
    </w:p>
    <w:p w:rsidR="003B4672" w:rsidRPr="00DE6C51" w:rsidRDefault="003B4672" w:rsidP="003B4672">
      <w:pPr>
        <w:spacing w:after="0" w:line="240" w:lineRule="auto"/>
        <w:ind w:firstLine="360"/>
        <w:jc w:val="thaiDistribute"/>
        <w:rPr>
          <w:rFonts w:ascii="Angsana New" w:hAnsi="Angsana New"/>
          <w:b/>
          <w:bCs/>
          <w:sz w:val="28"/>
          <w:szCs w:val="28"/>
        </w:rPr>
      </w:pPr>
      <w:r w:rsidRPr="00DE6C51">
        <w:rPr>
          <w:rFonts w:ascii="Angsana New" w:hAnsi="Angsana New"/>
          <w:b/>
          <w:bCs/>
          <w:sz w:val="28"/>
          <w:szCs w:val="28"/>
        </w:rPr>
        <w:t>Increased of investments</w:t>
      </w:r>
    </w:p>
    <w:p w:rsidR="003B4672" w:rsidRPr="000A761B" w:rsidRDefault="003B4672" w:rsidP="003B4672">
      <w:pPr>
        <w:spacing w:after="0" w:line="240" w:lineRule="auto"/>
        <w:ind w:firstLine="504"/>
        <w:jc w:val="thaiDistribute"/>
        <w:rPr>
          <w:rFonts w:ascii="Angsana New" w:hAnsi="Angsana New"/>
          <w:b/>
          <w:bCs/>
          <w:sz w:val="12"/>
          <w:szCs w:val="12"/>
          <w:highlight w:val="yellow"/>
        </w:rPr>
      </w:pPr>
    </w:p>
    <w:p w:rsidR="003B4672" w:rsidRPr="00DE6C51" w:rsidRDefault="003B4672" w:rsidP="003B4672">
      <w:pPr>
        <w:spacing w:after="0" w:line="240" w:lineRule="auto"/>
        <w:ind w:left="369" w:hanging="9"/>
        <w:jc w:val="thaiDistribute"/>
        <w:rPr>
          <w:rFonts w:ascii="Angsana New" w:hAnsi="Angsana New"/>
          <w:sz w:val="28"/>
          <w:szCs w:val="28"/>
        </w:rPr>
      </w:pPr>
      <w:r w:rsidRPr="00DE6C51">
        <w:rPr>
          <w:rFonts w:ascii="Angsana New" w:hAnsi="Angsana New"/>
          <w:sz w:val="28"/>
          <w:szCs w:val="28"/>
        </w:rPr>
        <w:t>According to the resolution of the Annual General Meeting of Shareholders No. 4</w:t>
      </w:r>
      <w:r w:rsidRPr="00DE6C51">
        <w:rPr>
          <w:rFonts w:ascii="Angsana New" w:hAnsi="Angsana New"/>
          <w:sz w:val="28"/>
          <w:szCs w:val="28"/>
          <w:cs/>
        </w:rPr>
        <w:t>/</w:t>
      </w:r>
      <w:r w:rsidRPr="00DE6C51">
        <w:rPr>
          <w:rFonts w:ascii="Angsana New" w:hAnsi="Angsana New"/>
          <w:sz w:val="28"/>
          <w:szCs w:val="28"/>
        </w:rPr>
        <w:t>2022</w:t>
      </w:r>
      <w:r w:rsidRPr="00DE6C51">
        <w:rPr>
          <w:rFonts w:ascii="Angsana New" w:hAnsi="Angsana New"/>
          <w:sz w:val="28"/>
          <w:szCs w:val="28"/>
          <w:cs/>
        </w:rPr>
        <w:t xml:space="preserve"> </w:t>
      </w:r>
      <w:r w:rsidRPr="00DE6C51">
        <w:rPr>
          <w:rFonts w:ascii="Angsana New" w:hAnsi="Angsana New"/>
          <w:sz w:val="28"/>
          <w:szCs w:val="28"/>
        </w:rPr>
        <w:t xml:space="preserve">of the subsidiary </w:t>
      </w:r>
      <w:proofErr w:type="gramStart"/>
      <w:r w:rsidRPr="00DE6C51">
        <w:rPr>
          <w:rFonts w:ascii="Angsana New" w:hAnsi="Angsana New"/>
          <w:sz w:val="28"/>
          <w:szCs w:val="28"/>
        </w:rPr>
        <w:t>“ Modern</w:t>
      </w:r>
      <w:proofErr w:type="gramEnd"/>
      <w:r w:rsidRPr="00DE6C51">
        <w:rPr>
          <w:rFonts w:ascii="Angsana New" w:hAnsi="Angsana New"/>
          <w:sz w:val="28"/>
          <w:szCs w:val="28"/>
        </w:rPr>
        <w:t xml:space="preserve"> Synergy </w:t>
      </w:r>
      <w:proofErr w:type="spellStart"/>
      <w:r w:rsidRPr="00DE6C51">
        <w:rPr>
          <w:rFonts w:ascii="Angsana New" w:hAnsi="Angsana New"/>
          <w:sz w:val="28"/>
          <w:szCs w:val="28"/>
        </w:rPr>
        <w:t>Co.,Ltd</w:t>
      </w:r>
      <w:proofErr w:type="spellEnd"/>
      <w:r w:rsidRPr="00DE6C51">
        <w:rPr>
          <w:rFonts w:ascii="Angsana New" w:hAnsi="Angsana New"/>
          <w:sz w:val="28"/>
          <w:szCs w:val="28"/>
        </w:rPr>
        <w:t>.” held on June  24, 2022</w:t>
      </w:r>
      <w:r w:rsidRPr="00DE6C51">
        <w:rPr>
          <w:rFonts w:ascii="Angsana New" w:hAnsi="Angsana New"/>
          <w:sz w:val="28"/>
          <w:szCs w:val="28"/>
          <w:cs/>
        </w:rPr>
        <w:t xml:space="preserve">. </w:t>
      </w:r>
      <w:r w:rsidRPr="00DE6C51">
        <w:rPr>
          <w:rFonts w:ascii="Angsana New" w:hAnsi="Angsana New"/>
          <w:sz w:val="28"/>
          <w:szCs w:val="28"/>
        </w:rPr>
        <w:t>Approval of increasing the registered capital of the company in the amount of Baht 140</w:t>
      </w:r>
      <w:r w:rsidRPr="00DE6C51">
        <w:rPr>
          <w:rFonts w:ascii="Angsana New" w:hAnsi="Angsana New"/>
          <w:sz w:val="28"/>
          <w:szCs w:val="28"/>
          <w:cs/>
        </w:rPr>
        <w:t>.</w:t>
      </w:r>
      <w:r w:rsidRPr="00DE6C51">
        <w:rPr>
          <w:rFonts w:ascii="Angsana New" w:hAnsi="Angsana New"/>
          <w:sz w:val="28"/>
          <w:szCs w:val="28"/>
        </w:rPr>
        <w:t>00</w:t>
      </w:r>
      <w:r w:rsidRPr="00DE6C51">
        <w:rPr>
          <w:rFonts w:ascii="Angsana New" w:hAnsi="Angsana New"/>
          <w:sz w:val="28"/>
          <w:szCs w:val="28"/>
          <w:cs/>
        </w:rPr>
        <w:t xml:space="preserve"> </w:t>
      </w:r>
      <w:r w:rsidRPr="00DE6C51">
        <w:rPr>
          <w:rFonts w:ascii="Angsana New" w:hAnsi="Angsana New"/>
          <w:sz w:val="28"/>
          <w:szCs w:val="28"/>
        </w:rPr>
        <w:t>million by issuing new ordinary shares in the amount of not more than 1,400,000</w:t>
      </w:r>
      <w:r w:rsidRPr="00DE6C51">
        <w:rPr>
          <w:rFonts w:ascii="Angsana New" w:hAnsi="Angsana New"/>
          <w:sz w:val="28"/>
          <w:szCs w:val="28"/>
          <w:cs/>
        </w:rPr>
        <w:t xml:space="preserve"> </w:t>
      </w:r>
      <w:r w:rsidRPr="00DE6C51">
        <w:rPr>
          <w:rFonts w:ascii="Angsana New" w:hAnsi="Angsana New"/>
          <w:sz w:val="28"/>
          <w:szCs w:val="28"/>
        </w:rPr>
        <w:t xml:space="preserve">shares par value of </w:t>
      </w:r>
      <w:r w:rsidRPr="00DE6C51">
        <w:rPr>
          <w:rFonts w:ascii="Angsana New" w:hAnsi="Angsana New"/>
          <w:spacing w:val="-2"/>
          <w:sz w:val="28"/>
          <w:szCs w:val="28"/>
        </w:rPr>
        <w:t>100</w:t>
      </w:r>
      <w:r w:rsidRPr="00DE6C51">
        <w:rPr>
          <w:rFonts w:ascii="Angsana New" w:hAnsi="Angsana New"/>
          <w:spacing w:val="-2"/>
          <w:sz w:val="28"/>
          <w:szCs w:val="28"/>
          <w:cs/>
        </w:rPr>
        <w:t>.</w:t>
      </w:r>
      <w:r w:rsidRPr="00DE6C51">
        <w:rPr>
          <w:rFonts w:ascii="Angsana New" w:hAnsi="Angsana New"/>
          <w:spacing w:val="-2"/>
          <w:sz w:val="28"/>
          <w:szCs w:val="28"/>
        </w:rPr>
        <w:t>00</w:t>
      </w:r>
      <w:r w:rsidRPr="00DE6C51">
        <w:rPr>
          <w:rFonts w:ascii="Angsana New" w:hAnsi="Angsana New"/>
          <w:spacing w:val="-2"/>
          <w:sz w:val="28"/>
          <w:szCs w:val="28"/>
          <w:cs/>
        </w:rPr>
        <w:t xml:space="preserve"> </w:t>
      </w:r>
      <w:r w:rsidRPr="00DE6C51">
        <w:rPr>
          <w:rFonts w:ascii="Angsana New" w:hAnsi="Angsana New"/>
          <w:spacing w:val="-2"/>
          <w:sz w:val="28"/>
          <w:szCs w:val="28"/>
        </w:rPr>
        <w:t>baht per share. The objective is to use as working capital and support business expansion business</w:t>
      </w:r>
      <w:r w:rsidRPr="00DE6C51">
        <w:rPr>
          <w:rFonts w:ascii="Angsana New" w:hAnsi="Angsana New"/>
          <w:sz w:val="28"/>
          <w:szCs w:val="28"/>
        </w:rPr>
        <w:t xml:space="preserve"> development or assets acquisition. The subsidiary has registered the capital increase with the Ministry of Commerce on June 29, 2022</w:t>
      </w:r>
      <w:r w:rsidRPr="00DE6C51">
        <w:rPr>
          <w:rFonts w:ascii="Angsana New" w:hAnsi="Angsana New"/>
          <w:sz w:val="28"/>
          <w:szCs w:val="28"/>
          <w:cs/>
        </w:rPr>
        <w:t xml:space="preserve"> </w:t>
      </w:r>
      <w:r w:rsidRPr="00DE6C51">
        <w:rPr>
          <w:rFonts w:ascii="Angsana New" w:hAnsi="Angsana New"/>
          <w:sz w:val="28"/>
          <w:szCs w:val="28"/>
        </w:rPr>
        <w:t>and already received the capital increase payment.</w:t>
      </w:r>
    </w:p>
    <w:p w:rsidR="003B4672" w:rsidRPr="00DE6C51" w:rsidRDefault="003B4672" w:rsidP="003B4672">
      <w:pPr>
        <w:spacing w:after="0" w:line="240" w:lineRule="auto"/>
        <w:ind w:left="369" w:hanging="9"/>
        <w:jc w:val="thaiDistribute"/>
        <w:rPr>
          <w:rFonts w:ascii="Angsana New" w:hAnsi="Angsana New"/>
          <w:sz w:val="28"/>
          <w:szCs w:val="28"/>
        </w:rPr>
      </w:pPr>
      <w:r w:rsidRPr="00DE6C51">
        <w:rPr>
          <w:rFonts w:ascii="Angsana New" w:hAnsi="Angsana New"/>
          <w:sz w:val="28"/>
          <w:szCs w:val="28"/>
        </w:rPr>
        <w:lastRenderedPageBreak/>
        <w:t>Board of Directors Meeting No. 1</w:t>
      </w:r>
      <w:r w:rsidRPr="00DE6C51">
        <w:rPr>
          <w:rFonts w:ascii="Angsana New" w:hAnsi="Angsana New"/>
          <w:sz w:val="28"/>
          <w:szCs w:val="28"/>
          <w:cs/>
        </w:rPr>
        <w:t>/</w:t>
      </w:r>
      <w:r w:rsidRPr="00DE6C51">
        <w:rPr>
          <w:rFonts w:ascii="Angsana New" w:hAnsi="Angsana New"/>
          <w:sz w:val="28"/>
          <w:szCs w:val="28"/>
        </w:rPr>
        <w:t>2022</w:t>
      </w:r>
      <w:r w:rsidRPr="00DE6C51">
        <w:rPr>
          <w:rFonts w:ascii="Angsana New" w:hAnsi="Angsana New"/>
          <w:sz w:val="28"/>
          <w:szCs w:val="28"/>
          <w:cs/>
        </w:rPr>
        <w:t xml:space="preserve"> </w:t>
      </w:r>
      <w:r w:rsidRPr="00DE6C51">
        <w:rPr>
          <w:rFonts w:ascii="Angsana New" w:hAnsi="Angsana New"/>
          <w:sz w:val="28"/>
          <w:szCs w:val="28"/>
        </w:rPr>
        <w:t>of the Company held on January 26, 2022,</w:t>
      </w:r>
      <w:r w:rsidRPr="00DE6C51">
        <w:rPr>
          <w:rFonts w:ascii="Angsana New" w:hAnsi="Angsana New"/>
          <w:sz w:val="28"/>
          <w:szCs w:val="28"/>
          <w:cs/>
        </w:rPr>
        <w:t xml:space="preserve"> </w:t>
      </w:r>
      <w:r w:rsidRPr="00DE6C51">
        <w:rPr>
          <w:rFonts w:ascii="Angsana New" w:hAnsi="Angsana New"/>
          <w:sz w:val="28"/>
          <w:szCs w:val="28"/>
        </w:rPr>
        <w:t xml:space="preserve">has resolved to approve the capital increase in Modern Synergy </w:t>
      </w:r>
      <w:proofErr w:type="spellStart"/>
      <w:r w:rsidRPr="00DE6C51">
        <w:rPr>
          <w:rFonts w:ascii="Angsana New" w:hAnsi="Angsana New"/>
          <w:sz w:val="28"/>
          <w:szCs w:val="28"/>
        </w:rPr>
        <w:t>Co.</w:t>
      </w:r>
      <w:proofErr w:type="gramStart"/>
      <w:r w:rsidRPr="00DE6C51">
        <w:rPr>
          <w:rFonts w:ascii="Angsana New" w:hAnsi="Angsana New"/>
          <w:sz w:val="28"/>
          <w:szCs w:val="28"/>
        </w:rPr>
        <w:t>,Ltd</w:t>
      </w:r>
      <w:proofErr w:type="spellEnd"/>
      <w:proofErr w:type="gramEnd"/>
      <w:r w:rsidRPr="00DE6C51">
        <w:rPr>
          <w:rFonts w:ascii="Angsana New" w:hAnsi="Angsana New"/>
          <w:sz w:val="28"/>
          <w:szCs w:val="28"/>
        </w:rPr>
        <w:t>. “subsidiary” the objective is to use as working capital and support business expansion. In the amount of Baht 65</w:t>
      </w:r>
      <w:r w:rsidRPr="00DE6C51">
        <w:rPr>
          <w:rFonts w:ascii="Angsana New" w:hAnsi="Angsana New"/>
          <w:sz w:val="28"/>
          <w:szCs w:val="28"/>
          <w:cs/>
        </w:rPr>
        <w:t xml:space="preserve"> </w:t>
      </w:r>
      <w:r w:rsidRPr="00DE6C51">
        <w:rPr>
          <w:rFonts w:ascii="Angsana New" w:hAnsi="Angsana New"/>
          <w:sz w:val="28"/>
          <w:szCs w:val="28"/>
        </w:rPr>
        <w:t>million the subsidiary received the capital increase payment on January 27, 2022</w:t>
      </w:r>
      <w:r w:rsidRPr="00DE6C51">
        <w:rPr>
          <w:rFonts w:ascii="Angsana New" w:hAnsi="Angsana New"/>
          <w:sz w:val="28"/>
          <w:szCs w:val="28"/>
          <w:cs/>
        </w:rPr>
        <w:t xml:space="preserve"> </w:t>
      </w:r>
      <w:r w:rsidRPr="00DE6C51">
        <w:rPr>
          <w:rFonts w:ascii="Angsana New" w:hAnsi="Angsana New"/>
          <w:sz w:val="28"/>
          <w:szCs w:val="28"/>
        </w:rPr>
        <w:t>and has registered the capital increase with the Ministry of Commerce on January 31, 2022</w:t>
      </w:r>
      <w:r w:rsidRPr="00DE6C51">
        <w:rPr>
          <w:rFonts w:ascii="Angsana New" w:hAnsi="Angsana New"/>
          <w:sz w:val="28"/>
          <w:szCs w:val="28"/>
          <w:cs/>
        </w:rPr>
        <w:t>.</w:t>
      </w:r>
    </w:p>
    <w:p w:rsidR="00936804" w:rsidRPr="00DE6C51" w:rsidRDefault="00936804" w:rsidP="00AA76DA">
      <w:pPr>
        <w:spacing w:after="0" w:line="240" w:lineRule="auto"/>
        <w:ind w:firstLine="504"/>
        <w:jc w:val="thaiDistribute"/>
        <w:rPr>
          <w:rFonts w:ascii="Angsana New" w:hAnsi="Angsana New"/>
          <w:b/>
          <w:bCs/>
          <w:color w:val="000000" w:themeColor="text1"/>
          <w:sz w:val="20"/>
          <w:szCs w:val="20"/>
        </w:rPr>
      </w:pPr>
    </w:p>
    <w:p w:rsidR="00D2375D" w:rsidRPr="00DE6C51" w:rsidRDefault="00847145" w:rsidP="00616AC2">
      <w:pPr>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movement of </w:t>
      </w:r>
      <w:r w:rsidRPr="00DE6C51">
        <w:rPr>
          <w:rFonts w:ascii="Angsana New" w:hAnsi="Angsana New"/>
          <w:sz w:val="28"/>
          <w:szCs w:val="28"/>
        </w:rPr>
        <w:t xml:space="preserve">allowance for impairment loss </w:t>
      </w:r>
      <w:r w:rsidR="00C469FE">
        <w:rPr>
          <w:rFonts w:ascii="Angsana New" w:hAnsi="Angsana New"/>
          <w:sz w:val="28"/>
          <w:szCs w:val="28"/>
        </w:rPr>
        <w:t xml:space="preserve">on investment in subsidiary </w:t>
      </w:r>
      <w:r w:rsidRPr="00DE6C51">
        <w:rPr>
          <w:rFonts w:ascii="Angsana New" w:hAnsi="Angsana New"/>
          <w:color w:val="000000" w:themeColor="text1"/>
          <w:sz w:val="28"/>
          <w:szCs w:val="28"/>
        </w:rPr>
        <w:t>for the year ended December 31, 2023</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was as follows: -</w:t>
      </w:r>
    </w:p>
    <w:p w:rsidR="00D2375D" w:rsidRPr="0045329E" w:rsidRDefault="00D2375D" w:rsidP="00D2375D">
      <w:pPr>
        <w:spacing w:after="0" w:line="240" w:lineRule="auto"/>
        <w:jc w:val="thaiDistribute"/>
        <w:rPr>
          <w:rFonts w:ascii="Angsana New" w:hAnsi="Angsana New"/>
          <w:color w:val="000000" w:themeColor="text1"/>
          <w:sz w:val="16"/>
          <w:szCs w:val="16"/>
        </w:rPr>
      </w:pPr>
    </w:p>
    <w:tbl>
      <w:tblPr>
        <w:tblW w:w="4830" w:type="pct"/>
        <w:tblInd w:w="342" w:type="dxa"/>
        <w:tblLayout w:type="fixed"/>
        <w:tblLook w:val="0000"/>
      </w:tblPr>
      <w:tblGrid>
        <w:gridCol w:w="5191"/>
        <w:gridCol w:w="1237"/>
        <w:gridCol w:w="2523"/>
      </w:tblGrid>
      <w:tr w:rsidR="00847145" w:rsidRPr="0045329E" w:rsidTr="00616AC2">
        <w:trPr>
          <w:trHeight w:val="70"/>
        </w:trPr>
        <w:tc>
          <w:tcPr>
            <w:tcW w:w="5191" w:type="dxa"/>
            <w:shd w:val="clear" w:color="auto" w:fill="auto"/>
            <w:vAlign w:val="center"/>
          </w:tcPr>
          <w:p w:rsidR="00847145" w:rsidRPr="0045329E" w:rsidRDefault="00847145" w:rsidP="00847145">
            <w:pPr>
              <w:spacing w:after="0"/>
              <w:ind w:right="-108"/>
              <w:rPr>
                <w:rFonts w:ascii="Angsana New" w:hAnsi="Angsana New"/>
                <w:color w:val="000000" w:themeColor="text1"/>
                <w:sz w:val="28"/>
                <w:szCs w:val="28"/>
              </w:rPr>
            </w:pPr>
          </w:p>
        </w:tc>
        <w:tc>
          <w:tcPr>
            <w:tcW w:w="1237" w:type="dxa"/>
            <w:shd w:val="clear" w:color="auto" w:fill="auto"/>
          </w:tcPr>
          <w:p w:rsidR="00847145" w:rsidRPr="0045329E" w:rsidRDefault="00847145" w:rsidP="00847145">
            <w:pPr>
              <w:spacing w:after="0"/>
              <w:ind w:left="-105" w:right="-108"/>
              <w:jc w:val="center"/>
              <w:rPr>
                <w:rFonts w:ascii="Angsana New" w:hAnsi="Angsana New"/>
                <w:color w:val="000000" w:themeColor="text1"/>
                <w:sz w:val="28"/>
                <w:szCs w:val="28"/>
              </w:rPr>
            </w:pPr>
          </w:p>
        </w:tc>
        <w:tc>
          <w:tcPr>
            <w:tcW w:w="2523" w:type="dxa"/>
            <w:shd w:val="clear" w:color="auto" w:fill="auto"/>
          </w:tcPr>
          <w:p w:rsidR="00847145" w:rsidRPr="0045329E" w:rsidRDefault="00847145" w:rsidP="00847145">
            <w:pPr>
              <w:spacing w:after="0"/>
              <w:ind w:left="-105" w:right="-64"/>
              <w:jc w:val="right"/>
              <w:rPr>
                <w:rFonts w:ascii="Angsana New" w:hAnsi="Angsana New"/>
                <w:color w:val="000000" w:themeColor="text1"/>
                <w:sz w:val="28"/>
                <w:szCs w:val="28"/>
                <w:cs/>
              </w:rPr>
            </w:pPr>
            <w:r w:rsidRPr="0045329E">
              <w:rPr>
                <w:rFonts w:ascii="Angsana New" w:hAnsi="Angsana New"/>
                <w:color w:val="000000" w:themeColor="text1"/>
                <w:sz w:val="28"/>
                <w:szCs w:val="28"/>
                <w:cs/>
              </w:rPr>
              <w:t>(</w:t>
            </w:r>
            <w:r w:rsidRPr="0045329E">
              <w:rPr>
                <w:rFonts w:ascii="Angsana New" w:hAnsi="Angsana New"/>
                <w:color w:val="000000" w:themeColor="text1"/>
                <w:sz w:val="28"/>
                <w:szCs w:val="28"/>
              </w:rPr>
              <w:t>Unit : Thousand Baht)</w:t>
            </w:r>
          </w:p>
        </w:tc>
      </w:tr>
      <w:tr w:rsidR="00847145" w:rsidRPr="0045329E" w:rsidTr="00616AC2">
        <w:trPr>
          <w:trHeight w:val="70"/>
        </w:trPr>
        <w:tc>
          <w:tcPr>
            <w:tcW w:w="5191" w:type="dxa"/>
            <w:shd w:val="clear" w:color="auto" w:fill="auto"/>
            <w:vAlign w:val="center"/>
          </w:tcPr>
          <w:p w:rsidR="00847145" w:rsidRPr="0045329E" w:rsidRDefault="00847145" w:rsidP="00847145">
            <w:pPr>
              <w:spacing w:after="0"/>
              <w:ind w:right="-108"/>
              <w:rPr>
                <w:rFonts w:ascii="Angsana New" w:hAnsi="Angsana New"/>
                <w:color w:val="000000" w:themeColor="text1"/>
                <w:sz w:val="28"/>
                <w:szCs w:val="28"/>
              </w:rPr>
            </w:pPr>
          </w:p>
        </w:tc>
        <w:tc>
          <w:tcPr>
            <w:tcW w:w="1237" w:type="dxa"/>
            <w:shd w:val="clear" w:color="auto" w:fill="auto"/>
          </w:tcPr>
          <w:p w:rsidR="00847145" w:rsidRPr="0045329E" w:rsidRDefault="00847145" w:rsidP="00847145">
            <w:pPr>
              <w:spacing w:after="0"/>
              <w:ind w:left="-105" w:right="-108"/>
              <w:jc w:val="center"/>
              <w:rPr>
                <w:rFonts w:ascii="Angsana New" w:hAnsi="Angsana New"/>
                <w:color w:val="000000" w:themeColor="text1"/>
                <w:sz w:val="28"/>
                <w:szCs w:val="28"/>
              </w:rPr>
            </w:pPr>
          </w:p>
        </w:tc>
        <w:tc>
          <w:tcPr>
            <w:tcW w:w="2523" w:type="dxa"/>
            <w:shd w:val="clear" w:color="auto" w:fill="auto"/>
            <w:vAlign w:val="center"/>
          </w:tcPr>
          <w:p w:rsidR="00847145" w:rsidRPr="0045329E" w:rsidRDefault="00847145" w:rsidP="00847145">
            <w:pPr>
              <w:spacing w:after="0"/>
              <w:ind w:left="-105" w:right="-108"/>
              <w:jc w:val="center"/>
              <w:rPr>
                <w:rFonts w:ascii="Angsana New" w:hAnsi="Angsana New"/>
                <w:color w:val="000000" w:themeColor="text1"/>
                <w:sz w:val="28"/>
                <w:szCs w:val="28"/>
                <w:u w:val="single"/>
              </w:rPr>
            </w:pPr>
            <w:r w:rsidRPr="0045329E">
              <w:rPr>
                <w:rFonts w:ascii="Angsana New" w:hAnsi="Angsana New"/>
                <w:color w:val="000000" w:themeColor="text1"/>
                <w:sz w:val="28"/>
                <w:szCs w:val="28"/>
                <w:u w:val="single"/>
              </w:rPr>
              <w:t>Separate financial statements</w:t>
            </w:r>
          </w:p>
        </w:tc>
      </w:tr>
      <w:tr w:rsidR="00847145" w:rsidRPr="0045329E" w:rsidTr="003B4672">
        <w:trPr>
          <w:trHeight w:val="270"/>
        </w:trPr>
        <w:tc>
          <w:tcPr>
            <w:tcW w:w="5191" w:type="dxa"/>
            <w:shd w:val="clear" w:color="auto" w:fill="auto"/>
          </w:tcPr>
          <w:p w:rsidR="00847145" w:rsidRPr="0045329E" w:rsidRDefault="00847145" w:rsidP="008D3684">
            <w:pPr>
              <w:pStyle w:val="BodyTextIndent"/>
              <w:ind w:left="31" w:right="-83" w:firstLine="0"/>
              <w:jc w:val="thaiDistribute"/>
              <w:rPr>
                <w:rFonts w:hAnsi="Angsana New"/>
                <w:color w:val="000000" w:themeColor="text1"/>
                <w:sz w:val="28"/>
                <w:szCs w:val="28"/>
                <w:cs/>
              </w:rPr>
            </w:pPr>
            <w:r w:rsidRPr="0045329E">
              <w:rPr>
                <w:rFonts w:hAnsi="Angsana New"/>
                <w:color w:val="000000" w:themeColor="text1"/>
                <w:sz w:val="28"/>
                <w:szCs w:val="28"/>
              </w:rPr>
              <w:t>Beginning balance</w:t>
            </w:r>
          </w:p>
        </w:tc>
        <w:tc>
          <w:tcPr>
            <w:tcW w:w="1237" w:type="dxa"/>
            <w:shd w:val="clear" w:color="auto" w:fill="auto"/>
          </w:tcPr>
          <w:p w:rsidR="00847145" w:rsidRPr="0045329E" w:rsidRDefault="00847145" w:rsidP="00847145">
            <w:pPr>
              <w:spacing w:after="0"/>
              <w:ind w:left="-105" w:right="-108"/>
              <w:jc w:val="center"/>
              <w:rPr>
                <w:rFonts w:ascii="Angsana New" w:hAnsi="Angsana New"/>
                <w:color w:val="000000" w:themeColor="text1"/>
                <w:sz w:val="28"/>
                <w:szCs w:val="28"/>
              </w:rPr>
            </w:pPr>
          </w:p>
        </w:tc>
        <w:tc>
          <w:tcPr>
            <w:tcW w:w="2523" w:type="dxa"/>
            <w:shd w:val="clear" w:color="auto" w:fill="auto"/>
            <w:vAlign w:val="center"/>
          </w:tcPr>
          <w:p w:rsidR="00847145" w:rsidRPr="0045329E" w:rsidRDefault="00847145" w:rsidP="00847145">
            <w:pPr>
              <w:spacing w:after="0"/>
              <w:ind w:left="-94" w:right="518" w:hanging="11"/>
              <w:jc w:val="right"/>
              <w:rPr>
                <w:rFonts w:ascii="Angsana New" w:eastAsia="Brush Script MT" w:hAnsi="Angsana New"/>
                <w:color w:val="000000" w:themeColor="text1"/>
                <w:sz w:val="28"/>
                <w:szCs w:val="28"/>
              </w:rPr>
            </w:pPr>
            <w:r w:rsidRPr="0045329E">
              <w:rPr>
                <w:rFonts w:ascii="Angsana New" w:eastAsia="Brush Script MT" w:hAnsi="Angsana New"/>
                <w:color w:val="000000" w:themeColor="text1"/>
                <w:sz w:val="28"/>
                <w:szCs w:val="28"/>
                <w:cs/>
              </w:rPr>
              <w:t>-</w:t>
            </w:r>
          </w:p>
        </w:tc>
      </w:tr>
      <w:tr w:rsidR="00847145" w:rsidRPr="0045329E" w:rsidTr="003B4672">
        <w:trPr>
          <w:trHeight w:val="60"/>
        </w:trPr>
        <w:tc>
          <w:tcPr>
            <w:tcW w:w="5191" w:type="dxa"/>
            <w:shd w:val="clear" w:color="auto" w:fill="auto"/>
          </w:tcPr>
          <w:p w:rsidR="00847145" w:rsidRPr="0045329E" w:rsidRDefault="00847145" w:rsidP="008D3684">
            <w:pPr>
              <w:pStyle w:val="BodyTextIndent"/>
              <w:ind w:left="31" w:right="-83" w:firstLine="0"/>
              <w:jc w:val="thaiDistribute"/>
              <w:rPr>
                <w:rFonts w:hAnsi="Angsana New"/>
                <w:color w:val="000000" w:themeColor="text1"/>
                <w:sz w:val="28"/>
                <w:szCs w:val="28"/>
                <w:cs/>
              </w:rPr>
            </w:pPr>
            <w:r w:rsidRPr="0045329E">
              <w:rPr>
                <w:rFonts w:hAnsi="Angsana New"/>
                <w:color w:val="000000" w:themeColor="text1"/>
                <w:sz w:val="28"/>
                <w:szCs w:val="28"/>
              </w:rPr>
              <w:t>Increase during the year</w:t>
            </w:r>
          </w:p>
        </w:tc>
        <w:tc>
          <w:tcPr>
            <w:tcW w:w="1237" w:type="dxa"/>
            <w:shd w:val="clear" w:color="auto" w:fill="auto"/>
          </w:tcPr>
          <w:p w:rsidR="00847145" w:rsidRPr="0045329E" w:rsidRDefault="00847145" w:rsidP="00847145">
            <w:pPr>
              <w:spacing w:after="0"/>
              <w:ind w:left="-105" w:right="-108"/>
              <w:jc w:val="center"/>
              <w:rPr>
                <w:rFonts w:ascii="Angsana New" w:hAnsi="Angsana New"/>
                <w:color w:val="000000" w:themeColor="text1"/>
                <w:sz w:val="28"/>
                <w:szCs w:val="28"/>
              </w:rPr>
            </w:pPr>
          </w:p>
        </w:tc>
        <w:tc>
          <w:tcPr>
            <w:tcW w:w="2523" w:type="dxa"/>
            <w:shd w:val="clear" w:color="auto" w:fill="auto"/>
          </w:tcPr>
          <w:p w:rsidR="00847145" w:rsidRPr="0045329E" w:rsidRDefault="00847145" w:rsidP="00847145">
            <w:pPr>
              <w:spacing w:after="0"/>
              <w:ind w:left="-94" w:right="452" w:hanging="11"/>
              <w:jc w:val="right"/>
              <w:rPr>
                <w:rFonts w:ascii="Angsana New" w:eastAsia="Brush Script MT" w:hAnsi="Angsana New"/>
                <w:color w:val="000000" w:themeColor="text1"/>
                <w:sz w:val="28"/>
                <w:szCs w:val="28"/>
              </w:rPr>
            </w:pPr>
            <w:r w:rsidRPr="0045329E">
              <w:rPr>
                <w:rFonts w:ascii="Angsana New" w:eastAsia="Brush Script MT" w:hAnsi="Angsana New"/>
                <w:color w:val="000000" w:themeColor="text1"/>
                <w:sz w:val="28"/>
                <w:szCs w:val="28"/>
              </w:rPr>
              <w:t>(2,750)</w:t>
            </w:r>
          </w:p>
        </w:tc>
      </w:tr>
      <w:tr w:rsidR="00847145" w:rsidRPr="0045329E" w:rsidTr="00616AC2">
        <w:trPr>
          <w:trHeight w:val="296"/>
        </w:trPr>
        <w:tc>
          <w:tcPr>
            <w:tcW w:w="5191" w:type="dxa"/>
            <w:shd w:val="clear" w:color="auto" w:fill="auto"/>
          </w:tcPr>
          <w:p w:rsidR="00847145" w:rsidRPr="0045329E" w:rsidRDefault="00847145" w:rsidP="008D3684">
            <w:pPr>
              <w:pStyle w:val="BodyTextIndent"/>
              <w:ind w:left="31" w:right="-83" w:firstLine="0"/>
              <w:jc w:val="thaiDistribute"/>
              <w:rPr>
                <w:rFonts w:hAnsi="Angsana New"/>
                <w:color w:val="000000" w:themeColor="text1"/>
                <w:sz w:val="28"/>
                <w:szCs w:val="28"/>
              </w:rPr>
            </w:pPr>
            <w:r w:rsidRPr="0045329E">
              <w:rPr>
                <w:rFonts w:hAnsi="Angsana New"/>
                <w:color w:val="000000" w:themeColor="text1"/>
                <w:sz w:val="28"/>
                <w:szCs w:val="28"/>
              </w:rPr>
              <w:t>Ending balance</w:t>
            </w:r>
          </w:p>
        </w:tc>
        <w:tc>
          <w:tcPr>
            <w:tcW w:w="1237" w:type="dxa"/>
            <w:shd w:val="clear" w:color="auto" w:fill="auto"/>
          </w:tcPr>
          <w:p w:rsidR="00847145" w:rsidRPr="0045329E" w:rsidRDefault="00847145" w:rsidP="00847145">
            <w:pPr>
              <w:spacing w:after="0"/>
              <w:ind w:left="-105" w:right="-108"/>
              <w:jc w:val="center"/>
              <w:rPr>
                <w:rFonts w:ascii="Angsana New" w:hAnsi="Angsana New"/>
                <w:color w:val="000000" w:themeColor="text1"/>
                <w:sz w:val="28"/>
                <w:szCs w:val="28"/>
              </w:rPr>
            </w:pPr>
          </w:p>
        </w:tc>
        <w:tc>
          <w:tcPr>
            <w:tcW w:w="2523" w:type="dxa"/>
            <w:tcBorders>
              <w:top w:val="single" w:sz="4" w:space="0" w:color="auto"/>
              <w:bottom w:val="double" w:sz="4" w:space="0" w:color="auto"/>
            </w:tcBorders>
            <w:shd w:val="clear" w:color="auto" w:fill="auto"/>
            <w:vAlign w:val="center"/>
          </w:tcPr>
          <w:p w:rsidR="00847145" w:rsidRPr="0045329E" w:rsidRDefault="00847145" w:rsidP="00847145">
            <w:pPr>
              <w:spacing w:after="0"/>
              <w:ind w:left="-94" w:right="452" w:hanging="11"/>
              <w:jc w:val="right"/>
              <w:rPr>
                <w:rFonts w:ascii="Angsana New" w:eastAsia="Brush Script MT" w:hAnsi="Angsana New"/>
                <w:color w:val="000000" w:themeColor="text1"/>
                <w:sz w:val="28"/>
                <w:szCs w:val="28"/>
              </w:rPr>
            </w:pPr>
            <w:r w:rsidRPr="0045329E">
              <w:rPr>
                <w:rFonts w:ascii="Angsana New" w:eastAsia="Brush Script MT" w:hAnsi="Angsana New"/>
                <w:color w:val="000000" w:themeColor="text1"/>
                <w:sz w:val="28"/>
                <w:szCs w:val="28"/>
              </w:rPr>
              <w:t>(2,750)</w:t>
            </w:r>
          </w:p>
        </w:tc>
      </w:tr>
    </w:tbl>
    <w:p w:rsidR="00A810B4" w:rsidRPr="00DE6C51" w:rsidRDefault="00A810B4" w:rsidP="00AA76DA">
      <w:pPr>
        <w:spacing w:after="0" w:line="240" w:lineRule="auto"/>
        <w:ind w:left="504" w:firstLine="9"/>
        <w:jc w:val="thaiDistribute"/>
        <w:rPr>
          <w:rFonts w:ascii="Angsana New" w:hAnsi="Angsana New"/>
          <w:color w:val="000000" w:themeColor="text1"/>
          <w:spacing w:val="4"/>
          <w:sz w:val="20"/>
          <w:szCs w:val="20"/>
        </w:rPr>
      </w:pPr>
    </w:p>
    <w:p w:rsidR="0022535C" w:rsidRPr="00DE6C51" w:rsidRDefault="00FF50B6" w:rsidP="003B4672">
      <w:pPr>
        <w:spacing w:after="0" w:line="240" w:lineRule="auto"/>
        <w:ind w:left="378"/>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Subsidiary</w:t>
      </w:r>
      <w:r w:rsidRPr="00DE6C51">
        <w:rPr>
          <w:rFonts w:ascii="Angsana New" w:eastAsia="Cordia New" w:hAnsi="Angsana New"/>
          <w:color w:val="000000" w:themeColor="text1"/>
          <w:sz w:val="28"/>
          <w:szCs w:val="28"/>
          <w:u w:val="single"/>
        </w:rPr>
        <w:t xml:space="preserve"> with material non-controlling interests</w:t>
      </w:r>
    </w:p>
    <w:p w:rsidR="007C271F" w:rsidRPr="0045329E" w:rsidRDefault="007C271F" w:rsidP="007C271F">
      <w:pPr>
        <w:spacing w:after="0"/>
        <w:ind w:left="360"/>
        <w:jc w:val="thaiDistribute"/>
        <w:outlineLvl w:val="0"/>
        <w:rPr>
          <w:rFonts w:ascii="Angsana New" w:hAnsi="Angsana New"/>
          <w:color w:val="000000" w:themeColor="text1"/>
          <w:sz w:val="16"/>
          <w:szCs w:val="16"/>
          <w:highlight w:val="yellow"/>
          <w:u w:val="single"/>
        </w:rPr>
      </w:pPr>
    </w:p>
    <w:tbl>
      <w:tblPr>
        <w:tblW w:w="8886" w:type="dxa"/>
        <w:tblInd w:w="405" w:type="dxa"/>
        <w:tblLayout w:type="fixed"/>
        <w:tblLook w:val="04A0"/>
      </w:tblPr>
      <w:tblGrid>
        <w:gridCol w:w="2538"/>
        <w:gridCol w:w="1025"/>
        <w:gridCol w:w="956"/>
        <w:gridCol w:w="1371"/>
        <w:gridCol w:w="1176"/>
        <w:gridCol w:w="924"/>
        <w:gridCol w:w="896"/>
      </w:tblGrid>
      <w:tr w:rsidR="0022535C" w:rsidRPr="0045329E" w:rsidTr="003B4672">
        <w:trPr>
          <w:cantSplit/>
        </w:trPr>
        <w:tc>
          <w:tcPr>
            <w:tcW w:w="8886" w:type="dxa"/>
            <w:gridSpan w:val="7"/>
          </w:tcPr>
          <w:p w:rsidR="0022535C" w:rsidRPr="0045329E" w:rsidRDefault="00FF50B6" w:rsidP="0092301D">
            <w:pPr>
              <w:spacing w:after="0" w:line="240" w:lineRule="auto"/>
              <w:ind w:left="-36" w:right="-86"/>
              <w:jc w:val="right"/>
              <w:rPr>
                <w:rFonts w:ascii="Angsana New" w:hAnsi="Angsana New"/>
                <w:color w:val="000000" w:themeColor="text1"/>
                <w:spacing w:val="-2"/>
                <w:sz w:val="26"/>
                <w:szCs w:val="26"/>
                <w:lang w:eastAsia="en-GB"/>
              </w:rPr>
            </w:pPr>
            <w:r w:rsidRPr="0045329E">
              <w:rPr>
                <w:rFonts w:ascii="Angsana New" w:hAnsi="Angsana New"/>
                <w:color w:val="000000" w:themeColor="text1"/>
                <w:spacing w:val="-2"/>
                <w:sz w:val="26"/>
                <w:szCs w:val="26"/>
                <w:lang w:eastAsia="en-GB"/>
              </w:rPr>
              <w:t>(Unit : Thousand Baht)</w:t>
            </w:r>
          </w:p>
        </w:tc>
      </w:tr>
      <w:tr w:rsidR="00525119" w:rsidRPr="0045329E" w:rsidTr="003B4672">
        <w:trPr>
          <w:cantSplit/>
        </w:trPr>
        <w:tc>
          <w:tcPr>
            <w:tcW w:w="2538" w:type="dxa"/>
          </w:tcPr>
          <w:p w:rsidR="0022535C" w:rsidRPr="0045329E" w:rsidRDefault="0022535C" w:rsidP="0092301D">
            <w:pPr>
              <w:spacing w:after="0" w:line="240" w:lineRule="auto"/>
              <w:ind w:left="-36" w:right="-86"/>
              <w:jc w:val="thaiDistribute"/>
              <w:rPr>
                <w:rFonts w:ascii="Angsana New" w:hAnsi="Angsana New"/>
                <w:color w:val="000000" w:themeColor="text1"/>
                <w:spacing w:val="-2"/>
                <w:sz w:val="26"/>
                <w:szCs w:val="26"/>
                <w:cs/>
                <w:lang w:eastAsia="en-GB"/>
              </w:rPr>
            </w:pPr>
          </w:p>
        </w:tc>
        <w:tc>
          <w:tcPr>
            <w:tcW w:w="1981" w:type="dxa"/>
            <w:gridSpan w:val="2"/>
            <w:shd w:val="clear" w:color="auto" w:fill="auto"/>
            <w:vAlign w:val="center"/>
          </w:tcPr>
          <w:p w:rsidR="00FF50B6" w:rsidRPr="0045329E" w:rsidRDefault="00FF50B6" w:rsidP="00FF50B6">
            <w:pPr>
              <w:spacing w:after="0" w:line="240" w:lineRule="auto"/>
              <w:ind w:left="459" w:right="-86" w:hanging="607"/>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Proportion of ownership</w:t>
            </w:r>
          </w:p>
          <w:p w:rsidR="00FF50B6" w:rsidRPr="0045329E" w:rsidRDefault="00FF50B6" w:rsidP="00FF50B6">
            <w:pPr>
              <w:spacing w:after="0" w:line="240" w:lineRule="auto"/>
              <w:ind w:left="459" w:right="-86" w:hanging="607"/>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interests held by the</w:t>
            </w:r>
          </w:p>
          <w:p w:rsidR="0056159E" w:rsidRPr="0045329E" w:rsidRDefault="00FF50B6" w:rsidP="00FF50B6">
            <w:pPr>
              <w:spacing w:after="0" w:line="240" w:lineRule="auto"/>
              <w:ind w:left="459" w:right="-86" w:hanging="607"/>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non-controlling interests</w:t>
            </w:r>
          </w:p>
        </w:tc>
        <w:tc>
          <w:tcPr>
            <w:tcW w:w="2547" w:type="dxa"/>
            <w:gridSpan w:val="2"/>
            <w:shd w:val="clear" w:color="auto" w:fill="auto"/>
          </w:tcPr>
          <w:p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Total comprehensive</w:t>
            </w:r>
          </w:p>
          <w:p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income allocated to</w:t>
            </w:r>
          </w:p>
          <w:p w:rsidR="0022535C" w:rsidRPr="0045329E" w:rsidRDefault="00FF50B6" w:rsidP="00FF50B6">
            <w:pPr>
              <w:spacing w:after="0" w:line="240" w:lineRule="auto"/>
              <w:ind w:left="-36" w:right="-86"/>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non-controlling interests</w:t>
            </w:r>
          </w:p>
        </w:tc>
        <w:tc>
          <w:tcPr>
            <w:tcW w:w="1820" w:type="dxa"/>
            <w:gridSpan w:val="2"/>
            <w:shd w:val="clear" w:color="auto" w:fill="auto"/>
          </w:tcPr>
          <w:p w:rsidR="00CE2426" w:rsidRPr="0045329E" w:rsidRDefault="00CE2426" w:rsidP="00FF50B6">
            <w:pPr>
              <w:spacing w:after="0" w:line="240" w:lineRule="auto"/>
              <w:ind w:left="-36" w:right="-86"/>
              <w:jc w:val="center"/>
              <w:rPr>
                <w:rFonts w:ascii="Angsana New" w:hAnsi="Angsana New"/>
                <w:color w:val="000000" w:themeColor="text1"/>
                <w:spacing w:val="-2"/>
                <w:sz w:val="26"/>
                <w:szCs w:val="26"/>
                <w:u w:val="single"/>
                <w:lang w:eastAsia="en-GB"/>
              </w:rPr>
            </w:pPr>
          </w:p>
          <w:p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Accumulated</w:t>
            </w:r>
          </w:p>
          <w:p w:rsidR="0056159E" w:rsidRPr="0045329E" w:rsidRDefault="00FF50B6" w:rsidP="00FF50B6">
            <w:pPr>
              <w:spacing w:after="0" w:line="240" w:lineRule="auto"/>
              <w:ind w:left="-36" w:right="-86"/>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non-controlling interests</w:t>
            </w:r>
          </w:p>
        </w:tc>
      </w:tr>
      <w:tr w:rsidR="00525119" w:rsidRPr="0045329E" w:rsidTr="003B4672">
        <w:trPr>
          <w:cantSplit/>
        </w:trPr>
        <w:tc>
          <w:tcPr>
            <w:tcW w:w="2538" w:type="dxa"/>
          </w:tcPr>
          <w:p w:rsidR="00C90D0F" w:rsidRPr="0045329E" w:rsidRDefault="00C90D0F" w:rsidP="0092301D">
            <w:pPr>
              <w:spacing w:after="0" w:line="240" w:lineRule="auto"/>
              <w:ind w:left="-36" w:right="-86"/>
              <w:jc w:val="thaiDistribute"/>
              <w:rPr>
                <w:rFonts w:ascii="Angsana New" w:hAnsi="Angsana New"/>
                <w:color w:val="000000" w:themeColor="text1"/>
                <w:spacing w:val="-2"/>
                <w:sz w:val="26"/>
                <w:szCs w:val="26"/>
                <w:cs/>
                <w:lang w:eastAsia="en-GB"/>
              </w:rPr>
            </w:pPr>
          </w:p>
        </w:tc>
        <w:tc>
          <w:tcPr>
            <w:tcW w:w="1981" w:type="dxa"/>
            <w:gridSpan w:val="2"/>
            <w:shd w:val="clear" w:color="auto" w:fill="auto"/>
          </w:tcPr>
          <w:p w:rsidR="00C90D0F" w:rsidRPr="0045329E" w:rsidRDefault="00FF50B6" w:rsidP="0092301D">
            <w:pPr>
              <w:spacing w:after="0" w:line="240" w:lineRule="auto"/>
              <w:ind w:left="-36" w:right="-486" w:hanging="607"/>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 xml:space="preserve">as at December </w:t>
            </w:r>
            <w:r w:rsidR="00C3611B" w:rsidRPr="0045329E">
              <w:rPr>
                <w:rFonts w:ascii="Angsana New" w:hAnsi="Angsana New"/>
                <w:color w:val="000000" w:themeColor="text1"/>
                <w:spacing w:val="-2"/>
                <w:sz w:val="26"/>
                <w:szCs w:val="26"/>
                <w:u w:val="single"/>
                <w:lang w:eastAsia="en-GB"/>
              </w:rPr>
              <w:t>31</w:t>
            </w:r>
            <w:r w:rsidRPr="0045329E">
              <w:rPr>
                <w:rFonts w:ascii="Angsana New" w:hAnsi="Angsana New"/>
                <w:color w:val="000000" w:themeColor="text1"/>
                <w:spacing w:val="-2"/>
                <w:sz w:val="26"/>
                <w:szCs w:val="26"/>
                <w:u w:val="single"/>
                <w:lang w:eastAsia="en-GB"/>
              </w:rPr>
              <w:t>,</w:t>
            </w:r>
          </w:p>
        </w:tc>
        <w:tc>
          <w:tcPr>
            <w:tcW w:w="2547" w:type="dxa"/>
            <w:gridSpan w:val="2"/>
            <w:shd w:val="clear" w:color="auto" w:fill="auto"/>
          </w:tcPr>
          <w:p w:rsidR="00C90D0F" w:rsidRPr="0045329E" w:rsidRDefault="00FF50B6" w:rsidP="0092301D">
            <w:pPr>
              <w:spacing w:after="0" w:line="240" w:lineRule="auto"/>
              <w:ind w:left="-36" w:right="-86"/>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pacing w:val="-2"/>
                <w:sz w:val="26"/>
                <w:szCs w:val="26"/>
                <w:u w:val="single"/>
                <w:lang w:eastAsia="en-GB"/>
              </w:rPr>
              <w:t xml:space="preserve">for the year ended December </w:t>
            </w:r>
            <w:r w:rsidR="00C3611B" w:rsidRPr="0045329E">
              <w:rPr>
                <w:rFonts w:ascii="Angsana New" w:hAnsi="Angsana New"/>
                <w:color w:val="000000" w:themeColor="text1"/>
                <w:spacing w:val="-2"/>
                <w:sz w:val="26"/>
                <w:szCs w:val="26"/>
                <w:u w:val="single"/>
                <w:lang w:eastAsia="en-GB"/>
              </w:rPr>
              <w:t>31</w:t>
            </w:r>
            <w:r w:rsidRPr="0045329E">
              <w:rPr>
                <w:rFonts w:ascii="Angsana New" w:hAnsi="Angsana New"/>
                <w:color w:val="000000" w:themeColor="text1"/>
                <w:spacing w:val="-2"/>
                <w:sz w:val="26"/>
                <w:szCs w:val="26"/>
                <w:u w:val="single"/>
                <w:lang w:eastAsia="en-GB"/>
              </w:rPr>
              <w:t>,</w:t>
            </w:r>
          </w:p>
        </w:tc>
        <w:tc>
          <w:tcPr>
            <w:tcW w:w="1820" w:type="dxa"/>
            <w:gridSpan w:val="2"/>
            <w:shd w:val="clear" w:color="auto" w:fill="auto"/>
          </w:tcPr>
          <w:p w:rsidR="00C90D0F" w:rsidRPr="0045329E" w:rsidRDefault="00FF50B6" w:rsidP="0092301D">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 xml:space="preserve">as at December </w:t>
            </w:r>
            <w:r w:rsidR="00C3611B" w:rsidRPr="0045329E">
              <w:rPr>
                <w:rFonts w:ascii="Angsana New" w:hAnsi="Angsana New"/>
                <w:color w:val="000000" w:themeColor="text1"/>
                <w:spacing w:val="-2"/>
                <w:sz w:val="26"/>
                <w:szCs w:val="26"/>
                <w:u w:val="single"/>
                <w:lang w:eastAsia="en-GB"/>
              </w:rPr>
              <w:t>31</w:t>
            </w:r>
            <w:r w:rsidRPr="0045329E">
              <w:rPr>
                <w:rFonts w:ascii="Angsana New" w:hAnsi="Angsana New"/>
                <w:color w:val="000000" w:themeColor="text1"/>
                <w:spacing w:val="-2"/>
                <w:sz w:val="26"/>
                <w:szCs w:val="26"/>
                <w:u w:val="single"/>
                <w:lang w:eastAsia="en-GB"/>
              </w:rPr>
              <w:t>,</w:t>
            </w:r>
          </w:p>
        </w:tc>
      </w:tr>
      <w:tr w:rsidR="00525119" w:rsidRPr="0045329E" w:rsidTr="003B4672">
        <w:trPr>
          <w:cantSplit/>
        </w:trPr>
        <w:tc>
          <w:tcPr>
            <w:tcW w:w="2538" w:type="dxa"/>
            <w:vAlign w:val="bottom"/>
          </w:tcPr>
          <w:p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cs/>
                <w:lang w:eastAsia="en-GB"/>
              </w:rPr>
            </w:pPr>
            <w:r w:rsidRPr="0045329E">
              <w:rPr>
                <w:rFonts w:ascii="Angsana New" w:hAnsi="Angsana New"/>
                <w:color w:val="000000" w:themeColor="text1"/>
                <w:sz w:val="26"/>
                <w:szCs w:val="26"/>
                <w:u w:val="single"/>
              </w:rPr>
              <w:t>Name</w:t>
            </w:r>
          </w:p>
        </w:tc>
        <w:tc>
          <w:tcPr>
            <w:tcW w:w="1025" w:type="dxa"/>
            <w:shd w:val="clear" w:color="auto" w:fill="auto"/>
          </w:tcPr>
          <w:p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sidR="00D43849" w:rsidRPr="0045329E">
              <w:rPr>
                <w:rFonts w:ascii="Angsana New" w:hAnsi="Angsana New"/>
                <w:color w:val="000000" w:themeColor="text1"/>
                <w:spacing w:val="-2"/>
                <w:sz w:val="26"/>
                <w:szCs w:val="26"/>
                <w:u w:val="single"/>
                <w:lang w:eastAsia="en-GB"/>
              </w:rPr>
              <w:t>3</w:t>
            </w:r>
          </w:p>
        </w:tc>
        <w:tc>
          <w:tcPr>
            <w:tcW w:w="956" w:type="dxa"/>
            <w:shd w:val="clear" w:color="auto" w:fill="auto"/>
          </w:tcPr>
          <w:p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sidR="00D43849" w:rsidRPr="0045329E">
              <w:rPr>
                <w:rFonts w:ascii="Angsana New" w:hAnsi="Angsana New"/>
                <w:color w:val="000000" w:themeColor="text1"/>
                <w:spacing w:val="-2"/>
                <w:sz w:val="26"/>
                <w:szCs w:val="26"/>
                <w:u w:val="single"/>
                <w:lang w:eastAsia="en-GB"/>
              </w:rPr>
              <w:t>2</w:t>
            </w:r>
          </w:p>
        </w:tc>
        <w:tc>
          <w:tcPr>
            <w:tcW w:w="1371" w:type="dxa"/>
            <w:shd w:val="clear" w:color="auto" w:fill="auto"/>
          </w:tcPr>
          <w:p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sidR="00D43849" w:rsidRPr="0045329E">
              <w:rPr>
                <w:rFonts w:ascii="Angsana New" w:hAnsi="Angsana New"/>
                <w:color w:val="000000" w:themeColor="text1"/>
                <w:spacing w:val="-2"/>
                <w:sz w:val="26"/>
                <w:szCs w:val="26"/>
                <w:u w:val="single"/>
                <w:lang w:eastAsia="en-GB"/>
              </w:rPr>
              <w:t>3</w:t>
            </w:r>
          </w:p>
        </w:tc>
        <w:tc>
          <w:tcPr>
            <w:tcW w:w="1176" w:type="dxa"/>
            <w:shd w:val="clear" w:color="auto" w:fill="auto"/>
          </w:tcPr>
          <w:p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sidR="00D43849" w:rsidRPr="0045329E">
              <w:rPr>
                <w:rFonts w:ascii="Angsana New" w:hAnsi="Angsana New"/>
                <w:color w:val="000000" w:themeColor="text1"/>
                <w:spacing w:val="-2"/>
                <w:sz w:val="26"/>
                <w:szCs w:val="26"/>
                <w:u w:val="single"/>
                <w:lang w:eastAsia="en-GB"/>
              </w:rPr>
              <w:t>2</w:t>
            </w:r>
          </w:p>
        </w:tc>
        <w:tc>
          <w:tcPr>
            <w:tcW w:w="924" w:type="dxa"/>
            <w:shd w:val="clear" w:color="auto" w:fill="auto"/>
          </w:tcPr>
          <w:p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sidR="00D43849" w:rsidRPr="0045329E">
              <w:rPr>
                <w:rFonts w:ascii="Angsana New" w:hAnsi="Angsana New"/>
                <w:color w:val="000000" w:themeColor="text1"/>
                <w:spacing w:val="-2"/>
                <w:sz w:val="26"/>
                <w:szCs w:val="26"/>
                <w:u w:val="single"/>
                <w:lang w:eastAsia="en-GB"/>
              </w:rPr>
              <w:t>3</w:t>
            </w:r>
          </w:p>
        </w:tc>
        <w:tc>
          <w:tcPr>
            <w:tcW w:w="896" w:type="dxa"/>
            <w:shd w:val="clear" w:color="auto" w:fill="auto"/>
          </w:tcPr>
          <w:p w:rsidR="00FF50B6" w:rsidRPr="0045329E" w:rsidRDefault="00FF50B6" w:rsidP="00FF50B6">
            <w:pPr>
              <w:spacing w:after="0" w:line="240" w:lineRule="auto"/>
              <w:ind w:left="-36" w:right="-86"/>
              <w:jc w:val="center"/>
              <w:rPr>
                <w:rFonts w:ascii="Angsana New" w:hAnsi="Angsana New"/>
                <w:color w:val="000000" w:themeColor="text1"/>
                <w:spacing w:val="-2"/>
                <w:sz w:val="26"/>
                <w:szCs w:val="26"/>
                <w:u w:val="single"/>
                <w:lang w:eastAsia="en-GB"/>
              </w:rPr>
            </w:pPr>
            <w:r w:rsidRPr="0045329E">
              <w:rPr>
                <w:rFonts w:ascii="Angsana New" w:hAnsi="Angsana New"/>
                <w:color w:val="000000" w:themeColor="text1"/>
                <w:spacing w:val="-2"/>
                <w:sz w:val="26"/>
                <w:szCs w:val="26"/>
                <w:u w:val="single"/>
                <w:lang w:eastAsia="en-GB"/>
              </w:rPr>
              <w:t>202</w:t>
            </w:r>
            <w:r w:rsidR="00D43849" w:rsidRPr="0045329E">
              <w:rPr>
                <w:rFonts w:ascii="Angsana New" w:hAnsi="Angsana New"/>
                <w:color w:val="000000" w:themeColor="text1"/>
                <w:spacing w:val="-2"/>
                <w:sz w:val="26"/>
                <w:szCs w:val="26"/>
                <w:u w:val="single"/>
                <w:lang w:eastAsia="en-GB"/>
              </w:rPr>
              <w:t>2</w:t>
            </w:r>
          </w:p>
        </w:tc>
      </w:tr>
      <w:tr w:rsidR="00525119" w:rsidRPr="0045329E" w:rsidTr="003B4672">
        <w:trPr>
          <w:cantSplit/>
        </w:trPr>
        <w:tc>
          <w:tcPr>
            <w:tcW w:w="2538"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pacing w:val="-2"/>
                <w:sz w:val="26"/>
                <w:szCs w:val="26"/>
                <w:cs/>
                <w:lang w:eastAsia="en-GB"/>
              </w:rPr>
            </w:pPr>
            <w:r w:rsidRPr="0045329E">
              <w:rPr>
                <w:rFonts w:ascii="Angsana New" w:hAnsi="Angsana New"/>
                <w:color w:val="000000" w:themeColor="text1"/>
                <w:spacing w:val="-2"/>
                <w:sz w:val="26"/>
                <w:szCs w:val="26"/>
                <w:lang w:eastAsia="en-GB"/>
              </w:rPr>
              <w:t xml:space="preserve">Eureka Energy </w:t>
            </w:r>
            <w:proofErr w:type="spellStart"/>
            <w:r w:rsidRPr="0045329E">
              <w:rPr>
                <w:rFonts w:ascii="Angsana New" w:hAnsi="Angsana New"/>
                <w:color w:val="000000" w:themeColor="text1"/>
                <w:spacing w:val="-2"/>
                <w:sz w:val="26"/>
                <w:szCs w:val="26"/>
                <w:lang w:eastAsia="en-GB"/>
              </w:rPr>
              <w:t>Co.,Ltd</w:t>
            </w:r>
            <w:proofErr w:type="spellEnd"/>
            <w:r w:rsidRPr="0045329E">
              <w:rPr>
                <w:rFonts w:ascii="Angsana New" w:hAnsi="Angsana New"/>
                <w:color w:val="000000" w:themeColor="text1"/>
                <w:spacing w:val="-2"/>
                <w:sz w:val="26"/>
                <w:szCs w:val="26"/>
                <w:lang w:eastAsia="en-GB"/>
              </w:rPr>
              <w:t>.</w:t>
            </w:r>
          </w:p>
        </w:tc>
        <w:tc>
          <w:tcPr>
            <w:tcW w:w="1025" w:type="dxa"/>
            <w:shd w:val="clear" w:color="auto" w:fill="auto"/>
          </w:tcPr>
          <w:p w:rsidR="00525119" w:rsidRPr="0045329E" w:rsidRDefault="00525119" w:rsidP="00525119">
            <w:pPr>
              <w:spacing w:after="0" w:line="240" w:lineRule="auto"/>
              <w:ind w:left="-36" w:right="-86"/>
              <w:jc w:val="center"/>
              <w:rPr>
                <w:rFonts w:ascii="Angsana New" w:hAnsi="Angsana New"/>
                <w:color w:val="000000" w:themeColor="text1"/>
                <w:spacing w:val="-2"/>
                <w:sz w:val="26"/>
                <w:szCs w:val="26"/>
                <w:lang w:eastAsia="en-GB"/>
              </w:rPr>
            </w:pPr>
            <w:r w:rsidRPr="0045329E">
              <w:rPr>
                <w:rFonts w:ascii="Angsana New" w:hAnsi="Angsana New"/>
                <w:color w:val="000000" w:themeColor="text1"/>
                <w:spacing w:val="-2"/>
                <w:sz w:val="26"/>
                <w:szCs w:val="26"/>
                <w:lang w:eastAsia="en-GB"/>
              </w:rPr>
              <w:t>45.00%</w:t>
            </w:r>
          </w:p>
        </w:tc>
        <w:tc>
          <w:tcPr>
            <w:tcW w:w="956" w:type="dxa"/>
            <w:shd w:val="clear" w:color="auto" w:fill="auto"/>
          </w:tcPr>
          <w:p w:rsidR="00525119" w:rsidRPr="0045329E" w:rsidRDefault="00525119" w:rsidP="00525119">
            <w:pPr>
              <w:spacing w:after="0" w:line="240" w:lineRule="auto"/>
              <w:ind w:left="-36" w:right="-86"/>
              <w:jc w:val="center"/>
              <w:rPr>
                <w:rFonts w:ascii="Angsana New" w:hAnsi="Angsana New"/>
                <w:color w:val="000000" w:themeColor="text1"/>
                <w:spacing w:val="-2"/>
                <w:sz w:val="26"/>
                <w:szCs w:val="26"/>
                <w:lang w:eastAsia="en-GB"/>
              </w:rPr>
            </w:pPr>
            <w:r w:rsidRPr="0045329E">
              <w:rPr>
                <w:rFonts w:ascii="Angsana New" w:hAnsi="Angsana New"/>
                <w:color w:val="000000" w:themeColor="text1"/>
                <w:spacing w:val="-2"/>
                <w:sz w:val="26"/>
                <w:szCs w:val="26"/>
                <w:lang w:eastAsia="en-GB"/>
              </w:rPr>
              <w:t>45</w:t>
            </w:r>
            <w:r w:rsidRPr="0045329E">
              <w:rPr>
                <w:rFonts w:ascii="Angsana New" w:hAnsi="Angsana New"/>
                <w:color w:val="000000" w:themeColor="text1"/>
                <w:spacing w:val="-2"/>
                <w:sz w:val="26"/>
                <w:szCs w:val="26"/>
                <w:cs/>
                <w:lang w:eastAsia="en-GB"/>
              </w:rPr>
              <w:t>.</w:t>
            </w:r>
            <w:r w:rsidRPr="0045329E">
              <w:rPr>
                <w:rFonts w:ascii="Angsana New" w:hAnsi="Angsana New"/>
                <w:color w:val="000000" w:themeColor="text1"/>
                <w:spacing w:val="-2"/>
                <w:sz w:val="26"/>
                <w:szCs w:val="26"/>
                <w:lang w:eastAsia="en-GB"/>
              </w:rPr>
              <w:t>00%</w:t>
            </w:r>
          </w:p>
        </w:tc>
        <w:tc>
          <w:tcPr>
            <w:tcW w:w="1371" w:type="dxa"/>
            <w:shd w:val="clear" w:color="auto" w:fill="auto"/>
          </w:tcPr>
          <w:p w:rsidR="00525119" w:rsidRPr="0045329E" w:rsidRDefault="00525119" w:rsidP="00525119">
            <w:pPr>
              <w:spacing w:after="0" w:line="240" w:lineRule="auto"/>
              <w:ind w:left="-36" w:right="-86"/>
              <w:jc w:val="center"/>
              <w:rPr>
                <w:rFonts w:ascii="Angsana New" w:hAnsi="Angsana New"/>
                <w:color w:val="000000" w:themeColor="text1"/>
                <w:spacing w:val="-2"/>
                <w:sz w:val="26"/>
                <w:szCs w:val="26"/>
                <w:cs/>
                <w:lang w:eastAsia="en-GB"/>
              </w:rPr>
            </w:pPr>
            <w:r w:rsidRPr="0045329E">
              <w:rPr>
                <w:rFonts w:ascii="Angsana New" w:hAnsi="Angsana New"/>
                <w:color w:val="000000" w:themeColor="text1"/>
                <w:spacing w:val="-2"/>
                <w:sz w:val="26"/>
                <w:szCs w:val="26"/>
                <w:lang w:eastAsia="en-GB"/>
              </w:rPr>
              <w:t>(3,278)</w:t>
            </w:r>
          </w:p>
        </w:tc>
        <w:tc>
          <w:tcPr>
            <w:tcW w:w="1176" w:type="dxa"/>
            <w:shd w:val="clear" w:color="auto" w:fill="auto"/>
          </w:tcPr>
          <w:p w:rsidR="00525119" w:rsidRPr="0045329E" w:rsidRDefault="00525119" w:rsidP="00525119">
            <w:pPr>
              <w:spacing w:after="0" w:line="240" w:lineRule="auto"/>
              <w:ind w:left="-36" w:right="-86"/>
              <w:jc w:val="center"/>
              <w:rPr>
                <w:rFonts w:ascii="Angsana New" w:hAnsi="Angsana New"/>
                <w:color w:val="000000" w:themeColor="text1"/>
                <w:spacing w:val="-2"/>
                <w:sz w:val="26"/>
                <w:szCs w:val="26"/>
                <w:cs/>
                <w:lang w:eastAsia="en-GB"/>
              </w:rPr>
            </w:pPr>
            <w:r w:rsidRPr="0045329E">
              <w:rPr>
                <w:rFonts w:ascii="Angsana New" w:hAnsi="Angsana New"/>
                <w:color w:val="000000" w:themeColor="text1"/>
                <w:spacing w:val="-2"/>
                <w:sz w:val="26"/>
                <w:szCs w:val="26"/>
                <w:lang w:eastAsia="en-GB"/>
              </w:rPr>
              <w:t>(1,644)</w:t>
            </w:r>
          </w:p>
        </w:tc>
        <w:tc>
          <w:tcPr>
            <w:tcW w:w="924" w:type="dxa"/>
            <w:shd w:val="clear" w:color="auto" w:fill="auto"/>
          </w:tcPr>
          <w:p w:rsidR="00525119" w:rsidRPr="0045329E" w:rsidRDefault="00525119" w:rsidP="00525119">
            <w:pPr>
              <w:spacing w:after="0" w:line="240" w:lineRule="auto"/>
              <w:ind w:left="-36" w:right="-86"/>
              <w:jc w:val="center"/>
              <w:rPr>
                <w:rFonts w:ascii="Angsana New" w:hAnsi="Angsana New"/>
                <w:color w:val="000000" w:themeColor="text1"/>
                <w:spacing w:val="-2"/>
                <w:sz w:val="26"/>
                <w:szCs w:val="26"/>
                <w:lang w:eastAsia="en-GB"/>
              </w:rPr>
            </w:pPr>
            <w:r w:rsidRPr="0045329E">
              <w:rPr>
                <w:rFonts w:ascii="Angsana New" w:hAnsi="Angsana New"/>
                <w:color w:val="000000" w:themeColor="text1"/>
                <w:spacing w:val="-2"/>
                <w:sz w:val="26"/>
                <w:szCs w:val="26"/>
                <w:lang w:eastAsia="en-GB"/>
              </w:rPr>
              <w:t>(1,863)</w:t>
            </w:r>
          </w:p>
        </w:tc>
        <w:tc>
          <w:tcPr>
            <w:tcW w:w="896" w:type="dxa"/>
            <w:shd w:val="clear" w:color="auto" w:fill="auto"/>
          </w:tcPr>
          <w:p w:rsidR="00525119" w:rsidRPr="0045329E" w:rsidRDefault="00525119" w:rsidP="00525119">
            <w:pPr>
              <w:spacing w:after="0" w:line="240" w:lineRule="auto"/>
              <w:ind w:left="-36" w:right="-86"/>
              <w:jc w:val="center"/>
              <w:rPr>
                <w:rFonts w:ascii="Angsana New" w:hAnsi="Angsana New"/>
                <w:color w:val="000000" w:themeColor="text1"/>
                <w:spacing w:val="-2"/>
                <w:sz w:val="26"/>
                <w:szCs w:val="26"/>
                <w:lang w:eastAsia="en-GB"/>
              </w:rPr>
            </w:pPr>
            <w:r w:rsidRPr="0045329E">
              <w:rPr>
                <w:rFonts w:ascii="Angsana New" w:hAnsi="Angsana New"/>
                <w:color w:val="000000" w:themeColor="text1"/>
                <w:spacing w:val="-2"/>
                <w:sz w:val="26"/>
                <w:szCs w:val="26"/>
                <w:lang w:eastAsia="en-GB"/>
              </w:rPr>
              <w:t>1,415</w:t>
            </w:r>
          </w:p>
        </w:tc>
      </w:tr>
    </w:tbl>
    <w:p w:rsidR="00AE12AE" w:rsidRPr="0045329E" w:rsidRDefault="00AE12AE" w:rsidP="00AE12AE">
      <w:pPr>
        <w:spacing w:after="0"/>
        <w:ind w:left="532"/>
        <w:jc w:val="thaiDistribute"/>
        <w:outlineLvl w:val="0"/>
        <w:rPr>
          <w:rFonts w:ascii="Angsana New" w:hAnsi="Angsana New"/>
          <w:color w:val="000000" w:themeColor="text1"/>
          <w:spacing w:val="-4"/>
          <w:sz w:val="20"/>
          <w:szCs w:val="20"/>
        </w:rPr>
      </w:pPr>
    </w:p>
    <w:p w:rsidR="0022535C" w:rsidRPr="00DE6C51" w:rsidRDefault="00FF50B6" w:rsidP="000D176B">
      <w:pPr>
        <w:tabs>
          <w:tab w:val="left" w:pos="8460"/>
        </w:tabs>
        <w:spacing w:after="0" w:line="240" w:lineRule="auto"/>
        <w:ind w:left="378"/>
        <w:jc w:val="thaiDistribute"/>
        <w:rPr>
          <w:rFonts w:ascii="Angsana New" w:hAnsi="Angsana New"/>
          <w:color w:val="000000" w:themeColor="text1"/>
          <w:sz w:val="28"/>
          <w:szCs w:val="28"/>
        </w:rPr>
      </w:pPr>
      <w:r w:rsidRPr="00DE6C51">
        <w:rPr>
          <w:rFonts w:ascii="Angsana New" w:hAnsi="Angsana New"/>
          <w:color w:val="000000" w:themeColor="text1"/>
          <w:sz w:val="28"/>
          <w:szCs w:val="28"/>
        </w:rPr>
        <w:t>Summarized</w:t>
      </w:r>
      <w:r w:rsidRPr="00DE6C51">
        <w:rPr>
          <w:rFonts w:ascii="Angsana New" w:hAnsi="Angsana New"/>
          <w:color w:val="000000" w:themeColor="text1"/>
          <w:spacing w:val="2"/>
          <w:sz w:val="28"/>
          <w:szCs w:val="28"/>
        </w:rPr>
        <w:t xml:space="preserve"> financial information for </w:t>
      </w:r>
      <w:r w:rsidRPr="00DE6C51">
        <w:rPr>
          <w:rFonts w:ascii="Angsana New" w:hAnsi="Angsana New"/>
          <w:color w:val="000000" w:themeColor="text1"/>
          <w:spacing w:val="-2"/>
          <w:sz w:val="28"/>
          <w:szCs w:val="28"/>
          <w:lang w:eastAsia="en-GB"/>
        </w:rPr>
        <w:t xml:space="preserve">Eureka Energy </w:t>
      </w:r>
      <w:proofErr w:type="spellStart"/>
      <w:r w:rsidRPr="00DE6C51">
        <w:rPr>
          <w:rFonts w:ascii="Angsana New" w:hAnsi="Angsana New"/>
          <w:color w:val="000000" w:themeColor="text1"/>
          <w:spacing w:val="-2"/>
          <w:sz w:val="28"/>
          <w:szCs w:val="28"/>
          <w:lang w:eastAsia="en-GB"/>
        </w:rPr>
        <w:t>Co.</w:t>
      </w:r>
      <w:proofErr w:type="gramStart"/>
      <w:r w:rsidRPr="00DE6C51">
        <w:rPr>
          <w:rFonts w:ascii="Angsana New" w:hAnsi="Angsana New"/>
          <w:color w:val="000000" w:themeColor="text1"/>
          <w:spacing w:val="-2"/>
          <w:sz w:val="28"/>
          <w:szCs w:val="28"/>
          <w:lang w:eastAsia="en-GB"/>
        </w:rPr>
        <w:t>,Ltd</w:t>
      </w:r>
      <w:proofErr w:type="spellEnd"/>
      <w:proofErr w:type="gramEnd"/>
      <w:r w:rsidRPr="00DE6C51">
        <w:rPr>
          <w:rFonts w:ascii="Angsana New" w:hAnsi="Angsana New"/>
          <w:color w:val="000000" w:themeColor="text1"/>
          <w:spacing w:val="-2"/>
          <w:sz w:val="28"/>
          <w:szCs w:val="28"/>
          <w:lang w:eastAsia="en-GB"/>
        </w:rPr>
        <w:t xml:space="preserve">. </w:t>
      </w:r>
      <w:r w:rsidRPr="00DE6C51">
        <w:rPr>
          <w:rFonts w:ascii="Angsana New" w:hAnsi="Angsana New"/>
          <w:color w:val="000000" w:themeColor="text1"/>
          <w:spacing w:val="2"/>
          <w:sz w:val="28"/>
          <w:szCs w:val="28"/>
        </w:rPr>
        <w:t>before eliminations is as follow: -</w:t>
      </w:r>
    </w:p>
    <w:p w:rsidR="00686D04" w:rsidRPr="0045329E" w:rsidRDefault="00686D04" w:rsidP="00525119">
      <w:pPr>
        <w:spacing w:after="0"/>
        <w:ind w:left="532"/>
        <w:jc w:val="thaiDistribute"/>
        <w:outlineLvl w:val="0"/>
        <w:rPr>
          <w:rFonts w:ascii="Angsana New" w:hAnsi="Angsana New"/>
          <w:color w:val="000000" w:themeColor="text1"/>
          <w:sz w:val="16"/>
          <w:szCs w:val="16"/>
        </w:rPr>
      </w:pPr>
    </w:p>
    <w:tbl>
      <w:tblPr>
        <w:tblW w:w="8886" w:type="dxa"/>
        <w:tblInd w:w="382" w:type="dxa"/>
        <w:tblLayout w:type="fixed"/>
        <w:tblCellMar>
          <w:left w:w="85" w:type="dxa"/>
          <w:right w:w="85" w:type="dxa"/>
        </w:tblCellMar>
        <w:tblLook w:val="0000"/>
      </w:tblPr>
      <w:tblGrid>
        <w:gridCol w:w="5515"/>
        <w:gridCol w:w="1559"/>
        <w:gridCol w:w="202"/>
        <w:gridCol w:w="1610"/>
      </w:tblGrid>
      <w:tr w:rsidR="0022535C" w:rsidRPr="0045329E" w:rsidTr="00FD1610">
        <w:tc>
          <w:tcPr>
            <w:tcW w:w="5515" w:type="dxa"/>
          </w:tcPr>
          <w:p w:rsidR="0022535C" w:rsidRPr="0045329E" w:rsidRDefault="0022535C" w:rsidP="00525119">
            <w:pPr>
              <w:spacing w:after="0" w:line="240" w:lineRule="auto"/>
              <w:ind w:left="-36" w:right="-86"/>
              <w:jc w:val="thaiDistribute"/>
              <w:rPr>
                <w:rFonts w:ascii="Angsana New" w:hAnsi="Angsana New"/>
                <w:color w:val="000000" w:themeColor="text1"/>
                <w:spacing w:val="-2"/>
                <w:sz w:val="28"/>
                <w:szCs w:val="28"/>
                <w:lang w:eastAsia="en-GB"/>
              </w:rPr>
            </w:pPr>
          </w:p>
        </w:tc>
        <w:tc>
          <w:tcPr>
            <w:tcW w:w="3371" w:type="dxa"/>
            <w:gridSpan w:val="3"/>
          </w:tcPr>
          <w:p w:rsidR="0022535C" w:rsidRPr="0045329E" w:rsidRDefault="00FF50B6" w:rsidP="00525119">
            <w:pPr>
              <w:tabs>
                <w:tab w:val="left" w:pos="540"/>
              </w:tabs>
              <w:spacing w:after="0" w:line="240" w:lineRule="auto"/>
              <w:ind w:left="-36" w:right="-78"/>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(Unit : Thousand Baht)</w:t>
            </w:r>
          </w:p>
        </w:tc>
      </w:tr>
      <w:tr w:rsidR="0022535C" w:rsidRPr="0045329E" w:rsidTr="00FD1610">
        <w:tc>
          <w:tcPr>
            <w:tcW w:w="5515" w:type="dxa"/>
          </w:tcPr>
          <w:p w:rsidR="0022535C" w:rsidRPr="0045329E" w:rsidRDefault="0022535C" w:rsidP="00525119">
            <w:pPr>
              <w:spacing w:after="0" w:line="240" w:lineRule="auto"/>
              <w:ind w:left="-36" w:right="-86"/>
              <w:jc w:val="thaiDistribute"/>
              <w:rPr>
                <w:rFonts w:ascii="Angsana New" w:hAnsi="Angsana New"/>
                <w:color w:val="000000" w:themeColor="text1"/>
                <w:spacing w:val="-2"/>
                <w:sz w:val="28"/>
                <w:szCs w:val="28"/>
                <w:lang w:eastAsia="en-GB"/>
              </w:rPr>
            </w:pPr>
          </w:p>
        </w:tc>
        <w:tc>
          <w:tcPr>
            <w:tcW w:w="1559" w:type="dxa"/>
            <w:vAlign w:val="bottom"/>
          </w:tcPr>
          <w:p w:rsidR="0022535C" w:rsidRPr="0045329E" w:rsidRDefault="00FF50B6" w:rsidP="00525119">
            <w:pPr>
              <w:spacing w:after="0" w:line="240" w:lineRule="auto"/>
              <w:ind w:left="-36" w:right="-86"/>
              <w:jc w:val="center"/>
              <w:rPr>
                <w:rFonts w:ascii="Angsana New" w:hAnsi="Angsana New"/>
                <w:color w:val="000000" w:themeColor="text1"/>
                <w:spacing w:val="-2"/>
                <w:sz w:val="28"/>
                <w:szCs w:val="28"/>
                <w:u w:val="single"/>
                <w:lang w:eastAsia="en-GB"/>
              </w:rPr>
            </w:pPr>
            <w:r w:rsidRPr="0045329E">
              <w:rPr>
                <w:rFonts w:ascii="Angsana New" w:hAnsi="Angsana New"/>
                <w:color w:val="000000" w:themeColor="text1"/>
                <w:spacing w:val="-2"/>
                <w:sz w:val="28"/>
                <w:szCs w:val="28"/>
                <w:u w:val="single"/>
                <w:lang w:eastAsia="en-GB"/>
              </w:rPr>
              <w:t>202</w:t>
            </w:r>
            <w:r w:rsidR="00D43849" w:rsidRPr="0045329E">
              <w:rPr>
                <w:rFonts w:ascii="Angsana New" w:hAnsi="Angsana New"/>
                <w:color w:val="000000" w:themeColor="text1"/>
                <w:spacing w:val="-2"/>
                <w:sz w:val="28"/>
                <w:szCs w:val="28"/>
                <w:u w:val="single"/>
                <w:lang w:eastAsia="en-GB"/>
              </w:rPr>
              <w:t>3</w:t>
            </w:r>
          </w:p>
        </w:tc>
        <w:tc>
          <w:tcPr>
            <w:tcW w:w="202" w:type="dxa"/>
            <w:vAlign w:val="bottom"/>
          </w:tcPr>
          <w:p w:rsidR="0022535C" w:rsidRPr="0045329E" w:rsidRDefault="0022535C" w:rsidP="00525119">
            <w:pPr>
              <w:spacing w:after="0" w:line="240" w:lineRule="auto"/>
              <w:ind w:left="-36" w:right="-86"/>
              <w:jc w:val="center"/>
              <w:rPr>
                <w:rFonts w:ascii="Angsana New" w:hAnsi="Angsana New"/>
                <w:color w:val="000000" w:themeColor="text1"/>
                <w:spacing w:val="-2"/>
                <w:sz w:val="28"/>
                <w:szCs w:val="28"/>
                <w:u w:val="single"/>
                <w:lang w:eastAsia="en-GB"/>
              </w:rPr>
            </w:pPr>
          </w:p>
        </w:tc>
        <w:tc>
          <w:tcPr>
            <w:tcW w:w="1610" w:type="dxa"/>
            <w:tcBorders>
              <w:left w:val="nil"/>
            </w:tcBorders>
            <w:vAlign w:val="bottom"/>
          </w:tcPr>
          <w:p w:rsidR="0022535C" w:rsidRPr="0045329E" w:rsidRDefault="00FF50B6" w:rsidP="000D176B">
            <w:pPr>
              <w:tabs>
                <w:tab w:val="left" w:pos="793"/>
              </w:tabs>
              <w:spacing w:after="0" w:line="240" w:lineRule="auto"/>
              <w:ind w:left="-36" w:right="-86"/>
              <w:jc w:val="center"/>
              <w:rPr>
                <w:rFonts w:ascii="Angsana New" w:hAnsi="Angsana New"/>
                <w:color w:val="000000" w:themeColor="text1"/>
                <w:spacing w:val="-2"/>
                <w:sz w:val="28"/>
                <w:szCs w:val="28"/>
                <w:u w:val="single"/>
                <w:lang w:eastAsia="en-GB"/>
              </w:rPr>
            </w:pPr>
            <w:r w:rsidRPr="0045329E">
              <w:rPr>
                <w:rFonts w:ascii="Angsana New" w:hAnsi="Angsana New"/>
                <w:color w:val="000000" w:themeColor="text1"/>
                <w:spacing w:val="-2"/>
                <w:sz w:val="28"/>
                <w:szCs w:val="28"/>
                <w:u w:val="single"/>
                <w:lang w:eastAsia="en-GB"/>
              </w:rPr>
              <w:t>202</w:t>
            </w:r>
            <w:r w:rsidR="00D43849" w:rsidRPr="0045329E">
              <w:rPr>
                <w:rFonts w:ascii="Angsana New" w:hAnsi="Angsana New"/>
                <w:color w:val="000000" w:themeColor="text1"/>
                <w:spacing w:val="-2"/>
                <w:sz w:val="28"/>
                <w:szCs w:val="28"/>
                <w:u w:val="single"/>
                <w:lang w:eastAsia="en-GB"/>
              </w:rPr>
              <w:t>2</w:t>
            </w:r>
          </w:p>
        </w:tc>
      </w:tr>
      <w:tr w:rsidR="00525119" w:rsidRPr="0045329E" w:rsidTr="00FD1610">
        <w:tc>
          <w:tcPr>
            <w:tcW w:w="5515"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Current assets</w:t>
            </w:r>
          </w:p>
        </w:tc>
        <w:tc>
          <w:tcPr>
            <w:tcW w:w="1559" w:type="dxa"/>
            <w:shd w:val="clear" w:color="auto" w:fill="auto"/>
            <w:vAlign w:val="bottom"/>
          </w:tcPr>
          <w:p w:rsidR="00525119" w:rsidRPr="0045329E" w:rsidRDefault="00525119" w:rsidP="00525119">
            <w:pPr>
              <w:tabs>
                <w:tab w:val="left" w:pos="1034"/>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1,258</w:t>
            </w:r>
          </w:p>
        </w:tc>
        <w:tc>
          <w:tcPr>
            <w:tcW w:w="202" w:type="dxa"/>
            <w:vAlign w:val="bottom"/>
          </w:tcPr>
          <w:p w:rsidR="00525119" w:rsidRPr="0045329E" w:rsidRDefault="00525119" w:rsidP="00525119">
            <w:pPr>
              <w:tabs>
                <w:tab w:val="left" w:pos="0"/>
              </w:tabs>
              <w:spacing w:after="0" w:line="240" w:lineRule="auto"/>
              <w:ind w:left="-36" w:right="-86"/>
              <w:jc w:val="thaiDistribute"/>
              <w:rPr>
                <w:rFonts w:ascii="Angsana New" w:hAnsi="Angsana New"/>
                <w:color w:val="000000" w:themeColor="text1"/>
                <w:spacing w:val="-2"/>
                <w:sz w:val="28"/>
                <w:szCs w:val="28"/>
                <w:lang w:eastAsia="en-GB"/>
              </w:rPr>
            </w:pPr>
          </w:p>
        </w:tc>
        <w:tc>
          <w:tcPr>
            <w:tcW w:w="1610" w:type="dxa"/>
            <w:tcBorders>
              <w:left w:val="nil"/>
            </w:tcBorders>
            <w:vAlign w:val="bottom"/>
          </w:tcPr>
          <w:p w:rsidR="00525119" w:rsidRPr="0045329E" w:rsidRDefault="00525119" w:rsidP="00525119">
            <w:pPr>
              <w:tabs>
                <w:tab w:val="left" w:pos="1063"/>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5,863</w:t>
            </w:r>
          </w:p>
        </w:tc>
      </w:tr>
      <w:tr w:rsidR="00525119" w:rsidRPr="0045329E" w:rsidTr="00FD1610">
        <w:tc>
          <w:tcPr>
            <w:tcW w:w="5515"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Non-current assets</w:t>
            </w:r>
          </w:p>
        </w:tc>
        <w:tc>
          <w:tcPr>
            <w:tcW w:w="1559" w:type="dxa"/>
            <w:tcBorders>
              <w:bottom w:val="single" w:sz="4" w:space="0" w:color="auto"/>
            </w:tcBorders>
            <w:shd w:val="clear" w:color="auto" w:fill="auto"/>
            <w:vAlign w:val="bottom"/>
          </w:tcPr>
          <w:p w:rsidR="00525119" w:rsidRPr="0045329E" w:rsidRDefault="00525119" w:rsidP="00525119">
            <w:pPr>
              <w:tabs>
                <w:tab w:val="left" w:pos="670"/>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w:t>
            </w:r>
          </w:p>
        </w:tc>
        <w:tc>
          <w:tcPr>
            <w:tcW w:w="202" w:type="dxa"/>
            <w:vAlign w:val="bottom"/>
          </w:tcPr>
          <w:p w:rsidR="00525119" w:rsidRPr="0045329E" w:rsidRDefault="00525119" w:rsidP="00525119">
            <w:pPr>
              <w:tabs>
                <w:tab w:val="left" w:pos="72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left w:val="nil"/>
              <w:bottom w:val="single" w:sz="4" w:space="0" w:color="auto"/>
            </w:tcBorders>
            <w:vAlign w:val="bottom"/>
          </w:tcPr>
          <w:p w:rsidR="00525119" w:rsidRPr="0045329E" w:rsidRDefault="00525119" w:rsidP="00525119">
            <w:pPr>
              <w:tabs>
                <w:tab w:val="left" w:pos="1063"/>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w:t>
            </w:r>
          </w:p>
        </w:tc>
      </w:tr>
      <w:tr w:rsidR="00525119" w:rsidRPr="0045329E" w:rsidTr="00FD1610">
        <w:tc>
          <w:tcPr>
            <w:tcW w:w="5515"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Total assets</w:t>
            </w:r>
          </w:p>
        </w:tc>
        <w:tc>
          <w:tcPr>
            <w:tcW w:w="1559" w:type="dxa"/>
            <w:tcBorders>
              <w:top w:val="single" w:sz="4" w:space="0" w:color="auto"/>
              <w:bottom w:val="single" w:sz="4" w:space="0" w:color="auto"/>
            </w:tcBorders>
            <w:shd w:val="clear" w:color="auto" w:fill="auto"/>
            <w:vAlign w:val="bottom"/>
          </w:tcPr>
          <w:p w:rsidR="00525119" w:rsidRPr="0045329E" w:rsidRDefault="00525119" w:rsidP="00525119">
            <w:pPr>
              <w:tabs>
                <w:tab w:val="left" w:pos="857"/>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1,258</w:t>
            </w:r>
          </w:p>
        </w:tc>
        <w:tc>
          <w:tcPr>
            <w:tcW w:w="202" w:type="dxa"/>
            <w:vAlign w:val="bottom"/>
          </w:tcPr>
          <w:p w:rsidR="00525119" w:rsidRPr="0045329E" w:rsidRDefault="00525119" w:rsidP="00525119">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top w:val="single" w:sz="4" w:space="0" w:color="auto"/>
              <w:left w:val="nil"/>
              <w:bottom w:val="single" w:sz="4" w:space="0" w:color="auto"/>
            </w:tcBorders>
            <w:vAlign w:val="bottom"/>
          </w:tcPr>
          <w:p w:rsidR="00525119" w:rsidRPr="0045329E" w:rsidRDefault="00525119" w:rsidP="00525119">
            <w:pPr>
              <w:tabs>
                <w:tab w:val="left" w:pos="1063"/>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5,863</w:t>
            </w:r>
          </w:p>
        </w:tc>
      </w:tr>
      <w:tr w:rsidR="00525119" w:rsidRPr="0045329E" w:rsidTr="00FD1610">
        <w:tc>
          <w:tcPr>
            <w:tcW w:w="5515"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Current liabilities</w:t>
            </w:r>
          </w:p>
        </w:tc>
        <w:tc>
          <w:tcPr>
            <w:tcW w:w="1559" w:type="dxa"/>
            <w:tcBorders>
              <w:top w:val="single" w:sz="4" w:space="0" w:color="auto"/>
            </w:tcBorders>
            <w:shd w:val="clear" w:color="auto" w:fill="auto"/>
            <w:vAlign w:val="bottom"/>
          </w:tcPr>
          <w:p w:rsidR="00525119" w:rsidRPr="0045329E" w:rsidRDefault="00525119" w:rsidP="00525119">
            <w:pPr>
              <w:tabs>
                <w:tab w:val="left" w:pos="677"/>
              </w:tabs>
              <w:spacing w:after="0" w:line="240" w:lineRule="auto"/>
              <w:ind w:left="-36" w:right="326"/>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(4,725)</w:t>
            </w:r>
          </w:p>
        </w:tc>
        <w:tc>
          <w:tcPr>
            <w:tcW w:w="202" w:type="dxa"/>
            <w:vAlign w:val="bottom"/>
          </w:tcPr>
          <w:p w:rsidR="00525119" w:rsidRPr="0045329E" w:rsidRDefault="00525119" w:rsidP="00525119">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top w:val="single" w:sz="4" w:space="0" w:color="auto"/>
              <w:left w:val="nil"/>
            </w:tcBorders>
            <w:vAlign w:val="bottom"/>
          </w:tcPr>
          <w:p w:rsidR="00525119" w:rsidRPr="0045329E" w:rsidRDefault="00525119" w:rsidP="000D176B">
            <w:pPr>
              <w:tabs>
                <w:tab w:val="left" w:pos="793"/>
              </w:tabs>
              <w:spacing w:after="0" w:line="240" w:lineRule="auto"/>
              <w:ind w:left="-36" w:right="305"/>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(1,996)</w:t>
            </w:r>
          </w:p>
        </w:tc>
      </w:tr>
      <w:tr w:rsidR="00525119" w:rsidRPr="000D176B" w:rsidTr="00FD1610">
        <w:tc>
          <w:tcPr>
            <w:tcW w:w="5515"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Non-current liabilities</w:t>
            </w:r>
          </w:p>
        </w:tc>
        <w:tc>
          <w:tcPr>
            <w:tcW w:w="1559" w:type="dxa"/>
            <w:tcBorders>
              <w:bottom w:val="single" w:sz="4" w:space="0" w:color="auto"/>
            </w:tcBorders>
            <w:shd w:val="clear" w:color="auto" w:fill="auto"/>
            <w:vAlign w:val="bottom"/>
          </w:tcPr>
          <w:p w:rsidR="00525119" w:rsidRPr="0045329E" w:rsidRDefault="00525119" w:rsidP="00525119">
            <w:pPr>
              <w:tabs>
                <w:tab w:val="left" w:pos="677"/>
              </w:tabs>
              <w:spacing w:after="0" w:line="240" w:lineRule="auto"/>
              <w:ind w:left="-36" w:right="326"/>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(673)</w:t>
            </w:r>
          </w:p>
        </w:tc>
        <w:tc>
          <w:tcPr>
            <w:tcW w:w="202" w:type="dxa"/>
            <w:vAlign w:val="bottom"/>
          </w:tcPr>
          <w:p w:rsidR="00525119" w:rsidRPr="0045329E" w:rsidRDefault="00525119" w:rsidP="00525119">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left w:val="nil"/>
              <w:bottom w:val="single" w:sz="4" w:space="0" w:color="auto"/>
            </w:tcBorders>
            <w:vAlign w:val="bottom"/>
          </w:tcPr>
          <w:p w:rsidR="00525119" w:rsidRPr="0045329E" w:rsidRDefault="00525119" w:rsidP="000D176B">
            <w:pPr>
              <w:tabs>
                <w:tab w:val="left" w:pos="793"/>
              </w:tabs>
              <w:spacing w:after="0" w:line="240" w:lineRule="auto"/>
              <w:ind w:left="-36" w:right="305"/>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(722)</w:t>
            </w:r>
          </w:p>
        </w:tc>
      </w:tr>
      <w:tr w:rsidR="00525119" w:rsidRPr="000D176B" w:rsidTr="00FD1610">
        <w:tc>
          <w:tcPr>
            <w:tcW w:w="5515"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Total liabilities</w:t>
            </w:r>
          </w:p>
        </w:tc>
        <w:tc>
          <w:tcPr>
            <w:tcW w:w="1559" w:type="dxa"/>
            <w:tcBorders>
              <w:top w:val="single" w:sz="4" w:space="0" w:color="auto"/>
              <w:bottom w:val="single" w:sz="4" w:space="0" w:color="auto"/>
            </w:tcBorders>
            <w:shd w:val="clear" w:color="auto" w:fill="auto"/>
            <w:vAlign w:val="bottom"/>
          </w:tcPr>
          <w:p w:rsidR="00525119" w:rsidRPr="0045329E" w:rsidRDefault="00525119" w:rsidP="00525119">
            <w:pPr>
              <w:tabs>
                <w:tab w:val="left" w:pos="677"/>
              </w:tabs>
              <w:spacing w:after="0" w:line="240" w:lineRule="auto"/>
              <w:ind w:left="-36" w:right="326"/>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(5,398)</w:t>
            </w:r>
          </w:p>
        </w:tc>
        <w:tc>
          <w:tcPr>
            <w:tcW w:w="202" w:type="dxa"/>
            <w:vAlign w:val="bottom"/>
          </w:tcPr>
          <w:p w:rsidR="00525119" w:rsidRPr="0045329E" w:rsidRDefault="00525119" w:rsidP="00525119">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top w:val="single" w:sz="4" w:space="0" w:color="auto"/>
              <w:left w:val="nil"/>
              <w:bottom w:val="single" w:sz="4" w:space="0" w:color="auto"/>
            </w:tcBorders>
            <w:vAlign w:val="bottom"/>
          </w:tcPr>
          <w:p w:rsidR="00525119" w:rsidRPr="0045329E" w:rsidRDefault="00525119" w:rsidP="000D176B">
            <w:pPr>
              <w:tabs>
                <w:tab w:val="left" w:pos="793"/>
              </w:tabs>
              <w:spacing w:after="0" w:line="240" w:lineRule="auto"/>
              <w:ind w:left="-36" w:right="305"/>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(2,718)</w:t>
            </w:r>
          </w:p>
        </w:tc>
      </w:tr>
      <w:tr w:rsidR="00525119" w:rsidRPr="0045329E" w:rsidTr="00FD1610">
        <w:tc>
          <w:tcPr>
            <w:tcW w:w="5515"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Net assets</w:t>
            </w:r>
          </w:p>
        </w:tc>
        <w:tc>
          <w:tcPr>
            <w:tcW w:w="1559" w:type="dxa"/>
            <w:tcBorders>
              <w:top w:val="single" w:sz="4" w:space="0" w:color="auto"/>
              <w:bottom w:val="double" w:sz="4" w:space="0" w:color="auto"/>
            </w:tcBorders>
            <w:shd w:val="clear" w:color="auto" w:fill="auto"/>
            <w:vAlign w:val="bottom"/>
          </w:tcPr>
          <w:p w:rsidR="00525119" w:rsidRPr="0045329E" w:rsidRDefault="00525119" w:rsidP="00525119">
            <w:pPr>
              <w:tabs>
                <w:tab w:val="left" w:pos="677"/>
              </w:tabs>
              <w:spacing w:after="0" w:line="240" w:lineRule="auto"/>
              <w:ind w:left="-36" w:right="326"/>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(4,140)</w:t>
            </w:r>
          </w:p>
        </w:tc>
        <w:tc>
          <w:tcPr>
            <w:tcW w:w="202" w:type="dxa"/>
            <w:vAlign w:val="bottom"/>
          </w:tcPr>
          <w:p w:rsidR="00525119" w:rsidRPr="0045329E" w:rsidRDefault="00525119" w:rsidP="00525119">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top w:val="single" w:sz="4" w:space="0" w:color="auto"/>
              <w:left w:val="nil"/>
              <w:bottom w:val="double" w:sz="4" w:space="0" w:color="auto"/>
            </w:tcBorders>
            <w:vAlign w:val="bottom"/>
          </w:tcPr>
          <w:p w:rsidR="00525119" w:rsidRPr="0045329E" w:rsidRDefault="00525119" w:rsidP="00525119">
            <w:pPr>
              <w:tabs>
                <w:tab w:val="left" w:pos="1034"/>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3,145</w:t>
            </w:r>
          </w:p>
        </w:tc>
      </w:tr>
      <w:tr w:rsidR="00525119" w:rsidRPr="0045329E" w:rsidTr="00FD1610">
        <w:trPr>
          <w:trHeight w:val="258"/>
        </w:trPr>
        <w:tc>
          <w:tcPr>
            <w:tcW w:w="5515"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Non-controlling interests</w:t>
            </w:r>
          </w:p>
        </w:tc>
        <w:tc>
          <w:tcPr>
            <w:tcW w:w="1559" w:type="dxa"/>
            <w:tcBorders>
              <w:top w:val="double" w:sz="4" w:space="0" w:color="auto"/>
              <w:bottom w:val="double" w:sz="4" w:space="0" w:color="auto"/>
            </w:tcBorders>
            <w:shd w:val="clear" w:color="auto" w:fill="auto"/>
            <w:vAlign w:val="bottom"/>
          </w:tcPr>
          <w:p w:rsidR="00525119" w:rsidRPr="0045329E" w:rsidRDefault="00525119" w:rsidP="00CE2426">
            <w:pPr>
              <w:tabs>
                <w:tab w:val="left" w:pos="677"/>
              </w:tabs>
              <w:spacing w:after="0" w:line="240" w:lineRule="auto"/>
              <w:ind w:left="-36" w:right="326"/>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(1,863)</w:t>
            </w:r>
          </w:p>
        </w:tc>
        <w:tc>
          <w:tcPr>
            <w:tcW w:w="202" w:type="dxa"/>
            <w:shd w:val="clear" w:color="auto" w:fill="auto"/>
            <w:vAlign w:val="bottom"/>
          </w:tcPr>
          <w:p w:rsidR="00525119" w:rsidRPr="0045329E" w:rsidRDefault="00525119" w:rsidP="00525119">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10" w:type="dxa"/>
            <w:tcBorders>
              <w:top w:val="double" w:sz="4" w:space="0" w:color="auto"/>
              <w:left w:val="nil"/>
              <w:bottom w:val="double" w:sz="4" w:space="0" w:color="auto"/>
            </w:tcBorders>
            <w:shd w:val="clear" w:color="auto" w:fill="auto"/>
            <w:vAlign w:val="bottom"/>
          </w:tcPr>
          <w:p w:rsidR="00525119" w:rsidRPr="0045329E" w:rsidRDefault="00525119" w:rsidP="00525119">
            <w:pPr>
              <w:tabs>
                <w:tab w:val="left" w:pos="1034"/>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1,415</w:t>
            </w:r>
          </w:p>
        </w:tc>
      </w:tr>
    </w:tbl>
    <w:p w:rsidR="005C315E" w:rsidRDefault="005C315E" w:rsidP="00525119">
      <w:pPr>
        <w:spacing w:after="0"/>
        <w:ind w:left="532"/>
        <w:jc w:val="thaiDistribute"/>
        <w:outlineLvl w:val="0"/>
        <w:rPr>
          <w:rFonts w:ascii="Angsana New" w:hAnsi="Angsana New"/>
          <w:color w:val="000000" w:themeColor="text1"/>
          <w:sz w:val="16"/>
          <w:szCs w:val="16"/>
        </w:rPr>
      </w:pPr>
    </w:p>
    <w:p w:rsidR="000A761B" w:rsidRDefault="000A761B" w:rsidP="00525119">
      <w:pPr>
        <w:spacing w:after="0"/>
        <w:ind w:left="532"/>
        <w:jc w:val="thaiDistribute"/>
        <w:outlineLvl w:val="0"/>
        <w:rPr>
          <w:rFonts w:ascii="Angsana New" w:hAnsi="Angsana New"/>
          <w:color w:val="000000" w:themeColor="text1"/>
          <w:sz w:val="16"/>
          <w:szCs w:val="16"/>
        </w:rPr>
      </w:pPr>
    </w:p>
    <w:tbl>
      <w:tblPr>
        <w:tblW w:w="8908" w:type="dxa"/>
        <w:tblInd w:w="354" w:type="dxa"/>
        <w:tblLayout w:type="fixed"/>
        <w:tblCellMar>
          <w:left w:w="57" w:type="dxa"/>
          <w:right w:w="57" w:type="dxa"/>
        </w:tblCellMar>
        <w:tblLook w:val="0000"/>
      </w:tblPr>
      <w:tblGrid>
        <w:gridCol w:w="5515"/>
        <w:gridCol w:w="1551"/>
        <w:gridCol w:w="14"/>
        <w:gridCol w:w="182"/>
        <w:gridCol w:w="8"/>
        <w:gridCol w:w="6"/>
        <w:gridCol w:w="1610"/>
        <w:gridCol w:w="14"/>
        <w:gridCol w:w="8"/>
      </w:tblGrid>
      <w:tr w:rsidR="0022535C" w:rsidRPr="0045329E" w:rsidTr="000A761B">
        <w:trPr>
          <w:gridAfter w:val="1"/>
          <w:wAfter w:w="8" w:type="dxa"/>
          <w:tblHeader/>
        </w:trPr>
        <w:tc>
          <w:tcPr>
            <w:tcW w:w="8900" w:type="dxa"/>
            <w:gridSpan w:val="8"/>
            <w:tcBorders>
              <w:top w:val="nil"/>
              <w:left w:val="nil"/>
            </w:tcBorders>
          </w:tcPr>
          <w:p w:rsidR="0022535C" w:rsidRPr="0045329E" w:rsidRDefault="00FF50B6" w:rsidP="000D176B">
            <w:pPr>
              <w:tabs>
                <w:tab w:val="left" w:pos="8124"/>
              </w:tabs>
              <w:spacing w:after="0" w:line="240" w:lineRule="auto"/>
              <w:ind w:left="-159" w:right="-43" w:hanging="235"/>
              <w:jc w:val="right"/>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lastRenderedPageBreak/>
              <w:t>(Unit : Thousand Baht)</w:t>
            </w:r>
          </w:p>
        </w:tc>
      </w:tr>
      <w:tr w:rsidR="0022535C" w:rsidRPr="0045329E" w:rsidTr="000A761B">
        <w:trPr>
          <w:gridAfter w:val="1"/>
          <w:wAfter w:w="8" w:type="dxa"/>
          <w:tblHeader/>
        </w:trPr>
        <w:tc>
          <w:tcPr>
            <w:tcW w:w="5515" w:type="dxa"/>
            <w:tcBorders>
              <w:left w:val="nil"/>
            </w:tcBorders>
          </w:tcPr>
          <w:p w:rsidR="0022535C" w:rsidRPr="0045329E" w:rsidRDefault="0022535C" w:rsidP="0092301D">
            <w:pPr>
              <w:spacing w:after="0" w:line="240" w:lineRule="auto"/>
              <w:ind w:left="-36" w:right="-86"/>
              <w:jc w:val="thaiDistribute"/>
              <w:rPr>
                <w:rFonts w:ascii="Angsana New" w:hAnsi="Angsana New"/>
                <w:color w:val="000000" w:themeColor="text1"/>
                <w:spacing w:val="-2"/>
                <w:sz w:val="28"/>
                <w:szCs w:val="28"/>
                <w:cs/>
                <w:lang w:eastAsia="en-GB"/>
              </w:rPr>
            </w:pPr>
          </w:p>
        </w:tc>
        <w:tc>
          <w:tcPr>
            <w:tcW w:w="3385" w:type="dxa"/>
            <w:gridSpan w:val="7"/>
            <w:tcBorders>
              <w:left w:val="nil"/>
            </w:tcBorders>
          </w:tcPr>
          <w:p w:rsidR="0022535C" w:rsidRPr="0045329E" w:rsidRDefault="00FF50B6" w:rsidP="0092301D">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 xml:space="preserve">For the year ended December </w:t>
            </w:r>
            <w:r w:rsidR="00C3611B" w:rsidRPr="0045329E">
              <w:rPr>
                <w:rFonts w:ascii="Angsana New" w:hAnsi="Angsana New"/>
                <w:color w:val="000000" w:themeColor="text1"/>
                <w:spacing w:val="-2"/>
                <w:sz w:val="28"/>
                <w:szCs w:val="28"/>
                <w:u w:val="single"/>
                <w:lang w:eastAsia="en-GB"/>
              </w:rPr>
              <w:t>31</w:t>
            </w:r>
            <w:r w:rsidRPr="0045329E">
              <w:rPr>
                <w:rFonts w:ascii="Angsana New" w:hAnsi="Angsana New"/>
                <w:color w:val="000000" w:themeColor="text1"/>
                <w:spacing w:val="-2"/>
                <w:sz w:val="28"/>
                <w:szCs w:val="28"/>
                <w:u w:val="single"/>
                <w:lang w:eastAsia="en-GB"/>
              </w:rPr>
              <w:t>,</w:t>
            </w:r>
          </w:p>
        </w:tc>
      </w:tr>
      <w:tr w:rsidR="00FF50B6" w:rsidRPr="0045329E" w:rsidTr="000A761B">
        <w:trPr>
          <w:gridAfter w:val="1"/>
          <w:wAfter w:w="8" w:type="dxa"/>
          <w:tblHeader/>
        </w:trPr>
        <w:tc>
          <w:tcPr>
            <w:tcW w:w="5515" w:type="dxa"/>
            <w:tcBorders>
              <w:left w:val="nil"/>
            </w:tcBorders>
          </w:tcPr>
          <w:p w:rsidR="00FF50B6" w:rsidRPr="0045329E" w:rsidRDefault="00FF50B6" w:rsidP="00FF50B6">
            <w:pPr>
              <w:spacing w:after="0" w:line="240" w:lineRule="auto"/>
              <w:ind w:left="-36" w:right="-86"/>
              <w:jc w:val="thaiDistribute"/>
              <w:rPr>
                <w:rFonts w:ascii="Angsana New" w:hAnsi="Angsana New"/>
                <w:color w:val="000000" w:themeColor="text1"/>
                <w:spacing w:val="-2"/>
                <w:sz w:val="28"/>
                <w:szCs w:val="28"/>
                <w:cs/>
                <w:lang w:eastAsia="en-GB"/>
              </w:rPr>
            </w:pPr>
          </w:p>
        </w:tc>
        <w:tc>
          <w:tcPr>
            <w:tcW w:w="1565" w:type="dxa"/>
            <w:gridSpan w:val="2"/>
            <w:tcBorders>
              <w:left w:val="nil"/>
              <w:right w:val="nil"/>
            </w:tcBorders>
            <w:vAlign w:val="bottom"/>
          </w:tcPr>
          <w:p w:rsidR="00FF50B6" w:rsidRPr="0045329E" w:rsidRDefault="00FF50B6" w:rsidP="00FF50B6">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202</w:t>
            </w:r>
            <w:r w:rsidR="00F40344" w:rsidRPr="0045329E">
              <w:rPr>
                <w:rFonts w:ascii="Angsana New" w:hAnsi="Angsana New"/>
                <w:color w:val="000000" w:themeColor="text1"/>
                <w:spacing w:val="-2"/>
                <w:sz w:val="28"/>
                <w:szCs w:val="28"/>
                <w:u w:val="single"/>
                <w:lang w:eastAsia="en-GB"/>
              </w:rPr>
              <w:t>3</w:t>
            </w:r>
          </w:p>
        </w:tc>
        <w:tc>
          <w:tcPr>
            <w:tcW w:w="182" w:type="dxa"/>
            <w:tcBorders>
              <w:left w:val="nil"/>
              <w:right w:val="nil"/>
            </w:tcBorders>
            <w:vAlign w:val="bottom"/>
          </w:tcPr>
          <w:p w:rsidR="00FF50B6" w:rsidRPr="0045329E" w:rsidRDefault="00FF50B6" w:rsidP="00FF50B6">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p>
        </w:tc>
        <w:tc>
          <w:tcPr>
            <w:tcW w:w="1638" w:type="dxa"/>
            <w:gridSpan w:val="4"/>
            <w:tcBorders>
              <w:left w:val="nil"/>
              <w:right w:val="nil"/>
            </w:tcBorders>
            <w:vAlign w:val="bottom"/>
          </w:tcPr>
          <w:p w:rsidR="00FF50B6" w:rsidRPr="0045329E" w:rsidRDefault="00FF50B6" w:rsidP="00FF50B6">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202</w:t>
            </w:r>
            <w:r w:rsidR="00F40344" w:rsidRPr="0045329E">
              <w:rPr>
                <w:rFonts w:ascii="Angsana New" w:hAnsi="Angsana New"/>
                <w:color w:val="000000" w:themeColor="text1"/>
                <w:spacing w:val="-2"/>
                <w:sz w:val="28"/>
                <w:szCs w:val="28"/>
                <w:u w:val="single"/>
                <w:lang w:eastAsia="en-GB"/>
              </w:rPr>
              <w:t>2</w:t>
            </w:r>
          </w:p>
        </w:tc>
      </w:tr>
      <w:tr w:rsidR="00525119" w:rsidRPr="0045329E" w:rsidTr="000A761B">
        <w:tblPrEx>
          <w:tblCellMar>
            <w:left w:w="85" w:type="dxa"/>
            <w:right w:w="85" w:type="dxa"/>
          </w:tblCellMar>
        </w:tblPrEx>
        <w:tc>
          <w:tcPr>
            <w:tcW w:w="5515"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Revenues</w:t>
            </w:r>
          </w:p>
        </w:tc>
        <w:tc>
          <w:tcPr>
            <w:tcW w:w="1565" w:type="dxa"/>
            <w:gridSpan w:val="2"/>
            <w:tcBorders>
              <w:bottom w:val="single" w:sz="4" w:space="0" w:color="auto"/>
            </w:tcBorders>
            <w:shd w:val="clear" w:color="auto" w:fill="auto"/>
            <w:vAlign w:val="bottom"/>
          </w:tcPr>
          <w:p w:rsidR="00525119" w:rsidRPr="0045329E" w:rsidRDefault="00525119" w:rsidP="00525119">
            <w:pPr>
              <w:tabs>
                <w:tab w:val="left" w:pos="760"/>
                <w:tab w:val="left" w:pos="1175"/>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57</w:t>
            </w:r>
          </w:p>
        </w:tc>
        <w:tc>
          <w:tcPr>
            <w:tcW w:w="190" w:type="dxa"/>
            <w:gridSpan w:val="2"/>
            <w:vAlign w:val="bottom"/>
          </w:tcPr>
          <w:p w:rsidR="00525119" w:rsidRPr="0045329E" w:rsidRDefault="00525119" w:rsidP="00525119">
            <w:pPr>
              <w:spacing w:after="0" w:line="240" w:lineRule="auto"/>
              <w:ind w:left="-36" w:right="-86"/>
              <w:rPr>
                <w:rFonts w:ascii="Angsana New" w:hAnsi="Angsana New"/>
                <w:color w:val="000000" w:themeColor="text1"/>
                <w:spacing w:val="-2"/>
                <w:sz w:val="28"/>
                <w:szCs w:val="28"/>
                <w:lang w:eastAsia="en-GB"/>
              </w:rPr>
            </w:pPr>
          </w:p>
        </w:tc>
        <w:tc>
          <w:tcPr>
            <w:tcW w:w="1638" w:type="dxa"/>
            <w:gridSpan w:val="4"/>
            <w:tcBorders>
              <w:left w:val="nil"/>
              <w:bottom w:val="single" w:sz="4" w:space="0" w:color="auto"/>
            </w:tcBorders>
            <w:vAlign w:val="bottom"/>
          </w:tcPr>
          <w:p w:rsidR="00525119" w:rsidRPr="0045329E" w:rsidRDefault="00525119" w:rsidP="00525119">
            <w:pPr>
              <w:tabs>
                <w:tab w:val="left" w:pos="1063"/>
                <w:tab w:val="left" w:pos="1175"/>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30</w:t>
            </w:r>
          </w:p>
        </w:tc>
      </w:tr>
      <w:tr w:rsidR="00525119" w:rsidRPr="0045329E" w:rsidTr="000A761B">
        <w:tblPrEx>
          <w:tblCellMar>
            <w:left w:w="85" w:type="dxa"/>
            <w:right w:w="85" w:type="dxa"/>
          </w:tblCellMar>
        </w:tblPrEx>
        <w:tc>
          <w:tcPr>
            <w:tcW w:w="5515" w:type="dxa"/>
            <w:vAlign w:val="bottom"/>
          </w:tcPr>
          <w:p w:rsidR="00525119" w:rsidRPr="0045329E" w:rsidRDefault="00847145" w:rsidP="00525119">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L</w:t>
            </w:r>
            <w:r w:rsidR="00525119" w:rsidRPr="0045329E">
              <w:rPr>
                <w:rFonts w:ascii="Angsana New" w:hAnsi="Angsana New"/>
                <w:color w:val="000000" w:themeColor="text1"/>
                <w:sz w:val="28"/>
                <w:szCs w:val="28"/>
                <w:lang w:eastAsia="en-GB"/>
              </w:rPr>
              <w:t>oss for the year attributable to the Company’s shareholders</w:t>
            </w:r>
          </w:p>
        </w:tc>
        <w:tc>
          <w:tcPr>
            <w:tcW w:w="1565" w:type="dxa"/>
            <w:gridSpan w:val="2"/>
            <w:tcBorders>
              <w:top w:val="single" w:sz="4" w:space="0" w:color="auto"/>
            </w:tcBorders>
            <w:shd w:val="clear" w:color="auto" w:fill="auto"/>
            <w:vAlign w:val="bottom"/>
          </w:tcPr>
          <w:p w:rsidR="00525119" w:rsidRPr="0045329E" w:rsidRDefault="00525119" w:rsidP="00525119">
            <w:pPr>
              <w:tabs>
                <w:tab w:val="left" w:pos="1067"/>
                <w:tab w:val="left" w:pos="1440"/>
              </w:tabs>
              <w:spacing w:after="0" w:line="240" w:lineRule="auto"/>
              <w:ind w:left="-36" w:right="307"/>
              <w:jc w:val="right"/>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(4,018)</w:t>
            </w:r>
          </w:p>
        </w:tc>
        <w:tc>
          <w:tcPr>
            <w:tcW w:w="190" w:type="dxa"/>
            <w:gridSpan w:val="2"/>
            <w:vAlign w:val="bottom"/>
          </w:tcPr>
          <w:p w:rsidR="00525119" w:rsidRPr="0045329E" w:rsidRDefault="00525119" w:rsidP="00525119">
            <w:pPr>
              <w:tabs>
                <w:tab w:val="left" w:pos="72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4"/>
            <w:tcBorders>
              <w:top w:val="single" w:sz="4" w:space="0" w:color="auto"/>
              <w:left w:val="nil"/>
            </w:tcBorders>
            <w:vAlign w:val="bottom"/>
          </w:tcPr>
          <w:p w:rsidR="00525119" w:rsidRPr="0045329E" w:rsidRDefault="00525119" w:rsidP="00525119">
            <w:pPr>
              <w:tabs>
                <w:tab w:val="left" w:pos="1440"/>
              </w:tabs>
              <w:spacing w:after="0" w:line="240" w:lineRule="auto"/>
              <w:ind w:left="-36" w:right="307"/>
              <w:jc w:val="right"/>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(2,010)</w:t>
            </w:r>
          </w:p>
        </w:tc>
      </w:tr>
      <w:tr w:rsidR="00525119" w:rsidRPr="0045329E" w:rsidTr="000A761B">
        <w:tblPrEx>
          <w:tblCellMar>
            <w:left w:w="85" w:type="dxa"/>
            <w:right w:w="85" w:type="dxa"/>
          </w:tblCellMar>
        </w:tblPrEx>
        <w:tc>
          <w:tcPr>
            <w:tcW w:w="5515" w:type="dxa"/>
            <w:vAlign w:val="bottom"/>
          </w:tcPr>
          <w:p w:rsidR="00525119" w:rsidRPr="0045329E" w:rsidRDefault="00847145" w:rsidP="00525119">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L</w:t>
            </w:r>
            <w:r w:rsidR="00525119" w:rsidRPr="0045329E">
              <w:rPr>
                <w:rFonts w:ascii="Angsana New" w:hAnsi="Angsana New"/>
                <w:color w:val="000000" w:themeColor="text1"/>
                <w:sz w:val="28"/>
                <w:szCs w:val="28"/>
                <w:lang w:eastAsia="en-GB"/>
              </w:rPr>
              <w:t>oss for the year attributable to non-controlling interests</w:t>
            </w:r>
          </w:p>
        </w:tc>
        <w:tc>
          <w:tcPr>
            <w:tcW w:w="1565" w:type="dxa"/>
            <w:gridSpan w:val="2"/>
            <w:tcBorders>
              <w:bottom w:val="single" w:sz="4" w:space="0" w:color="auto"/>
            </w:tcBorders>
            <w:shd w:val="clear" w:color="auto" w:fill="auto"/>
            <w:vAlign w:val="bottom"/>
          </w:tcPr>
          <w:p w:rsidR="00525119" w:rsidRPr="0045329E" w:rsidRDefault="00525119" w:rsidP="00525119">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(3,288)</w:t>
            </w:r>
          </w:p>
        </w:tc>
        <w:tc>
          <w:tcPr>
            <w:tcW w:w="190" w:type="dxa"/>
            <w:gridSpan w:val="2"/>
            <w:shd w:val="clear" w:color="auto" w:fill="auto"/>
            <w:vAlign w:val="bottom"/>
          </w:tcPr>
          <w:p w:rsidR="00525119" w:rsidRPr="0045329E" w:rsidRDefault="00525119" w:rsidP="00525119">
            <w:pPr>
              <w:tabs>
                <w:tab w:val="left" w:pos="72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4"/>
            <w:tcBorders>
              <w:left w:val="nil"/>
              <w:bottom w:val="single" w:sz="4" w:space="0" w:color="auto"/>
            </w:tcBorders>
            <w:shd w:val="clear" w:color="auto" w:fill="auto"/>
            <w:vAlign w:val="bottom"/>
          </w:tcPr>
          <w:p w:rsidR="00525119" w:rsidRPr="0045329E" w:rsidRDefault="00525119" w:rsidP="00525119">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(1,644)</w:t>
            </w:r>
          </w:p>
        </w:tc>
      </w:tr>
      <w:tr w:rsidR="00525119" w:rsidRPr="0045329E" w:rsidTr="000A761B">
        <w:tblPrEx>
          <w:tblCellMar>
            <w:left w:w="85" w:type="dxa"/>
            <w:right w:w="85" w:type="dxa"/>
          </w:tblCellMar>
        </w:tblPrEx>
        <w:tc>
          <w:tcPr>
            <w:tcW w:w="5515" w:type="dxa"/>
            <w:vAlign w:val="bottom"/>
          </w:tcPr>
          <w:p w:rsidR="00525119" w:rsidRPr="0045329E" w:rsidRDefault="00847145" w:rsidP="00525119">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L</w:t>
            </w:r>
            <w:r w:rsidR="00525119" w:rsidRPr="0045329E">
              <w:rPr>
                <w:rFonts w:ascii="Angsana New" w:hAnsi="Angsana New"/>
                <w:color w:val="000000" w:themeColor="text1"/>
                <w:sz w:val="28"/>
                <w:szCs w:val="28"/>
                <w:lang w:eastAsia="en-GB"/>
              </w:rPr>
              <w:t>oss for the year</w:t>
            </w:r>
          </w:p>
        </w:tc>
        <w:tc>
          <w:tcPr>
            <w:tcW w:w="1565" w:type="dxa"/>
            <w:gridSpan w:val="2"/>
            <w:tcBorders>
              <w:top w:val="single" w:sz="4" w:space="0" w:color="auto"/>
            </w:tcBorders>
            <w:shd w:val="clear" w:color="auto" w:fill="auto"/>
            <w:vAlign w:val="bottom"/>
          </w:tcPr>
          <w:p w:rsidR="00525119" w:rsidRPr="0045329E" w:rsidRDefault="00525119" w:rsidP="00525119">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(7,306)</w:t>
            </w:r>
          </w:p>
        </w:tc>
        <w:tc>
          <w:tcPr>
            <w:tcW w:w="190" w:type="dxa"/>
            <w:gridSpan w:val="2"/>
            <w:shd w:val="clear" w:color="auto" w:fill="auto"/>
            <w:vAlign w:val="bottom"/>
          </w:tcPr>
          <w:p w:rsidR="00525119" w:rsidRPr="0045329E" w:rsidRDefault="00525119" w:rsidP="00525119">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4"/>
            <w:tcBorders>
              <w:top w:val="single" w:sz="4" w:space="0" w:color="auto"/>
              <w:left w:val="nil"/>
            </w:tcBorders>
            <w:shd w:val="clear" w:color="auto" w:fill="auto"/>
            <w:vAlign w:val="bottom"/>
          </w:tcPr>
          <w:p w:rsidR="00525119" w:rsidRPr="0045329E" w:rsidRDefault="00525119" w:rsidP="00525119">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(3,654)</w:t>
            </w:r>
          </w:p>
        </w:tc>
      </w:tr>
      <w:tr w:rsidR="00525119" w:rsidRPr="0045329E" w:rsidTr="000A761B">
        <w:tblPrEx>
          <w:tblCellMar>
            <w:left w:w="85" w:type="dxa"/>
            <w:right w:w="85" w:type="dxa"/>
          </w:tblCellMar>
        </w:tblPrEx>
        <w:tc>
          <w:tcPr>
            <w:tcW w:w="5515"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Other comprehensive income for the year</w:t>
            </w:r>
          </w:p>
        </w:tc>
        <w:tc>
          <w:tcPr>
            <w:tcW w:w="1565" w:type="dxa"/>
            <w:gridSpan w:val="2"/>
            <w:shd w:val="clear" w:color="auto" w:fill="auto"/>
            <w:vAlign w:val="bottom"/>
          </w:tcPr>
          <w:p w:rsidR="00525119" w:rsidRPr="0045329E" w:rsidRDefault="00525119" w:rsidP="00525119">
            <w:pPr>
              <w:tabs>
                <w:tab w:val="left" w:pos="994"/>
                <w:tab w:val="left" w:pos="1175"/>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w:t>
            </w:r>
          </w:p>
        </w:tc>
        <w:tc>
          <w:tcPr>
            <w:tcW w:w="190" w:type="dxa"/>
            <w:gridSpan w:val="2"/>
            <w:shd w:val="clear" w:color="auto" w:fill="auto"/>
            <w:vAlign w:val="bottom"/>
          </w:tcPr>
          <w:p w:rsidR="00525119" w:rsidRPr="0045329E" w:rsidRDefault="00525119" w:rsidP="00525119">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4"/>
            <w:tcBorders>
              <w:left w:val="nil"/>
            </w:tcBorders>
            <w:shd w:val="clear" w:color="auto" w:fill="auto"/>
            <w:vAlign w:val="bottom"/>
          </w:tcPr>
          <w:p w:rsidR="00525119" w:rsidRPr="0045329E" w:rsidRDefault="00525119" w:rsidP="00525119">
            <w:pPr>
              <w:tabs>
                <w:tab w:val="left" w:pos="1175"/>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w:t>
            </w:r>
          </w:p>
        </w:tc>
      </w:tr>
      <w:tr w:rsidR="00525119" w:rsidRPr="0045329E" w:rsidTr="000A761B">
        <w:tblPrEx>
          <w:tblCellMar>
            <w:left w:w="85" w:type="dxa"/>
            <w:right w:w="85" w:type="dxa"/>
          </w:tblCellMar>
        </w:tblPrEx>
        <w:tc>
          <w:tcPr>
            <w:tcW w:w="5515"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Total comprehensive income attributable to the Company’s shareholders</w:t>
            </w:r>
          </w:p>
        </w:tc>
        <w:tc>
          <w:tcPr>
            <w:tcW w:w="1565" w:type="dxa"/>
            <w:gridSpan w:val="2"/>
            <w:shd w:val="clear" w:color="auto" w:fill="auto"/>
            <w:vAlign w:val="bottom"/>
          </w:tcPr>
          <w:p w:rsidR="00525119" w:rsidRPr="0045329E" w:rsidRDefault="00525119" w:rsidP="00525119">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(4,0</w:t>
            </w:r>
            <w:r w:rsidR="003B4672" w:rsidRPr="0045329E">
              <w:rPr>
                <w:rFonts w:ascii="Angsana New" w:hAnsi="Angsana New"/>
                <w:color w:val="000000" w:themeColor="text1"/>
                <w:spacing w:val="-2"/>
                <w:sz w:val="28"/>
                <w:szCs w:val="28"/>
                <w:lang w:eastAsia="en-GB"/>
              </w:rPr>
              <w:t>2</w:t>
            </w:r>
            <w:r w:rsidRPr="0045329E">
              <w:rPr>
                <w:rFonts w:ascii="Angsana New" w:hAnsi="Angsana New"/>
                <w:color w:val="000000" w:themeColor="text1"/>
                <w:spacing w:val="-2"/>
                <w:sz w:val="28"/>
                <w:szCs w:val="28"/>
                <w:lang w:eastAsia="en-GB"/>
              </w:rPr>
              <w:t>8)</w:t>
            </w:r>
          </w:p>
        </w:tc>
        <w:tc>
          <w:tcPr>
            <w:tcW w:w="190" w:type="dxa"/>
            <w:gridSpan w:val="2"/>
            <w:shd w:val="clear" w:color="auto" w:fill="auto"/>
            <w:vAlign w:val="bottom"/>
          </w:tcPr>
          <w:p w:rsidR="00525119" w:rsidRPr="0045329E" w:rsidRDefault="00525119" w:rsidP="00525119">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4"/>
            <w:tcBorders>
              <w:left w:val="nil"/>
            </w:tcBorders>
            <w:shd w:val="clear" w:color="auto" w:fill="auto"/>
            <w:vAlign w:val="bottom"/>
          </w:tcPr>
          <w:p w:rsidR="00525119" w:rsidRPr="0045329E" w:rsidRDefault="00525119" w:rsidP="00525119">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(2,010)</w:t>
            </w:r>
          </w:p>
        </w:tc>
      </w:tr>
      <w:tr w:rsidR="00525119" w:rsidRPr="0045329E" w:rsidTr="000A761B">
        <w:tblPrEx>
          <w:tblCellMar>
            <w:left w:w="85" w:type="dxa"/>
            <w:right w:w="85" w:type="dxa"/>
          </w:tblCellMar>
        </w:tblPrEx>
        <w:tc>
          <w:tcPr>
            <w:tcW w:w="5515" w:type="dxa"/>
            <w:vAlign w:val="bottom"/>
          </w:tcPr>
          <w:p w:rsidR="00525119" w:rsidRPr="0045329E" w:rsidRDefault="00525119" w:rsidP="00525119">
            <w:pPr>
              <w:spacing w:after="0" w:line="240" w:lineRule="auto"/>
              <w:ind w:left="-36" w:right="-86"/>
              <w:jc w:val="thaiDistribute"/>
              <w:rPr>
                <w:rFonts w:ascii="Angsana New" w:hAnsi="Angsana New"/>
                <w:color w:val="000000" w:themeColor="text1"/>
                <w:sz w:val="28"/>
                <w:szCs w:val="28"/>
                <w:cs/>
                <w:lang w:eastAsia="en-GB"/>
              </w:rPr>
            </w:pPr>
            <w:r w:rsidRPr="0045329E">
              <w:rPr>
                <w:rFonts w:ascii="Angsana New" w:hAnsi="Angsana New"/>
                <w:color w:val="000000" w:themeColor="text1"/>
                <w:sz w:val="28"/>
                <w:szCs w:val="28"/>
                <w:lang w:eastAsia="en-GB"/>
              </w:rPr>
              <w:t>Total comprehensive income attributable to non-controlling interests</w:t>
            </w:r>
          </w:p>
        </w:tc>
        <w:tc>
          <w:tcPr>
            <w:tcW w:w="1565" w:type="dxa"/>
            <w:gridSpan w:val="2"/>
            <w:tcBorders>
              <w:bottom w:val="single" w:sz="4" w:space="0" w:color="auto"/>
            </w:tcBorders>
            <w:shd w:val="clear" w:color="auto" w:fill="auto"/>
            <w:vAlign w:val="bottom"/>
          </w:tcPr>
          <w:p w:rsidR="00525119" w:rsidRPr="0045329E" w:rsidRDefault="00525119" w:rsidP="00525119">
            <w:pPr>
              <w:tabs>
                <w:tab w:val="left" w:pos="1030"/>
                <w:tab w:val="left" w:pos="1440"/>
              </w:tabs>
              <w:spacing w:after="0" w:line="240" w:lineRule="auto"/>
              <w:ind w:left="-36" w:right="30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(3,2</w:t>
            </w:r>
            <w:r w:rsidR="003B4672" w:rsidRPr="0045329E">
              <w:rPr>
                <w:rFonts w:ascii="Angsana New" w:hAnsi="Angsana New"/>
                <w:color w:val="000000" w:themeColor="text1"/>
                <w:spacing w:val="-2"/>
                <w:sz w:val="28"/>
                <w:szCs w:val="28"/>
                <w:lang w:eastAsia="en-GB"/>
              </w:rPr>
              <w:t>7</w:t>
            </w:r>
            <w:r w:rsidRPr="0045329E">
              <w:rPr>
                <w:rFonts w:ascii="Angsana New" w:hAnsi="Angsana New"/>
                <w:color w:val="000000" w:themeColor="text1"/>
                <w:spacing w:val="-2"/>
                <w:sz w:val="28"/>
                <w:szCs w:val="28"/>
                <w:lang w:eastAsia="en-GB"/>
              </w:rPr>
              <w:t>8)</w:t>
            </w:r>
          </w:p>
        </w:tc>
        <w:tc>
          <w:tcPr>
            <w:tcW w:w="190" w:type="dxa"/>
            <w:gridSpan w:val="2"/>
            <w:shd w:val="clear" w:color="auto" w:fill="auto"/>
            <w:vAlign w:val="bottom"/>
          </w:tcPr>
          <w:p w:rsidR="00525119" w:rsidRPr="0045329E" w:rsidRDefault="00525119" w:rsidP="00525119">
            <w:pPr>
              <w:tabs>
                <w:tab w:val="left" w:pos="0"/>
              </w:tabs>
              <w:spacing w:after="0" w:line="240" w:lineRule="auto"/>
              <w:ind w:left="-36" w:right="-86"/>
              <w:jc w:val="right"/>
              <w:rPr>
                <w:rFonts w:ascii="Angsana New" w:hAnsi="Angsana New"/>
                <w:color w:val="000000" w:themeColor="text1"/>
                <w:spacing w:val="-2"/>
                <w:sz w:val="28"/>
                <w:szCs w:val="28"/>
                <w:lang w:eastAsia="en-GB"/>
              </w:rPr>
            </w:pPr>
          </w:p>
        </w:tc>
        <w:tc>
          <w:tcPr>
            <w:tcW w:w="1638" w:type="dxa"/>
            <w:gridSpan w:val="4"/>
            <w:tcBorders>
              <w:left w:val="nil"/>
              <w:bottom w:val="single" w:sz="4" w:space="0" w:color="auto"/>
            </w:tcBorders>
            <w:shd w:val="clear" w:color="auto" w:fill="auto"/>
            <w:vAlign w:val="bottom"/>
          </w:tcPr>
          <w:p w:rsidR="00525119" w:rsidRPr="0045329E" w:rsidRDefault="00525119" w:rsidP="00525119">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(1,644)</w:t>
            </w:r>
          </w:p>
        </w:tc>
      </w:tr>
      <w:tr w:rsidR="00525119" w:rsidRPr="0045329E" w:rsidTr="0045329E">
        <w:tblPrEx>
          <w:tblCellMar>
            <w:left w:w="85" w:type="dxa"/>
            <w:right w:w="85" w:type="dxa"/>
          </w:tblCellMar>
        </w:tblPrEx>
        <w:trPr>
          <w:trHeight w:val="242"/>
        </w:trPr>
        <w:tc>
          <w:tcPr>
            <w:tcW w:w="5515" w:type="dxa"/>
            <w:vAlign w:val="bottom"/>
          </w:tcPr>
          <w:p w:rsidR="00525119" w:rsidRPr="0045329E" w:rsidRDefault="00525119" w:rsidP="00525119">
            <w:pPr>
              <w:spacing w:after="0"/>
              <w:ind w:right="28" w:hanging="19"/>
              <w:jc w:val="thaiDistribute"/>
              <w:rPr>
                <w:rFonts w:ascii="Angsana New" w:hAnsi="Angsana New"/>
                <w:color w:val="000000" w:themeColor="text1"/>
                <w:sz w:val="28"/>
                <w:szCs w:val="28"/>
                <w:cs/>
                <w:lang w:val="en-GB"/>
              </w:rPr>
            </w:pPr>
            <w:r w:rsidRPr="0045329E">
              <w:rPr>
                <w:rFonts w:ascii="Angsana New" w:hAnsi="Angsana New"/>
                <w:color w:val="000000" w:themeColor="text1"/>
                <w:sz w:val="28"/>
                <w:szCs w:val="28"/>
                <w:lang w:eastAsia="en-GB"/>
              </w:rPr>
              <w:t xml:space="preserve">Total </w:t>
            </w:r>
            <w:r w:rsidRPr="0045329E">
              <w:rPr>
                <w:rFonts w:ascii="Angsana New" w:hAnsi="Angsana New"/>
                <w:color w:val="000000" w:themeColor="text1"/>
                <w:sz w:val="28"/>
                <w:szCs w:val="28"/>
                <w:lang w:val="en-GB"/>
              </w:rPr>
              <w:t>comprehensive income for the year</w:t>
            </w:r>
          </w:p>
        </w:tc>
        <w:tc>
          <w:tcPr>
            <w:tcW w:w="1565" w:type="dxa"/>
            <w:gridSpan w:val="2"/>
            <w:tcBorders>
              <w:top w:val="single" w:sz="4" w:space="0" w:color="auto"/>
              <w:bottom w:val="double" w:sz="4" w:space="0" w:color="auto"/>
            </w:tcBorders>
            <w:shd w:val="clear" w:color="auto" w:fill="auto"/>
            <w:vAlign w:val="bottom"/>
          </w:tcPr>
          <w:p w:rsidR="00525119" w:rsidRPr="0045329E" w:rsidRDefault="00525119" w:rsidP="00525119">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(7,306)</w:t>
            </w:r>
          </w:p>
        </w:tc>
        <w:tc>
          <w:tcPr>
            <w:tcW w:w="190" w:type="dxa"/>
            <w:gridSpan w:val="2"/>
            <w:shd w:val="clear" w:color="auto" w:fill="auto"/>
            <w:vAlign w:val="bottom"/>
          </w:tcPr>
          <w:p w:rsidR="00525119" w:rsidRPr="0045329E" w:rsidRDefault="00525119" w:rsidP="00525119">
            <w:pPr>
              <w:tabs>
                <w:tab w:val="left" w:pos="0"/>
              </w:tabs>
              <w:spacing w:after="0"/>
              <w:jc w:val="right"/>
              <w:rPr>
                <w:rFonts w:ascii="Angsana New" w:hAnsi="Angsana New"/>
                <w:color w:val="000000" w:themeColor="text1"/>
                <w:sz w:val="28"/>
                <w:szCs w:val="28"/>
                <w:lang w:val="en-GB"/>
              </w:rPr>
            </w:pPr>
          </w:p>
        </w:tc>
        <w:tc>
          <w:tcPr>
            <w:tcW w:w="1638" w:type="dxa"/>
            <w:gridSpan w:val="4"/>
            <w:tcBorders>
              <w:top w:val="single" w:sz="4" w:space="0" w:color="auto"/>
              <w:left w:val="nil"/>
              <w:bottom w:val="double" w:sz="4" w:space="0" w:color="auto"/>
            </w:tcBorders>
            <w:shd w:val="clear" w:color="auto" w:fill="auto"/>
            <w:vAlign w:val="bottom"/>
          </w:tcPr>
          <w:p w:rsidR="00525119" w:rsidRPr="0045329E" w:rsidRDefault="00525119" w:rsidP="00525119">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(3,654)</w:t>
            </w:r>
          </w:p>
        </w:tc>
      </w:tr>
      <w:tr w:rsidR="000A761B" w:rsidRPr="0045329E" w:rsidTr="000A761B">
        <w:tblPrEx>
          <w:tblCellMar>
            <w:left w:w="85" w:type="dxa"/>
            <w:right w:w="85" w:type="dxa"/>
          </w:tblCellMar>
        </w:tblPrEx>
        <w:trPr>
          <w:trHeight w:val="30"/>
        </w:trPr>
        <w:tc>
          <w:tcPr>
            <w:tcW w:w="5515" w:type="dxa"/>
            <w:vAlign w:val="bottom"/>
          </w:tcPr>
          <w:p w:rsidR="000A761B" w:rsidRPr="0045329E" w:rsidRDefault="000A761B" w:rsidP="00525119">
            <w:pPr>
              <w:spacing w:after="0"/>
              <w:ind w:right="28" w:hanging="19"/>
              <w:jc w:val="thaiDistribute"/>
              <w:rPr>
                <w:rFonts w:ascii="Angsana New" w:hAnsi="Angsana New"/>
                <w:color w:val="000000" w:themeColor="text1"/>
                <w:sz w:val="28"/>
                <w:szCs w:val="28"/>
                <w:lang w:eastAsia="en-GB"/>
              </w:rPr>
            </w:pPr>
          </w:p>
        </w:tc>
        <w:tc>
          <w:tcPr>
            <w:tcW w:w="1565" w:type="dxa"/>
            <w:gridSpan w:val="2"/>
            <w:tcBorders>
              <w:top w:val="double" w:sz="4" w:space="0" w:color="auto"/>
            </w:tcBorders>
            <w:shd w:val="clear" w:color="auto" w:fill="auto"/>
            <w:vAlign w:val="bottom"/>
          </w:tcPr>
          <w:p w:rsidR="000A761B" w:rsidRPr="0045329E" w:rsidRDefault="000A761B" w:rsidP="00525119">
            <w:pPr>
              <w:tabs>
                <w:tab w:val="left" w:pos="1440"/>
              </w:tabs>
              <w:spacing w:after="0" w:line="240" w:lineRule="auto"/>
              <w:ind w:left="-36" w:right="307"/>
              <w:jc w:val="right"/>
              <w:rPr>
                <w:rFonts w:ascii="Angsana New" w:hAnsi="Angsana New"/>
                <w:color w:val="000000" w:themeColor="text1"/>
                <w:spacing w:val="-2"/>
                <w:sz w:val="28"/>
                <w:szCs w:val="28"/>
                <w:lang w:eastAsia="en-GB"/>
              </w:rPr>
            </w:pPr>
          </w:p>
        </w:tc>
        <w:tc>
          <w:tcPr>
            <w:tcW w:w="190" w:type="dxa"/>
            <w:gridSpan w:val="2"/>
            <w:shd w:val="clear" w:color="auto" w:fill="auto"/>
            <w:vAlign w:val="bottom"/>
          </w:tcPr>
          <w:p w:rsidR="000A761B" w:rsidRPr="0045329E" w:rsidRDefault="000A761B" w:rsidP="00525119">
            <w:pPr>
              <w:tabs>
                <w:tab w:val="left" w:pos="0"/>
              </w:tabs>
              <w:spacing w:after="0"/>
              <w:jc w:val="right"/>
              <w:rPr>
                <w:rFonts w:ascii="Angsana New" w:hAnsi="Angsana New"/>
                <w:color w:val="000000" w:themeColor="text1"/>
                <w:sz w:val="28"/>
                <w:szCs w:val="28"/>
                <w:lang w:val="en-GB"/>
              </w:rPr>
            </w:pPr>
          </w:p>
        </w:tc>
        <w:tc>
          <w:tcPr>
            <w:tcW w:w="1638" w:type="dxa"/>
            <w:gridSpan w:val="4"/>
            <w:tcBorders>
              <w:top w:val="double" w:sz="4" w:space="0" w:color="auto"/>
              <w:left w:val="nil"/>
            </w:tcBorders>
            <w:shd w:val="clear" w:color="auto" w:fill="auto"/>
            <w:vAlign w:val="bottom"/>
          </w:tcPr>
          <w:p w:rsidR="000A761B" w:rsidRPr="0045329E" w:rsidRDefault="000A761B" w:rsidP="00525119">
            <w:pPr>
              <w:tabs>
                <w:tab w:val="left" w:pos="1440"/>
              </w:tabs>
              <w:spacing w:after="0" w:line="240" w:lineRule="auto"/>
              <w:ind w:left="-36" w:right="307"/>
              <w:jc w:val="right"/>
              <w:rPr>
                <w:rFonts w:ascii="Angsana New" w:hAnsi="Angsana New"/>
                <w:color w:val="000000" w:themeColor="text1"/>
                <w:spacing w:val="-2"/>
                <w:sz w:val="28"/>
                <w:szCs w:val="28"/>
                <w:lang w:eastAsia="en-GB"/>
              </w:rPr>
            </w:pPr>
          </w:p>
        </w:tc>
      </w:tr>
      <w:tr w:rsidR="00A72FDC" w:rsidRPr="0045329E" w:rsidTr="000A761B">
        <w:trPr>
          <w:gridAfter w:val="2"/>
          <w:wAfter w:w="22" w:type="dxa"/>
          <w:tblHeader/>
        </w:trPr>
        <w:tc>
          <w:tcPr>
            <w:tcW w:w="8886" w:type="dxa"/>
            <w:gridSpan w:val="7"/>
            <w:tcBorders>
              <w:top w:val="nil"/>
              <w:left w:val="nil"/>
            </w:tcBorders>
          </w:tcPr>
          <w:p w:rsidR="00A72FDC" w:rsidRPr="0045329E" w:rsidRDefault="00A72FDC" w:rsidP="000D41C3">
            <w:pPr>
              <w:spacing w:after="0" w:line="240" w:lineRule="auto"/>
              <w:ind w:left="-36" w:right="-29"/>
              <w:jc w:val="right"/>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(Unit : Thousand Baht</w:t>
            </w:r>
            <w:r w:rsidRPr="0045329E">
              <w:rPr>
                <w:rFonts w:ascii="Angsana New" w:hAnsi="Angsana New"/>
                <w:color w:val="000000" w:themeColor="text1"/>
                <w:spacing w:val="-2"/>
                <w:sz w:val="28"/>
                <w:szCs w:val="28"/>
                <w:cs/>
                <w:lang w:eastAsia="en-GB"/>
              </w:rPr>
              <w:t>)</w:t>
            </w:r>
          </w:p>
        </w:tc>
      </w:tr>
      <w:tr w:rsidR="00A72FDC" w:rsidRPr="0045329E" w:rsidTr="000A761B">
        <w:trPr>
          <w:gridAfter w:val="2"/>
          <w:wAfter w:w="22" w:type="dxa"/>
          <w:tblHeader/>
        </w:trPr>
        <w:tc>
          <w:tcPr>
            <w:tcW w:w="5515" w:type="dxa"/>
            <w:tcBorders>
              <w:left w:val="nil"/>
            </w:tcBorders>
          </w:tcPr>
          <w:p w:rsidR="00A72FDC" w:rsidRPr="0045329E" w:rsidRDefault="00A72FDC" w:rsidP="000D41C3">
            <w:pPr>
              <w:spacing w:after="0" w:line="240" w:lineRule="auto"/>
              <w:ind w:left="-36" w:right="-86"/>
              <w:jc w:val="thaiDistribute"/>
              <w:rPr>
                <w:rFonts w:ascii="Angsana New" w:hAnsi="Angsana New"/>
                <w:color w:val="000000" w:themeColor="text1"/>
                <w:spacing w:val="-2"/>
                <w:sz w:val="28"/>
                <w:szCs w:val="28"/>
                <w:cs/>
                <w:lang w:eastAsia="en-GB"/>
              </w:rPr>
            </w:pPr>
          </w:p>
        </w:tc>
        <w:tc>
          <w:tcPr>
            <w:tcW w:w="3371" w:type="dxa"/>
            <w:gridSpan w:val="6"/>
            <w:tcBorders>
              <w:left w:val="nil"/>
            </w:tcBorders>
          </w:tcPr>
          <w:p w:rsidR="00A72FDC" w:rsidRPr="0045329E" w:rsidRDefault="00A72FDC" w:rsidP="000D41C3">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For the year ended December 31,</w:t>
            </w:r>
          </w:p>
        </w:tc>
      </w:tr>
      <w:tr w:rsidR="00A72FDC" w:rsidRPr="0045329E" w:rsidTr="000A761B">
        <w:trPr>
          <w:gridAfter w:val="2"/>
          <w:wAfter w:w="22" w:type="dxa"/>
          <w:tblHeader/>
        </w:trPr>
        <w:tc>
          <w:tcPr>
            <w:tcW w:w="5515" w:type="dxa"/>
            <w:tcBorders>
              <w:left w:val="nil"/>
            </w:tcBorders>
          </w:tcPr>
          <w:p w:rsidR="00A72FDC" w:rsidRPr="0045329E" w:rsidRDefault="00A72FDC" w:rsidP="000D41C3">
            <w:pPr>
              <w:spacing w:after="0" w:line="240" w:lineRule="auto"/>
              <w:ind w:left="-36" w:right="-86"/>
              <w:jc w:val="thaiDistribute"/>
              <w:rPr>
                <w:rFonts w:ascii="Angsana New" w:hAnsi="Angsana New"/>
                <w:color w:val="000000" w:themeColor="text1"/>
                <w:spacing w:val="-2"/>
                <w:sz w:val="28"/>
                <w:szCs w:val="28"/>
                <w:cs/>
                <w:lang w:eastAsia="en-GB"/>
              </w:rPr>
            </w:pPr>
          </w:p>
        </w:tc>
        <w:tc>
          <w:tcPr>
            <w:tcW w:w="1551" w:type="dxa"/>
            <w:tcBorders>
              <w:left w:val="nil"/>
              <w:right w:val="nil"/>
            </w:tcBorders>
            <w:vAlign w:val="bottom"/>
          </w:tcPr>
          <w:p w:rsidR="00A72FDC" w:rsidRPr="0045329E" w:rsidRDefault="00A72FDC" w:rsidP="000D41C3">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2023</w:t>
            </w:r>
          </w:p>
        </w:tc>
        <w:tc>
          <w:tcPr>
            <w:tcW w:w="210" w:type="dxa"/>
            <w:gridSpan w:val="4"/>
            <w:tcBorders>
              <w:left w:val="nil"/>
              <w:right w:val="nil"/>
            </w:tcBorders>
            <w:vAlign w:val="bottom"/>
          </w:tcPr>
          <w:p w:rsidR="00A72FDC" w:rsidRPr="0045329E" w:rsidRDefault="00A72FDC" w:rsidP="000D41C3">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p>
        </w:tc>
        <w:tc>
          <w:tcPr>
            <w:tcW w:w="1610" w:type="dxa"/>
            <w:tcBorders>
              <w:left w:val="nil"/>
              <w:right w:val="nil"/>
            </w:tcBorders>
            <w:vAlign w:val="bottom"/>
          </w:tcPr>
          <w:p w:rsidR="00A72FDC" w:rsidRPr="0045329E" w:rsidRDefault="00A72FDC" w:rsidP="000D41C3">
            <w:pPr>
              <w:tabs>
                <w:tab w:val="right" w:pos="7200"/>
                <w:tab w:val="right" w:pos="8540"/>
              </w:tabs>
              <w:spacing w:after="0" w:line="240" w:lineRule="auto"/>
              <w:ind w:left="-36" w:right="-86"/>
              <w:jc w:val="center"/>
              <w:rPr>
                <w:rFonts w:ascii="Angsana New" w:hAnsi="Angsana New"/>
                <w:color w:val="000000" w:themeColor="text1"/>
                <w:spacing w:val="-2"/>
                <w:sz w:val="28"/>
                <w:szCs w:val="28"/>
                <w:u w:val="single"/>
                <w:cs/>
                <w:lang w:eastAsia="en-GB"/>
              </w:rPr>
            </w:pPr>
            <w:r w:rsidRPr="0045329E">
              <w:rPr>
                <w:rFonts w:ascii="Angsana New" w:hAnsi="Angsana New"/>
                <w:color w:val="000000" w:themeColor="text1"/>
                <w:spacing w:val="-2"/>
                <w:sz w:val="28"/>
                <w:szCs w:val="28"/>
                <w:u w:val="single"/>
                <w:lang w:eastAsia="en-GB"/>
              </w:rPr>
              <w:t>2022</w:t>
            </w:r>
          </w:p>
        </w:tc>
      </w:tr>
      <w:tr w:rsidR="00A72FDC" w:rsidRPr="0045329E" w:rsidTr="000A761B">
        <w:tblPrEx>
          <w:tblCellMar>
            <w:left w:w="85" w:type="dxa"/>
            <w:right w:w="85" w:type="dxa"/>
          </w:tblCellMar>
        </w:tblPrEx>
        <w:trPr>
          <w:gridAfter w:val="2"/>
          <w:wAfter w:w="22" w:type="dxa"/>
        </w:trPr>
        <w:tc>
          <w:tcPr>
            <w:tcW w:w="5515" w:type="dxa"/>
            <w:vAlign w:val="bottom"/>
          </w:tcPr>
          <w:p w:rsidR="00A72FDC" w:rsidRPr="0045329E" w:rsidRDefault="00A72FDC"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Net cash used in operating activities</w:t>
            </w:r>
          </w:p>
        </w:tc>
        <w:tc>
          <w:tcPr>
            <w:tcW w:w="1551" w:type="dxa"/>
            <w:shd w:val="clear" w:color="auto" w:fill="auto"/>
            <w:vAlign w:val="bottom"/>
          </w:tcPr>
          <w:p w:rsidR="00A72FDC" w:rsidRPr="0045329E" w:rsidRDefault="00A72FDC" w:rsidP="000D41C3">
            <w:pPr>
              <w:tabs>
                <w:tab w:val="left" w:pos="1077"/>
                <w:tab w:val="left" w:pos="1440"/>
              </w:tabs>
              <w:spacing w:after="0" w:line="240" w:lineRule="auto"/>
              <w:ind w:left="-36" w:right="30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(1,083)</w:t>
            </w:r>
          </w:p>
        </w:tc>
        <w:tc>
          <w:tcPr>
            <w:tcW w:w="210" w:type="dxa"/>
            <w:gridSpan w:val="4"/>
            <w:shd w:val="clear" w:color="auto" w:fill="auto"/>
            <w:vAlign w:val="bottom"/>
          </w:tcPr>
          <w:p w:rsidR="00A72FDC" w:rsidRPr="0045329E" w:rsidRDefault="00A72FDC" w:rsidP="000D41C3">
            <w:pPr>
              <w:tabs>
                <w:tab w:val="left" w:pos="0"/>
              </w:tabs>
              <w:spacing w:after="0" w:line="240" w:lineRule="auto"/>
              <w:ind w:left="-36" w:right="-86"/>
              <w:jc w:val="right"/>
              <w:rPr>
                <w:rFonts w:ascii="Angsana New" w:hAnsi="Angsana New"/>
                <w:color w:val="000000" w:themeColor="text1"/>
                <w:spacing w:val="-2"/>
                <w:sz w:val="28"/>
                <w:szCs w:val="28"/>
                <w:highlight w:val="yellow"/>
                <w:lang w:eastAsia="en-GB"/>
              </w:rPr>
            </w:pPr>
          </w:p>
        </w:tc>
        <w:tc>
          <w:tcPr>
            <w:tcW w:w="1610" w:type="dxa"/>
            <w:tcBorders>
              <w:left w:val="nil"/>
            </w:tcBorders>
            <w:shd w:val="clear" w:color="auto" w:fill="auto"/>
            <w:vAlign w:val="bottom"/>
          </w:tcPr>
          <w:p w:rsidR="00A72FDC" w:rsidRPr="0045329E" w:rsidRDefault="00A72FDC" w:rsidP="000D41C3">
            <w:pPr>
              <w:tabs>
                <w:tab w:val="left" w:pos="1440"/>
              </w:tabs>
              <w:spacing w:after="0" w:line="240" w:lineRule="auto"/>
              <w:ind w:left="-36" w:right="30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(835)</w:t>
            </w:r>
          </w:p>
        </w:tc>
      </w:tr>
      <w:tr w:rsidR="00A72FDC" w:rsidRPr="0045329E" w:rsidTr="000A761B">
        <w:tblPrEx>
          <w:tblCellMar>
            <w:left w:w="85" w:type="dxa"/>
            <w:right w:w="85" w:type="dxa"/>
          </w:tblCellMar>
        </w:tblPrEx>
        <w:trPr>
          <w:gridAfter w:val="2"/>
          <w:wAfter w:w="22" w:type="dxa"/>
        </w:trPr>
        <w:tc>
          <w:tcPr>
            <w:tcW w:w="5515" w:type="dxa"/>
            <w:vAlign w:val="bottom"/>
          </w:tcPr>
          <w:p w:rsidR="00A72FDC" w:rsidRPr="0045329E" w:rsidRDefault="00A72FDC"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Net cash received from investing activities</w:t>
            </w:r>
          </w:p>
        </w:tc>
        <w:tc>
          <w:tcPr>
            <w:tcW w:w="1551" w:type="dxa"/>
            <w:shd w:val="clear" w:color="auto" w:fill="auto"/>
            <w:vAlign w:val="bottom"/>
          </w:tcPr>
          <w:p w:rsidR="00A72FDC" w:rsidRPr="0045329E" w:rsidRDefault="00A72FDC" w:rsidP="000D41C3">
            <w:pPr>
              <w:tabs>
                <w:tab w:val="left" w:pos="994"/>
                <w:tab w:val="left" w:pos="1175"/>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w:t>
            </w:r>
          </w:p>
        </w:tc>
        <w:tc>
          <w:tcPr>
            <w:tcW w:w="210" w:type="dxa"/>
            <w:gridSpan w:val="4"/>
            <w:shd w:val="clear" w:color="auto" w:fill="auto"/>
            <w:vAlign w:val="bottom"/>
          </w:tcPr>
          <w:p w:rsidR="00A72FDC" w:rsidRPr="0045329E" w:rsidRDefault="00A72FDC" w:rsidP="000D41C3">
            <w:pPr>
              <w:tabs>
                <w:tab w:val="left" w:pos="0"/>
              </w:tabs>
              <w:spacing w:after="0" w:line="240" w:lineRule="auto"/>
              <w:ind w:left="-36" w:right="-86"/>
              <w:jc w:val="right"/>
              <w:rPr>
                <w:rFonts w:ascii="Angsana New" w:hAnsi="Angsana New"/>
                <w:color w:val="000000" w:themeColor="text1"/>
                <w:spacing w:val="-2"/>
                <w:sz w:val="28"/>
                <w:szCs w:val="28"/>
                <w:highlight w:val="yellow"/>
                <w:lang w:eastAsia="en-GB"/>
              </w:rPr>
            </w:pPr>
          </w:p>
        </w:tc>
        <w:tc>
          <w:tcPr>
            <w:tcW w:w="1610" w:type="dxa"/>
            <w:tcBorders>
              <w:left w:val="nil"/>
            </w:tcBorders>
            <w:shd w:val="clear" w:color="auto" w:fill="auto"/>
            <w:vAlign w:val="bottom"/>
          </w:tcPr>
          <w:p w:rsidR="00A72FDC" w:rsidRPr="0045329E" w:rsidRDefault="00A72FDC" w:rsidP="000D41C3">
            <w:pPr>
              <w:tabs>
                <w:tab w:val="left" w:pos="1440"/>
              </w:tabs>
              <w:spacing w:after="0" w:line="240" w:lineRule="auto"/>
              <w:ind w:left="-36" w:right="360"/>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930</w:t>
            </w:r>
          </w:p>
        </w:tc>
      </w:tr>
      <w:tr w:rsidR="00A72FDC" w:rsidRPr="0045329E" w:rsidTr="000A761B">
        <w:tblPrEx>
          <w:tblCellMar>
            <w:left w:w="85" w:type="dxa"/>
            <w:right w:w="85" w:type="dxa"/>
          </w:tblCellMar>
        </w:tblPrEx>
        <w:trPr>
          <w:gridAfter w:val="2"/>
          <w:wAfter w:w="22" w:type="dxa"/>
        </w:trPr>
        <w:tc>
          <w:tcPr>
            <w:tcW w:w="5515" w:type="dxa"/>
            <w:vAlign w:val="bottom"/>
          </w:tcPr>
          <w:p w:rsidR="00A72FDC" w:rsidRPr="0045329E" w:rsidRDefault="00A72FDC"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Net cash received from financing activities</w:t>
            </w:r>
          </w:p>
        </w:tc>
        <w:tc>
          <w:tcPr>
            <w:tcW w:w="1551" w:type="dxa"/>
            <w:tcBorders>
              <w:bottom w:val="single" w:sz="4" w:space="0" w:color="auto"/>
            </w:tcBorders>
            <w:shd w:val="clear" w:color="auto" w:fill="auto"/>
            <w:vAlign w:val="bottom"/>
          </w:tcPr>
          <w:p w:rsidR="00A72FDC" w:rsidRPr="0045329E" w:rsidRDefault="00A72FDC" w:rsidP="000D41C3">
            <w:pPr>
              <w:tabs>
                <w:tab w:val="left" w:pos="994"/>
                <w:tab w:val="left" w:pos="1175"/>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1,000</w:t>
            </w:r>
          </w:p>
        </w:tc>
        <w:tc>
          <w:tcPr>
            <w:tcW w:w="210" w:type="dxa"/>
            <w:gridSpan w:val="4"/>
            <w:shd w:val="clear" w:color="auto" w:fill="auto"/>
            <w:vAlign w:val="bottom"/>
          </w:tcPr>
          <w:p w:rsidR="00A72FDC" w:rsidRPr="0045329E" w:rsidRDefault="00A72FDC" w:rsidP="000D41C3">
            <w:pPr>
              <w:tabs>
                <w:tab w:val="left" w:pos="0"/>
              </w:tabs>
              <w:spacing w:after="0" w:line="240" w:lineRule="auto"/>
              <w:ind w:left="-36" w:right="-86"/>
              <w:jc w:val="right"/>
              <w:rPr>
                <w:rFonts w:ascii="Angsana New" w:hAnsi="Angsana New"/>
                <w:color w:val="000000" w:themeColor="text1"/>
                <w:spacing w:val="-2"/>
                <w:sz w:val="28"/>
                <w:szCs w:val="28"/>
                <w:highlight w:val="yellow"/>
                <w:lang w:eastAsia="en-GB"/>
              </w:rPr>
            </w:pPr>
          </w:p>
        </w:tc>
        <w:tc>
          <w:tcPr>
            <w:tcW w:w="1610" w:type="dxa"/>
            <w:tcBorders>
              <w:left w:val="nil"/>
              <w:bottom w:val="single" w:sz="4" w:space="0" w:color="auto"/>
            </w:tcBorders>
            <w:shd w:val="clear" w:color="auto" w:fill="auto"/>
            <w:vAlign w:val="bottom"/>
          </w:tcPr>
          <w:p w:rsidR="00A72FDC" w:rsidRPr="0045329E" w:rsidRDefault="00A72FDC" w:rsidP="000D41C3">
            <w:pPr>
              <w:tabs>
                <w:tab w:val="left" w:pos="1440"/>
              </w:tabs>
              <w:spacing w:after="0" w:line="240" w:lineRule="auto"/>
              <w:ind w:left="-36" w:right="360"/>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65</w:t>
            </w:r>
          </w:p>
        </w:tc>
      </w:tr>
      <w:tr w:rsidR="00A72FDC" w:rsidRPr="0045329E" w:rsidTr="000A761B">
        <w:tblPrEx>
          <w:tblCellMar>
            <w:left w:w="85" w:type="dxa"/>
            <w:right w:w="85" w:type="dxa"/>
          </w:tblCellMar>
        </w:tblPrEx>
        <w:trPr>
          <w:gridAfter w:val="2"/>
          <w:wAfter w:w="22" w:type="dxa"/>
        </w:trPr>
        <w:tc>
          <w:tcPr>
            <w:tcW w:w="5515" w:type="dxa"/>
            <w:vAlign w:val="bottom"/>
          </w:tcPr>
          <w:p w:rsidR="00A72FDC" w:rsidRPr="0045329E" w:rsidRDefault="00A72FDC"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Cash and cash equivalent items increase-net</w:t>
            </w:r>
          </w:p>
        </w:tc>
        <w:tc>
          <w:tcPr>
            <w:tcW w:w="1551" w:type="dxa"/>
            <w:tcBorders>
              <w:top w:val="single" w:sz="4" w:space="0" w:color="auto"/>
              <w:bottom w:val="double" w:sz="4" w:space="0" w:color="auto"/>
            </w:tcBorders>
            <w:shd w:val="clear" w:color="auto" w:fill="auto"/>
            <w:vAlign w:val="bottom"/>
          </w:tcPr>
          <w:p w:rsidR="00A72FDC" w:rsidRPr="0045329E" w:rsidRDefault="00A72FDC" w:rsidP="000D41C3">
            <w:pPr>
              <w:tabs>
                <w:tab w:val="left" w:pos="994"/>
                <w:tab w:val="left" w:pos="1175"/>
              </w:tabs>
              <w:spacing w:after="0" w:line="240" w:lineRule="auto"/>
              <w:ind w:left="-36" w:right="377"/>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83</w:t>
            </w:r>
          </w:p>
        </w:tc>
        <w:tc>
          <w:tcPr>
            <w:tcW w:w="210" w:type="dxa"/>
            <w:gridSpan w:val="4"/>
            <w:shd w:val="clear" w:color="auto" w:fill="auto"/>
            <w:vAlign w:val="bottom"/>
          </w:tcPr>
          <w:p w:rsidR="00A72FDC" w:rsidRPr="0045329E" w:rsidRDefault="00A72FDC" w:rsidP="000D41C3">
            <w:pPr>
              <w:tabs>
                <w:tab w:val="left" w:pos="0"/>
              </w:tabs>
              <w:spacing w:after="0" w:line="240" w:lineRule="auto"/>
              <w:ind w:left="-36" w:right="-86"/>
              <w:jc w:val="right"/>
              <w:rPr>
                <w:rFonts w:ascii="Angsana New" w:hAnsi="Angsana New"/>
                <w:color w:val="000000" w:themeColor="text1"/>
                <w:spacing w:val="-2"/>
                <w:sz w:val="28"/>
                <w:szCs w:val="28"/>
                <w:highlight w:val="yellow"/>
                <w:lang w:eastAsia="en-GB"/>
              </w:rPr>
            </w:pPr>
          </w:p>
        </w:tc>
        <w:tc>
          <w:tcPr>
            <w:tcW w:w="1610" w:type="dxa"/>
            <w:tcBorders>
              <w:top w:val="single" w:sz="4" w:space="0" w:color="auto"/>
              <w:left w:val="nil"/>
              <w:bottom w:val="double" w:sz="4" w:space="0" w:color="auto"/>
            </w:tcBorders>
            <w:shd w:val="clear" w:color="auto" w:fill="auto"/>
            <w:vAlign w:val="bottom"/>
          </w:tcPr>
          <w:p w:rsidR="00A72FDC" w:rsidRPr="0045329E" w:rsidRDefault="00A72FDC" w:rsidP="000D41C3">
            <w:pPr>
              <w:tabs>
                <w:tab w:val="left" w:pos="1440"/>
              </w:tabs>
              <w:spacing w:after="0" w:line="240" w:lineRule="auto"/>
              <w:ind w:left="-36" w:right="360"/>
              <w:jc w:val="right"/>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160</w:t>
            </w:r>
          </w:p>
        </w:tc>
      </w:tr>
    </w:tbl>
    <w:p w:rsidR="003B4672" w:rsidRDefault="003B4672"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Default="0045329E" w:rsidP="00847145">
      <w:pPr>
        <w:spacing w:after="0" w:line="240" w:lineRule="auto"/>
        <w:ind w:left="504" w:firstLine="9"/>
        <w:jc w:val="thaiDistribute"/>
        <w:rPr>
          <w:rFonts w:ascii="Angsana New" w:hAnsi="Angsana New"/>
          <w:color w:val="000000" w:themeColor="text1"/>
          <w:sz w:val="20"/>
          <w:szCs w:val="20"/>
        </w:rPr>
      </w:pPr>
    </w:p>
    <w:p w:rsidR="0045329E" w:rsidRPr="0045329E" w:rsidRDefault="0045329E" w:rsidP="00847145">
      <w:pPr>
        <w:spacing w:after="0" w:line="240" w:lineRule="auto"/>
        <w:ind w:left="504" w:firstLine="9"/>
        <w:jc w:val="thaiDistribute"/>
        <w:rPr>
          <w:rFonts w:ascii="Angsana New" w:hAnsi="Angsana New"/>
          <w:color w:val="000000" w:themeColor="text1"/>
          <w:sz w:val="20"/>
          <w:szCs w:val="20"/>
        </w:rPr>
      </w:pPr>
    </w:p>
    <w:p w:rsidR="00847145" w:rsidRDefault="00847145" w:rsidP="000D176B">
      <w:pPr>
        <w:tabs>
          <w:tab w:val="left" w:pos="8280"/>
        </w:tabs>
        <w:spacing w:after="0" w:line="240" w:lineRule="auto"/>
        <w:ind w:left="360"/>
        <w:jc w:val="thaiDistribute"/>
        <w:rPr>
          <w:rFonts w:ascii="Angsana New" w:hAnsi="Angsana New"/>
          <w:color w:val="000000" w:themeColor="text1"/>
          <w:spacing w:val="-6"/>
          <w:sz w:val="28"/>
          <w:szCs w:val="28"/>
        </w:rPr>
      </w:pPr>
      <w:r w:rsidRPr="0045329E">
        <w:rPr>
          <w:rFonts w:ascii="Angsana New" w:hAnsi="Angsana New"/>
          <w:color w:val="000000" w:themeColor="text1"/>
          <w:spacing w:val="-4"/>
          <w:sz w:val="28"/>
          <w:szCs w:val="28"/>
        </w:rPr>
        <w:lastRenderedPageBreak/>
        <w:t>During the year 2022, the Group has completely determined the fair value of the net assets acquired at the acquisition date</w:t>
      </w:r>
      <w:r w:rsidRPr="0045329E">
        <w:rPr>
          <w:rFonts w:ascii="Angsana New" w:hAnsi="Angsana New"/>
          <w:color w:val="000000" w:themeColor="text1"/>
          <w:spacing w:val="-4"/>
        </w:rPr>
        <w:t xml:space="preserve"> </w:t>
      </w:r>
      <w:r w:rsidRPr="0045329E">
        <w:rPr>
          <w:rFonts w:ascii="Angsana New" w:hAnsi="Angsana New"/>
          <w:color w:val="000000" w:themeColor="text1"/>
          <w:spacing w:val="-8"/>
          <w:sz w:val="28"/>
          <w:szCs w:val="28"/>
        </w:rPr>
        <w:t>which was done in accordance with the measurement period of a business combination followed to the Thai Financial Reporting</w:t>
      </w:r>
      <w:r w:rsidRPr="00DE6C51">
        <w:rPr>
          <w:rFonts w:ascii="Angsana New" w:hAnsi="Angsana New"/>
          <w:color w:val="000000" w:themeColor="text1"/>
          <w:sz w:val="28"/>
          <w:szCs w:val="28"/>
        </w:rPr>
        <w:t xml:space="preserve"> </w:t>
      </w:r>
      <w:r w:rsidRPr="0045329E">
        <w:rPr>
          <w:rFonts w:ascii="Angsana New" w:hAnsi="Angsana New"/>
          <w:color w:val="000000" w:themeColor="text1"/>
          <w:spacing w:val="-6"/>
          <w:sz w:val="28"/>
          <w:szCs w:val="28"/>
        </w:rPr>
        <w:t>Standard No. 3, Business Combinations.</w:t>
      </w:r>
      <w:r w:rsidRPr="0045329E">
        <w:rPr>
          <w:rFonts w:ascii="Angsana New" w:hAnsi="Angsana New"/>
          <w:color w:val="000000" w:themeColor="text1"/>
          <w:spacing w:val="-6"/>
        </w:rPr>
        <w:t xml:space="preserve"> </w:t>
      </w:r>
      <w:r w:rsidRPr="0045329E">
        <w:rPr>
          <w:rFonts w:ascii="Angsana New" w:hAnsi="Angsana New"/>
          <w:color w:val="000000" w:themeColor="text1"/>
          <w:spacing w:val="-6"/>
          <w:sz w:val="28"/>
          <w:szCs w:val="28"/>
        </w:rPr>
        <w:t>The fair value of the net identifiable assets acquired mainly consists of property,</w:t>
      </w:r>
      <w:r w:rsidRPr="00DE6C51">
        <w:rPr>
          <w:rFonts w:ascii="Angsana New" w:hAnsi="Angsana New"/>
          <w:color w:val="000000" w:themeColor="text1"/>
          <w:sz w:val="28"/>
          <w:szCs w:val="28"/>
        </w:rPr>
        <w:t xml:space="preserve"> plant </w:t>
      </w:r>
      <w:r w:rsidRPr="0045329E">
        <w:rPr>
          <w:rFonts w:ascii="Angsana New" w:hAnsi="Angsana New"/>
          <w:color w:val="000000" w:themeColor="text1"/>
          <w:spacing w:val="-6"/>
          <w:sz w:val="28"/>
          <w:szCs w:val="28"/>
        </w:rPr>
        <w:t>and equipment</w:t>
      </w:r>
      <w:r w:rsidRPr="0045329E">
        <w:rPr>
          <w:rFonts w:ascii="Angsana New" w:hAnsi="Angsana New"/>
          <w:color w:val="000000" w:themeColor="text1"/>
          <w:spacing w:val="-6"/>
          <w:sz w:val="28"/>
          <w:szCs w:val="28"/>
          <w:cs/>
        </w:rPr>
        <w:t>.</w:t>
      </w:r>
      <w:r w:rsidRPr="0045329E">
        <w:rPr>
          <w:rFonts w:ascii="Angsana New" w:hAnsi="Angsana New"/>
          <w:color w:val="000000" w:themeColor="text1"/>
          <w:spacing w:val="-6"/>
        </w:rPr>
        <w:t xml:space="preserve"> </w:t>
      </w:r>
      <w:r w:rsidRPr="0045329E">
        <w:rPr>
          <w:rFonts w:ascii="Angsana New" w:hAnsi="Angsana New"/>
          <w:color w:val="000000" w:themeColor="text1"/>
          <w:spacing w:val="-6"/>
          <w:sz w:val="28"/>
          <w:szCs w:val="28"/>
        </w:rPr>
        <w:t>Such fair value measurements affect assets acquired and liabilities assumed at the acquisition date as follows: -</w:t>
      </w:r>
    </w:p>
    <w:p w:rsidR="0045329E" w:rsidRPr="0045329E" w:rsidRDefault="0045329E" w:rsidP="00FD1610">
      <w:pPr>
        <w:spacing w:after="0" w:line="240" w:lineRule="auto"/>
        <w:ind w:left="360"/>
        <w:jc w:val="thaiDistribute"/>
        <w:rPr>
          <w:rFonts w:ascii="Angsana New" w:hAnsi="Angsana New"/>
          <w:color w:val="000000" w:themeColor="text1"/>
          <w:spacing w:val="-6"/>
          <w:sz w:val="20"/>
          <w:szCs w:val="20"/>
        </w:rPr>
      </w:pPr>
    </w:p>
    <w:tbl>
      <w:tblPr>
        <w:tblW w:w="8811" w:type="dxa"/>
        <w:tblInd w:w="387" w:type="dxa"/>
        <w:tblLayout w:type="fixed"/>
        <w:tblLook w:val="04A0"/>
      </w:tblPr>
      <w:tblGrid>
        <w:gridCol w:w="7028"/>
        <w:gridCol w:w="1783"/>
      </w:tblGrid>
      <w:tr w:rsidR="00847145" w:rsidRPr="0045329E" w:rsidTr="00FD1610">
        <w:trPr>
          <w:cantSplit/>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z w:val="28"/>
                <w:szCs w:val="28"/>
              </w:rPr>
            </w:pPr>
          </w:p>
        </w:tc>
        <w:tc>
          <w:tcPr>
            <w:tcW w:w="1783" w:type="dxa"/>
            <w:hideMark/>
          </w:tcPr>
          <w:p w:rsidR="00847145" w:rsidRPr="0045329E" w:rsidRDefault="00847145" w:rsidP="000D41C3">
            <w:pPr>
              <w:keepNext/>
              <w:spacing w:after="0" w:line="240" w:lineRule="auto"/>
              <w:ind w:left="-108" w:right="-83"/>
              <w:jc w:val="right"/>
              <w:outlineLvl w:val="6"/>
              <w:rPr>
                <w:rFonts w:ascii="Angsana New" w:hAnsi="Angsana New"/>
                <w:color w:val="000000" w:themeColor="text1"/>
                <w:sz w:val="28"/>
                <w:szCs w:val="28"/>
              </w:rPr>
            </w:pPr>
            <w:r w:rsidRPr="0045329E">
              <w:rPr>
                <w:rFonts w:ascii="Angsana New" w:hAnsi="Angsana New"/>
                <w:color w:val="000000" w:themeColor="text1"/>
                <w:sz w:val="28"/>
                <w:szCs w:val="28"/>
                <w:cs/>
              </w:rPr>
              <w:t>(</w:t>
            </w:r>
            <w:r w:rsidRPr="0045329E">
              <w:rPr>
                <w:rFonts w:ascii="Angsana New" w:hAnsi="Angsana New"/>
                <w:color w:val="000000" w:themeColor="text1"/>
                <w:sz w:val="28"/>
                <w:szCs w:val="28"/>
              </w:rPr>
              <w:t>Unit : Thousand Baht)</w:t>
            </w:r>
          </w:p>
        </w:tc>
      </w:tr>
      <w:tr w:rsidR="00847145" w:rsidRPr="0045329E" w:rsidTr="00FD1610">
        <w:trPr>
          <w:cantSplit/>
          <w:trHeight w:val="300"/>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z w:val="28"/>
                <w:szCs w:val="28"/>
              </w:rPr>
            </w:pPr>
            <w:r w:rsidRPr="0045329E">
              <w:rPr>
                <w:rFonts w:ascii="Angsana New" w:hAnsi="Angsana New"/>
                <w:color w:val="000000" w:themeColor="text1"/>
                <w:sz w:val="28"/>
                <w:szCs w:val="28"/>
              </w:rPr>
              <w:t>Cash and cash equivalents</w:t>
            </w:r>
          </w:p>
        </w:tc>
        <w:tc>
          <w:tcPr>
            <w:tcW w:w="1783" w:type="dxa"/>
            <w:shd w:val="clear" w:color="auto" w:fill="auto"/>
          </w:tcPr>
          <w:p w:rsidR="00847145" w:rsidRPr="0045329E" w:rsidRDefault="00847145" w:rsidP="000D41C3">
            <w:pPr>
              <w:spacing w:after="0" w:line="240" w:lineRule="auto"/>
              <w:ind w:right="432"/>
              <w:jc w:val="right"/>
              <w:rPr>
                <w:rFonts w:ascii="Angsana New" w:hAnsi="Angsana New"/>
                <w:color w:val="000000" w:themeColor="text1"/>
                <w:sz w:val="28"/>
                <w:szCs w:val="28"/>
              </w:rPr>
            </w:pPr>
            <w:r w:rsidRPr="0045329E">
              <w:rPr>
                <w:rFonts w:ascii="Angsana New" w:hAnsi="Angsana New"/>
                <w:color w:val="000000" w:themeColor="text1"/>
                <w:sz w:val="28"/>
                <w:szCs w:val="28"/>
              </w:rPr>
              <w:t>47,124</w:t>
            </w:r>
          </w:p>
        </w:tc>
      </w:tr>
      <w:tr w:rsidR="00847145" w:rsidRPr="0045329E" w:rsidTr="00FD1610">
        <w:trPr>
          <w:cantSplit/>
          <w:trHeight w:val="300"/>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Trade and other receivables</w:t>
            </w:r>
          </w:p>
        </w:tc>
        <w:tc>
          <w:tcPr>
            <w:tcW w:w="1783" w:type="dxa"/>
            <w:shd w:val="clear" w:color="auto" w:fill="auto"/>
          </w:tcPr>
          <w:p w:rsidR="00847145" w:rsidRPr="0045329E" w:rsidRDefault="00847145" w:rsidP="000D41C3">
            <w:pPr>
              <w:spacing w:after="0" w:line="240" w:lineRule="auto"/>
              <w:ind w:right="432"/>
              <w:jc w:val="right"/>
              <w:rPr>
                <w:rFonts w:ascii="Angsana New" w:hAnsi="Angsana New"/>
                <w:color w:val="000000" w:themeColor="text1"/>
                <w:sz w:val="28"/>
                <w:szCs w:val="28"/>
                <w:cs/>
              </w:rPr>
            </w:pPr>
            <w:r w:rsidRPr="0045329E">
              <w:rPr>
                <w:rFonts w:ascii="Angsana New" w:hAnsi="Angsana New"/>
                <w:color w:val="000000" w:themeColor="text1"/>
                <w:sz w:val="28"/>
                <w:szCs w:val="28"/>
              </w:rPr>
              <w:t>22,023</w:t>
            </w:r>
          </w:p>
        </w:tc>
      </w:tr>
      <w:tr w:rsidR="00847145" w:rsidRPr="0045329E" w:rsidTr="00FD1610">
        <w:trPr>
          <w:cantSplit/>
          <w:trHeight w:val="300"/>
        </w:trPr>
        <w:tc>
          <w:tcPr>
            <w:tcW w:w="7028" w:type="dxa"/>
            <w:shd w:val="clear" w:color="auto" w:fill="auto"/>
          </w:tcPr>
          <w:p w:rsidR="00847145" w:rsidRPr="0045329E" w:rsidRDefault="00A72FDC"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Inventories</w:t>
            </w:r>
          </w:p>
        </w:tc>
        <w:tc>
          <w:tcPr>
            <w:tcW w:w="1783" w:type="dxa"/>
            <w:shd w:val="clear" w:color="auto" w:fill="auto"/>
          </w:tcPr>
          <w:p w:rsidR="00847145" w:rsidRPr="0045329E" w:rsidRDefault="00847145" w:rsidP="000D41C3">
            <w:pPr>
              <w:spacing w:after="0" w:line="240" w:lineRule="auto"/>
              <w:ind w:right="432"/>
              <w:jc w:val="right"/>
              <w:rPr>
                <w:rFonts w:ascii="Angsana New" w:hAnsi="Angsana New"/>
                <w:color w:val="000000" w:themeColor="text1"/>
                <w:sz w:val="28"/>
                <w:szCs w:val="28"/>
                <w:cs/>
              </w:rPr>
            </w:pPr>
            <w:r w:rsidRPr="0045329E">
              <w:rPr>
                <w:rFonts w:ascii="Angsana New" w:hAnsi="Angsana New"/>
                <w:color w:val="000000" w:themeColor="text1"/>
                <w:sz w:val="28"/>
                <w:szCs w:val="28"/>
              </w:rPr>
              <w:t>7,519</w:t>
            </w:r>
          </w:p>
        </w:tc>
      </w:tr>
      <w:tr w:rsidR="00847145" w:rsidRPr="0045329E" w:rsidTr="00FD1610">
        <w:trPr>
          <w:cantSplit/>
          <w:trHeight w:val="300"/>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Property, plant and equipment</w:t>
            </w:r>
          </w:p>
        </w:tc>
        <w:tc>
          <w:tcPr>
            <w:tcW w:w="1783" w:type="dxa"/>
            <w:shd w:val="clear" w:color="auto" w:fill="auto"/>
          </w:tcPr>
          <w:p w:rsidR="00847145" w:rsidRPr="0045329E" w:rsidRDefault="00847145" w:rsidP="000D41C3">
            <w:pPr>
              <w:spacing w:after="0" w:line="240" w:lineRule="auto"/>
              <w:ind w:right="432"/>
              <w:jc w:val="right"/>
              <w:rPr>
                <w:rFonts w:ascii="Angsana New" w:hAnsi="Angsana New"/>
                <w:color w:val="000000" w:themeColor="text1"/>
                <w:sz w:val="28"/>
                <w:szCs w:val="28"/>
                <w:cs/>
              </w:rPr>
            </w:pPr>
            <w:r w:rsidRPr="0045329E">
              <w:rPr>
                <w:rFonts w:ascii="Angsana New" w:hAnsi="Angsana New"/>
                <w:color w:val="000000" w:themeColor="text1"/>
                <w:sz w:val="28"/>
                <w:szCs w:val="28"/>
              </w:rPr>
              <w:t>99,024</w:t>
            </w:r>
          </w:p>
        </w:tc>
      </w:tr>
      <w:tr w:rsidR="00847145" w:rsidRPr="0045329E" w:rsidTr="00FD1610">
        <w:trPr>
          <w:cantSplit/>
          <w:trHeight w:val="300"/>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Deferred tax assets</w:t>
            </w:r>
          </w:p>
        </w:tc>
        <w:tc>
          <w:tcPr>
            <w:tcW w:w="1783" w:type="dxa"/>
            <w:shd w:val="clear" w:color="auto" w:fill="auto"/>
          </w:tcPr>
          <w:p w:rsidR="00847145" w:rsidRPr="0045329E" w:rsidRDefault="00847145" w:rsidP="000D41C3">
            <w:pPr>
              <w:spacing w:after="0" w:line="240" w:lineRule="auto"/>
              <w:ind w:right="432"/>
              <w:jc w:val="right"/>
              <w:rPr>
                <w:rFonts w:ascii="Angsana New" w:hAnsi="Angsana New"/>
                <w:color w:val="000000" w:themeColor="text1"/>
                <w:sz w:val="28"/>
                <w:szCs w:val="28"/>
              </w:rPr>
            </w:pPr>
            <w:r w:rsidRPr="0045329E">
              <w:rPr>
                <w:rFonts w:ascii="Angsana New" w:hAnsi="Angsana New"/>
                <w:color w:val="000000" w:themeColor="text1"/>
                <w:sz w:val="28"/>
                <w:szCs w:val="28"/>
              </w:rPr>
              <w:t>9,247</w:t>
            </w:r>
          </w:p>
        </w:tc>
      </w:tr>
      <w:tr w:rsidR="00847145" w:rsidRPr="0045329E" w:rsidTr="00FD1610">
        <w:trPr>
          <w:cantSplit/>
          <w:trHeight w:val="300"/>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Other non-current assets</w:t>
            </w:r>
          </w:p>
        </w:tc>
        <w:tc>
          <w:tcPr>
            <w:tcW w:w="1783" w:type="dxa"/>
            <w:shd w:val="clear" w:color="auto" w:fill="auto"/>
          </w:tcPr>
          <w:p w:rsidR="00847145" w:rsidRPr="0045329E" w:rsidRDefault="00847145" w:rsidP="000D41C3">
            <w:pPr>
              <w:spacing w:after="0" w:line="240" w:lineRule="auto"/>
              <w:ind w:right="432"/>
              <w:jc w:val="right"/>
              <w:rPr>
                <w:rFonts w:ascii="Angsana New" w:hAnsi="Angsana New"/>
                <w:color w:val="000000" w:themeColor="text1"/>
                <w:sz w:val="28"/>
                <w:szCs w:val="28"/>
                <w:cs/>
              </w:rPr>
            </w:pPr>
            <w:r w:rsidRPr="0045329E">
              <w:rPr>
                <w:rFonts w:ascii="Angsana New" w:hAnsi="Angsana New"/>
                <w:color w:val="000000" w:themeColor="text1"/>
                <w:sz w:val="28"/>
                <w:szCs w:val="28"/>
              </w:rPr>
              <w:t>60</w:t>
            </w:r>
          </w:p>
        </w:tc>
      </w:tr>
      <w:tr w:rsidR="00847145" w:rsidRPr="0045329E" w:rsidTr="00FD1610">
        <w:trPr>
          <w:cantSplit/>
          <w:trHeight w:val="300"/>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Short-term loans from financial institutions</w:t>
            </w:r>
          </w:p>
        </w:tc>
        <w:tc>
          <w:tcPr>
            <w:tcW w:w="1783" w:type="dxa"/>
            <w:shd w:val="clear" w:color="auto" w:fill="auto"/>
          </w:tcPr>
          <w:p w:rsidR="00847145" w:rsidRPr="0045329E" w:rsidRDefault="00847145" w:rsidP="000D41C3">
            <w:pPr>
              <w:spacing w:after="0" w:line="240" w:lineRule="auto"/>
              <w:ind w:right="380"/>
              <w:jc w:val="right"/>
              <w:rPr>
                <w:rFonts w:ascii="Angsana New" w:hAnsi="Angsana New"/>
                <w:color w:val="000000" w:themeColor="text1"/>
                <w:sz w:val="28"/>
                <w:szCs w:val="28"/>
                <w:cs/>
              </w:rPr>
            </w:pPr>
            <w:r w:rsidRPr="0045329E">
              <w:rPr>
                <w:rFonts w:ascii="Angsana New" w:hAnsi="Angsana New"/>
                <w:color w:val="000000" w:themeColor="text1"/>
                <w:sz w:val="28"/>
                <w:szCs w:val="28"/>
              </w:rPr>
              <w:t>(50,000)</w:t>
            </w:r>
          </w:p>
        </w:tc>
      </w:tr>
      <w:tr w:rsidR="00847145" w:rsidRPr="0045329E" w:rsidTr="00FD1610">
        <w:trPr>
          <w:cantSplit/>
          <w:trHeight w:val="300"/>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Trade and other payable</w:t>
            </w:r>
          </w:p>
        </w:tc>
        <w:tc>
          <w:tcPr>
            <w:tcW w:w="1783" w:type="dxa"/>
            <w:shd w:val="clear" w:color="auto" w:fill="auto"/>
          </w:tcPr>
          <w:p w:rsidR="00847145" w:rsidRPr="0045329E" w:rsidRDefault="00847145" w:rsidP="000D41C3">
            <w:pPr>
              <w:spacing w:after="0" w:line="240" w:lineRule="auto"/>
              <w:ind w:right="380"/>
              <w:jc w:val="right"/>
              <w:rPr>
                <w:rFonts w:ascii="Angsana New" w:hAnsi="Angsana New"/>
                <w:color w:val="000000" w:themeColor="text1"/>
                <w:sz w:val="28"/>
                <w:szCs w:val="28"/>
                <w:cs/>
              </w:rPr>
            </w:pPr>
            <w:r w:rsidRPr="0045329E">
              <w:rPr>
                <w:rFonts w:ascii="Angsana New" w:hAnsi="Angsana New"/>
                <w:color w:val="000000" w:themeColor="text1"/>
                <w:sz w:val="28"/>
                <w:szCs w:val="28"/>
              </w:rPr>
              <w:t>(9,774)</w:t>
            </w:r>
          </w:p>
        </w:tc>
      </w:tr>
      <w:tr w:rsidR="00847145" w:rsidRPr="0045329E" w:rsidTr="00FD1610">
        <w:trPr>
          <w:cantSplit/>
          <w:trHeight w:val="300"/>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 xml:space="preserve">Long-term loans </w:t>
            </w:r>
          </w:p>
        </w:tc>
        <w:tc>
          <w:tcPr>
            <w:tcW w:w="1783" w:type="dxa"/>
            <w:shd w:val="clear" w:color="auto" w:fill="auto"/>
          </w:tcPr>
          <w:p w:rsidR="00847145" w:rsidRPr="0045329E" w:rsidRDefault="00847145" w:rsidP="000D41C3">
            <w:pPr>
              <w:spacing w:after="0" w:line="240" w:lineRule="auto"/>
              <w:ind w:right="380"/>
              <w:jc w:val="right"/>
              <w:rPr>
                <w:rFonts w:ascii="Angsana New" w:hAnsi="Angsana New"/>
                <w:color w:val="000000" w:themeColor="text1"/>
                <w:sz w:val="28"/>
                <w:szCs w:val="28"/>
                <w:cs/>
              </w:rPr>
            </w:pPr>
            <w:r w:rsidRPr="0045329E">
              <w:rPr>
                <w:rFonts w:ascii="Angsana New" w:hAnsi="Angsana New"/>
                <w:color w:val="000000" w:themeColor="text1"/>
                <w:sz w:val="28"/>
                <w:szCs w:val="28"/>
              </w:rPr>
              <w:t>(9,885)</w:t>
            </w:r>
          </w:p>
        </w:tc>
      </w:tr>
      <w:tr w:rsidR="00847145" w:rsidRPr="0045329E" w:rsidTr="00FD1610">
        <w:trPr>
          <w:cantSplit/>
          <w:trHeight w:val="87"/>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Deferred tax liabilities</w:t>
            </w:r>
          </w:p>
        </w:tc>
        <w:tc>
          <w:tcPr>
            <w:tcW w:w="1783" w:type="dxa"/>
            <w:shd w:val="clear" w:color="auto" w:fill="auto"/>
          </w:tcPr>
          <w:p w:rsidR="00847145" w:rsidRPr="0045329E" w:rsidRDefault="00847145" w:rsidP="000D41C3">
            <w:pPr>
              <w:spacing w:after="0" w:line="240" w:lineRule="auto"/>
              <w:ind w:right="380"/>
              <w:jc w:val="right"/>
              <w:rPr>
                <w:rFonts w:ascii="Angsana New" w:hAnsi="Angsana New"/>
                <w:color w:val="000000" w:themeColor="text1"/>
                <w:sz w:val="28"/>
                <w:szCs w:val="28"/>
                <w:cs/>
              </w:rPr>
            </w:pPr>
            <w:r w:rsidRPr="0045329E">
              <w:rPr>
                <w:rFonts w:ascii="Angsana New" w:hAnsi="Angsana New"/>
                <w:color w:val="000000" w:themeColor="text1"/>
                <w:sz w:val="28"/>
                <w:szCs w:val="28"/>
              </w:rPr>
              <w:t>(4,269)</w:t>
            </w:r>
          </w:p>
        </w:tc>
      </w:tr>
      <w:tr w:rsidR="00847145" w:rsidRPr="0045329E" w:rsidTr="00FD1610">
        <w:trPr>
          <w:cantSplit/>
          <w:trHeight w:val="300"/>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Other non-current liabilities</w:t>
            </w:r>
          </w:p>
        </w:tc>
        <w:tc>
          <w:tcPr>
            <w:tcW w:w="1783" w:type="dxa"/>
            <w:tcBorders>
              <w:bottom w:val="single" w:sz="4" w:space="0" w:color="auto"/>
            </w:tcBorders>
            <w:shd w:val="clear" w:color="auto" w:fill="auto"/>
          </w:tcPr>
          <w:p w:rsidR="00847145" w:rsidRPr="0045329E" w:rsidRDefault="00847145" w:rsidP="000D41C3">
            <w:pPr>
              <w:spacing w:after="0" w:line="240" w:lineRule="auto"/>
              <w:ind w:right="380"/>
              <w:jc w:val="right"/>
              <w:rPr>
                <w:rFonts w:ascii="Angsana New" w:hAnsi="Angsana New"/>
                <w:color w:val="000000" w:themeColor="text1"/>
                <w:sz w:val="28"/>
                <w:szCs w:val="28"/>
                <w:cs/>
              </w:rPr>
            </w:pPr>
            <w:r w:rsidRPr="0045329E">
              <w:rPr>
                <w:rFonts w:ascii="Angsana New" w:hAnsi="Angsana New"/>
                <w:color w:val="000000" w:themeColor="text1"/>
                <w:sz w:val="28"/>
                <w:szCs w:val="28"/>
              </w:rPr>
              <w:t>(166)</w:t>
            </w:r>
          </w:p>
        </w:tc>
      </w:tr>
      <w:tr w:rsidR="00847145" w:rsidRPr="0045329E" w:rsidTr="00FD1610">
        <w:trPr>
          <w:cantSplit/>
          <w:trHeight w:val="300"/>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lang w:eastAsia="en-GB"/>
              </w:rPr>
              <w:t>Total identifiable net assets</w:t>
            </w:r>
          </w:p>
        </w:tc>
        <w:tc>
          <w:tcPr>
            <w:tcW w:w="1783" w:type="dxa"/>
            <w:tcBorders>
              <w:top w:val="single" w:sz="4" w:space="0" w:color="auto"/>
            </w:tcBorders>
            <w:shd w:val="clear" w:color="auto" w:fill="auto"/>
          </w:tcPr>
          <w:p w:rsidR="00847145" w:rsidRPr="0045329E" w:rsidRDefault="00847145" w:rsidP="000D41C3">
            <w:pPr>
              <w:spacing w:after="0" w:line="240" w:lineRule="auto"/>
              <w:ind w:right="432"/>
              <w:jc w:val="right"/>
              <w:rPr>
                <w:rFonts w:ascii="Angsana New" w:hAnsi="Angsana New"/>
                <w:color w:val="000000" w:themeColor="text1"/>
                <w:sz w:val="28"/>
                <w:szCs w:val="28"/>
                <w:cs/>
              </w:rPr>
            </w:pPr>
            <w:r w:rsidRPr="0045329E">
              <w:rPr>
                <w:rFonts w:ascii="Angsana New" w:hAnsi="Angsana New"/>
                <w:color w:val="000000" w:themeColor="text1"/>
                <w:sz w:val="28"/>
                <w:szCs w:val="28"/>
              </w:rPr>
              <w:t>110,903</w:t>
            </w:r>
          </w:p>
        </w:tc>
      </w:tr>
      <w:tr w:rsidR="00847145" w:rsidRPr="0045329E" w:rsidTr="00FD1610">
        <w:trPr>
          <w:cantSplit/>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lang w:eastAsia="en-GB"/>
              </w:rPr>
            </w:pPr>
            <w:r w:rsidRPr="0045329E">
              <w:rPr>
                <w:rFonts w:ascii="Angsana New" w:hAnsi="Angsana New"/>
                <w:color w:val="000000" w:themeColor="text1"/>
                <w:spacing w:val="-2"/>
                <w:sz w:val="28"/>
                <w:szCs w:val="28"/>
                <w:u w:val="single"/>
                <w:lang w:eastAsia="en-GB"/>
              </w:rPr>
              <w:t>Less</w:t>
            </w:r>
            <w:r w:rsidRPr="0045329E">
              <w:rPr>
                <w:rFonts w:ascii="Angsana New" w:hAnsi="Angsana New"/>
                <w:color w:val="000000" w:themeColor="text1"/>
                <w:spacing w:val="-2"/>
                <w:sz w:val="28"/>
                <w:szCs w:val="28"/>
                <w:lang w:eastAsia="en-GB"/>
              </w:rPr>
              <w:t xml:space="preserve"> Non-controlling interests</w:t>
            </w:r>
          </w:p>
        </w:tc>
        <w:tc>
          <w:tcPr>
            <w:tcW w:w="1783" w:type="dxa"/>
            <w:tcBorders>
              <w:bottom w:val="single" w:sz="4" w:space="0" w:color="auto"/>
            </w:tcBorders>
            <w:shd w:val="clear" w:color="auto" w:fill="auto"/>
          </w:tcPr>
          <w:p w:rsidR="00847145" w:rsidRPr="0045329E" w:rsidRDefault="00847145" w:rsidP="000D41C3">
            <w:pPr>
              <w:spacing w:after="0" w:line="240" w:lineRule="auto"/>
              <w:ind w:right="432"/>
              <w:jc w:val="right"/>
              <w:rPr>
                <w:rFonts w:ascii="Angsana New" w:hAnsi="Angsana New"/>
                <w:color w:val="000000" w:themeColor="text1"/>
                <w:sz w:val="28"/>
                <w:szCs w:val="28"/>
                <w:cs/>
              </w:rPr>
            </w:pPr>
            <w:r w:rsidRPr="0045329E">
              <w:rPr>
                <w:rFonts w:ascii="Angsana New" w:hAnsi="Angsana New"/>
                <w:color w:val="000000" w:themeColor="text1"/>
                <w:sz w:val="28"/>
                <w:szCs w:val="28"/>
              </w:rPr>
              <w:t>-</w:t>
            </w:r>
          </w:p>
        </w:tc>
      </w:tr>
      <w:tr w:rsidR="00847145" w:rsidRPr="0045329E" w:rsidTr="004A65C5">
        <w:trPr>
          <w:cantSplit/>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Fair value of net assets acquired in proportion of investment</w:t>
            </w:r>
          </w:p>
        </w:tc>
        <w:tc>
          <w:tcPr>
            <w:tcW w:w="1783" w:type="dxa"/>
            <w:tcBorders>
              <w:top w:val="single" w:sz="4" w:space="0" w:color="auto"/>
            </w:tcBorders>
            <w:shd w:val="clear" w:color="auto" w:fill="auto"/>
          </w:tcPr>
          <w:p w:rsidR="00847145" w:rsidRPr="0045329E" w:rsidRDefault="00847145" w:rsidP="000D41C3">
            <w:pPr>
              <w:spacing w:after="0" w:line="240" w:lineRule="auto"/>
              <w:ind w:right="432"/>
              <w:jc w:val="right"/>
              <w:rPr>
                <w:rFonts w:ascii="Angsana New" w:hAnsi="Angsana New"/>
                <w:color w:val="000000" w:themeColor="text1"/>
                <w:sz w:val="28"/>
                <w:szCs w:val="28"/>
              </w:rPr>
            </w:pPr>
            <w:r w:rsidRPr="0045329E">
              <w:rPr>
                <w:rFonts w:ascii="Angsana New" w:hAnsi="Angsana New"/>
                <w:color w:val="000000" w:themeColor="text1"/>
                <w:sz w:val="28"/>
                <w:szCs w:val="28"/>
              </w:rPr>
              <w:t>110,903</w:t>
            </w:r>
          </w:p>
        </w:tc>
      </w:tr>
      <w:tr w:rsidR="00847145" w:rsidRPr="0045329E" w:rsidTr="004A65C5">
        <w:trPr>
          <w:cantSplit/>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pacing w:val="-2"/>
                <w:sz w:val="28"/>
                <w:szCs w:val="28"/>
                <w:cs/>
                <w:lang w:eastAsia="en-GB"/>
              </w:rPr>
            </w:pPr>
            <w:r w:rsidRPr="0045329E">
              <w:rPr>
                <w:rFonts w:ascii="Angsana New" w:hAnsi="Angsana New"/>
                <w:color w:val="000000" w:themeColor="text1"/>
                <w:spacing w:val="-2"/>
                <w:sz w:val="28"/>
                <w:szCs w:val="28"/>
                <w:lang w:eastAsia="en-GB"/>
              </w:rPr>
              <w:t>Goodwill</w:t>
            </w:r>
          </w:p>
        </w:tc>
        <w:tc>
          <w:tcPr>
            <w:tcW w:w="1783" w:type="dxa"/>
            <w:tcBorders>
              <w:bottom w:val="single" w:sz="4" w:space="0" w:color="auto"/>
            </w:tcBorders>
            <w:shd w:val="clear" w:color="auto" w:fill="auto"/>
          </w:tcPr>
          <w:p w:rsidR="00847145" w:rsidRPr="0045329E" w:rsidRDefault="00847145" w:rsidP="000D41C3">
            <w:pPr>
              <w:spacing w:after="0" w:line="240" w:lineRule="auto"/>
              <w:ind w:right="432"/>
              <w:jc w:val="right"/>
              <w:rPr>
                <w:rFonts w:ascii="Angsana New" w:hAnsi="Angsana New"/>
                <w:color w:val="000000" w:themeColor="text1"/>
                <w:sz w:val="28"/>
                <w:szCs w:val="28"/>
              </w:rPr>
            </w:pPr>
            <w:r w:rsidRPr="0045329E">
              <w:rPr>
                <w:rFonts w:ascii="Angsana New" w:hAnsi="Angsana New"/>
                <w:color w:val="000000" w:themeColor="text1"/>
                <w:sz w:val="28"/>
                <w:szCs w:val="28"/>
              </w:rPr>
              <w:t>271,597</w:t>
            </w:r>
          </w:p>
        </w:tc>
      </w:tr>
      <w:tr w:rsidR="00847145" w:rsidRPr="0045329E" w:rsidTr="004A65C5">
        <w:trPr>
          <w:cantSplit/>
        </w:trPr>
        <w:tc>
          <w:tcPr>
            <w:tcW w:w="7028" w:type="dxa"/>
            <w:hideMark/>
          </w:tcPr>
          <w:p w:rsidR="00847145" w:rsidRPr="0045329E" w:rsidRDefault="00847145" w:rsidP="000D41C3">
            <w:pPr>
              <w:spacing w:after="0" w:line="240" w:lineRule="auto"/>
              <w:ind w:left="-36" w:right="-86"/>
              <w:jc w:val="thaiDistribute"/>
              <w:rPr>
                <w:rFonts w:ascii="Angsana New" w:hAnsi="Angsana New"/>
                <w:color w:val="000000" w:themeColor="text1"/>
                <w:sz w:val="28"/>
                <w:szCs w:val="28"/>
                <w:cs/>
              </w:rPr>
            </w:pPr>
            <w:r w:rsidRPr="0045329E">
              <w:rPr>
                <w:rFonts w:ascii="Angsana New" w:hAnsi="Angsana New"/>
                <w:color w:val="000000" w:themeColor="text1"/>
                <w:sz w:val="28"/>
                <w:szCs w:val="28"/>
              </w:rPr>
              <w:t>Purchase consideration transferred</w:t>
            </w:r>
          </w:p>
        </w:tc>
        <w:tc>
          <w:tcPr>
            <w:tcW w:w="1783" w:type="dxa"/>
            <w:tcBorders>
              <w:top w:val="single" w:sz="4" w:space="0" w:color="auto"/>
              <w:left w:val="nil"/>
              <w:right w:val="nil"/>
            </w:tcBorders>
            <w:shd w:val="clear" w:color="auto" w:fill="auto"/>
          </w:tcPr>
          <w:p w:rsidR="00847145" w:rsidRPr="0045329E" w:rsidRDefault="00847145" w:rsidP="000D41C3">
            <w:pPr>
              <w:spacing w:after="0" w:line="240" w:lineRule="auto"/>
              <w:ind w:right="432"/>
              <w:jc w:val="right"/>
              <w:rPr>
                <w:rFonts w:ascii="Angsana New" w:hAnsi="Angsana New"/>
                <w:color w:val="000000" w:themeColor="text1"/>
                <w:sz w:val="28"/>
                <w:szCs w:val="28"/>
              </w:rPr>
            </w:pPr>
            <w:r w:rsidRPr="0045329E">
              <w:rPr>
                <w:rFonts w:ascii="Angsana New" w:hAnsi="Angsana New"/>
                <w:color w:val="000000" w:themeColor="text1"/>
                <w:sz w:val="28"/>
                <w:szCs w:val="28"/>
              </w:rPr>
              <w:t>382,500</w:t>
            </w:r>
          </w:p>
        </w:tc>
      </w:tr>
      <w:tr w:rsidR="00847145" w:rsidRPr="0045329E" w:rsidTr="004A65C5">
        <w:trPr>
          <w:cantSplit/>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z w:val="28"/>
                <w:szCs w:val="28"/>
                <w:cs/>
              </w:rPr>
            </w:pPr>
            <w:r w:rsidRPr="0045329E">
              <w:rPr>
                <w:rFonts w:ascii="Angsana New" w:hAnsi="Angsana New"/>
                <w:color w:val="000000" w:themeColor="text1"/>
                <w:sz w:val="28"/>
                <w:szCs w:val="28"/>
              </w:rPr>
              <w:t xml:space="preserve">Net cash acquired with the subsidiary </w:t>
            </w:r>
          </w:p>
        </w:tc>
        <w:tc>
          <w:tcPr>
            <w:tcW w:w="1783" w:type="dxa"/>
            <w:tcBorders>
              <w:left w:val="nil"/>
              <w:right w:val="nil"/>
            </w:tcBorders>
            <w:shd w:val="clear" w:color="auto" w:fill="auto"/>
          </w:tcPr>
          <w:p w:rsidR="00847145" w:rsidRPr="0045329E" w:rsidRDefault="00451DDE" w:rsidP="00451DDE">
            <w:pPr>
              <w:spacing w:after="0" w:line="240" w:lineRule="auto"/>
              <w:ind w:right="380"/>
              <w:jc w:val="right"/>
              <w:rPr>
                <w:rFonts w:ascii="Angsana New" w:hAnsi="Angsana New"/>
                <w:color w:val="000000" w:themeColor="text1"/>
                <w:sz w:val="28"/>
                <w:szCs w:val="28"/>
              </w:rPr>
            </w:pPr>
            <w:r w:rsidRPr="0045329E">
              <w:rPr>
                <w:rFonts w:ascii="Angsana New" w:hAnsi="Angsana New"/>
                <w:color w:val="000000" w:themeColor="text1"/>
                <w:sz w:val="28"/>
                <w:szCs w:val="28"/>
              </w:rPr>
              <w:t>(</w:t>
            </w:r>
            <w:r w:rsidR="00847145" w:rsidRPr="0045329E">
              <w:rPr>
                <w:rFonts w:ascii="Angsana New" w:hAnsi="Angsana New"/>
                <w:color w:val="000000" w:themeColor="text1"/>
                <w:sz w:val="28"/>
                <w:szCs w:val="28"/>
              </w:rPr>
              <w:t>47,124</w:t>
            </w:r>
            <w:r w:rsidRPr="0045329E">
              <w:rPr>
                <w:rFonts w:ascii="Angsana New" w:hAnsi="Angsana New"/>
                <w:color w:val="000000" w:themeColor="text1"/>
                <w:sz w:val="28"/>
                <w:szCs w:val="28"/>
              </w:rPr>
              <w:t>)</w:t>
            </w:r>
          </w:p>
        </w:tc>
      </w:tr>
      <w:tr w:rsidR="00847145" w:rsidRPr="0045329E" w:rsidTr="00FD1610">
        <w:trPr>
          <w:cantSplit/>
        </w:trPr>
        <w:tc>
          <w:tcPr>
            <w:tcW w:w="7028" w:type="dxa"/>
          </w:tcPr>
          <w:p w:rsidR="00847145" w:rsidRPr="0045329E" w:rsidRDefault="00847145" w:rsidP="000D41C3">
            <w:pPr>
              <w:spacing w:after="0" w:line="240" w:lineRule="auto"/>
              <w:ind w:left="-36" w:right="-86"/>
              <w:jc w:val="thaiDistribute"/>
              <w:rPr>
                <w:rFonts w:ascii="Angsana New" w:hAnsi="Angsana New"/>
                <w:color w:val="000000" w:themeColor="text1"/>
                <w:sz w:val="28"/>
                <w:szCs w:val="28"/>
                <w:cs/>
              </w:rPr>
            </w:pPr>
            <w:r w:rsidRPr="0045329E">
              <w:rPr>
                <w:rFonts w:ascii="Angsana New" w:hAnsi="Angsana New"/>
                <w:color w:val="000000" w:themeColor="text1"/>
                <w:sz w:val="28"/>
                <w:szCs w:val="28"/>
              </w:rPr>
              <w:t>Net cash flows</w:t>
            </w:r>
          </w:p>
        </w:tc>
        <w:tc>
          <w:tcPr>
            <w:tcW w:w="1783" w:type="dxa"/>
            <w:tcBorders>
              <w:top w:val="single" w:sz="4" w:space="0" w:color="auto"/>
              <w:left w:val="nil"/>
              <w:bottom w:val="double" w:sz="4" w:space="0" w:color="auto"/>
              <w:right w:val="nil"/>
            </w:tcBorders>
            <w:shd w:val="clear" w:color="auto" w:fill="auto"/>
          </w:tcPr>
          <w:p w:rsidR="00847145" w:rsidRPr="0045329E" w:rsidRDefault="00451DDE" w:rsidP="000D41C3">
            <w:pPr>
              <w:spacing w:after="0" w:line="240" w:lineRule="auto"/>
              <w:ind w:right="432"/>
              <w:jc w:val="right"/>
              <w:rPr>
                <w:rFonts w:ascii="Angsana New" w:hAnsi="Angsana New"/>
                <w:color w:val="000000" w:themeColor="text1"/>
                <w:sz w:val="28"/>
                <w:szCs w:val="28"/>
              </w:rPr>
            </w:pPr>
            <w:r w:rsidRPr="0045329E">
              <w:rPr>
                <w:rFonts w:ascii="Angsana New" w:hAnsi="Angsana New"/>
                <w:color w:val="000000" w:themeColor="text1"/>
                <w:sz w:val="28"/>
                <w:szCs w:val="28"/>
              </w:rPr>
              <w:t>335,376</w:t>
            </w:r>
          </w:p>
        </w:tc>
      </w:tr>
    </w:tbl>
    <w:p w:rsidR="00A72FDC" w:rsidRPr="00DE6C51" w:rsidRDefault="00A72FDC" w:rsidP="00A72FDC">
      <w:pPr>
        <w:spacing w:after="0" w:line="240" w:lineRule="auto"/>
        <w:ind w:left="504"/>
        <w:jc w:val="thaiDistribute"/>
        <w:rPr>
          <w:rFonts w:ascii="Angsana New" w:hAnsi="Angsana New"/>
          <w:spacing w:val="-2"/>
          <w:sz w:val="20"/>
          <w:szCs w:val="20"/>
        </w:rPr>
      </w:pPr>
    </w:p>
    <w:p w:rsidR="00722198" w:rsidRPr="00DE6C51" w:rsidRDefault="00722198" w:rsidP="00722198">
      <w:pPr>
        <w:spacing w:after="0" w:line="240" w:lineRule="auto"/>
        <w:ind w:left="360"/>
        <w:jc w:val="thaiDistribute"/>
        <w:rPr>
          <w:rFonts w:ascii="Angsana New" w:hAnsi="Angsana New"/>
          <w:spacing w:val="-2"/>
          <w:sz w:val="28"/>
          <w:szCs w:val="28"/>
          <w:u w:val="single"/>
          <w:lang w:val="en-GB"/>
        </w:rPr>
      </w:pPr>
      <w:r w:rsidRPr="00DE6C51">
        <w:rPr>
          <w:rFonts w:ascii="Angsana New" w:hAnsi="Angsana New"/>
          <w:spacing w:val="-2"/>
          <w:sz w:val="28"/>
          <w:szCs w:val="28"/>
          <w:u w:val="single"/>
          <w:lang w:val="en-GB"/>
        </w:rPr>
        <w:t>Goodwill</w:t>
      </w:r>
    </w:p>
    <w:p w:rsidR="00722198" w:rsidRPr="00DE6C51" w:rsidRDefault="00722198" w:rsidP="00722198">
      <w:pPr>
        <w:spacing w:after="0" w:line="240" w:lineRule="auto"/>
        <w:ind w:left="360"/>
        <w:jc w:val="thaiDistribute"/>
        <w:rPr>
          <w:rFonts w:ascii="Angsana New" w:hAnsi="Angsana New"/>
          <w:spacing w:val="-2"/>
          <w:sz w:val="28"/>
          <w:szCs w:val="28"/>
        </w:rPr>
      </w:pPr>
    </w:p>
    <w:p w:rsidR="00451DDE" w:rsidRPr="00DE6C51" w:rsidRDefault="00451DDE" w:rsidP="00722198">
      <w:pPr>
        <w:spacing w:after="0" w:line="240" w:lineRule="auto"/>
        <w:ind w:left="360"/>
        <w:jc w:val="thaiDistribute"/>
        <w:rPr>
          <w:rFonts w:ascii="Angsana New" w:hAnsi="Angsana New"/>
          <w:spacing w:val="-2"/>
          <w:sz w:val="28"/>
          <w:szCs w:val="28"/>
          <w:lang w:val="en-GB"/>
        </w:rPr>
      </w:pPr>
      <w:r w:rsidRPr="00451DDE">
        <w:rPr>
          <w:rFonts w:ascii="Angsana New" w:hAnsi="Angsana New"/>
          <w:spacing w:val="-2"/>
          <w:sz w:val="28"/>
          <w:szCs w:val="28"/>
          <w:lang w:val="en-GB"/>
        </w:rPr>
        <w:t xml:space="preserve">Goodwill </w:t>
      </w:r>
      <w:r w:rsidR="00CA244F" w:rsidRPr="00DE6C51">
        <w:rPr>
          <w:rFonts w:ascii="Angsana New" w:hAnsi="Angsana New"/>
          <w:spacing w:val="-2"/>
          <w:sz w:val="28"/>
          <w:szCs w:val="28"/>
          <w:lang w:val="en-GB"/>
        </w:rPr>
        <w:t xml:space="preserve">amount of Baht 271.58 </w:t>
      </w:r>
      <w:r w:rsidR="00722198" w:rsidRPr="00DE6C51">
        <w:rPr>
          <w:rFonts w:ascii="Angsana New" w:hAnsi="Angsana New"/>
          <w:spacing w:val="-2"/>
          <w:sz w:val="28"/>
          <w:szCs w:val="28"/>
          <w:lang w:val="en-GB"/>
        </w:rPr>
        <w:t>million</w:t>
      </w:r>
      <w:r w:rsidR="004A65C5">
        <w:rPr>
          <w:rFonts w:ascii="Angsana New" w:hAnsi="Angsana New"/>
          <w:spacing w:val="-2"/>
          <w:sz w:val="28"/>
          <w:szCs w:val="28"/>
          <w:lang w:val="en-GB"/>
        </w:rPr>
        <w:t>,</w:t>
      </w:r>
      <w:r w:rsidR="00722198" w:rsidRPr="00DE6C51">
        <w:rPr>
          <w:rFonts w:ascii="Angsana New" w:hAnsi="Angsana New"/>
          <w:spacing w:val="-2"/>
          <w:sz w:val="28"/>
          <w:szCs w:val="28"/>
          <w:lang w:val="en-GB"/>
        </w:rPr>
        <w:t xml:space="preserve"> </w:t>
      </w:r>
      <w:r w:rsidRPr="00451DDE">
        <w:rPr>
          <w:rFonts w:ascii="Angsana New" w:hAnsi="Angsana New"/>
          <w:spacing w:val="-2"/>
          <w:sz w:val="28"/>
          <w:szCs w:val="28"/>
          <w:lang w:val="en-GB"/>
        </w:rPr>
        <w:t xml:space="preserve">arising from the acquisition of </w:t>
      </w:r>
      <w:r w:rsidR="00722198" w:rsidRPr="00DE6C51">
        <w:rPr>
          <w:rFonts w:ascii="Angsana New" w:hAnsi="Angsana New"/>
          <w:spacing w:val="-2"/>
          <w:sz w:val="28"/>
          <w:szCs w:val="28"/>
          <w:lang w:val="en-GB"/>
        </w:rPr>
        <w:t>investment</w:t>
      </w:r>
      <w:r w:rsidRPr="00451DDE">
        <w:rPr>
          <w:rFonts w:ascii="Angsana New" w:hAnsi="Angsana New"/>
          <w:spacing w:val="-2"/>
          <w:sz w:val="28"/>
          <w:szCs w:val="28"/>
          <w:lang w:val="en-GB"/>
        </w:rPr>
        <w:t xml:space="preserve"> in </w:t>
      </w:r>
      <w:proofErr w:type="spellStart"/>
      <w:r w:rsidR="00CA244F" w:rsidRPr="00DE6C51">
        <w:rPr>
          <w:rFonts w:ascii="Angsana New" w:hAnsi="Angsana New"/>
          <w:spacing w:val="-2"/>
          <w:sz w:val="28"/>
          <w:szCs w:val="28"/>
          <w:lang w:val="en-GB"/>
        </w:rPr>
        <w:t>A.P.W.International</w:t>
      </w:r>
      <w:proofErr w:type="spellEnd"/>
      <w:r w:rsidR="00CA244F" w:rsidRPr="00DE6C51">
        <w:rPr>
          <w:rFonts w:ascii="Angsana New" w:hAnsi="Angsana New"/>
          <w:spacing w:val="-2"/>
          <w:sz w:val="28"/>
          <w:szCs w:val="28"/>
          <w:lang w:val="en-GB"/>
        </w:rPr>
        <w:t xml:space="preserve"> </w:t>
      </w:r>
      <w:proofErr w:type="spellStart"/>
      <w:r w:rsidR="00CA244F" w:rsidRPr="00DE6C51">
        <w:rPr>
          <w:rFonts w:ascii="Angsana New" w:hAnsi="Angsana New"/>
          <w:spacing w:val="-2"/>
          <w:sz w:val="28"/>
          <w:szCs w:val="28"/>
          <w:lang w:val="en-GB"/>
        </w:rPr>
        <w:t>Co.</w:t>
      </w:r>
      <w:proofErr w:type="gramStart"/>
      <w:r w:rsidR="00CA244F" w:rsidRPr="00DE6C51">
        <w:rPr>
          <w:rFonts w:ascii="Angsana New" w:hAnsi="Angsana New"/>
          <w:spacing w:val="-2"/>
          <w:sz w:val="28"/>
          <w:szCs w:val="28"/>
          <w:lang w:val="en-GB"/>
        </w:rPr>
        <w:t>,Ltd</w:t>
      </w:r>
      <w:proofErr w:type="spellEnd"/>
      <w:proofErr w:type="gramEnd"/>
      <w:r w:rsidR="00CA244F" w:rsidRPr="00DE6C51">
        <w:rPr>
          <w:rFonts w:ascii="Angsana New" w:hAnsi="Angsana New"/>
          <w:spacing w:val="-2"/>
          <w:sz w:val="28"/>
          <w:szCs w:val="28"/>
          <w:lang w:val="en-GB"/>
        </w:rPr>
        <w:t>.</w:t>
      </w:r>
      <w:r w:rsidR="00722198" w:rsidRPr="00DE6C51">
        <w:rPr>
          <w:rFonts w:ascii="Angsana New" w:hAnsi="Angsana New"/>
          <w:spacing w:val="-2"/>
          <w:sz w:val="28"/>
          <w:szCs w:val="28"/>
          <w:lang w:val="en-GB"/>
        </w:rPr>
        <w:t xml:space="preserve"> </w:t>
      </w:r>
      <w:r w:rsidRPr="00451DDE">
        <w:rPr>
          <w:rFonts w:ascii="Angsana New" w:hAnsi="Angsana New"/>
          <w:spacing w:val="-2"/>
          <w:sz w:val="28"/>
          <w:szCs w:val="28"/>
          <w:lang w:val="en-GB"/>
        </w:rPr>
        <w:t>The Group has reviewed for impairment of goodwill annually.</w:t>
      </w:r>
    </w:p>
    <w:p w:rsidR="00451DDE" w:rsidRPr="00451DDE" w:rsidRDefault="00451DDE" w:rsidP="00451DDE">
      <w:pPr>
        <w:spacing w:after="0" w:line="240" w:lineRule="auto"/>
        <w:ind w:left="504"/>
        <w:jc w:val="thaiDistribute"/>
        <w:rPr>
          <w:rFonts w:ascii="Angsana New" w:hAnsi="Angsana New"/>
          <w:spacing w:val="-2"/>
          <w:sz w:val="28"/>
          <w:szCs w:val="28"/>
          <w:lang w:val="en-GB"/>
        </w:rPr>
      </w:pPr>
    </w:p>
    <w:p w:rsidR="00A72FDC" w:rsidRPr="004A65C5" w:rsidRDefault="00451DDE" w:rsidP="004A65C5">
      <w:pPr>
        <w:spacing w:after="0" w:line="240" w:lineRule="auto"/>
        <w:ind w:left="360"/>
        <w:jc w:val="thaiDistribute"/>
        <w:rPr>
          <w:rFonts w:ascii="Angsana New" w:hAnsi="Angsana New"/>
          <w:spacing w:val="-2"/>
          <w:sz w:val="28"/>
          <w:szCs w:val="28"/>
          <w:lang w:val="en-GB"/>
        </w:rPr>
      </w:pPr>
      <w:r w:rsidRPr="00451DDE">
        <w:rPr>
          <w:rFonts w:ascii="Angsana New" w:hAnsi="Angsana New"/>
          <w:spacing w:val="-2"/>
          <w:sz w:val="28"/>
          <w:szCs w:val="28"/>
          <w:lang w:val="en-GB"/>
        </w:rPr>
        <w:t xml:space="preserve">The Group has determined recoverable amounts of its cash generating units (CGUs) based on value in use calculation using cash flow projections from financial budgets approved by the management </w:t>
      </w:r>
      <w:r w:rsidR="004A65C5">
        <w:rPr>
          <w:rFonts w:ascii="Angsana New" w:hAnsi="Angsana New"/>
          <w:sz w:val="28"/>
          <w:szCs w:val="28"/>
        </w:rPr>
        <w:t xml:space="preserve">which </w:t>
      </w:r>
      <w:r w:rsidR="0082197C" w:rsidRPr="00DE6C51">
        <w:rPr>
          <w:rFonts w:ascii="Angsana New" w:hAnsi="Angsana New"/>
          <w:sz w:val="28"/>
          <w:szCs w:val="28"/>
        </w:rPr>
        <w:t>considered the growth rate from policy, business plan, expected overall market growth rate, and discount rate which are the rates before income tax which relate to the specific risk in that operating segment.</w:t>
      </w:r>
    </w:p>
    <w:p w:rsidR="00A72FDC" w:rsidRPr="00DE6C51" w:rsidRDefault="00A72FDC" w:rsidP="00A72FDC">
      <w:pPr>
        <w:spacing w:after="0" w:line="240" w:lineRule="auto"/>
        <w:ind w:left="504"/>
        <w:jc w:val="thaiDistribute"/>
        <w:rPr>
          <w:rFonts w:ascii="Angsana New" w:hAnsi="Angsana New"/>
          <w:sz w:val="20"/>
          <w:szCs w:val="20"/>
        </w:rPr>
      </w:pPr>
    </w:p>
    <w:p w:rsidR="006A1631" w:rsidRDefault="0082197C" w:rsidP="00722198">
      <w:pPr>
        <w:spacing w:after="0" w:line="240" w:lineRule="auto"/>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The </w:t>
      </w:r>
      <w:r w:rsidRPr="00DE6C51">
        <w:rPr>
          <w:rFonts w:ascii="Angsana New" w:hAnsi="Angsana New"/>
          <w:sz w:val="28"/>
          <w:szCs w:val="28"/>
        </w:rPr>
        <w:t>management</w:t>
      </w:r>
      <w:r w:rsidRPr="00DE6C51">
        <w:rPr>
          <w:rFonts w:ascii="Angsana New" w:hAnsi="Angsana New"/>
          <w:color w:val="000000" w:themeColor="text1"/>
          <w:sz w:val="28"/>
          <w:szCs w:val="28"/>
        </w:rPr>
        <w:t xml:space="preserve"> has considered and believed that no impairment was required for goodwill.</w:t>
      </w:r>
    </w:p>
    <w:p w:rsidR="00BC5AAE" w:rsidRPr="00DE6C51" w:rsidRDefault="00BC5AAE" w:rsidP="00722198">
      <w:pPr>
        <w:spacing w:after="0" w:line="240" w:lineRule="auto"/>
        <w:ind w:left="360"/>
        <w:jc w:val="thaiDistribute"/>
        <w:rPr>
          <w:rFonts w:ascii="Angsana New" w:hAnsi="Angsana New"/>
          <w:color w:val="000000" w:themeColor="text1"/>
          <w:sz w:val="28"/>
          <w:szCs w:val="28"/>
          <w:cs/>
        </w:rPr>
      </w:pPr>
    </w:p>
    <w:p w:rsidR="00960AAA" w:rsidRDefault="009E1976" w:rsidP="003F745D">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Investment property</w:t>
      </w:r>
    </w:p>
    <w:p w:rsidR="003F745D" w:rsidRPr="003F745D" w:rsidRDefault="003F745D" w:rsidP="003F745D">
      <w:pPr>
        <w:pStyle w:val="ListParagraph"/>
        <w:ind w:left="360"/>
        <w:rPr>
          <w:rFonts w:ascii="Angsana New" w:hAnsi="Angsana New"/>
          <w:b w:val="0"/>
          <w:color w:val="000000" w:themeColor="text1"/>
          <w:sz w:val="8"/>
          <w:szCs w:val="8"/>
          <w:u w:val="single"/>
        </w:rPr>
      </w:pPr>
    </w:p>
    <w:tbl>
      <w:tblPr>
        <w:tblpPr w:leftFromText="180" w:rightFromText="180" w:vertAnchor="text" w:tblpX="319" w:tblpY="1"/>
        <w:tblOverlap w:val="never"/>
        <w:tblW w:w="8899" w:type="dxa"/>
        <w:tblLayout w:type="fixed"/>
        <w:tblCellMar>
          <w:left w:w="29" w:type="dxa"/>
          <w:right w:w="29" w:type="dxa"/>
        </w:tblCellMar>
        <w:tblLook w:val="04A0"/>
      </w:tblPr>
      <w:tblGrid>
        <w:gridCol w:w="3409"/>
        <w:gridCol w:w="1080"/>
        <w:gridCol w:w="1170"/>
        <w:gridCol w:w="1080"/>
        <w:gridCol w:w="1170"/>
        <w:gridCol w:w="990"/>
      </w:tblGrid>
      <w:tr w:rsidR="000B0E73" w:rsidRPr="003F745D" w:rsidTr="00722198">
        <w:trPr>
          <w:tblHeader/>
        </w:trPr>
        <w:tc>
          <w:tcPr>
            <w:tcW w:w="3409" w:type="dxa"/>
          </w:tcPr>
          <w:p w:rsidR="000B0E73" w:rsidRPr="003F745D" w:rsidRDefault="000B0E73" w:rsidP="00722198">
            <w:pPr>
              <w:spacing w:after="0" w:line="240" w:lineRule="auto"/>
              <w:jc w:val="right"/>
              <w:rPr>
                <w:rFonts w:ascii="Angsana New" w:hAnsi="Angsana New"/>
                <w:color w:val="000000" w:themeColor="text1"/>
                <w:sz w:val="22"/>
                <w:szCs w:val="22"/>
                <w:cs/>
              </w:rPr>
            </w:pPr>
          </w:p>
        </w:tc>
        <w:tc>
          <w:tcPr>
            <w:tcW w:w="5490" w:type="dxa"/>
            <w:gridSpan w:val="5"/>
          </w:tcPr>
          <w:p w:rsidR="000B0E73" w:rsidRPr="003F745D" w:rsidRDefault="000B0E73" w:rsidP="000D176B">
            <w:pPr>
              <w:tabs>
                <w:tab w:val="left" w:pos="2747"/>
              </w:tabs>
              <w:spacing w:after="0" w:line="240" w:lineRule="auto"/>
              <w:jc w:val="right"/>
              <w:rPr>
                <w:rFonts w:ascii="Angsana New" w:hAnsi="Angsana New"/>
                <w:color w:val="000000" w:themeColor="text1"/>
                <w:sz w:val="22"/>
                <w:szCs w:val="22"/>
                <w:cs/>
              </w:rPr>
            </w:pPr>
            <w:r w:rsidRPr="003F745D">
              <w:rPr>
                <w:rFonts w:ascii="Angsana New" w:hAnsi="Angsana New"/>
                <w:color w:val="000000" w:themeColor="text1"/>
                <w:spacing w:val="-2"/>
                <w:sz w:val="22"/>
                <w:szCs w:val="22"/>
                <w:lang w:eastAsia="en-GB"/>
              </w:rPr>
              <w:t>(Unit : Thousand Baht)</w:t>
            </w:r>
          </w:p>
        </w:tc>
      </w:tr>
      <w:tr w:rsidR="000B0E73" w:rsidRPr="003F745D" w:rsidTr="00722198">
        <w:trPr>
          <w:tblHeader/>
        </w:trPr>
        <w:tc>
          <w:tcPr>
            <w:tcW w:w="3409" w:type="dxa"/>
          </w:tcPr>
          <w:p w:rsidR="000B0E73" w:rsidRPr="003F745D" w:rsidRDefault="000B0E73" w:rsidP="00722198">
            <w:pPr>
              <w:spacing w:after="0" w:line="240" w:lineRule="auto"/>
              <w:jc w:val="thaiDistribute"/>
              <w:rPr>
                <w:rFonts w:ascii="Angsana New" w:hAnsi="Angsana New"/>
                <w:color w:val="000000" w:themeColor="text1"/>
                <w:sz w:val="22"/>
                <w:szCs w:val="22"/>
              </w:rPr>
            </w:pPr>
          </w:p>
        </w:tc>
        <w:tc>
          <w:tcPr>
            <w:tcW w:w="5490" w:type="dxa"/>
            <w:gridSpan w:val="5"/>
          </w:tcPr>
          <w:p w:rsidR="000B0E73" w:rsidRPr="003F745D" w:rsidRDefault="00095DA9" w:rsidP="00722198">
            <w:pPr>
              <w:spacing w:after="0" w:line="240" w:lineRule="auto"/>
              <w:jc w:val="center"/>
              <w:rPr>
                <w:rFonts w:ascii="Angsana New" w:hAnsi="Angsana New"/>
                <w:color w:val="000000" w:themeColor="text1"/>
                <w:sz w:val="22"/>
                <w:szCs w:val="22"/>
                <w:cs/>
              </w:rPr>
            </w:pPr>
            <w:r w:rsidRPr="003F745D">
              <w:rPr>
                <w:rFonts w:ascii="Angsana New" w:hAnsi="Angsana New"/>
                <w:color w:val="000000" w:themeColor="text1"/>
                <w:sz w:val="22"/>
                <w:szCs w:val="22"/>
                <w:u w:val="single"/>
              </w:rPr>
              <w:t>Consolidated</w:t>
            </w:r>
            <w:r w:rsidRPr="003F745D">
              <w:rPr>
                <w:rFonts w:ascii="Angsana New" w:eastAsia="Cordia New" w:hAnsi="Angsana New"/>
                <w:color w:val="000000" w:themeColor="text1"/>
                <w:sz w:val="22"/>
                <w:szCs w:val="22"/>
                <w:u w:val="single"/>
              </w:rPr>
              <w:t>/Separate financial statements</w:t>
            </w:r>
          </w:p>
        </w:tc>
      </w:tr>
      <w:tr w:rsidR="000D41C3" w:rsidRPr="003F745D" w:rsidTr="003F745D">
        <w:trPr>
          <w:trHeight w:val="50"/>
          <w:tblHeader/>
        </w:trPr>
        <w:tc>
          <w:tcPr>
            <w:tcW w:w="3409" w:type="dxa"/>
          </w:tcPr>
          <w:p w:rsidR="00E049D4" w:rsidRPr="003F745D" w:rsidRDefault="00E049D4" w:rsidP="00722198">
            <w:pPr>
              <w:spacing w:after="0" w:line="240" w:lineRule="auto"/>
              <w:jc w:val="thaiDistribute"/>
              <w:rPr>
                <w:rFonts w:ascii="Angsana New" w:hAnsi="Angsana New"/>
                <w:color w:val="000000" w:themeColor="text1"/>
                <w:sz w:val="22"/>
                <w:szCs w:val="22"/>
              </w:rPr>
            </w:pPr>
          </w:p>
        </w:tc>
        <w:tc>
          <w:tcPr>
            <w:tcW w:w="1080" w:type="dxa"/>
            <w:tcBorders>
              <w:top w:val="single" w:sz="4" w:space="0" w:color="auto"/>
              <w:bottom w:val="single" w:sz="4" w:space="0" w:color="auto"/>
            </w:tcBorders>
          </w:tcPr>
          <w:p w:rsidR="00E049D4" w:rsidRPr="003F745D" w:rsidRDefault="00E049D4" w:rsidP="00722198">
            <w:pPr>
              <w:tabs>
                <w:tab w:val="left" w:pos="275"/>
                <w:tab w:val="center" w:pos="739"/>
              </w:tabs>
              <w:spacing w:after="0" w:line="240" w:lineRule="auto"/>
              <w:ind w:right="-7"/>
              <w:jc w:val="center"/>
              <w:rPr>
                <w:rFonts w:ascii="Angsana New" w:hAnsi="Angsana New"/>
                <w:color w:val="000000" w:themeColor="text1"/>
                <w:sz w:val="22"/>
                <w:szCs w:val="22"/>
              </w:rPr>
            </w:pPr>
            <w:r w:rsidRPr="003F745D">
              <w:rPr>
                <w:rFonts w:ascii="Angsana New" w:hAnsi="Angsana New"/>
                <w:color w:val="000000" w:themeColor="text1"/>
                <w:spacing w:val="1"/>
                <w:sz w:val="22"/>
                <w:szCs w:val="22"/>
              </w:rPr>
              <w:t>Land</w:t>
            </w:r>
          </w:p>
        </w:tc>
        <w:tc>
          <w:tcPr>
            <w:tcW w:w="1170" w:type="dxa"/>
            <w:tcBorders>
              <w:top w:val="single" w:sz="4" w:space="0" w:color="auto"/>
              <w:bottom w:val="single" w:sz="4" w:space="0" w:color="auto"/>
            </w:tcBorders>
          </w:tcPr>
          <w:p w:rsidR="00E049D4" w:rsidRPr="003F745D" w:rsidRDefault="00E049D4" w:rsidP="00722198">
            <w:pPr>
              <w:spacing w:after="0" w:line="240" w:lineRule="auto"/>
              <w:ind w:right="-7"/>
              <w:jc w:val="center"/>
              <w:rPr>
                <w:rFonts w:ascii="Angsana New" w:hAnsi="Angsana New"/>
                <w:color w:val="000000" w:themeColor="text1"/>
                <w:sz w:val="22"/>
                <w:szCs w:val="22"/>
              </w:rPr>
            </w:pPr>
            <w:r w:rsidRPr="003F745D">
              <w:rPr>
                <w:rFonts w:ascii="Angsana New" w:hAnsi="Angsana New"/>
                <w:snapToGrid w:val="0"/>
                <w:color w:val="000000" w:themeColor="text1"/>
                <w:sz w:val="22"/>
                <w:szCs w:val="22"/>
                <w:cs/>
                <w:lang w:eastAsia="th-TH"/>
              </w:rPr>
              <w:t>Building</w:t>
            </w:r>
            <w:r w:rsidRPr="003F745D">
              <w:rPr>
                <w:rFonts w:ascii="Angsana New" w:hAnsi="Angsana New"/>
                <w:color w:val="000000" w:themeColor="text1"/>
                <w:spacing w:val="1"/>
                <w:sz w:val="22"/>
                <w:szCs w:val="22"/>
              </w:rPr>
              <w:t xml:space="preserve"> and improvements</w:t>
            </w:r>
          </w:p>
        </w:tc>
        <w:tc>
          <w:tcPr>
            <w:tcW w:w="1080" w:type="dxa"/>
            <w:tcBorders>
              <w:top w:val="single" w:sz="4" w:space="0" w:color="auto"/>
              <w:bottom w:val="single" w:sz="4" w:space="0" w:color="auto"/>
            </w:tcBorders>
          </w:tcPr>
          <w:p w:rsidR="00E049D4" w:rsidRPr="003F745D" w:rsidRDefault="00E049D4" w:rsidP="00722198">
            <w:pPr>
              <w:spacing w:after="0" w:line="240" w:lineRule="auto"/>
              <w:ind w:left="-100" w:right="-118"/>
              <w:contextualSpacing/>
              <w:jc w:val="center"/>
              <w:rPr>
                <w:rFonts w:ascii="Angsana New" w:hAnsi="Angsana New"/>
                <w:color w:val="000000" w:themeColor="text1"/>
                <w:sz w:val="22"/>
                <w:szCs w:val="22"/>
              </w:rPr>
            </w:pPr>
            <w:r w:rsidRPr="003F745D">
              <w:rPr>
                <w:rFonts w:ascii="Angsana New" w:hAnsi="Angsana New"/>
                <w:color w:val="000000" w:themeColor="text1"/>
                <w:sz w:val="22"/>
                <w:szCs w:val="22"/>
              </w:rPr>
              <w:t>Machine and</w:t>
            </w:r>
          </w:p>
          <w:p w:rsidR="00E049D4" w:rsidRPr="003F745D" w:rsidRDefault="00E049D4" w:rsidP="00722198">
            <w:pPr>
              <w:spacing w:after="0" w:line="240" w:lineRule="auto"/>
              <w:ind w:right="-7"/>
              <w:jc w:val="center"/>
              <w:rPr>
                <w:rFonts w:ascii="Angsana New" w:hAnsi="Angsana New"/>
                <w:color w:val="000000" w:themeColor="text1"/>
                <w:sz w:val="22"/>
                <w:szCs w:val="22"/>
              </w:rPr>
            </w:pPr>
            <w:r w:rsidRPr="003F745D">
              <w:rPr>
                <w:rFonts w:ascii="Angsana New" w:hAnsi="Angsana New"/>
                <w:color w:val="000000" w:themeColor="text1"/>
                <w:sz w:val="22"/>
                <w:szCs w:val="22"/>
              </w:rPr>
              <w:t>equipment</w:t>
            </w:r>
          </w:p>
        </w:tc>
        <w:tc>
          <w:tcPr>
            <w:tcW w:w="1170" w:type="dxa"/>
            <w:tcBorders>
              <w:top w:val="single" w:sz="4" w:space="0" w:color="auto"/>
              <w:bottom w:val="single" w:sz="4" w:space="0" w:color="auto"/>
            </w:tcBorders>
          </w:tcPr>
          <w:p w:rsidR="00E049D4" w:rsidRPr="003F745D" w:rsidRDefault="00E049D4" w:rsidP="000D176B">
            <w:pPr>
              <w:tabs>
                <w:tab w:val="left" w:pos="596"/>
              </w:tabs>
              <w:spacing w:after="0" w:line="240" w:lineRule="auto"/>
              <w:ind w:left="-100" w:right="-118"/>
              <w:contextualSpacing/>
              <w:jc w:val="center"/>
              <w:rPr>
                <w:rFonts w:ascii="Angsana New" w:hAnsi="Angsana New"/>
                <w:color w:val="000000" w:themeColor="text1"/>
                <w:sz w:val="22"/>
                <w:szCs w:val="22"/>
              </w:rPr>
            </w:pPr>
            <w:r w:rsidRPr="003F745D">
              <w:rPr>
                <w:rFonts w:ascii="Angsana New" w:hAnsi="Angsana New"/>
                <w:color w:val="000000" w:themeColor="text1"/>
                <w:sz w:val="22"/>
                <w:szCs w:val="22"/>
              </w:rPr>
              <w:t>Furniture and</w:t>
            </w:r>
          </w:p>
          <w:p w:rsidR="00E049D4" w:rsidRPr="003F745D" w:rsidRDefault="00E049D4" w:rsidP="00722198">
            <w:pPr>
              <w:spacing w:after="0" w:line="240" w:lineRule="auto"/>
              <w:ind w:right="-7"/>
              <w:jc w:val="center"/>
              <w:rPr>
                <w:rFonts w:ascii="Angsana New" w:hAnsi="Angsana New"/>
                <w:color w:val="000000" w:themeColor="text1"/>
                <w:sz w:val="22"/>
                <w:szCs w:val="22"/>
                <w:cs/>
              </w:rPr>
            </w:pPr>
            <w:r w:rsidRPr="003F745D">
              <w:rPr>
                <w:rFonts w:ascii="Angsana New" w:hAnsi="Angsana New"/>
                <w:color w:val="000000" w:themeColor="text1"/>
                <w:sz w:val="22"/>
                <w:szCs w:val="22"/>
              </w:rPr>
              <w:t>office</w:t>
            </w:r>
            <w:r w:rsidRPr="003F745D">
              <w:rPr>
                <w:rFonts w:ascii="Angsana New" w:hAnsi="Angsana New"/>
                <w:color w:val="000000" w:themeColor="text1"/>
                <w:sz w:val="22"/>
                <w:szCs w:val="22"/>
                <w:cs/>
              </w:rPr>
              <w:t>-</w:t>
            </w:r>
            <w:r w:rsidRPr="003F745D">
              <w:rPr>
                <w:rFonts w:ascii="Angsana New" w:hAnsi="Angsana New"/>
                <w:color w:val="000000" w:themeColor="text1"/>
                <w:sz w:val="22"/>
                <w:szCs w:val="22"/>
              </w:rPr>
              <w:t>equipment</w:t>
            </w:r>
          </w:p>
        </w:tc>
        <w:tc>
          <w:tcPr>
            <w:tcW w:w="990" w:type="dxa"/>
            <w:tcBorders>
              <w:top w:val="single" w:sz="4" w:space="0" w:color="auto"/>
              <w:bottom w:val="single" w:sz="4" w:space="0" w:color="auto"/>
            </w:tcBorders>
          </w:tcPr>
          <w:p w:rsidR="00E049D4" w:rsidRPr="003F745D" w:rsidRDefault="00E049D4" w:rsidP="000D176B">
            <w:pPr>
              <w:tabs>
                <w:tab w:val="left" w:pos="425"/>
              </w:tabs>
              <w:spacing w:after="0" w:line="240" w:lineRule="auto"/>
              <w:ind w:left="-20" w:right="-7"/>
              <w:jc w:val="center"/>
              <w:rPr>
                <w:rFonts w:ascii="Angsana New" w:hAnsi="Angsana New"/>
                <w:color w:val="000000" w:themeColor="text1"/>
                <w:sz w:val="22"/>
                <w:szCs w:val="22"/>
              </w:rPr>
            </w:pPr>
            <w:r w:rsidRPr="003F745D">
              <w:rPr>
                <w:rFonts w:ascii="Angsana New" w:hAnsi="Angsana New"/>
                <w:snapToGrid w:val="0"/>
                <w:color w:val="000000" w:themeColor="text1"/>
                <w:sz w:val="22"/>
                <w:szCs w:val="22"/>
                <w:cs/>
                <w:lang w:eastAsia="th-TH"/>
              </w:rPr>
              <w:t>Total</w:t>
            </w:r>
          </w:p>
        </w:tc>
      </w:tr>
      <w:tr w:rsidR="000D41C3" w:rsidRPr="003F745D" w:rsidTr="00722198">
        <w:tc>
          <w:tcPr>
            <w:tcW w:w="3409" w:type="dxa"/>
            <w:vAlign w:val="center"/>
          </w:tcPr>
          <w:p w:rsidR="000B0E73" w:rsidRPr="003F745D" w:rsidRDefault="000B0E73" w:rsidP="00722198">
            <w:pPr>
              <w:spacing w:after="0" w:line="240" w:lineRule="auto"/>
              <w:ind w:left="18"/>
              <w:jc w:val="thaiDistribute"/>
              <w:rPr>
                <w:rFonts w:ascii="Angsana New" w:hAnsi="Angsana New"/>
                <w:bCs/>
                <w:color w:val="000000" w:themeColor="text1"/>
                <w:sz w:val="22"/>
                <w:szCs w:val="22"/>
              </w:rPr>
            </w:pPr>
            <w:r w:rsidRPr="003F745D">
              <w:rPr>
                <w:rFonts w:ascii="Angsana New" w:hAnsi="Angsana New"/>
                <w:b/>
                <w:bCs/>
                <w:color w:val="000000" w:themeColor="text1"/>
                <w:sz w:val="22"/>
                <w:szCs w:val="22"/>
                <w:lang w:eastAsia="zh-CN"/>
              </w:rPr>
              <w:t>Cost</w:t>
            </w:r>
            <w:r w:rsidRPr="003F745D">
              <w:rPr>
                <w:rFonts w:ascii="Angsana New" w:hAnsi="Angsana New"/>
                <w:bCs/>
                <w:color w:val="000000" w:themeColor="text1"/>
                <w:sz w:val="22"/>
                <w:szCs w:val="22"/>
                <w:cs/>
              </w:rPr>
              <w:t>:-</w:t>
            </w:r>
          </w:p>
        </w:tc>
        <w:tc>
          <w:tcPr>
            <w:tcW w:w="1080" w:type="dxa"/>
            <w:tcBorders>
              <w:top w:val="single" w:sz="4" w:space="0" w:color="auto"/>
            </w:tcBorders>
          </w:tcPr>
          <w:p w:rsidR="000B0E73" w:rsidRPr="003F745D" w:rsidRDefault="000B0E73" w:rsidP="00722198">
            <w:pPr>
              <w:spacing w:after="0" w:line="240" w:lineRule="auto"/>
              <w:ind w:right="177"/>
              <w:jc w:val="right"/>
              <w:rPr>
                <w:rFonts w:ascii="Angsana New" w:hAnsi="Angsana New"/>
                <w:snapToGrid w:val="0"/>
                <w:color w:val="000000" w:themeColor="text1"/>
                <w:sz w:val="22"/>
                <w:szCs w:val="22"/>
                <w:highlight w:val="yellow"/>
                <w:lang w:eastAsia="th-TH"/>
              </w:rPr>
            </w:pPr>
          </w:p>
        </w:tc>
        <w:tc>
          <w:tcPr>
            <w:tcW w:w="1170" w:type="dxa"/>
            <w:tcBorders>
              <w:top w:val="single" w:sz="4" w:space="0" w:color="auto"/>
            </w:tcBorders>
          </w:tcPr>
          <w:p w:rsidR="000B0E73" w:rsidRPr="003F745D" w:rsidRDefault="000B0E73" w:rsidP="00722198">
            <w:pPr>
              <w:spacing w:after="0" w:line="240" w:lineRule="auto"/>
              <w:ind w:right="154"/>
              <w:jc w:val="right"/>
              <w:rPr>
                <w:rFonts w:ascii="Angsana New" w:hAnsi="Angsana New"/>
                <w:snapToGrid w:val="0"/>
                <w:color w:val="000000" w:themeColor="text1"/>
                <w:sz w:val="22"/>
                <w:szCs w:val="22"/>
                <w:highlight w:val="yellow"/>
                <w:lang w:eastAsia="th-TH"/>
              </w:rPr>
            </w:pPr>
          </w:p>
        </w:tc>
        <w:tc>
          <w:tcPr>
            <w:tcW w:w="1080" w:type="dxa"/>
            <w:tcBorders>
              <w:top w:val="single" w:sz="4" w:space="0" w:color="auto"/>
            </w:tcBorders>
          </w:tcPr>
          <w:p w:rsidR="000B0E73" w:rsidRPr="003F745D" w:rsidRDefault="000B0E73" w:rsidP="00722198">
            <w:pPr>
              <w:spacing w:after="0" w:line="240" w:lineRule="auto"/>
              <w:ind w:left="-29" w:right="80"/>
              <w:jc w:val="right"/>
              <w:rPr>
                <w:rFonts w:ascii="Angsana New" w:hAnsi="Angsana New"/>
                <w:snapToGrid w:val="0"/>
                <w:color w:val="000000" w:themeColor="text1"/>
                <w:sz w:val="22"/>
                <w:szCs w:val="22"/>
                <w:highlight w:val="yellow"/>
                <w:lang w:eastAsia="th-TH"/>
              </w:rPr>
            </w:pPr>
          </w:p>
        </w:tc>
        <w:tc>
          <w:tcPr>
            <w:tcW w:w="1170" w:type="dxa"/>
            <w:tcBorders>
              <w:top w:val="single" w:sz="4" w:space="0" w:color="auto"/>
            </w:tcBorders>
          </w:tcPr>
          <w:p w:rsidR="000B0E73" w:rsidRPr="003F745D" w:rsidRDefault="000B0E73" w:rsidP="00722198">
            <w:pPr>
              <w:spacing w:after="0" w:line="240" w:lineRule="auto"/>
              <w:ind w:left="-29" w:right="80"/>
              <w:jc w:val="right"/>
              <w:rPr>
                <w:rFonts w:ascii="Angsana New" w:hAnsi="Angsana New"/>
                <w:snapToGrid w:val="0"/>
                <w:color w:val="000000" w:themeColor="text1"/>
                <w:sz w:val="22"/>
                <w:szCs w:val="22"/>
                <w:highlight w:val="yellow"/>
                <w:lang w:eastAsia="th-TH"/>
              </w:rPr>
            </w:pPr>
          </w:p>
        </w:tc>
        <w:tc>
          <w:tcPr>
            <w:tcW w:w="990" w:type="dxa"/>
            <w:tcBorders>
              <w:top w:val="single" w:sz="4" w:space="0" w:color="auto"/>
            </w:tcBorders>
          </w:tcPr>
          <w:p w:rsidR="000B0E73" w:rsidRPr="003F745D" w:rsidRDefault="000B0E73" w:rsidP="00722198">
            <w:pPr>
              <w:spacing w:after="0" w:line="240" w:lineRule="auto"/>
              <w:ind w:left="-29" w:right="80"/>
              <w:jc w:val="right"/>
              <w:rPr>
                <w:rFonts w:ascii="Angsana New" w:hAnsi="Angsana New"/>
                <w:snapToGrid w:val="0"/>
                <w:color w:val="000000" w:themeColor="text1"/>
                <w:sz w:val="22"/>
                <w:szCs w:val="22"/>
                <w:highlight w:val="yellow"/>
                <w:lang w:eastAsia="th-TH"/>
              </w:rPr>
            </w:pPr>
          </w:p>
        </w:tc>
      </w:tr>
      <w:tr w:rsidR="000D41C3" w:rsidRPr="003F745D" w:rsidTr="00722198">
        <w:tc>
          <w:tcPr>
            <w:tcW w:w="3409" w:type="dxa"/>
            <w:vAlign w:val="center"/>
          </w:tcPr>
          <w:p w:rsidR="000B0E73" w:rsidRPr="003F745D" w:rsidRDefault="000B0E73" w:rsidP="00722198">
            <w:pPr>
              <w:spacing w:after="0" w:line="240" w:lineRule="auto"/>
              <w:ind w:left="23"/>
              <w:jc w:val="thaiDistribute"/>
              <w:rPr>
                <w:rFonts w:ascii="Angsana New" w:hAnsi="Angsana New"/>
                <w:color w:val="000000" w:themeColor="text1"/>
                <w:sz w:val="22"/>
                <w:szCs w:val="22"/>
                <w:cs/>
              </w:rPr>
            </w:pPr>
            <w:r w:rsidRPr="003F745D">
              <w:rPr>
                <w:rFonts w:ascii="Angsana New" w:hAnsi="Angsana New"/>
                <w:color w:val="000000" w:themeColor="text1"/>
                <w:sz w:val="22"/>
                <w:szCs w:val="22"/>
              </w:rPr>
              <w:t>As at January 1, 2022</w:t>
            </w:r>
          </w:p>
        </w:tc>
        <w:tc>
          <w:tcPr>
            <w:tcW w:w="1080" w:type="dxa"/>
          </w:tcPr>
          <w:p w:rsidR="000B0E73" w:rsidRPr="003F745D" w:rsidRDefault="000B0E73" w:rsidP="00722198">
            <w:pPr>
              <w:tabs>
                <w:tab w:val="left" w:pos="849"/>
                <w:tab w:val="left" w:pos="991"/>
              </w:tabs>
              <w:spacing w:after="0" w:line="240" w:lineRule="auto"/>
              <w:ind w:right="293"/>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21,273</w:t>
            </w:r>
          </w:p>
        </w:tc>
        <w:tc>
          <w:tcPr>
            <w:tcW w:w="1170" w:type="dxa"/>
          </w:tcPr>
          <w:p w:rsidR="000B0E73" w:rsidRPr="003F745D" w:rsidRDefault="000B0E73" w:rsidP="00722198">
            <w:pPr>
              <w:tabs>
                <w:tab w:val="left" w:pos="849"/>
              </w:tabs>
              <w:spacing w:after="0" w:line="240" w:lineRule="auto"/>
              <w:ind w:right="277"/>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50,157</w:t>
            </w:r>
          </w:p>
        </w:tc>
        <w:tc>
          <w:tcPr>
            <w:tcW w:w="108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990" w:type="dxa"/>
          </w:tcPr>
          <w:p w:rsidR="000B0E73" w:rsidRPr="003F745D" w:rsidRDefault="000B0E73" w:rsidP="00722198">
            <w:pPr>
              <w:tabs>
                <w:tab w:val="left" w:pos="1092"/>
              </w:tabs>
              <w:spacing w:after="0" w:line="240" w:lineRule="auto"/>
              <w:ind w:left="-29" w:right="288"/>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71,430</w:t>
            </w:r>
          </w:p>
        </w:tc>
      </w:tr>
      <w:tr w:rsidR="000D41C3" w:rsidRPr="003F745D" w:rsidTr="00722198">
        <w:tc>
          <w:tcPr>
            <w:tcW w:w="3409" w:type="dxa"/>
          </w:tcPr>
          <w:p w:rsidR="000B0E73" w:rsidRPr="003F745D" w:rsidRDefault="000B0E73" w:rsidP="00722198">
            <w:pPr>
              <w:spacing w:after="0" w:line="240" w:lineRule="auto"/>
              <w:jc w:val="thaiDistribute"/>
              <w:rPr>
                <w:rFonts w:ascii="Angsana New" w:hAnsi="Angsana New"/>
                <w:b/>
                <w:color w:val="000000" w:themeColor="text1"/>
                <w:sz w:val="22"/>
                <w:szCs w:val="22"/>
                <w:cs/>
              </w:rPr>
            </w:pPr>
            <w:r w:rsidRPr="003F745D">
              <w:rPr>
                <w:rFonts w:ascii="Angsana New" w:hAnsi="Angsana New"/>
                <w:color w:val="000000" w:themeColor="text1"/>
                <w:sz w:val="22"/>
                <w:szCs w:val="22"/>
              </w:rPr>
              <w:t>Transfer out</w:t>
            </w:r>
            <w:r w:rsidR="004514D6" w:rsidRPr="003F745D">
              <w:rPr>
                <w:rFonts w:ascii="Angsana New" w:hAnsi="Angsana New"/>
                <w:color w:val="000000" w:themeColor="text1"/>
                <w:sz w:val="22"/>
                <w:szCs w:val="22"/>
              </w:rPr>
              <w:t xml:space="preserve"> to property, plant and equipment</w:t>
            </w:r>
          </w:p>
        </w:tc>
        <w:tc>
          <w:tcPr>
            <w:tcW w:w="1080" w:type="dxa"/>
            <w:tcBorders>
              <w:bottom w:val="single" w:sz="4" w:space="0" w:color="auto"/>
            </w:tcBorders>
          </w:tcPr>
          <w:p w:rsidR="000B0E73" w:rsidRPr="003F745D" w:rsidRDefault="000B0E73" w:rsidP="00722198">
            <w:pPr>
              <w:tabs>
                <w:tab w:val="left" w:pos="849"/>
              </w:tabs>
              <w:spacing w:after="0" w:line="240" w:lineRule="auto"/>
              <w:ind w:right="22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cs/>
                <w:lang w:eastAsia="th-TH"/>
              </w:rPr>
              <w:t>(</w:t>
            </w:r>
            <w:r w:rsidRPr="003F745D">
              <w:rPr>
                <w:rFonts w:ascii="Angsana New" w:hAnsi="Angsana New"/>
                <w:snapToGrid w:val="0"/>
                <w:color w:val="000000" w:themeColor="text1"/>
                <w:sz w:val="22"/>
                <w:szCs w:val="22"/>
                <w:lang w:eastAsia="th-TH"/>
              </w:rPr>
              <w:t>21,273</w:t>
            </w:r>
            <w:r w:rsidRPr="003F745D">
              <w:rPr>
                <w:rFonts w:ascii="Angsana New" w:hAnsi="Angsana New"/>
                <w:snapToGrid w:val="0"/>
                <w:color w:val="000000" w:themeColor="text1"/>
                <w:sz w:val="22"/>
                <w:szCs w:val="22"/>
                <w:cs/>
                <w:lang w:eastAsia="th-TH"/>
              </w:rPr>
              <w:t>)</w:t>
            </w:r>
          </w:p>
        </w:tc>
        <w:tc>
          <w:tcPr>
            <w:tcW w:w="1170" w:type="dxa"/>
            <w:tcBorders>
              <w:bottom w:val="single" w:sz="4" w:space="0" w:color="auto"/>
            </w:tcBorders>
          </w:tcPr>
          <w:p w:rsidR="000B0E73" w:rsidRPr="003F745D" w:rsidRDefault="000B0E73" w:rsidP="00722198">
            <w:pPr>
              <w:tabs>
                <w:tab w:val="left" w:pos="849"/>
              </w:tabs>
              <w:spacing w:after="0" w:line="240" w:lineRule="auto"/>
              <w:ind w:right="207"/>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(50,157)</w:t>
            </w:r>
          </w:p>
        </w:tc>
        <w:tc>
          <w:tcPr>
            <w:tcW w:w="1080" w:type="dxa"/>
            <w:tcBorders>
              <w:bottom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Borders>
              <w:bottom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990" w:type="dxa"/>
            <w:tcBorders>
              <w:bottom w:val="single" w:sz="4" w:space="0" w:color="auto"/>
            </w:tcBorders>
          </w:tcPr>
          <w:p w:rsidR="000B0E73" w:rsidRPr="003F745D" w:rsidRDefault="000B0E73" w:rsidP="00722198">
            <w:pPr>
              <w:spacing w:after="0" w:line="240" w:lineRule="auto"/>
              <w:ind w:left="-29" w:right="232"/>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(71,430)</w:t>
            </w:r>
          </w:p>
        </w:tc>
      </w:tr>
      <w:tr w:rsidR="000D41C3" w:rsidRPr="003F745D" w:rsidTr="00722198">
        <w:tc>
          <w:tcPr>
            <w:tcW w:w="3409" w:type="dxa"/>
            <w:vAlign w:val="center"/>
          </w:tcPr>
          <w:p w:rsidR="000B0E73" w:rsidRPr="003F745D" w:rsidRDefault="000B0E73" w:rsidP="00722198">
            <w:pPr>
              <w:spacing w:after="0" w:line="240" w:lineRule="auto"/>
              <w:jc w:val="thaiDistribute"/>
              <w:rPr>
                <w:rFonts w:ascii="Angsana New" w:hAnsi="Angsana New"/>
                <w:b/>
                <w:color w:val="000000" w:themeColor="text1"/>
                <w:sz w:val="22"/>
                <w:szCs w:val="22"/>
              </w:rPr>
            </w:pPr>
            <w:r w:rsidRPr="003F745D">
              <w:rPr>
                <w:rFonts w:ascii="Angsana New" w:hAnsi="Angsana New"/>
                <w:color w:val="000000" w:themeColor="text1"/>
                <w:sz w:val="22"/>
                <w:szCs w:val="22"/>
              </w:rPr>
              <w:t>As at December 31, 2022</w:t>
            </w:r>
          </w:p>
        </w:tc>
        <w:tc>
          <w:tcPr>
            <w:tcW w:w="1080" w:type="dxa"/>
            <w:tcBorders>
              <w:top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cs/>
                <w:lang w:eastAsia="th-TH"/>
              </w:rPr>
              <w:t>-</w:t>
            </w:r>
          </w:p>
        </w:tc>
        <w:tc>
          <w:tcPr>
            <w:tcW w:w="1170" w:type="dxa"/>
            <w:tcBorders>
              <w:top w:val="single" w:sz="4" w:space="0" w:color="auto"/>
            </w:tcBorders>
          </w:tcPr>
          <w:p w:rsidR="000B0E73" w:rsidRPr="003F745D" w:rsidRDefault="000B0E73" w:rsidP="00722198">
            <w:pPr>
              <w:tabs>
                <w:tab w:val="left" w:pos="849"/>
              </w:tabs>
              <w:spacing w:after="0" w:line="240" w:lineRule="auto"/>
              <w:ind w:right="277"/>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w:t>
            </w:r>
          </w:p>
        </w:tc>
        <w:tc>
          <w:tcPr>
            <w:tcW w:w="1080" w:type="dxa"/>
            <w:tcBorders>
              <w:top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Borders>
              <w:top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990" w:type="dxa"/>
            <w:tcBorders>
              <w:top w:val="single" w:sz="4" w:space="0" w:color="auto"/>
            </w:tcBorders>
          </w:tcPr>
          <w:p w:rsidR="000B0E73" w:rsidRPr="003F745D" w:rsidRDefault="000B0E73" w:rsidP="00722198">
            <w:pPr>
              <w:tabs>
                <w:tab w:val="left" w:pos="1092"/>
              </w:tabs>
              <w:spacing w:after="0" w:line="240" w:lineRule="auto"/>
              <w:ind w:left="-29" w:right="288"/>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w:t>
            </w:r>
          </w:p>
        </w:tc>
      </w:tr>
      <w:tr w:rsidR="00722198" w:rsidRPr="003F745D" w:rsidTr="00722198">
        <w:tc>
          <w:tcPr>
            <w:tcW w:w="3409" w:type="dxa"/>
          </w:tcPr>
          <w:p w:rsidR="00722198" w:rsidRPr="003F745D" w:rsidRDefault="00722198" w:rsidP="00722198">
            <w:pPr>
              <w:spacing w:after="0" w:line="240" w:lineRule="auto"/>
              <w:jc w:val="thaiDistribute"/>
              <w:rPr>
                <w:rFonts w:ascii="Angsana New" w:hAnsi="Angsana New"/>
                <w:color w:val="000000" w:themeColor="text1"/>
                <w:sz w:val="22"/>
                <w:szCs w:val="22"/>
              </w:rPr>
            </w:pPr>
            <w:r w:rsidRPr="003F745D">
              <w:rPr>
                <w:rFonts w:ascii="Angsana New" w:hAnsi="Angsana New"/>
                <w:color w:val="000000" w:themeColor="text1"/>
                <w:sz w:val="22"/>
                <w:szCs w:val="22"/>
              </w:rPr>
              <w:t>Transfer in from non operating asset</w:t>
            </w:r>
          </w:p>
        </w:tc>
        <w:tc>
          <w:tcPr>
            <w:tcW w:w="1080" w:type="dxa"/>
          </w:tcPr>
          <w:p w:rsidR="00722198" w:rsidRPr="003F745D" w:rsidRDefault="00722198" w:rsidP="00722198">
            <w:pPr>
              <w:tabs>
                <w:tab w:val="left" w:pos="849"/>
              </w:tabs>
              <w:spacing w:after="0" w:line="240" w:lineRule="auto"/>
              <w:ind w:right="293"/>
              <w:jc w:val="right"/>
              <w:rPr>
                <w:rFonts w:ascii="Angsana New" w:hAnsi="Angsana New"/>
                <w:snapToGrid w:val="0"/>
                <w:color w:val="000000" w:themeColor="text1"/>
                <w:sz w:val="22"/>
                <w:szCs w:val="22"/>
                <w:cs/>
                <w:lang w:eastAsia="th-TH"/>
              </w:rPr>
            </w:pPr>
            <w:r w:rsidRPr="003F745D">
              <w:rPr>
                <w:rFonts w:ascii="Angsana New" w:hAnsi="Angsana New"/>
                <w:snapToGrid w:val="0"/>
                <w:sz w:val="22"/>
                <w:szCs w:val="22"/>
                <w:cs/>
                <w:lang w:eastAsia="th-TH"/>
              </w:rPr>
              <w:t>-</w:t>
            </w:r>
          </w:p>
        </w:tc>
        <w:tc>
          <w:tcPr>
            <w:tcW w:w="1170" w:type="dxa"/>
          </w:tcPr>
          <w:p w:rsidR="00722198" w:rsidRPr="003F745D" w:rsidRDefault="00722198" w:rsidP="00722198">
            <w:pPr>
              <w:tabs>
                <w:tab w:val="left" w:pos="849"/>
              </w:tabs>
              <w:spacing w:after="0" w:line="240" w:lineRule="auto"/>
              <w:ind w:right="277"/>
              <w:jc w:val="right"/>
              <w:rPr>
                <w:rFonts w:ascii="Angsana New" w:hAnsi="Angsana New"/>
                <w:snapToGrid w:val="0"/>
                <w:color w:val="000000" w:themeColor="text1"/>
                <w:sz w:val="22"/>
                <w:szCs w:val="22"/>
                <w:lang w:eastAsia="th-TH"/>
              </w:rPr>
            </w:pPr>
            <w:r w:rsidRPr="003F745D">
              <w:rPr>
                <w:rFonts w:ascii="Angsana New" w:hAnsi="Angsana New"/>
                <w:snapToGrid w:val="0"/>
                <w:sz w:val="22"/>
                <w:szCs w:val="22"/>
                <w:lang w:eastAsia="th-TH"/>
              </w:rPr>
              <w:t>42,301</w:t>
            </w:r>
          </w:p>
        </w:tc>
        <w:tc>
          <w:tcPr>
            <w:tcW w:w="1080" w:type="dxa"/>
          </w:tcPr>
          <w:p w:rsidR="00722198" w:rsidRPr="003F745D" w:rsidRDefault="00722198"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sz w:val="22"/>
                <w:szCs w:val="22"/>
                <w:lang w:eastAsia="th-TH"/>
              </w:rPr>
              <w:t>1,244</w:t>
            </w:r>
          </w:p>
        </w:tc>
        <w:tc>
          <w:tcPr>
            <w:tcW w:w="1170" w:type="dxa"/>
          </w:tcPr>
          <w:p w:rsidR="00722198" w:rsidRPr="003F745D" w:rsidRDefault="00722198"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sz w:val="22"/>
                <w:szCs w:val="22"/>
                <w:lang w:eastAsia="th-TH"/>
              </w:rPr>
              <w:t>3,282</w:t>
            </w:r>
          </w:p>
        </w:tc>
        <w:tc>
          <w:tcPr>
            <w:tcW w:w="990" w:type="dxa"/>
          </w:tcPr>
          <w:p w:rsidR="00722198" w:rsidRPr="003F745D" w:rsidRDefault="00722198" w:rsidP="00722198">
            <w:pPr>
              <w:tabs>
                <w:tab w:val="left" w:pos="1092"/>
              </w:tabs>
              <w:spacing w:after="0" w:line="240" w:lineRule="auto"/>
              <w:ind w:left="-29" w:right="288"/>
              <w:jc w:val="right"/>
              <w:rPr>
                <w:rFonts w:ascii="Angsana New" w:hAnsi="Angsana New"/>
                <w:snapToGrid w:val="0"/>
                <w:color w:val="000000" w:themeColor="text1"/>
                <w:sz w:val="22"/>
                <w:szCs w:val="22"/>
                <w:lang w:eastAsia="th-TH"/>
              </w:rPr>
            </w:pPr>
            <w:r w:rsidRPr="003F745D">
              <w:rPr>
                <w:rFonts w:ascii="Angsana New" w:hAnsi="Angsana New"/>
                <w:snapToGrid w:val="0"/>
                <w:sz w:val="22"/>
                <w:szCs w:val="22"/>
                <w:lang w:eastAsia="th-TH"/>
              </w:rPr>
              <w:t>46,827</w:t>
            </w:r>
          </w:p>
        </w:tc>
      </w:tr>
      <w:tr w:rsidR="000D41C3" w:rsidRPr="003F745D" w:rsidTr="00722198">
        <w:tc>
          <w:tcPr>
            <w:tcW w:w="3409" w:type="dxa"/>
          </w:tcPr>
          <w:p w:rsidR="00E049D4" w:rsidRPr="003F745D" w:rsidRDefault="00E049D4" w:rsidP="00722198">
            <w:pPr>
              <w:spacing w:after="0" w:line="240" w:lineRule="auto"/>
              <w:jc w:val="thaiDistribute"/>
              <w:rPr>
                <w:rFonts w:ascii="Angsana New" w:hAnsi="Angsana New"/>
                <w:b/>
                <w:color w:val="000000" w:themeColor="text1"/>
                <w:sz w:val="22"/>
                <w:szCs w:val="22"/>
                <w:cs/>
              </w:rPr>
            </w:pPr>
            <w:r w:rsidRPr="003F745D">
              <w:rPr>
                <w:rFonts w:ascii="Angsana New" w:hAnsi="Angsana New"/>
                <w:color w:val="000000" w:themeColor="text1"/>
                <w:sz w:val="22"/>
                <w:szCs w:val="22"/>
              </w:rPr>
              <w:t>Transfer in from property, plant and equipment</w:t>
            </w:r>
          </w:p>
        </w:tc>
        <w:tc>
          <w:tcPr>
            <w:tcW w:w="1080" w:type="dxa"/>
          </w:tcPr>
          <w:p w:rsidR="00E049D4" w:rsidRPr="003F745D" w:rsidRDefault="007B4E25" w:rsidP="00722198">
            <w:pPr>
              <w:tabs>
                <w:tab w:val="left" w:pos="849"/>
              </w:tabs>
              <w:spacing w:after="0" w:line="240" w:lineRule="auto"/>
              <w:ind w:right="293"/>
              <w:jc w:val="right"/>
              <w:rPr>
                <w:rFonts w:ascii="Angsana New" w:hAnsi="Angsana New"/>
                <w:snapToGrid w:val="0"/>
                <w:sz w:val="22"/>
                <w:szCs w:val="22"/>
                <w:cs/>
                <w:lang w:eastAsia="th-TH"/>
              </w:rPr>
            </w:pPr>
            <w:r w:rsidRPr="007B4E25">
              <w:rPr>
                <w:rFonts w:ascii="Angsana New" w:hAnsi="Angsana New"/>
                <w:snapToGrid w:val="0"/>
                <w:sz w:val="22"/>
                <w:szCs w:val="22"/>
                <w:lang w:eastAsia="th-TH"/>
              </w:rPr>
              <w:t>29,785</w:t>
            </w:r>
          </w:p>
        </w:tc>
        <w:tc>
          <w:tcPr>
            <w:tcW w:w="1170" w:type="dxa"/>
          </w:tcPr>
          <w:p w:rsidR="00E049D4" w:rsidRPr="003F745D" w:rsidRDefault="00E049D4" w:rsidP="00722198">
            <w:pPr>
              <w:tabs>
                <w:tab w:val="left" w:pos="849"/>
              </w:tabs>
              <w:spacing w:after="0" w:line="240" w:lineRule="auto"/>
              <w:ind w:right="277"/>
              <w:jc w:val="right"/>
              <w:rPr>
                <w:rFonts w:ascii="Angsana New" w:hAnsi="Angsana New"/>
                <w:snapToGrid w:val="0"/>
                <w:sz w:val="22"/>
                <w:szCs w:val="22"/>
                <w:lang w:eastAsia="th-TH"/>
              </w:rPr>
            </w:pPr>
            <w:r w:rsidRPr="003F745D">
              <w:rPr>
                <w:rFonts w:ascii="Angsana New" w:hAnsi="Angsana New"/>
                <w:snapToGrid w:val="0"/>
                <w:sz w:val="22"/>
                <w:szCs w:val="22"/>
                <w:cs/>
                <w:lang w:eastAsia="th-TH"/>
              </w:rPr>
              <w:t>-</w:t>
            </w:r>
          </w:p>
        </w:tc>
        <w:tc>
          <w:tcPr>
            <w:tcW w:w="1080" w:type="dxa"/>
          </w:tcPr>
          <w:p w:rsidR="00E049D4" w:rsidRPr="003F745D" w:rsidRDefault="00E049D4" w:rsidP="00722198">
            <w:pPr>
              <w:tabs>
                <w:tab w:val="left" w:pos="849"/>
              </w:tabs>
              <w:spacing w:after="0" w:line="240" w:lineRule="auto"/>
              <w:ind w:right="293"/>
              <w:jc w:val="right"/>
              <w:rPr>
                <w:rFonts w:ascii="Angsana New" w:hAnsi="Angsana New"/>
                <w:snapToGrid w:val="0"/>
                <w:sz w:val="22"/>
                <w:szCs w:val="22"/>
                <w:lang w:eastAsia="th-TH"/>
              </w:rPr>
            </w:pPr>
            <w:r w:rsidRPr="003F745D">
              <w:rPr>
                <w:rFonts w:ascii="Angsana New" w:hAnsi="Angsana New"/>
                <w:snapToGrid w:val="0"/>
                <w:sz w:val="22"/>
                <w:szCs w:val="22"/>
                <w:cs/>
                <w:lang w:eastAsia="th-TH"/>
              </w:rPr>
              <w:t>-</w:t>
            </w:r>
          </w:p>
        </w:tc>
        <w:tc>
          <w:tcPr>
            <w:tcW w:w="1170" w:type="dxa"/>
          </w:tcPr>
          <w:p w:rsidR="00E049D4" w:rsidRPr="003F745D" w:rsidRDefault="00E049D4" w:rsidP="00722198">
            <w:pPr>
              <w:tabs>
                <w:tab w:val="left" w:pos="849"/>
              </w:tabs>
              <w:spacing w:after="0" w:line="240" w:lineRule="auto"/>
              <w:ind w:right="293"/>
              <w:jc w:val="right"/>
              <w:rPr>
                <w:rFonts w:ascii="Angsana New" w:hAnsi="Angsana New"/>
                <w:snapToGrid w:val="0"/>
                <w:sz w:val="22"/>
                <w:szCs w:val="22"/>
                <w:lang w:eastAsia="th-TH"/>
              </w:rPr>
            </w:pPr>
            <w:r w:rsidRPr="003F745D">
              <w:rPr>
                <w:rFonts w:ascii="Angsana New" w:hAnsi="Angsana New"/>
                <w:snapToGrid w:val="0"/>
                <w:sz w:val="22"/>
                <w:szCs w:val="22"/>
                <w:cs/>
                <w:lang w:eastAsia="th-TH"/>
              </w:rPr>
              <w:t>-</w:t>
            </w:r>
          </w:p>
        </w:tc>
        <w:tc>
          <w:tcPr>
            <w:tcW w:w="990" w:type="dxa"/>
          </w:tcPr>
          <w:p w:rsidR="00E049D4" w:rsidRPr="003F745D" w:rsidRDefault="007B4E25" w:rsidP="00722198">
            <w:pPr>
              <w:tabs>
                <w:tab w:val="left" w:pos="1092"/>
              </w:tabs>
              <w:spacing w:after="0" w:line="240" w:lineRule="auto"/>
              <w:ind w:left="-29" w:right="288"/>
              <w:jc w:val="right"/>
              <w:rPr>
                <w:rFonts w:ascii="Angsana New" w:hAnsi="Angsana New"/>
                <w:snapToGrid w:val="0"/>
                <w:sz w:val="22"/>
                <w:szCs w:val="22"/>
                <w:lang w:eastAsia="th-TH"/>
              </w:rPr>
            </w:pPr>
            <w:r w:rsidRPr="007B4E25">
              <w:rPr>
                <w:rFonts w:ascii="Angsana New" w:hAnsi="Angsana New"/>
                <w:snapToGrid w:val="0"/>
                <w:sz w:val="22"/>
                <w:szCs w:val="22"/>
                <w:lang w:eastAsia="th-TH"/>
              </w:rPr>
              <w:t>29,785</w:t>
            </w:r>
          </w:p>
        </w:tc>
      </w:tr>
      <w:tr w:rsidR="000D41C3" w:rsidRPr="003F745D" w:rsidTr="00722198">
        <w:tc>
          <w:tcPr>
            <w:tcW w:w="3409" w:type="dxa"/>
            <w:vAlign w:val="center"/>
          </w:tcPr>
          <w:p w:rsidR="000B0E73" w:rsidRPr="003F745D" w:rsidRDefault="000B0E73" w:rsidP="00722198">
            <w:pPr>
              <w:spacing w:after="0" w:line="240" w:lineRule="auto"/>
              <w:jc w:val="thaiDistribute"/>
              <w:rPr>
                <w:rFonts w:ascii="Angsana New" w:hAnsi="Angsana New"/>
                <w:b/>
                <w:color w:val="000000" w:themeColor="text1"/>
                <w:sz w:val="22"/>
                <w:szCs w:val="22"/>
                <w:cs/>
              </w:rPr>
            </w:pPr>
            <w:r w:rsidRPr="003F745D">
              <w:rPr>
                <w:rFonts w:ascii="Angsana New" w:hAnsi="Angsana New"/>
                <w:color w:val="000000" w:themeColor="text1"/>
                <w:sz w:val="22"/>
                <w:szCs w:val="22"/>
              </w:rPr>
              <w:t>As at December 31, 2023</w:t>
            </w:r>
          </w:p>
        </w:tc>
        <w:tc>
          <w:tcPr>
            <w:tcW w:w="1080" w:type="dxa"/>
            <w:tcBorders>
              <w:top w:val="single" w:sz="4" w:space="0" w:color="auto"/>
              <w:bottom w:val="single" w:sz="4" w:space="0" w:color="auto"/>
            </w:tcBorders>
          </w:tcPr>
          <w:p w:rsidR="000B0E73" w:rsidRPr="003F745D" w:rsidRDefault="007B4E25"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7B4E25">
              <w:rPr>
                <w:rFonts w:ascii="Angsana New" w:hAnsi="Angsana New"/>
                <w:snapToGrid w:val="0"/>
                <w:color w:val="000000" w:themeColor="text1"/>
                <w:sz w:val="22"/>
                <w:szCs w:val="22"/>
                <w:lang w:eastAsia="th-TH"/>
              </w:rPr>
              <w:t>29,785</w:t>
            </w:r>
          </w:p>
        </w:tc>
        <w:tc>
          <w:tcPr>
            <w:tcW w:w="1170" w:type="dxa"/>
            <w:tcBorders>
              <w:top w:val="single" w:sz="4" w:space="0" w:color="auto"/>
              <w:bottom w:val="single" w:sz="4" w:space="0" w:color="auto"/>
            </w:tcBorders>
          </w:tcPr>
          <w:p w:rsidR="000B0E73" w:rsidRPr="003F745D" w:rsidRDefault="000B0E73" w:rsidP="00722198">
            <w:pPr>
              <w:tabs>
                <w:tab w:val="left" w:pos="849"/>
              </w:tabs>
              <w:spacing w:after="0" w:line="240" w:lineRule="auto"/>
              <w:ind w:right="277"/>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42,301</w:t>
            </w:r>
          </w:p>
        </w:tc>
        <w:tc>
          <w:tcPr>
            <w:tcW w:w="1080" w:type="dxa"/>
            <w:tcBorders>
              <w:top w:val="single" w:sz="4" w:space="0" w:color="auto"/>
              <w:bottom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1,244</w:t>
            </w:r>
          </w:p>
        </w:tc>
        <w:tc>
          <w:tcPr>
            <w:tcW w:w="1170" w:type="dxa"/>
            <w:tcBorders>
              <w:top w:val="single" w:sz="4" w:space="0" w:color="auto"/>
              <w:bottom w:val="single" w:sz="4" w:space="0" w:color="auto"/>
            </w:tcBorders>
          </w:tcPr>
          <w:p w:rsidR="000B0E73" w:rsidRPr="003F745D" w:rsidRDefault="000B0E73" w:rsidP="00722198">
            <w:pPr>
              <w:tabs>
                <w:tab w:val="left" w:pos="849"/>
                <w:tab w:val="left" w:pos="961"/>
              </w:tabs>
              <w:spacing w:after="0" w:line="240" w:lineRule="auto"/>
              <w:ind w:right="293"/>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3,282</w:t>
            </w:r>
          </w:p>
        </w:tc>
        <w:tc>
          <w:tcPr>
            <w:tcW w:w="990" w:type="dxa"/>
            <w:tcBorders>
              <w:top w:val="single" w:sz="4" w:space="0" w:color="auto"/>
              <w:bottom w:val="single" w:sz="4" w:space="0" w:color="auto"/>
            </w:tcBorders>
          </w:tcPr>
          <w:p w:rsidR="000B0E73" w:rsidRPr="003F745D" w:rsidRDefault="007B4E25" w:rsidP="00722198">
            <w:pPr>
              <w:spacing w:after="0" w:line="240" w:lineRule="auto"/>
              <w:ind w:left="-29" w:right="288"/>
              <w:jc w:val="right"/>
              <w:rPr>
                <w:rFonts w:ascii="Angsana New" w:hAnsi="Angsana New"/>
                <w:snapToGrid w:val="0"/>
                <w:color w:val="000000" w:themeColor="text1"/>
                <w:sz w:val="22"/>
                <w:szCs w:val="22"/>
                <w:lang w:eastAsia="th-TH"/>
              </w:rPr>
            </w:pPr>
            <w:r w:rsidRPr="007B4E25">
              <w:rPr>
                <w:rFonts w:ascii="Angsana New" w:hAnsi="Angsana New"/>
                <w:snapToGrid w:val="0"/>
                <w:color w:val="000000" w:themeColor="text1"/>
                <w:sz w:val="22"/>
                <w:szCs w:val="22"/>
                <w:lang w:eastAsia="th-TH"/>
              </w:rPr>
              <w:t>76,612</w:t>
            </w:r>
          </w:p>
        </w:tc>
      </w:tr>
      <w:tr w:rsidR="000D41C3" w:rsidRPr="003F745D" w:rsidTr="00722198">
        <w:trPr>
          <w:trHeight w:val="45"/>
        </w:trPr>
        <w:tc>
          <w:tcPr>
            <w:tcW w:w="3409" w:type="dxa"/>
            <w:vAlign w:val="center"/>
          </w:tcPr>
          <w:p w:rsidR="000B0E73" w:rsidRPr="003F745D" w:rsidRDefault="000B0E73" w:rsidP="00722198">
            <w:pPr>
              <w:spacing w:after="0" w:line="240" w:lineRule="auto"/>
              <w:ind w:left="-27" w:right="-82"/>
              <w:jc w:val="thaiDistribute"/>
              <w:rPr>
                <w:rFonts w:ascii="Angsana New" w:hAnsi="Angsana New"/>
                <w:color w:val="000000" w:themeColor="text1"/>
                <w:sz w:val="6"/>
                <w:szCs w:val="6"/>
                <w:cs/>
              </w:rPr>
            </w:pPr>
          </w:p>
        </w:tc>
        <w:tc>
          <w:tcPr>
            <w:tcW w:w="1080" w:type="dxa"/>
          </w:tcPr>
          <w:p w:rsidR="000B0E73" w:rsidRPr="003F745D" w:rsidRDefault="000B0E73" w:rsidP="00722198">
            <w:pPr>
              <w:spacing w:after="0" w:line="240" w:lineRule="auto"/>
              <w:ind w:left="-27" w:right="-82"/>
              <w:jc w:val="right"/>
              <w:rPr>
                <w:rFonts w:ascii="Angsana New" w:hAnsi="Angsana New"/>
                <w:color w:val="000000" w:themeColor="text1"/>
                <w:sz w:val="6"/>
                <w:szCs w:val="6"/>
                <w:cs/>
              </w:rPr>
            </w:pPr>
          </w:p>
        </w:tc>
        <w:tc>
          <w:tcPr>
            <w:tcW w:w="1170" w:type="dxa"/>
          </w:tcPr>
          <w:p w:rsidR="000B0E73" w:rsidRPr="003F745D" w:rsidRDefault="000B0E73" w:rsidP="00722198">
            <w:pPr>
              <w:spacing w:after="0" w:line="240" w:lineRule="auto"/>
              <w:ind w:left="-27" w:right="-82"/>
              <w:jc w:val="right"/>
              <w:rPr>
                <w:rFonts w:ascii="Angsana New" w:hAnsi="Angsana New"/>
                <w:color w:val="000000" w:themeColor="text1"/>
                <w:sz w:val="6"/>
                <w:szCs w:val="6"/>
                <w:cs/>
              </w:rPr>
            </w:pPr>
          </w:p>
        </w:tc>
        <w:tc>
          <w:tcPr>
            <w:tcW w:w="1080" w:type="dxa"/>
          </w:tcPr>
          <w:p w:rsidR="000B0E73" w:rsidRPr="003F745D" w:rsidRDefault="000B0E73" w:rsidP="00722198">
            <w:pPr>
              <w:tabs>
                <w:tab w:val="left" w:pos="849"/>
              </w:tabs>
              <w:spacing w:after="0" w:line="240" w:lineRule="auto"/>
              <w:ind w:left="-27" w:right="-82"/>
              <w:jc w:val="right"/>
              <w:rPr>
                <w:rFonts w:ascii="Angsana New" w:hAnsi="Angsana New"/>
                <w:color w:val="000000" w:themeColor="text1"/>
                <w:sz w:val="6"/>
                <w:szCs w:val="6"/>
                <w:cs/>
              </w:rPr>
            </w:pPr>
          </w:p>
        </w:tc>
        <w:tc>
          <w:tcPr>
            <w:tcW w:w="1170" w:type="dxa"/>
          </w:tcPr>
          <w:p w:rsidR="000B0E73" w:rsidRPr="003F745D" w:rsidRDefault="000B0E73" w:rsidP="00722198">
            <w:pPr>
              <w:tabs>
                <w:tab w:val="left" w:pos="849"/>
              </w:tabs>
              <w:spacing w:after="0" w:line="240" w:lineRule="auto"/>
              <w:ind w:left="-27" w:right="-82"/>
              <w:jc w:val="right"/>
              <w:rPr>
                <w:rFonts w:ascii="Angsana New" w:hAnsi="Angsana New"/>
                <w:color w:val="000000" w:themeColor="text1"/>
                <w:sz w:val="6"/>
                <w:szCs w:val="6"/>
                <w:cs/>
              </w:rPr>
            </w:pPr>
          </w:p>
        </w:tc>
        <w:tc>
          <w:tcPr>
            <w:tcW w:w="990" w:type="dxa"/>
          </w:tcPr>
          <w:p w:rsidR="000B0E73" w:rsidRPr="003F745D" w:rsidRDefault="000B0E73" w:rsidP="00722198">
            <w:pPr>
              <w:spacing w:after="0" w:line="240" w:lineRule="auto"/>
              <w:ind w:left="-27" w:right="-82"/>
              <w:jc w:val="right"/>
              <w:rPr>
                <w:rFonts w:ascii="Angsana New" w:hAnsi="Angsana New"/>
                <w:color w:val="000000" w:themeColor="text1"/>
                <w:sz w:val="6"/>
                <w:szCs w:val="6"/>
                <w:cs/>
              </w:rPr>
            </w:pPr>
          </w:p>
        </w:tc>
      </w:tr>
      <w:tr w:rsidR="000D41C3" w:rsidRPr="003F745D" w:rsidTr="00722198">
        <w:tc>
          <w:tcPr>
            <w:tcW w:w="3409" w:type="dxa"/>
            <w:vAlign w:val="center"/>
          </w:tcPr>
          <w:p w:rsidR="000B0E73" w:rsidRPr="003F745D" w:rsidRDefault="000B0E73" w:rsidP="00722198">
            <w:pPr>
              <w:spacing w:after="0" w:line="240" w:lineRule="auto"/>
              <w:ind w:left="18"/>
              <w:jc w:val="thaiDistribute"/>
              <w:rPr>
                <w:rFonts w:ascii="Angsana New" w:hAnsi="Angsana New"/>
                <w:bCs/>
                <w:color w:val="000000" w:themeColor="text1"/>
                <w:sz w:val="22"/>
                <w:szCs w:val="22"/>
              </w:rPr>
            </w:pPr>
            <w:r w:rsidRPr="003F745D">
              <w:rPr>
                <w:rFonts w:ascii="Angsana New" w:hAnsi="Angsana New"/>
                <w:b/>
                <w:bCs/>
                <w:color w:val="000000" w:themeColor="text1"/>
                <w:sz w:val="22"/>
                <w:szCs w:val="22"/>
              </w:rPr>
              <w:t>Accumulated depreciation</w:t>
            </w:r>
            <w:r w:rsidRPr="003F745D">
              <w:rPr>
                <w:rFonts w:ascii="Angsana New" w:hAnsi="Angsana New"/>
                <w:bCs/>
                <w:color w:val="000000" w:themeColor="text1"/>
                <w:sz w:val="22"/>
                <w:szCs w:val="22"/>
                <w:cs/>
              </w:rPr>
              <w:t>:-</w:t>
            </w:r>
          </w:p>
        </w:tc>
        <w:tc>
          <w:tcPr>
            <w:tcW w:w="108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cs/>
                <w:lang w:eastAsia="th-TH"/>
              </w:rPr>
            </w:pPr>
          </w:p>
        </w:tc>
        <w:tc>
          <w:tcPr>
            <w:tcW w:w="1170" w:type="dxa"/>
          </w:tcPr>
          <w:p w:rsidR="000B0E73" w:rsidRPr="003F745D" w:rsidRDefault="000B0E73" w:rsidP="00722198">
            <w:pPr>
              <w:spacing w:after="0" w:line="240" w:lineRule="auto"/>
              <w:ind w:right="154"/>
              <w:jc w:val="right"/>
              <w:rPr>
                <w:rFonts w:ascii="Angsana New" w:hAnsi="Angsana New"/>
                <w:snapToGrid w:val="0"/>
                <w:color w:val="000000" w:themeColor="text1"/>
                <w:sz w:val="22"/>
                <w:szCs w:val="22"/>
                <w:cs/>
                <w:lang w:eastAsia="th-TH"/>
              </w:rPr>
            </w:pPr>
          </w:p>
        </w:tc>
        <w:tc>
          <w:tcPr>
            <w:tcW w:w="108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cs/>
                <w:lang w:eastAsia="th-TH"/>
              </w:rPr>
            </w:pPr>
          </w:p>
        </w:tc>
        <w:tc>
          <w:tcPr>
            <w:tcW w:w="117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cs/>
                <w:lang w:eastAsia="th-TH"/>
              </w:rPr>
            </w:pPr>
          </w:p>
        </w:tc>
        <w:tc>
          <w:tcPr>
            <w:tcW w:w="990" w:type="dxa"/>
          </w:tcPr>
          <w:p w:rsidR="000B0E73" w:rsidRPr="003F745D" w:rsidRDefault="000B0E73" w:rsidP="00722198">
            <w:pPr>
              <w:spacing w:after="0" w:line="240" w:lineRule="auto"/>
              <w:ind w:left="-29" w:right="80"/>
              <w:jc w:val="right"/>
              <w:rPr>
                <w:rFonts w:ascii="Angsana New" w:hAnsi="Angsana New"/>
                <w:snapToGrid w:val="0"/>
                <w:color w:val="000000" w:themeColor="text1"/>
                <w:sz w:val="22"/>
                <w:szCs w:val="22"/>
                <w:cs/>
                <w:lang w:eastAsia="th-TH"/>
              </w:rPr>
            </w:pPr>
          </w:p>
        </w:tc>
      </w:tr>
      <w:tr w:rsidR="000D41C3" w:rsidRPr="003F745D" w:rsidTr="00722198">
        <w:trPr>
          <w:trHeight w:val="205"/>
        </w:trPr>
        <w:tc>
          <w:tcPr>
            <w:tcW w:w="3409" w:type="dxa"/>
            <w:vAlign w:val="center"/>
          </w:tcPr>
          <w:p w:rsidR="000B0E73" w:rsidRPr="003F745D" w:rsidRDefault="000B0E73" w:rsidP="00722198">
            <w:pPr>
              <w:spacing w:after="0" w:line="240" w:lineRule="auto"/>
              <w:ind w:left="23"/>
              <w:jc w:val="thaiDistribute"/>
              <w:rPr>
                <w:rFonts w:ascii="Angsana New" w:hAnsi="Angsana New"/>
                <w:color w:val="000000" w:themeColor="text1"/>
                <w:sz w:val="22"/>
                <w:szCs w:val="22"/>
              </w:rPr>
            </w:pPr>
            <w:r w:rsidRPr="003F745D">
              <w:rPr>
                <w:rFonts w:ascii="Angsana New" w:hAnsi="Angsana New"/>
                <w:color w:val="000000" w:themeColor="text1"/>
                <w:sz w:val="22"/>
                <w:szCs w:val="22"/>
              </w:rPr>
              <w:t>As at January 1, 2022</w:t>
            </w:r>
          </w:p>
        </w:tc>
        <w:tc>
          <w:tcPr>
            <w:tcW w:w="108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Pr>
          <w:p w:rsidR="000B0E73" w:rsidRPr="003F745D" w:rsidRDefault="000B0E73" w:rsidP="00722198">
            <w:pPr>
              <w:tabs>
                <w:tab w:val="left" w:pos="849"/>
              </w:tabs>
              <w:spacing w:after="0" w:line="240" w:lineRule="auto"/>
              <w:ind w:right="207"/>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(32,062)</w:t>
            </w:r>
          </w:p>
        </w:tc>
        <w:tc>
          <w:tcPr>
            <w:tcW w:w="108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990" w:type="dxa"/>
          </w:tcPr>
          <w:p w:rsidR="000B0E73" w:rsidRPr="003F745D" w:rsidRDefault="000B0E73" w:rsidP="00722198">
            <w:pPr>
              <w:spacing w:after="0" w:line="240" w:lineRule="auto"/>
              <w:ind w:left="-29" w:right="232"/>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(32,062)</w:t>
            </w:r>
          </w:p>
        </w:tc>
      </w:tr>
      <w:tr w:rsidR="000D41C3" w:rsidRPr="003F745D" w:rsidTr="00722198">
        <w:tc>
          <w:tcPr>
            <w:tcW w:w="3409" w:type="dxa"/>
            <w:vAlign w:val="center"/>
          </w:tcPr>
          <w:p w:rsidR="000B0E73" w:rsidRPr="003F745D" w:rsidRDefault="000B0E73" w:rsidP="00722198">
            <w:pPr>
              <w:spacing w:after="0" w:line="240" w:lineRule="auto"/>
              <w:jc w:val="thaiDistribute"/>
              <w:rPr>
                <w:rFonts w:ascii="Angsana New" w:hAnsi="Angsana New"/>
                <w:b/>
                <w:color w:val="000000" w:themeColor="text1"/>
                <w:sz w:val="22"/>
                <w:szCs w:val="22"/>
                <w:cs/>
              </w:rPr>
            </w:pPr>
            <w:r w:rsidRPr="003F745D">
              <w:rPr>
                <w:rFonts w:ascii="Angsana New" w:hAnsi="Angsana New"/>
                <w:color w:val="000000" w:themeColor="text1"/>
                <w:sz w:val="22"/>
                <w:szCs w:val="22"/>
              </w:rPr>
              <w:t>Depreciation for the year</w:t>
            </w:r>
          </w:p>
        </w:tc>
        <w:tc>
          <w:tcPr>
            <w:tcW w:w="108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w:t>
            </w:r>
          </w:p>
        </w:tc>
        <w:tc>
          <w:tcPr>
            <w:tcW w:w="1170" w:type="dxa"/>
          </w:tcPr>
          <w:p w:rsidR="000B0E73" w:rsidRPr="003F745D" w:rsidRDefault="000B0E73" w:rsidP="00722198">
            <w:pPr>
              <w:tabs>
                <w:tab w:val="left" w:pos="849"/>
              </w:tabs>
              <w:spacing w:after="0" w:line="240" w:lineRule="auto"/>
              <w:ind w:right="207"/>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(1,186)</w:t>
            </w:r>
          </w:p>
        </w:tc>
        <w:tc>
          <w:tcPr>
            <w:tcW w:w="108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w:t>
            </w:r>
          </w:p>
        </w:tc>
        <w:tc>
          <w:tcPr>
            <w:tcW w:w="990" w:type="dxa"/>
          </w:tcPr>
          <w:p w:rsidR="000B0E73" w:rsidRPr="003F745D" w:rsidRDefault="000B0E73" w:rsidP="00722198">
            <w:pPr>
              <w:spacing w:after="0" w:line="240" w:lineRule="auto"/>
              <w:ind w:left="-29" w:right="232"/>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(1,186)</w:t>
            </w:r>
          </w:p>
        </w:tc>
      </w:tr>
      <w:tr w:rsidR="000D41C3" w:rsidRPr="003F745D" w:rsidTr="00722198">
        <w:tc>
          <w:tcPr>
            <w:tcW w:w="3409" w:type="dxa"/>
          </w:tcPr>
          <w:p w:rsidR="000B0E73" w:rsidRPr="003F745D" w:rsidRDefault="00E049D4" w:rsidP="00722198">
            <w:pPr>
              <w:spacing w:after="0" w:line="240" w:lineRule="auto"/>
              <w:jc w:val="thaiDistribute"/>
              <w:rPr>
                <w:rFonts w:ascii="Angsana New" w:hAnsi="Angsana New"/>
                <w:b/>
                <w:color w:val="000000" w:themeColor="text1"/>
                <w:sz w:val="22"/>
                <w:szCs w:val="22"/>
                <w:cs/>
              </w:rPr>
            </w:pPr>
            <w:r w:rsidRPr="003F745D">
              <w:rPr>
                <w:rFonts w:ascii="Angsana New" w:hAnsi="Angsana New"/>
                <w:color w:val="000000" w:themeColor="text1"/>
                <w:sz w:val="22"/>
                <w:szCs w:val="22"/>
              </w:rPr>
              <w:t>Transfer out from property, plant and equipment</w:t>
            </w:r>
          </w:p>
        </w:tc>
        <w:tc>
          <w:tcPr>
            <w:tcW w:w="1080" w:type="dxa"/>
            <w:tcBorders>
              <w:bottom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Borders>
              <w:bottom w:val="single" w:sz="4" w:space="0" w:color="auto"/>
            </w:tcBorders>
          </w:tcPr>
          <w:p w:rsidR="000B0E73" w:rsidRPr="003F745D" w:rsidRDefault="000B0E73" w:rsidP="00722198">
            <w:pPr>
              <w:tabs>
                <w:tab w:val="left" w:pos="849"/>
              </w:tabs>
              <w:spacing w:after="0" w:line="240" w:lineRule="auto"/>
              <w:ind w:right="277"/>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33,248</w:t>
            </w:r>
          </w:p>
        </w:tc>
        <w:tc>
          <w:tcPr>
            <w:tcW w:w="1080" w:type="dxa"/>
            <w:tcBorders>
              <w:bottom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Borders>
              <w:bottom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990" w:type="dxa"/>
            <w:tcBorders>
              <w:bottom w:val="single" w:sz="4" w:space="0" w:color="auto"/>
            </w:tcBorders>
          </w:tcPr>
          <w:p w:rsidR="000B0E73" w:rsidRPr="003F745D" w:rsidRDefault="000B0E73" w:rsidP="00722198">
            <w:pPr>
              <w:spacing w:after="0" w:line="240" w:lineRule="auto"/>
              <w:ind w:left="-29" w:right="288"/>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33,248</w:t>
            </w:r>
          </w:p>
        </w:tc>
      </w:tr>
      <w:tr w:rsidR="000D41C3" w:rsidRPr="003F745D" w:rsidTr="00722198">
        <w:tc>
          <w:tcPr>
            <w:tcW w:w="3409" w:type="dxa"/>
            <w:vAlign w:val="center"/>
          </w:tcPr>
          <w:p w:rsidR="000B0E73" w:rsidRPr="003F745D" w:rsidRDefault="000B0E73" w:rsidP="00722198">
            <w:pPr>
              <w:spacing w:after="0" w:line="240" w:lineRule="auto"/>
              <w:ind w:left="23"/>
              <w:jc w:val="thaiDistribute"/>
              <w:rPr>
                <w:rFonts w:ascii="Angsana New" w:hAnsi="Angsana New"/>
                <w:color w:val="000000" w:themeColor="text1"/>
                <w:sz w:val="22"/>
                <w:szCs w:val="22"/>
                <w:cs/>
              </w:rPr>
            </w:pPr>
            <w:r w:rsidRPr="003F745D">
              <w:rPr>
                <w:rFonts w:ascii="Angsana New" w:hAnsi="Angsana New"/>
                <w:color w:val="000000" w:themeColor="text1"/>
                <w:sz w:val="22"/>
                <w:szCs w:val="22"/>
              </w:rPr>
              <w:t>As at December 31, 2022</w:t>
            </w:r>
          </w:p>
        </w:tc>
        <w:tc>
          <w:tcPr>
            <w:tcW w:w="1080" w:type="dxa"/>
            <w:tcBorders>
              <w:top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Borders>
              <w:top w:val="single" w:sz="4" w:space="0" w:color="auto"/>
            </w:tcBorders>
          </w:tcPr>
          <w:p w:rsidR="000B0E73" w:rsidRPr="003F745D" w:rsidRDefault="000B0E73" w:rsidP="00722198">
            <w:pPr>
              <w:tabs>
                <w:tab w:val="left" w:pos="849"/>
              </w:tabs>
              <w:spacing w:after="0" w:line="240" w:lineRule="auto"/>
              <w:ind w:right="277"/>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080" w:type="dxa"/>
            <w:tcBorders>
              <w:top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Borders>
              <w:top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990" w:type="dxa"/>
            <w:tcBorders>
              <w:top w:val="single" w:sz="4" w:space="0" w:color="auto"/>
            </w:tcBorders>
          </w:tcPr>
          <w:p w:rsidR="000B0E73" w:rsidRPr="003F745D" w:rsidRDefault="000B0E73" w:rsidP="00722198">
            <w:pPr>
              <w:spacing w:after="0" w:line="240" w:lineRule="auto"/>
              <w:ind w:left="-29" w:right="288"/>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r>
      <w:tr w:rsidR="000D41C3" w:rsidRPr="003F745D" w:rsidTr="00722198">
        <w:tc>
          <w:tcPr>
            <w:tcW w:w="3409" w:type="dxa"/>
            <w:vAlign w:val="center"/>
          </w:tcPr>
          <w:p w:rsidR="000B0E73" w:rsidRPr="003F745D" w:rsidRDefault="000B0E73" w:rsidP="00722198">
            <w:pPr>
              <w:spacing w:after="0" w:line="240" w:lineRule="auto"/>
              <w:ind w:left="23"/>
              <w:jc w:val="thaiDistribute"/>
              <w:rPr>
                <w:rFonts w:ascii="Angsana New" w:hAnsi="Angsana New"/>
                <w:color w:val="000000" w:themeColor="text1"/>
                <w:sz w:val="22"/>
                <w:szCs w:val="22"/>
                <w:cs/>
              </w:rPr>
            </w:pPr>
            <w:r w:rsidRPr="003F745D">
              <w:rPr>
                <w:rFonts w:ascii="Angsana New" w:hAnsi="Angsana New"/>
                <w:color w:val="000000" w:themeColor="text1"/>
                <w:sz w:val="22"/>
                <w:szCs w:val="22"/>
              </w:rPr>
              <w:t>Depreciation for the year</w:t>
            </w:r>
          </w:p>
        </w:tc>
        <w:tc>
          <w:tcPr>
            <w:tcW w:w="108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w:t>
            </w:r>
          </w:p>
        </w:tc>
        <w:tc>
          <w:tcPr>
            <w:tcW w:w="1170" w:type="dxa"/>
          </w:tcPr>
          <w:p w:rsidR="000B0E73" w:rsidRPr="003F745D" w:rsidRDefault="000B0E73" w:rsidP="00722198">
            <w:pPr>
              <w:tabs>
                <w:tab w:val="left" w:pos="849"/>
              </w:tabs>
              <w:spacing w:after="0" w:line="240" w:lineRule="auto"/>
              <w:ind w:right="207"/>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(293)</w:t>
            </w:r>
          </w:p>
        </w:tc>
        <w:tc>
          <w:tcPr>
            <w:tcW w:w="1080" w:type="dxa"/>
          </w:tcPr>
          <w:p w:rsidR="000B0E73" w:rsidRPr="003F745D" w:rsidRDefault="000B0E73" w:rsidP="00722198">
            <w:pPr>
              <w:tabs>
                <w:tab w:val="left" w:pos="849"/>
              </w:tabs>
              <w:spacing w:after="0" w:line="240" w:lineRule="auto"/>
              <w:ind w:right="248"/>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(5)</w:t>
            </w:r>
          </w:p>
        </w:tc>
        <w:tc>
          <w:tcPr>
            <w:tcW w:w="117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w:t>
            </w:r>
          </w:p>
        </w:tc>
        <w:tc>
          <w:tcPr>
            <w:tcW w:w="990" w:type="dxa"/>
          </w:tcPr>
          <w:p w:rsidR="000B0E73" w:rsidRPr="003F745D" w:rsidRDefault="000B0E73" w:rsidP="00722198">
            <w:pPr>
              <w:spacing w:after="0" w:line="240" w:lineRule="auto"/>
              <w:ind w:left="-29" w:right="232"/>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(298)</w:t>
            </w:r>
          </w:p>
        </w:tc>
      </w:tr>
      <w:tr w:rsidR="000D41C3" w:rsidRPr="003F745D" w:rsidTr="00722198">
        <w:tc>
          <w:tcPr>
            <w:tcW w:w="3409" w:type="dxa"/>
            <w:vAlign w:val="center"/>
          </w:tcPr>
          <w:p w:rsidR="000B0E73" w:rsidRPr="003F745D" w:rsidRDefault="00E049D4" w:rsidP="00722198">
            <w:pPr>
              <w:spacing w:after="0" w:line="240" w:lineRule="auto"/>
              <w:jc w:val="thaiDistribute"/>
              <w:rPr>
                <w:rFonts w:ascii="Angsana New" w:hAnsi="Angsana New"/>
                <w:b/>
                <w:color w:val="000000" w:themeColor="text1"/>
                <w:sz w:val="22"/>
                <w:szCs w:val="22"/>
                <w:cs/>
              </w:rPr>
            </w:pPr>
            <w:r w:rsidRPr="003F745D">
              <w:rPr>
                <w:rFonts w:ascii="Angsana New" w:hAnsi="Angsana New"/>
                <w:color w:val="000000" w:themeColor="text1"/>
                <w:sz w:val="22"/>
                <w:szCs w:val="22"/>
              </w:rPr>
              <w:t>Transfer in from non operating asset</w:t>
            </w:r>
          </w:p>
        </w:tc>
        <w:tc>
          <w:tcPr>
            <w:tcW w:w="108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Pr>
          <w:p w:rsidR="000B0E73" w:rsidRPr="003F745D" w:rsidRDefault="000B0E73" w:rsidP="00722198">
            <w:pPr>
              <w:tabs>
                <w:tab w:val="left" w:pos="849"/>
              </w:tabs>
              <w:spacing w:after="0" w:line="240" w:lineRule="auto"/>
              <w:ind w:right="207"/>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(31,277)</w:t>
            </w:r>
          </w:p>
        </w:tc>
        <w:tc>
          <w:tcPr>
            <w:tcW w:w="1080" w:type="dxa"/>
          </w:tcPr>
          <w:p w:rsidR="000B0E73" w:rsidRPr="003F745D" w:rsidRDefault="000B0E73" w:rsidP="00722198">
            <w:pPr>
              <w:tabs>
                <w:tab w:val="left" w:pos="849"/>
              </w:tabs>
              <w:spacing w:after="0" w:line="240" w:lineRule="auto"/>
              <w:ind w:right="248"/>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(1,066)</w:t>
            </w:r>
          </w:p>
        </w:tc>
        <w:tc>
          <w:tcPr>
            <w:tcW w:w="1170" w:type="dxa"/>
          </w:tcPr>
          <w:p w:rsidR="000B0E73" w:rsidRPr="003F745D" w:rsidRDefault="000B0E73" w:rsidP="00722198">
            <w:pPr>
              <w:tabs>
                <w:tab w:val="left" w:pos="849"/>
              </w:tabs>
              <w:spacing w:after="0" w:line="240" w:lineRule="auto"/>
              <w:ind w:right="248"/>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(3,282)</w:t>
            </w:r>
          </w:p>
        </w:tc>
        <w:tc>
          <w:tcPr>
            <w:tcW w:w="990" w:type="dxa"/>
          </w:tcPr>
          <w:p w:rsidR="000B0E73" w:rsidRPr="003F745D" w:rsidRDefault="000B0E73" w:rsidP="00722198">
            <w:pPr>
              <w:spacing w:after="0" w:line="240" w:lineRule="auto"/>
              <w:ind w:left="-29" w:right="232"/>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(35,625)</w:t>
            </w:r>
          </w:p>
        </w:tc>
      </w:tr>
      <w:tr w:rsidR="000D41C3" w:rsidRPr="003F745D" w:rsidTr="00722198">
        <w:tc>
          <w:tcPr>
            <w:tcW w:w="3409" w:type="dxa"/>
            <w:vAlign w:val="center"/>
          </w:tcPr>
          <w:p w:rsidR="000B0E73" w:rsidRPr="003F745D" w:rsidRDefault="000B0E73" w:rsidP="00722198">
            <w:pPr>
              <w:spacing w:after="0" w:line="240" w:lineRule="auto"/>
              <w:jc w:val="thaiDistribute"/>
              <w:rPr>
                <w:rFonts w:ascii="Angsana New" w:hAnsi="Angsana New"/>
                <w:b/>
                <w:color w:val="000000" w:themeColor="text1"/>
                <w:sz w:val="22"/>
                <w:szCs w:val="22"/>
                <w:cs/>
              </w:rPr>
            </w:pPr>
            <w:r w:rsidRPr="003F745D">
              <w:rPr>
                <w:rFonts w:ascii="Angsana New" w:hAnsi="Angsana New"/>
                <w:color w:val="000000" w:themeColor="text1"/>
                <w:sz w:val="22"/>
                <w:szCs w:val="22"/>
              </w:rPr>
              <w:t>As at December 31, 2023</w:t>
            </w:r>
          </w:p>
        </w:tc>
        <w:tc>
          <w:tcPr>
            <w:tcW w:w="1080" w:type="dxa"/>
            <w:tcBorders>
              <w:top w:val="single" w:sz="4" w:space="0" w:color="auto"/>
              <w:bottom w:val="sing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Borders>
              <w:top w:val="single" w:sz="4" w:space="0" w:color="auto"/>
              <w:bottom w:val="single" w:sz="4" w:space="0" w:color="auto"/>
            </w:tcBorders>
          </w:tcPr>
          <w:p w:rsidR="000B0E73" w:rsidRPr="003F745D" w:rsidRDefault="000B0E73" w:rsidP="00722198">
            <w:pPr>
              <w:tabs>
                <w:tab w:val="left" w:pos="849"/>
              </w:tabs>
              <w:spacing w:after="0" w:line="240" w:lineRule="auto"/>
              <w:ind w:right="207"/>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(31,570)</w:t>
            </w:r>
          </w:p>
        </w:tc>
        <w:tc>
          <w:tcPr>
            <w:tcW w:w="1080" w:type="dxa"/>
            <w:tcBorders>
              <w:top w:val="single" w:sz="4" w:space="0" w:color="auto"/>
              <w:bottom w:val="single" w:sz="4" w:space="0" w:color="auto"/>
            </w:tcBorders>
          </w:tcPr>
          <w:p w:rsidR="000B0E73" w:rsidRPr="003F745D" w:rsidRDefault="000B0E73" w:rsidP="000D176B">
            <w:pPr>
              <w:tabs>
                <w:tab w:val="left" w:pos="849"/>
              </w:tabs>
              <w:spacing w:after="0" w:line="240" w:lineRule="auto"/>
              <w:ind w:right="248"/>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(1,071)</w:t>
            </w:r>
          </w:p>
        </w:tc>
        <w:tc>
          <w:tcPr>
            <w:tcW w:w="1170" w:type="dxa"/>
            <w:tcBorders>
              <w:top w:val="single" w:sz="4" w:space="0" w:color="auto"/>
              <w:bottom w:val="single" w:sz="4" w:space="0" w:color="auto"/>
            </w:tcBorders>
          </w:tcPr>
          <w:p w:rsidR="000B0E73" w:rsidRPr="003F745D" w:rsidRDefault="000B0E73" w:rsidP="00722198">
            <w:pPr>
              <w:tabs>
                <w:tab w:val="left" w:pos="849"/>
              </w:tabs>
              <w:spacing w:after="0" w:line="240" w:lineRule="auto"/>
              <w:ind w:right="248"/>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(3,282)</w:t>
            </w:r>
          </w:p>
        </w:tc>
        <w:tc>
          <w:tcPr>
            <w:tcW w:w="990" w:type="dxa"/>
            <w:tcBorders>
              <w:top w:val="single" w:sz="4" w:space="0" w:color="auto"/>
              <w:bottom w:val="single" w:sz="4" w:space="0" w:color="auto"/>
            </w:tcBorders>
          </w:tcPr>
          <w:p w:rsidR="000B0E73" w:rsidRPr="003F745D" w:rsidRDefault="000B0E73" w:rsidP="00722198">
            <w:pPr>
              <w:spacing w:after="0" w:line="240" w:lineRule="auto"/>
              <w:ind w:left="-29" w:right="232"/>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(35,923)</w:t>
            </w:r>
          </w:p>
        </w:tc>
      </w:tr>
      <w:tr w:rsidR="000D41C3" w:rsidRPr="003F745D" w:rsidTr="00722198">
        <w:tc>
          <w:tcPr>
            <w:tcW w:w="3409" w:type="dxa"/>
            <w:vAlign w:val="center"/>
          </w:tcPr>
          <w:p w:rsidR="000B0E73" w:rsidRPr="003F745D" w:rsidRDefault="000B0E73" w:rsidP="00722198">
            <w:pPr>
              <w:spacing w:after="0" w:line="240" w:lineRule="auto"/>
              <w:ind w:left="-27" w:right="-82"/>
              <w:jc w:val="thaiDistribute"/>
              <w:rPr>
                <w:rFonts w:ascii="Angsana New" w:hAnsi="Angsana New"/>
                <w:color w:val="000000" w:themeColor="text1"/>
                <w:sz w:val="6"/>
                <w:szCs w:val="6"/>
                <w:cs/>
              </w:rPr>
            </w:pPr>
          </w:p>
        </w:tc>
        <w:tc>
          <w:tcPr>
            <w:tcW w:w="1080" w:type="dxa"/>
            <w:tcBorders>
              <w:top w:val="single" w:sz="4" w:space="0" w:color="auto"/>
            </w:tcBorders>
          </w:tcPr>
          <w:p w:rsidR="000B0E73" w:rsidRPr="003F745D" w:rsidRDefault="000B0E73" w:rsidP="00722198">
            <w:pPr>
              <w:spacing w:after="0" w:line="240" w:lineRule="auto"/>
              <w:ind w:left="-27" w:right="-82"/>
              <w:jc w:val="right"/>
              <w:rPr>
                <w:rFonts w:ascii="Angsana New" w:hAnsi="Angsana New"/>
                <w:color w:val="000000" w:themeColor="text1"/>
                <w:sz w:val="6"/>
                <w:szCs w:val="6"/>
              </w:rPr>
            </w:pPr>
          </w:p>
        </w:tc>
        <w:tc>
          <w:tcPr>
            <w:tcW w:w="1170" w:type="dxa"/>
            <w:tcBorders>
              <w:top w:val="single" w:sz="4" w:space="0" w:color="auto"/>
            </w:tcBorders>
          </w:tcPr>
          <w:p w:rsidR="000B0E73" w:rsidRPr="003F745D" w:rsidRDefault="000B0E73" w:rsidP="00722198">
            <w:pPr>
              <w:tabs>
                <w:tab w:val="left" w:pos="849"/>
              </w:tabs>
              <w:spacing w:after="0" w:line="240" w:lineRule="auto"/>
              <w:ind w:left="-27" w:right="-82"/>
              <w:jc w:val="right"/>
              <w:rPr>
                <w:rFonts w:ascii="Angsana New" w:hAnsi="Angsana New"/>
                <w:color w:val="000000" w:themeColor="text1"/>
                <w:sz w:val="6"/>
                <w:szCs w:val="6"/>
              </w:rPr>
            </w:pPr>
          </w:p>
        </w:tc>
        <w:tc>
          <w:tcPr>
            <w:tcW w:w="1080" w:type="dxa"/>
            <w:tcBorders>
              <w:top w:val="single" w:sz="4" w:space="0" w:color="auto"/>
            </w:tcBorders>
          </w:tcPr>
          <w:p w:rsidR="000B0E73" w:rsidRPr="003F745D" w:rsidRDefault="000B0E73" w:rsidP="00722198">
            <w:pPr>
              <w:tabs>
                <w:tab w:val="left" w:pos="849"/>
              </w:tabs>
              <w:spacing w:after="0" w:line="240" w:lineRule="auto"/>
              <w:ind w:left="-27" w:right="-82"/>
              <w:jc w:val="right"/>
              <w:rPr>
                <w:rFonts w:ascii="Angsana New" w:hAnsi="Angsana New"/>
                <w:color w:val="000000" w:themeColor="text1"/>
                <w:sz w:val="6"/>
                <w:szCs w:val="6"/>
              </w:rPr>
            </w:pPr>
          </w:p>
        </w:tc>
        <w:tc>
          <w:tcPr>
            <w:tcW w:w="1170" w:type="dxa"/>
            <w:tcBorders>
              <w:top w:val="single" w:sz="4" w:space="0" w:color="auto"/>
            </w:tcBorders>
          </w:tcPr>
          <w:p w:rsidR="000B0E73" w:rsidRPr="003F745D" w:rsidRDefault="000B0E73" w:rsidP="00722198">
            <w:pPr>
              <w:tabs>
                <w:tab w:val="left" w:pos="849"/>
              </w:tabs>
              <w:spacing w:after="0" w:line="240" w:lineRule="auto"/>
              <w:ind w:left="-27" w:right="-82"/>
              <w:jc w:val="right"/>
              <w:rPr>
                <w:rFonts w:ascii="Angsana New" w:hAnsi="Angsana New"/>
                <w:color w:val="000000" w:themeColor="text1"/>
                <w:sz w:val="6"/>
                <w:szCs w:val="6"/>
              </w:rPr>
            </w:pPr>
          </w:p>
        </w:tc>
        <w:tc>
          <w:tcPr>
            <w:tcW w:w="990" w:type="dxa"/>
            <w:tcBorders>
              <w:top w:val="single" w:sz="4" w:space="0" w:color="auto"/>
            </w:tcBorders>
          </w:tcPr>
          <w:p w:rsidR="000B0E73" w:rsidRPr="003F745D" w:rsidRDefault="000B0E73" w:rsidP="00722198">
            <w:pPr>
              <w:spacing w:after="0" w:line="240" w:lineRule="auto"/>
              <w:ind w:left="-27" w:right="-82"/>
              <w:jc w:val="right"/>
              <w:rPr>
                <w:rFonts w:ascii="Angsana New" w:hAnsi="Angsana New"/>
                <w:color w:val="000000" w:themeColor="text1"/>
                <w:sz w:val="6"/>
                <w:szCs w:val="6"/>
              </w:rPr>
            </w:pPr>
          </w:p>
        </w:tc>
      </w:tr>
      <w:tr w:rsidR="000D41C3" w:rsidRPr="003F745D" w:rsidTr="00722198">
        <w:tc>
          <w:tcPr>
            <w:tcW w:w="3409" w:type="dxa"/>
            <w:vAlign w:val="center"/>
          </w:tcPr>
          <w:p w:rsidR="000B0E73" w:rsidRPr="003F745D" w:rsidRDefault="000B0E73" w:rsidP="00722198">
            <w:pPr>
              <w:spacing w:after="0" w:line="240" w:lineRule="auto"/>
              <w:ind w:left="18"/>
              <w:jc w:val="thaiDistribute"/>
              <w:rPr>
                <w:rFonts w:ascii="Angsana New" w:hAnsi="Angsana New"/>
                <w:bCs/>
                <w:color w:val="000000" w:themeColor="text1"/>
                <w:sz w:val="22"/>
                <w:szCs w:val="22"/>
              </w:rPr>
            </w:pPr>
            <w:r w:rsidRPr="003F745D">
              <w:rPr>
                <w:rFonts w:ascii="Angsana New" w:hAnsi="Angsana New"/>
                <w:b/>
                <w:bCs/>
                <w:color w:val="000000" w:themeColor="text1"/>
                <w:sz w:val="22"/>
                <w:szCs w:val="22"/>
              </w:rPr>
              <w:t>Book value</w:t>
            </w:r>
            <w:r w:rsidRPr="003F745D">
              <w:rPr>
                <w:rFonts w:ascii="Angsana New" w:hAnsi="Angsana New"/>
                <w:bCs/>
                <w:color w:val="000000" w:themeColor="text1"/>
                <w:sz w:val="22"/>
                <w:szCs w:val="22"/>
                <w:cs/>
              </w:rPr>
              <w:t>:-</w:t>
            </w:r>
          </w:p>
        </w:tc>
        <w:tc>
          <w:tcPr>
            <w:tcW w:w="108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p>
        </w:tc>
        <w:tc>
          <w:tcPr>
            <w:tcW w:w="117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p>
        </w:tc>
        <w:tc>
          <w:tcPr>
            <w:tcW w:w="108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p>
        </w:tc>
        <w:tc>
          <w:tcPr>
            <w:tcW w:w="1170" w:type="dxa"/>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p>
        </w:tc>
        <w:tc>
          <w:tcPr>
            <w:tcW w:w="990" w:type="dxa"/>
          </w:tcPr>
          <w:p w:rsidR="000B0E73" w:rsidRPr="003F745D" w:rsidRDefault="000B0E73" w:rsidP="00722198">
            <w:pPr>
              <w:spacing w:after="0" w:line="240" w:lineRule="auto"/>
              <w:ind w:left="-29" w:right="80"/>
              <w:jc w:val="right"/>
              <w:rPr>
                <w:rFonts w:ascii="Angsana New" w:hAnsi="Angsana New"/>
                <w:snapToGrid w:val="0"/>
                <w:color w:val="000000" w:themeColor="text1"/>
                <w:sz w:val="22"/>
                <w:szCs w:val="22"/>
                <w:highlight w:val="yellow"/>
                <w:lang w:eastAsia="th-TH"/>
              </w:rPr>
            </w:pPr>
          </w:p>
        </w:tc>
      </w:tr>
      <w:tr w:rsidR="000D41C3" w:rsidRPr="003F745D" w:rsidTr="00722198">
        <w:trPr>
          <w:trHeight w:val="396"/>
        </w:trPr>
        <w:tc>
          <w:tcPr>
            <w:tcW w:w="3409" w:type="dxa"/>
            <w:vAlign w:val="center"/>
          </w:tcPr>
          <w:p w:rsidR="000B0E73" w:rsidRPr="003F745D" w:rsidRDefault="000B0E73" w:rsidP="00722198">
            <w:pPr>
              <w:spacing w:after="0" w:line="240" w:lineRule="auto"/>
              <w:ind w:left="23"/>
              <w:jc w:val="thaiDistribute"/>
              <w:rPr>
                <w:rFonts w:ascii="Angsana New" w:hAnsi="Angsana New"/>
                <w:color w:val="000000" w:themeColor="text1"/>
                <w:sz w:val="22"/>
                <w:szCs w:val="22"/>
                <w:cs/>
              </w:rPr>
            </w:pPr>
            <w:r w:rsidRPr="003F745D">
              <w:rPr>
                <w:rFonts w:ascii="Angsana New" w:hAnsi="Angsana New"/>
                <w:color w:val="000000" w:themeColor="text1"/>
                <w:sz w:val="22"/>
                <w:szCs w:val="22"/>
              </w:rPr>
              <w:t>As at December 31, 2022</w:t>
            </w:r>
          </w:p>
        </w:tc>
        <w:tc>
          <w:tcPr>
            <w:tcW w:w="1080" w:type="dxa"/>
            <w:tcBorders>
              <w:bottom w:val="double" w:sz="4" w:space="0" w:color="auto"/>
            </w:tcBorders>
          </w:tcPr>
          <w:p w:rsidR="000B0E73" w:rsidRPr="003F745D" w:rsidRDefault="000B0E73" w:rsidP="00722198">
            <w:pPr>
              <w:tabs>
                <w:tab w:val="left" w:pos="849"/>
              </w:tabs>
              <w:spacing w:after="0" w:line="240" w:lineRule="auto"/>
              <w:ind w:left="324"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Borders>
              <w:bottom w:val="double" w:sz="4" w:space="0" w:color="auto"/>
            </w:tcBorders>
          </w:tcPr>
          <w:p w:rsidR="000B0E73" w:rsidRPr="003F745D" w:rsidRDefault="000B0E73" w:rsidP="00722198">
            <w:pPr>
              <w:tabs>
                <w:tab w:val="left" w:pos="849"/>
              </w:tabs>
              <w:spacing w:after="0" w:line="240" w:lineRule="auto"/>
              <w:ind w:right="277"/>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080" w:type="dxa"/>
            <w:tcBorders>
              <w:bottom w:val="doub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1170" w:type="dxa"/>
            <w:tcBorders>
              <w:bottom w:val="doub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990" w:type="dxa"/>
            <w:tcBorders>
              <w:bottom w:val="double" w:sz="4" w:space="0" w:color="auto"/>
            </w:tcBorders>
          </w:tcPr>
          <w:p w:rsidR="000B0E73" w:rsidRPr="003F745D" w:rsidRDefault="000B0E73" w:rsidP="00722198">
            <w:pPr>
              <w:spacing w:after="0" w:line="240" w:lineRule="auto"/>
              <w:ind w:left="-29" w:right="288"/>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r>
      <w:tr w:rsidR="000D41C3" w:rsidRPr="003F745D" w:rsidTr="00722198">
        <w:tc>
          <w:tcPr>
            <w:tcW w:w="3409" w:type="dxa"/>
            <w:shd w:val="clear" w:color="auto" w:fill="auto"/>
            <w:vAlign w:val="center"/>
          </w:tcPr>
          <w:p w:rsidR="000B0E73" w:rsidRPr="003F745D" w:rsidRDefault="000B0E73" w:rsidP="00722198">
            <w:pPr>
              <w:spacing w:after="0" w:line="240" w:lineRule="auto"/>
              <w:ind w:left="23"/>
              <w:jc w:val="thaiDistribute"/>
              <w:rPr>
                <w:rFonts w:ascii="Angsana New" w:hAnsi="Angsana New"/>
                <w:color w:val="000000" w:themeColor="text1"/>
                <w:sz w:val="22"/>
                <w:szCs w:val="22"/>
                <w:cs/>
              </w:rPr>
            </w:pPr>
            <w:r w:rsidRPr="003F745D">
              <w:rPr>
                <w:rFonts w:ascii="Angsana New" w:hAnsi="Angsana New"/>
                <w:color w:val="000000" w:themeColor="text1"/>
                <w:sz w:val="22"/>
                <w:szCs w:val="22"/>
              </w:rPr>
              <w:t>As at December 31, 2023</w:t>
            </w:r>
          </w:p>
        </w:tc>
        <w:tc>
          <w:tcPr>
            <w:tcW w:w="1080" w:type="dxa"/>
            <w:tcBorders>
              <w:top w:val="double" w:sz="4" w:space="0" w:color="auto"/>
              <w:bottom w:val="double" w:sz="4" w:space="0" w:color="auto"/>
            </w:tcBorders>
            <w:shd w:val="clear" w:color="auto" w:fill="auto"/>
          </w:tcPr>
          <w:p w:rsidR="000B0E73" w:rsidRPr="003F745D" w:rsidRDefault="007B4E25"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7B4E25">
              <w:rPr>
                <w:rFonts w:ascii="Angsana New" w:hAnsi="Angsana New"/>
                <w:snapToGrid w:val="0"/>
                <w:color w:val="000000" w:themeColor="text1"/>
                <w:sz w:val="22"/>
                <w:szCs w:val="22"/>
                <w:lang w:eastAsia="th-TH"/>
              </w:rPr>
              <w:t>29,785</w:t>
            </w:r>
          </w:p>
        </w:tc>
        <w:tc>
          <w:tcPr>
            <w:tcW w:w="1170" w:type="dxa"/>
            <w:tcBorders>
              <w:top w:val="double" w:sz="4" w:space="0" w:color="auto"/>
              <w:bottom w:val="double" w:sz="4" w:space="0" w:color="auto"/>
            </w:tcBorders>
          </w:tcPr>
          <w:p w:rsidR="000B0E73" w:rsidRPr="003F745D" w:rsidRDefault="000B0E73" w:rsidP="00722198">
            <w:pPr>
              <w:tabs>
                <w:tab w:val="left" w:pos="849"/>
              </w:tabs>
              <w:spacing w:after="0" w:line="240" w:lineRule="auto"/>
              <w:ind w:right="277"/>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10,731</w:t>
            </w:r>
          </w:p>
        </w:tc>
        <w:tc>
          <w:tcPr>
            <w:tcW w:w="1080" w:type="dxa"/>
            <w:tcBorders>
              <w:top w:val="double" w:sz="4" w:space="0" w:color="auto"/>
              <w:bottom w:val="doub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173</w:t>
            </w:r>
          </w:p>
        </w:tc>
        <w:tc>
          <w:tcPr>
            <w:tcW w:w="1170" w:type="dxa"/>
            <w:tcBorders>
              <w:top w:val="double" w:sz="4" w:space="0" w:color="auto"/>
              <w:bottom w:val="double" w:sz="4" w:space="0" w:color="auto"/>
            </w:tcBorders>
          </w:tcPr>
          <w:p w:rsidR="000B0E73" w:rsidRPr="003F745D" w:rsidRDefault="000B0E73" w:rsidP="00722198">
            <w:pPr>
              <w:tabs>
                <w:tab w:val="left" w:pos="849"/>
              </w:tabs>
              <w:spacing w:after="0" w:line="240" w:lineRule="auto"/>
              <w:ind w:right="293"/>
              <w:jc w:val="right"/>
              <w:rPr>
                <w:rFonts w:ascii="Angsana New" w:hAnsi="Angsana New"/>
                <w:snapToGrid w:val="0"/>
                <w:color w:val="000000" w:themeColor="text1"/>
                <w:sz w:val="22"/>
                <w:szCs w:val="22"/>
                <w:lang w:eastAsia="th-TH"/>
              </w:rPr>
            </w:pPr>
            <w:r w:rsidRPr="003F745D">
              <w:rPr>
                <w:rFonts w:ascii="Angsana New" w:hAnsi="Angsana New"/>
                <w:snapToGrid w:val="0"/>
                <w:color w:val="000000" w:themeColor="text1"/>
                <w:sz w:val="22"/>
                <w:szCs w:val="22"/>
                <w:lang w:eastAsia="th-TH"/>
              </w:rPr>
              <w:t>-</w:t>
            </w:r>
          </w:p>
        </w:tc>
        <w:tc>
          <w:tcPr>
            <w:tcW w:w="990" w:type="dxa"/>
            <w:tcBorders>
              <w:top w:val="double" w:sz="4" w:space="0" w:color="auto"/>
              <w:bottom w:val="double" w:sz="4" w:space="0" w:color="auto"/>
            </w:tcBorders>
          </w:tcPr>
          <w:p w:rsidR="000B0E73" w:rsidRPr="003F745D" w:rsidRDefault="007B4E25" w:rsidP="00722198">
            <w:pPr>
              <w:spacing w:after="0" w:line="240" w:lineRule="auto"/>
              <w:ind w:left="-29" w:right="288"/>
              <w:jc w:val="right"/>
              <w:rPr>
                <w:rFonts w:ascii="Angsana New" w:hAnsi="Angsana New"/>
                <w:snapToGrid w:val="0"/>
                <w:color w:val="000000" w:themeColor="text1"/>
                <w:sz w:val="22"/>
                <w:szCs w:val="22"/>
                <w:lang w:eastAsia="th-TH"/>
              </w:rPr>
            </w:pPr>
            <w:r w:rsidRPr="007B4E25">
              <w:rPr>
                <w:rFonts w:ascii="Angsana New" w:hAnsi="Angsana New"/>
                <w:snapToGrid w:val="0"/>
                <w:color w:val="000000" w:themeColor="text1"/>
                <w:sz w:val="22"/>
                <w:szCs w:val="22"/>
                <w:lang w:eastAsia="th-TH"/>
              </w:rPr>
              <w:t>40,689</w:t>
            </w:r>
          </w:p>
        </w:tc>
      </w:tr>
      <w:tr w:rsidR="000D41C3" w:rsidRPr="003F745D" w:rsidTr="00722198">
        <w:trPr>
          <w:trHeight w:val="36"/>
        </w:trPr>
        <w:tc>
          <w:tcPr>
            <w:tcW w:w="3409" w:type="dxa"/>
            <w:vAlign w:val="center"/>
          </w:tcPr>
          <w:p w:rsidR="000B0E73" w:rsidRPr="003F745D" w:rsidRDefault="000B0E73" w:rsidP="00722198">
            <w:pPr>
              <w:spacing w:after="0" w:line="240" w:lineRule="auto"/>
              <w:ind w:left="-27" w:right="-82"/>
              <w:jc w:val="thaiDistribute"/>
              <w:rPr>
                <w:rFonts w:ascii="Angsana New" w:hAnsi="Angsana New"/>
                <w:color w:val="000000" w:themeColor="text1"/>
                <w:sz w:val="6"/>
                <w:szCs w:val="6"/>
                <w:cs/>
              </w:rPr>
            </w:pPr>
          </w:p>
        </w:tc>
        <w:tc>
          <w:tcPr>
            <w:tcW w:w="1080" w:type="dxa"/>
            <w:tcBorders>
              <w:top w:val="double" w:sz="4" w:space="0" w:color="auto"/>
            </w:tcBorders>
          </w:tcPr>
          <w:p w:rsidR="000B0E73" w:rsidRPr="003F745D" w:rsidRDefault="000B0E73" w:rsidP="00722198">
            <w:pPr>
              <w:spacing w:after="0" w:line="240" w:lineRule="auto"/>
              <w:ind w:left="-27" w:right="-82"/>
              <w:jc w:val="right"/>
              <w:rPr>
                <w:rFonts w:ascii="Angsana New" w:hAnsi="Angsana New"/>
                <w:color w:val="000000" w:themeColor="text1"/>
                <w:sz w:val="6"/>
                <w:szCs w:val="6"/>
                <w:cs/>
              </w:rPr>
            </w:pPr>
          </w:p>
        </w:tc>
        <w:tc>
          <w:tcPr>
            <w:tcW w:w="1170" w:type="dxa"/>
            <w:tcBorders>
              <w:top w:val="double" w:sz="4" w:space="0" w:color="auto"/>
            </w:tcBorders>
          </w:tcPr>
          <w:p w:rsidR="000B0E73" w:rsidRPr="003F745D" w:rsidRDefault="000B0E73" w:rsidP="00722198">
            <w:pPr>
              <w:spacing w:after="0" w:line="240" w:lineRule="auto"/>
              <w:ind w:left="-27" w:right="-82"/>
              <w:jc w:val="right"/>
              <w:rPr>
                <w:rFonts w:ascii="Angsana New" w:hAnsi="Angsana New"/>
                <w:color w:val="000000" w:themeColor="text1"/>
                <w:sz w:val="6"/>
                <w:szCs w:val="6"/>
                <w:cs/>
              </w:rPr>
            </w:pPr>
          </w:p>
        </w:tc>
        <w:tc>
          <w:tcPr>
            <w:tcW w:w="1080" w:type="dxa"/>
            <w:tcBorders>
              <w:top w:val="double" w:sz="4" w:space="0" w:color="auto"/>
            </w:tcBorders>
          </w:tcPr>
          <w:p w:rsidR="000B0E73" w:rsidRPr="003F745D" w:rsidRDefault="000B0E73" w:rsidP="00722198">
            <w:pPr>
              <w:spacing w:after="0" w:line="240" w:lineRule="auto"/>
              <w:ind w:left="-27" w:right="-82"/>
              <w:jc w:val="right"/>
              <w:rPr>
                <w:rFonts w:ascii="Angsana New" w:hAnsi="Angsana New"/>
                <w:color w:val="000000" w:themeColor="text1"/>
                <w:sz w:val="6"/>
                <w:szCs w:val="6"/>
                <w:cs/>
              </w:rPr>
            </w:pPr>
          </w:p>
        </w:tc>
        <w:tc>
          <w:tcPr>
            <w:tcW w:w="1170" w:type="dxa"/>
            <w:tcBorders>
              <w:top w:val="double" w:sz="4" w:space="0" w:color="auto"/>
            </w:tcBorders>
          </w:tcPr>
          <w:p w:rsidR="000B0E73" w:rsidRPr="003F745D" w:rsidRDefault="000B0E73" w:rsidP="00722198">
            <w:pPr>
              <w:spacing w:after="0" w:line="240" w:lineRule="auto"/>
              <w:ind w:left="-27" w:right="-82"/>
              <w:jc w:val="right"/>
              <w:rPr>
                <w:rFonts w:ascii="Angsana New" w:hAnsi="Angsana New"/>
                <w:color w:val="000000" w:themeColor="text1"/>
                <w:sz w:val="6"/>
                <w:szCs w:val="6"/>
                <w:cs/>
              </w:rPr>
            </w:pPr>
          </w:p>
        </w:tc>
        <w:tc>
          <w:tcPr>
            <w:tcW w:w="990" w:type="dxa"/>
            <w:tcBorders>
              <w:top w:val="double" w:sz="4" w:space="0" w:color="auto"/>
            </w:tcBorders>
          </w:tcPr>
          <w:p w:rsidR="000B0E73" w:rsidRPr="003F745D" w:rsidRDefault="000B0E73" w:rsidP="00722198">
            <w:pPr>
              <w:spacing w:after="0" w:line="240" w:lineRule="auto"/>
              <w:ind w:left="-27" w:right="-82"/>
              <w:jc w:val="right"/>
              <w:rPr>
                <w:rFonts w:ascii="Angsana New" w:hAnsi="Angsana New"/>
                <w:color w:val="000000" w:themeColor="text1"/>
                <w:sz w:val="6"/>
                <w:szCs w:val="6"/>
                <w:cs/>
              </w:rPr>
            </w:pPr>
          </w:p>
        </w:tc>
      </w:tr>
      <w:tr w:rsidR="000D41C3" w:rsidRPr="003F745D" w:rsidTr="00722198">
        <w:tc>
          <w:tcPr>
            <w:tcW w:w="4489" w:type="dxa"/>
            <w:gridSpan w:val="2"/>
          </w:tcPr>
          <w:p w:rsidR="000B0E73" w:rsidRPr="003F745D" w:rsidRDefault="000B0E73" w:rsidP="00722198">
            <w:pPr>
              <w:spacing w:after="0" w:line="240" w:lineRule="auto"/>
              <w:ind w:left="18" w:firstLine="38"/>
              <w:jc w:val="thaiDistribute"/>
              <w:rPr>
                <w:rFonts w:ascii="Angsana New" w:hAnsi="Angsana New"/>
                <w:snapToGrid w:val="0"/>
                <w:color w:val="000000" w:themeColor="text1"/>
                <w:sz w:val="22"/>
                <w:szCs w:val="22"/>
                <w:cs/>
                <w:lang w:eastAsia="th-TH"/>
              </w:rPr>
            </w:pPr>
            <w:r w:rsidRPr="003F745D">
              <w:rPr>
                <w:rFonts w:ascii="Angsana New" w:hAnsi="Angsana New"/>
                <w:b/>
                <w:bCs/>
                <w:color w:val="000000" w:themeColor="text1"/>
                <w:sz w:val="22"/>
                <w:szCs w:val="22"/>
              </w:rPr>
              <w:t>Depreciation was shown in profit or loss</w:t>
            </w:r>
          </w:p>
        </w:tc>
        <w:tc>
          <w:tcPr>
            <w:tcW w:w="1170" w:type="dxa"/>
          </w:tcPr>
          <w:p w:rsidR="000B0E73" w:rsidRPr="003F745D" w:rsidRDefault="000B0E73" w:rsidP="00722198">
            <w:pPr>
              <w:spacing w:after="0" w:line="240" w:lineRule="auto"/>
              <w:ind w:right="187"/>
              <w:jc w:val="right"/>
              <w:rPr>
                <w:rFonts w:ascii="Angsana New" w:hAnsi="Angsana New"/>
                <w:snapToGrid w:val="0"/>
                <w:color w:val="000000" w:themeColor="text1"/>
                <w:sz w:val="22"/>
                <w:szCs w:val="22"/>
                <w:cs/>
                <w:lang w:eastAsia="th-TH"/>
              </w:rPr>
            </w:pPr>
          </w:p>
        </w:tc>
        <w:tc>
          <w:tcPr>
            <w:tcW w:w="1080" w:type="dxa"/>
          </w:tcPr>
          <w:p w:rsidR="000B0E73" w:rsidRPr="003F745D" w:rsidRDefault="000B0E73" w:rsidP="00722198">
            <w:pPr>
              <w:spacing w:after="0" w:line="240" w:lineRule="auto"/>
              <w:ind w:left="-29" w:right="169"/>
              <w:jc w:val="right"/>
              <w:rPr>
                <w:rFonts w:ascii="Angsana New" w:hAnsi="Angsana New"/>
                <w:snapToGrid w:val="0"/>
                <w:color w:val="000000" w:themeColor="text1"/>
                <w:sz w:val="22"/>
                <w:szCs w:val="22"/>
                <w:cs/>
                <w:lang w:eastAsia="th-TH"/>
              </w:rPr>
            </w:pPr>
          </w:p>
        </w:tc>
        <w:tc>
          <w:tcPr>
            <w:tcW w:w="1170" w:type="dxa"/>
          </w:tcPr>
          <w:p w:rsidR="000B0E73" w:rsidRPr="003F745D" w:rsidRDefault="000B0E73" w:rsidP="00722198">
            <w:pPr>
              <w:spacing w:after="0" w:line="240" w:lineRule="auto"/>
              <w:ind w:left="-29" w:right="169"/>
              <w:jc w:val="right"/>
              <w:rPr>
                <w:rFonts w:ascii="Angsana New" w:hAnsi="Angsana New"/>
                <w:snapToGrid w:val="0"/>
                <w:color w:val="000000" w:themeColor="text1"/>
                <w:sz w:val="22"/>
                <w:szCs w:val="22"/>
                <w:cs/>
                <w:lang w:eastAsia="th-TH"/>
              </w:rPr>
            </w:pPr>
          </w:p>
        </w:tc>
        <w:tc>
          <w:tcPr>
            <w:tcW w:w="990" w:type="dxa"/>
          </w:tcPr>
          <w:p w:rsidR="000B0E73" w:rsidRPr="003F745D" w:rsidRDefault="000B0E73" w:rsidP="00722198">
            <w:pPr>
              <w:spacing w:after="0" w:line="240" w:lineRule="auto"/>
              <w:ind w:left="-29" w:right="169"/>
              <w:jc w:val="right"/>
              <w:rPr>
                <w:rFonts w:ascii="Angsana New" w:hAnsi="Angsana New"/>
                <w:snapToGrid w:val="0"/>
                <w:color w:val="000000" w:themeColor="text1"/>
                <w:sz w:val="22"/>
                <w:szCs w:val="22"/>
                <w:cs/>
                <w:lang w:eastAsia="th-TH"/>
              </w:rPr>
            </w:pPr>
          </w:p>
        </w:tc>
      </w:tr>
      <w:tr w:rsidR="000D41C3" w:rsidRPr="003F745D" w:rsidTr="00722198">
        <w:tc>
          <w:tcPr>
            <w:tcW w:w="4489" w:type="dxa"/>
            <w:gridSpan w:val="2"/>
          </w:tcPr>
          <w:p w:rsidR="000B0E73" w:rsidRPr="003F745D" w:rsidRDefault="000B0E73" w:rsidP="00722198">
            <w:pPr>
              <w:spacing w:after="0" w:line="240" w:lineRule="auto"/>
              <w:ind w:left="28" w:right="80" w:firstLine="28"/>
              <w:rPr>
                <w:rFonts w:ascii="Angsana New" w:hAnsi="Angsana New"/>
                <w:snapToGrid w:val="0"/>
                <w:color w:val="000000" w:themeColor="text1"/>
                <w:sz w:val="22"/>
                <w:szCs w:val="22"/>
                <w:cs/>
                <w:lang w:eastAsia="th-TH"/>
              </w:rPr>
            </w:pPr>
            <w:r w:rsidRPr="003F745D">
              <w:rPr>
                <w:rFonts w:ascii="Angsana New" w:hAnsi="Angsana New"/>
                <w:color w:val="000000" w:themeColor="text1"/>
                <w:sz w:val="22"/>
                <w:szCs w:val="22"/>
              </w:rPr>
              <w:t>For the year ended December 31, 2022</w:t>
            </w:r>
          </w:p>
        </w:tc>
        <w:tc>
          <w:tcPr>
            <w:tcW w:w="1170" w:type="dxa"/>
          </w:tcPr>
          <w:p w:rsidR="000B0E73" w:rsidRPr="003F745D" w:rsidRDefault="000B0E73" w:rsidP="00722198">
            <w:pPr>
              <w:spacing w:after="0" w:line="240" w:lineRule="auto"/>
              <w:ind w:right="187"/>
              <w:jc w:val="right"/>
              <w:rPr>
                <w:rFonts w:ascii="Angsana New" w:hAnsi="Angsana New"/>
                <w:snapToGrid w:val="0"/>
                <w:color w:val="000000" w:themeColor="text1"/>
                <w:sz w:val="22"/>
                <w:szCs w:val="22"/>
                <w:cs/>
                <w:lang w:eastAsia="th-TH"/>
              </w:rPr>
            </w:pPr>
          </w:p>
        </w:tc>
        <w:tc>
          <w:tcPr>
            <w:tcW w:w="1080" w:type="dxa"/>
          </w:tcPr>
          <w:p w:rsidR="000B0E73" w:rsidRPr="003F745D" w:rsidRDefault="000B0E73" w:rsidP="00722198">
            <w:pPr>
              <w:spacing w:after="0" w:line="240" w:lineRule="auto"/>
              <w:ind w:left="-29" w:right="80"/>
              <w:jc w:val="right"/>
              <w:rPr>
                <w:rFonts w:ascii="Angsana New" w:hAnsi="Angsana New"/>
                <w:snapToGrid w:val="0"/>
                <w:color w:val="000000" w:themeColor="text1"/>
                <w:sz w:val="22"/>
                <w:szCs w:val="22"/>
                <w:cs/>
                <w:lang w:eastAsia="th-TH"/>
              </w:rPr>
            </w:pPr>
          </w:p>
        </w:tc>
        <w:tc>
          <w:tcPr>
            <w:tcW w:w="1170" w:type="dxa"/>
          </w:tcPr>
          <w:p w:rsidR="000B0E73" w:rsidRPr="003F745D" w:rsidRDefault="000B0E73" w:rsidP="00722198">
            <w:pPr>
              <w:spacing w:after="0" w:line="240" w:lineRule="auto"/>
              <w:ind w:left="-29" w:right="80"/>
              <w:jc w:val="right"/>
              <w:rPr>
                <w:rFonts w:ascii="Angsana New" w:hAnsi="Angsana New"/>
                <w:snapToGrid w:val="0"/>
                <w:color w:val="000000" w:themeColor="text1"/>
                <w:sz w:val="22"/>
                <w:szCs w:val="22"/>
                <w:cs/>
                <w:lang w:eastAsia="th-TH"/>
              </w:rPr>
            </w:pPr>
          </w:p>
        </w:tc>
        <w:tc>
          <w:tcPr>
            <w:tcW w:w="990" w:type="dxa"/>
          </w:tcPr>
          <w:p w:rsidR="000B0E73" w:rsidRPr="003F745D" w:rsidRDefault="000B0E73" w:rsidP="00722198">
            <w:pPr>
              <w:tabs>
                <w:tab w:val="left" w:pos="989"/>
              </w:tabs>
              <w:spacing w:after="0" w:line="240" w:lineRule="auto"/>
              <w:ind w:left="-29" w:right="288"/>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1,186</w:t>
            </w:r>
          </w:p>
        </w:tc>
      </w:tr>
      <w:tr w:rsidR="000D41C3" w:rsidRPr="003F745D" w:rsidTr="00722198">
        <w:tc>
          <w:tcPr>
            <w:tcW w:w="4489" w:type="dxa"/>
            <w:gridSpan w:val="2"/>
          </w:tcPr>
          <w:p w:rsidR="000B0E73" w:rsidRPr="003F745D" w:rsidRDefault="000B0E73" w:rsidP="00722198">
            <w:pPr>
              <w:spacing w:after="0" w:line="240" w:lineRule="auto"/>
              <w:ind w:left="28" w:right="80" w:firstLine="28"/>
              <w:rPr>
                <w:rFonts w:ascii="Angsana New" w:hAnsi="Angsana New"/>
                <w:snapToGrid w:val="0"/>
                <w:color w:val="000000" w:themeColor="text1"/>
                <w:sz w:val="22"/>
                <w:szCs w:val="22"/>
                <w:cs/>
                <w:lang w:eastAsia="th-TH"/>
              </w:rPr>
            </w:pPr>
            <w:r w:rsidRPr="003F745D">
              <w:rPr>
                <w:rFonts w:ascii="Angsana New" w:hAnsi="Angsana New"/>
                <w:color w:val="000000" w:themeColor="text1"/>
                <w:sz w:val="22"/>
                <w:szCs w:val="22"/>
              </w:rPr>
              <w:t>For the year ended December 31, 2023</w:t>
            </w:r>
          </w:p>
        </w:tc>
        <w:tc>
          <w:tcPr>
            <w:tcW w:w="1170" w:type="dxa"/>
          </w:tcPr>
          <w:p w:rsidR="000B0E73" w:rsidRPr="003F745D" w:rsidRDefault="000B0E73" w:rsidP="00722198">
            <w:pPr>
              <w:spacing w:after="0" w:line="240" w:lineRule="auto"/>
              <w:ind w:right="187"/>
              <w:jc w:val="right"/>
              <w:rPr>
                <w:rFonts w:ascii="Angsana New" w:hAnsi="Angsana New"/>
                <w:snapToGrid w:val="0"/>
                <w:color w:val="000000" w:themeColor="text1"/>
                <w:sz w:val="22"/>
                <w:szCs w:val="22"/>
                <w:cs/>
                <w:lang w:eastAsia="th-TH"/>
              </w:rPr>
            </w:pPr>
          </w:p>
        </w:tc>
        <w:tc>
          <w:tcPr>
            <w:tcW w:w="1080" w:type="dxa"/>
          </w:tcPr>
          <w:p w:rsidR="000B0E73" w:rsidRPr="003F745D" w:rsidRDefault="000B0E73" w:rsidP="00722198">
            <w:pPr>
              <w:spacing w:after="0" w:line="240" w:lineRule="auto"/>
              <w:ind w:left="-29" w:right="80"/>
              <w:jc w:val="right"/>
              <w:rPr>
                <w:rFonts w:ascii="Angsana New" w:hAnsi="Angsana New"/>
                <w:snapToGrid w:val="0"/>
                <w:color w:val="000000" w:themeColor="text1"/>
                <w:sz w:val="22"/>
                <w:szCs w:val="22"/>
                <w:cs/>
                <w:lang w:eastAsia="th-TH"/>
              </w:rPr>
            </w:pPr>
          </w:p>
        </w:tc>
        <w:tc>
          <w:tcPr>
            <w:tcW w:w="1170" w:type="dxa"/>
          </w:tcPr>
          <w:p w:rsidR="000B0E73" w:rsidRPr="003F745D" w:rsidRDefault="000B0E73" w:rsidP="00722198">
            <w:pPr>
              <w:spacing w:after="0" w:line="240" w:lineRule="auto"/>
              <w:ind w:left="-29" w:right="80"/>
              <w:jc w:val="right"/>
              <w:rPr>
                <w:rFonts w:ascii="Angsana New" w:hAnsi="Angsana New"/>
                <w:snapToGrid w:val="0"/>
                <w:color w:val="000000" w:themeColor="text1"/>
                <w:sz w:val="22"/>
                <w:szCs w:val="22"/>
                <w:cs/>
                <w:lang w:eastAsia="th-TH"/>
              </w:rPr>
            </w:pPr>
          </w:p>
        </w:tc>
        <w:tc>
          <w:tcPr>
            <w:tcW w:w="990" w:type="dxa"/>
          </w:tcPr>
          <w:p w:rsidR="000B0E73" w:rsidRPr="003F745D" w:rsidRDefault="000B0E73" w:rsidP="00722198">
            <w:pPr>
              <w:spacing w:after="0" w:line="240" w:lineRule="auto"/>
              <w:ind w:left="-29" w:right="288"/>
              <w:jc w:val="right"/>
              <w:rPr>
                <w:rFonts w:ascii="Angsana New" w:hAnsi="Angsana New"/>
                <w:snapToGrid w:val="0"/>
                <w:color w:val="000000" w:themeColor="text1"/>
                <w:sz w:val="22"/>
                <w:szCs w:val="22"/>
                <w:cs/>
                <w:lang w:eastAsia="th-TH"/>
              </w:rPr>
            </w:pPr>
            <w:r w:rsidRPr="003F745D">
              <w:rPr>
                <w:rFonts w:ascii="Angsana New" w:hAnsi="Angsana New"/>
                <w:snapToGrid w:val="0"/>
                <w:color w:val="000000" w:themeColor="text1"/>
                <w:sz w:val="22"/>
                <w:szCs w:val="22"/>
                <w:lang w:eastAsia="th-TH"/>
              </w:rPr>
              <w:t>298</w:t>
            </w:r>
          </w:p>
        </w:tc>
      </w:tr>
    </w:tbl>
    <w:p w:rsidR="000D41C3" w:rsidRPr="003F745D" w:rsidRDefault="000D41C3" w:rsidP="00CE2426">
      <w:pPr>
        <w:spacing w:after="0" w:line="240" w:lineRule="auto"/>
        <w:jc w:val="thaiDistribute"/>
        <w:rPr>
          <w:rFonts w:ascii="Angsana New" w:hAnsi="Angsana New"/>
          <w:color w:val="000000" w:themeColor="text1"/>
          <w:sz w:val="12"/>
          <w:szCs w:val="12"/>
        </w:rPr>
      </w:pPr>
    </w:p>
    <w:p w:rsidR="00432CCF" w:rsidRPr="003F745D" w:rsidRDefault="00F27B27" w:rsidP="00722198">
      <w:pPr>
        <w:spacing w:after="0" w:line="240" w:lineRule="auto"/>
        <w:ind w:left="360" w:hanging="9"/>
        <w:jc w:val="thaiDistribute"/>
        <w:rPr>
          <w:rFonts w:ascii="Angsana New" w:hAnsi="Angsana New"/>
          <w:color w:val="000000" w:themeColor="text1"/>
          <w:spacing w:val="-4"/>
          <w:sz w:val="28"/>
          <w:szCs w:val="28"/>
        </w:rPr>
      </w:pPr>
      <w:r w:rsidRPr="003F745D">
        <w:rPr>
          <w:rFonts w:ascii="Angsana New" w:hAnsi="Angsana New"/>
          <w:color w:val="000000" w:themeColor="text1"/>
          <w:spacing w:val="-4"/>
          <w:sz w:val="28"/>
          <w:szCs w:val="28"/>
        </w:rPr>
        <w:t xml:space="preserve">As at December </w:t>
      </w:r>
      <w:r w:rsidR="00C3611B" w:rsidRPr="003F745D">
        <w:rPr>
          <w:rFonts w:ascii="Angsana New" w:hAnsi="Angsana New"/>
          <w:color w:val="000000" w:themeColor="text1"/>
          <w:spacing w:val="-4"/>
          <w:sz w:val="28"/>
          <w:szCs w:val="28"/>
        </w:rPr>
        <w:t>31</w:t>
      </w:r>
      <w:r w:rsidRPr="003F745D">
        <w:rPr>
          <w:rFonts w:ascii="Angsana New" w:hAnsi="Angsana New"/>
          <w:color w:val="000000" w:themeColor="text1"/>
          <w:spacing w:val="-4"/>
          <w:sz w:val="28"/>
          <w:szCs w:val="28"/>
        </w:rPr>
        <w:t xml:space="preserve">, </w:t>
      </w:r>
      <w:r w:rsidR="00C3611B" w:rsidRPr="003F745D">
        <w:rPr>
          <w:rFonts w:ascii="Angsana New" w:hAnsi="Angsana New"/>
          <w:color w:val="000000" w:themeColor="text1"/>
          <w:spacing w:val="-4"/>
          <w:sz w:val="28"/>
          <w:szCs w:val="28"/>
        </w:rPr>
        <w:t>202</w:t>
      </w:r>
      <w:r w:rsidR="00E21908" w:rsidRPr="003F745D">
        <w:rPr>
          <w:rFonts w:ascii="Angsana New" w:hAnsi="Angsana New"/>
          <w:color w:val="000000" w:themeColor="text1"/>
          <w:spacing w:val="-4"/>
          <w:sz w:val="28"/>
          <w:szCs w:val="28"/>
        </w:rPr>
        <w:t>3</w:t>
      </w:r>
      <w:r w:rsidRPr="003F745D">
        <w:rPr>
          <w:rFonts w:ascii="Angsana New" w:hAnsi="Angsana New"/>
          <w:color w:val="000000" w:themeColor="text1"/>
          <w:spacing w:val="-4"/>
          <w:sz w:val="28"/>
          <w:szCs w:val="28"/>
        </w:rPr>
        <w:t xml:space="preserve">, the fair value of investment property is in accordance to the valuation report amount of Baht </w:t>
      </w:r>
      <w:r w:rsidR="00722198" w:rsidRPr="003F745D">
        <w:rPr>
          <w:rFonts w:ascii="Angsana New" w:hAnsi="Angsana New"/>
          <w:color w:val="000000" w:themeColor="text1"/>
          <w:spacing w:val="-4"/>
          <w:sz w:val="28"/>
          <w:szCs w:val="28"/>
        </w:rPr>
        <w:t>84.40</w:t>
      </w:r>
      <w:r w:rsidRPr="003F745D">
        <w:rPr>
          <w:rFonts w:ascii="Angsana New" w:hAnsi="Angsana New"/>
          <w:color w:val="000000" w:themeColor="text1"/>
          <w:spacing w:val="-4"/>
          <w:sz w:val="28"/>
          <w:szCs w:val="28"/>
          <w:cs/>
        </w:rPr>
        <w:t xml:space="preserve"> </w:t>
      </w:r>
      <w:r w:rsidR="007250CA" w:rsidRPr="003F745D">
        <w:rPr>
          <w:rFonts w:ascii="Angsana New" w:hAnsi="Angsana New"/>
          <w:color w:val="000000" w:themeColor="text1"/>
          <w:spacing w:val="-4"/>
          <w:sz w:val="28"/>
          <w:szCs w:val="28"/>
        </w:rPr>
        <w:t>million</w:t>
      </w:r>
      <w:r w:rsidRPr="003F745D">
        <w:rPr>
          <w:rFonts w:ascii="Angsana New" w:hAnsi="Angsana New"/>
          <w:color w:val="000000" w:themeColor="text1"/>
          <w:spacing w:val="-4"/>
          <w:sz w:val="28"/>
          <w:szCs w:val="28"/>
        </w:rPr>
        <w:t xml:space="preserve">. </w:t>
      </w:r>
      <w:r w:rsidR="00825AD7" w:rsidRPr="003F745D">
        <w:rPr>
          <w:rFonts w:ascii="Angsana New" w:hAnsi="Angsana New"/>
          <w:color w:val="000000" w:themeColor="text1"/>
          <w:spacing w:val="-4"/>
          <w:sz w:val="28"/>
          <w:szCs w:val="28"/>
        </w:rPr>
        <w:t>The fair value of investment property is determined by an independent appr</w:t>
      </w:r>
      <w:r w:rsidR="00F67EBE">
        <w:rPr>
          <w:rFonts w:ascii="Angsana New" w:hAnsi="Angsana New"/>
          <w:color w:val="000000" w:themeColor="text1"/>
          <w:spacing w:val="-4"/>
          <w:sz w:val="28"/>
          <w:szCs w:val="28"/>
        </w:rPr>
        <w:t>a</w:t>
      </w:r>
      <w:r w:rsidR="00825AD7" w:rsidRPr="003F745D">
        <w:rPr>
          <w:rFonts w:ascii="Angsana New" w:hAnsi="Angsana New"/>
          <w:color w:val="000000" w:themeColor="text1"/>
          <w:spacing w:val="-4"/>
          <w:sz w:val="28"/>
          <w:szCs w:val="28"/>
        </w:rPr>
        <w:t>iser who has been</w:t>
      </w:r>
      <w:r w:rsidR="00825AD7" w:rsidRPr="003F745D">
        <w:rPr>
          <w:rFonts w:ascii="Angsana New" w:hAnsi="Angsana New" w:hint="cs"/>
          <w:color w:val="000000" w:themeColor="text1"/>
          <w:spacing w:val="-4"/>
          <w:sz w:val="28"/>
          <w:szCs w:val="28"/>
          <w:cs/>
        </w:rPr>
        <w:t xml:space="preserve"> </w:t>
      </w:r>
      <w:r w:rsidR="00AD23A7" w:rsidRPr="003F745D">
        <w:rPr>
          <w:rFonts w:ascii="Angsana New" w:hAnsi="Angsana New"/>
          <w:color w:val="000000" w:themeColor="text1"/>
          <w:spacing w:val="-4"/>
          <w:sz w:val="28"/>
          <w:szCs w:val="28"/>
        </w:rPr>
        <w:t xml:space="preserve">approved by </w:t>
      </w:r>
      <w:r w:rsidR="00825AD7" w:rsidRPr="003F745D">
        <w:rPr>
          <w:rFonts w:ascii="Angsana New" w:hAnsi="Angsana New"/>
          <w:color w:val="000000" w:themeColor="text1"/>
          <w:spacing w:val="-4"/>
          <w:sz w:val="28"/>
          <w:szCs w:val="28"/>
        </w:rPr>
        <w:t>t</w:t>
      </w:r>
      <w:r w:rsidR="00AD23A7" w:rsidRPr="003F745D">
        <w:rPr>
          <w:rFonts w:ascii="Angsana New" w:hAnsi="Angsana New"/>
          <w:color w:val="000000" w:themeColor="text1"/>
          <w:spacing w:val="-4"/>
          <w:sz w:val="28"/>
          <w:szCs w:val="28"/>
        </w:rPr>
        <w:t>he</w:t>
      </w:r>
      <w:r w:rsidR="00825AD7" w:rsidRPr="003F745D">
        <w:rPr>
          <w:rFonts w:ascii="Angsana New" w:hAnsi="Angsana New"/>
          <w:color w:val="000000" w:themeColor="text1"/>
          <w:spacing w:val="-4"/>
          <w:sz w:val="28"/>
          <w:szCs w:val="28"/>
        </w:rPr>
        <w:t xml:space="preserve"> Officer of the</w:t>
      </w:r>
      <w:r w:rsidR="00AD23A7" w:rsidRPr="003F745D">
        <w:rPr>
          <w:rFonts w:ascii="Angsana New" w:hAnsi="Angsana New"/>
          <w:color w:val="000000" w:themeColor="text1"/>
          <w:spacing w:val="-4"/>
          <w:sz w:val="28"/>
          <w:szCs w:val="28"/>
        </w:rPr>
        <w:t xml:space="preserve"> Securities and Exchange Commission</w:t>
      </w:r>
      <w:r w:rsidR="00AD23A7" w:rsidRPr="003F745D">
        <w:rPr>
          <w:rFonts w:ascii="Angsana New" w:hAnsi="Angsana New" w:hint="cs"/>
          <w:color w:val="000000" w:themeColor="text1"/>
          <w:spacing w:val="-4"/>
          <w:sz w:val="28"/>
          <w:szCs w:val="28"/>
          <w:cs/>
        </w:rPr>
        <w:t xml:space="preserve"> </w:t>
      </w:r>
      <w:r w:rsidR="00825AD7" w:rsidRPr="003F745D">
        <w:rPr>
          <w:rFonts w:ascii="Angsana New" w:hAnsi="Angsana New"/>
          <w:color w:val="000000" w:themeColor="text1"/>
          <w:spacing w:val="-4"/>
          <w:sz w:val="28"/>
          <w:szCs w:val="28"/>
        </w:rPr>
        <w:t xml:space="preserve">(Thailand) </w:t>
      </w:r>
      <w:r w:rsidR="00AD22E8" w:rsidRPr="003F745D">
        <w:rPr>
          <w:rFonts w:ascii="Angsana New" w:hAnsi="Angsana New"/>
          <w:color w:val="000000" w:themeColor="text1"/>
          <w:spacing w:val="-4"/>
          <w:sz w:val="28"/>
          <w:szCs w:val="28"/>
        </w:rPr>
        <w:t xml:space="preserve">on November 7, 2023, </w:t>
      </w:r>
      <w:r w:rsidRPr="003F745D">
        <w:rPr>
          <w:rFonts w:ascii="Angsana New" w:hAnsi="Angsana New"/>
          <w:color w:val="000000" w:themeColor="text1"/>
          <w:spacing w:val="-4"/>
          <w:sz w:val="28"/>
          <w:szCs w:val="28"/>
        </w:rPr>
        <w:t xml:space="preserve">by using </w:t>
      </w:r>
      <w:r w:rsidR="00AD23A7" w:rsidRPr="003F745D">
        <w:rPr>
          <w:rFonts w:ascii="Angsana New" w:hAnsi="Angsana New"/>
          <w:color w:val="000000" w:themeColor="text1"/>
          <w:spacing w:val="-4"/>
          <w:sz w:val="28"/>
          <w:szCs w:val="28"/>
        </w:rPr>
        <w:t xml:space="preserve">Market Approach and </w:t>
      </w:r>
      <w:r w:rsidRPr="003F745D">
        <w:rPr>
          <w:rFonts w:ascii="Angsana New" w:hAnsi="Angsana New"/>
          <w:color w:val="000000" w:themeColor="text1"/>
          <w:spacing w:val="-4"/>
          <w:sz w:val="28"/>
          <w:szCs w:val="28"/>
        </w:rPr>
        <w:t xml:space="preserve">Cost Approach for </w:t>
      </w:r>
      <w:r w:rsidR="00825AD7" w:rsidRPr="003F745D">
        <w:rPr>
          <w:rFonts w:ascii="Angsana New" w:hAnsi="Angsana New"/>
          <w:color w:val="000000" w:themeColor="text1"/>
          <w:spacing w:val="-4"/>
          <w:sz w:val="28"/>
          <w:szCs w:val="28"/>
        </w:rPr>
        <w:t>l</w:t>
      </w:r>
      <w:r w:rsidR="00722198" w:rsidRPr="003F745D">
        <w:rPr>
          <w:rFonts w:ascii="Angsana New" w:hAnsi="Angsana New"/>
          <w:color w:val="000000" w:themeColor="text1"/>
          <w:spacing w:val="-4"/>
          <w:sz w:val="28"/>
          <w:szCs w:val="28"/>
        </w:rPr>
        <w:t xml:space="preserve">and and </w:t>
      </w:r>
      <w:r w:rsidRPr="003F745D">
        <w:rPr>
          <w:rFonts w:ascii="Angsana New" w:hAnsi="Angsana New"/>
          <w:color w:val="000000" w:themeColor="text1"/>
          <w:spacing w:val="-4"/>
          <w:sz w:val="28"/>
          <w:szCs w:val="28"/>
        </w:rPr>
        <w:t xml:space="preserve">buildings valuation. The fair value of investment property is hierarchical level </w:t>
      </w:r>
      <w:r w:rsidR="00C3611B" w:rsidRPr="003F745D">
        <w:rPr>
          <w:rFonts w:ascii="Angsana New" w:hAnsi="Angsana New"/>
          <w:color w:val="000000" w:themeColor="text1"/>
          <w:spacing w:val="-4"/>
          <w:sz w:val="28"/>
          <w:szCs w:val="28"/>
        </w:rPr>
        <w:t>3</w:t>
      </w:r>
      <w:r w:rsidRPr="003F745D">
        <w:rPr>
          <w:rFonts w:ascii="Angsana New" w:hAnsi="Angsana New"/>
          <w:color w:val="000000" w:themeColor="text1"/>
          <w:spacing w:val="-4"/>
          <w:sz w:val="28"/>
          <w:szCs w:val="28"/>
          <w:cs/>
        </w:rPr>
        <w:t>.</w:t>
      </w:r>
    </w:p>
    <w:p w:rsidR="000B0E73" w:rsidRPr="003F745D" w:rsidRDefault="000B0E73" w:rsidP="00F77A0E">
      <w:pPr>
        <w:spacing w:after="0" w:line="240" w:lineRule="auto"/>
        <w:ind w:left="434" w:firstLine="28"/>
        <w:jc w:val="thaiDistribute"/>
        <w:rPr>
          <w:rFonts w:ascii="Angsana New" w:hAnsi="Angsana New"/>
          <w:color w:val="000000" w:themeColor="text1"/>
          <w:sz w:val="12"/>
          <w:szCs w:val="12"/>
        </w:rPr>
      </w:pPr>
    </w:p>
    <w:p w:rsidR="00941419" w:rsidRPr="00DE6C51" w:rsidRDefault="00941419" w:rsidP="00722198">
      <w:pPr>
        <w:spacing w:after="0" w:line="240" w:lineRule="auto"/>
        <w:ind w:left="360" w:hanging="9"/>
        <w:jc w:val="thaiDistribute"/>
        <w:rPr>
          <w:rFonts w:ascii="Angsana New" w:hAnsi="Angsana New"/>
          <w:color w:val="000000" w:themeColor="text1"/>
          <w:sz w:val="28"/>
          <w:szCs w:val="28"/>
        </w:rPr>
      </w:pPr>
      <w:r w:rsidRPr="00DE6C51">
        <w:rPr>
          <w:rFonts w:ascii="Angsana New" w:hAnsi="Angsana New"/>
          <w:color w:val="000000" w:themeColor="text1"/>
          <w:sz w:val="28"/>
          <w:szCs w:val="28"/>
        </w:rPr>
        <w:t>For the years ended December 31, 202</w:t>
      </w:r>
      <w:r w:rsidR="004F18E0" w:rsidRPr="00DE6C51">
        <w:rPr>
          <w:rFonts w:ascii="Angsana New" w:hAnsi="Angsana New"/>
          <w:color w:val="000000" w:themeColor="text1"/>
          <w:sz w:val="28"/>
          <w:szCs w:val="28"/>
        </w:rPr>
        <w:t>3</w:t>
      </w:r>
      <w:r w:rsidRPr="00DE6C51">
        <w:rPr>
          <w:rFonts w:ascii="Angsana New" w:hAnsi="Angsana New"/>
          <w:color w:val="000000" w:themeColor="text1"/>
          <w:sz w:val="28"/>
          <w:szCs w:val="28"/>
        </w:rPr>
        <w:t>, investment properties caused rental income recognized in profit or loss being shown as in the Consolidated</w:t>
      </w:r>
      <w:r w:rsidRPr="00DE6C51">
        <w:rPr>
          <w:rFonts w:ascii="Angsana New" w:eastAsia="Cordia New" w:hAnsi="Angsana New"/>
          <w:color w:val="000000" w:themeColor="text1"/>
          <w:sz w:val="28"/>
          <w:szCs w:val="28"/>
        </w:rPr>
        <w:t xml:space="preserve"> and Separate financial statements of </w:t>
      </w:r>
      <w:r w:rsidRPr="00DE6C51">
        <w:rPr>
          <w:rFonts w:ascii="Angsana New" w:hAnsi="Angsana New"/>
          <w:color w:val="000000" w:themeColor="text1"/>
          <w:sz w:val="28"/>
          <w:szCs w:val="28"/>
        </w:rPr>
        <w:t>Baht 0.25 million.</w:t>
      </w:r>
    </w:p>
    <w:p w:rsidR="00941419" w:rsidRPr="003F745D" w:rsidRDefault="00941419" w:rsidP="00F77A0E">
      <w:pPr>
        <w:spacing w:after="0" w:line="240" w:lineRule="auto"/>
        <w:ind w:left="434" w:firstLine="28"/>
        <w:jc w:val="thaiDistribute"/>
        <w:rPr>
          <w:rFonts w:ascii="Angsana New" w:hAnsi="Angsana New"/>
          <w:color w:val="000000" w:themeColor="text1"/>
          <w:sz w:val="12"/>
          <w:szCs w:val="12"/>
        </w:rPr>
      </w:pPr>
    </w:p>
    <w:p w:rsidR="00432CCF" w:rsidRDefault="00F27B27" w:rsidP="00722198">
      <w:pPr>
        <w:spacing w:after="0" w:line="240" w:lineRule="auto"/>
        <w:ind w:left="360" w:hanging="9"/>
        <w:jc w:val="thaiDistribute"/>
        <w:rPr>
          <w:rFonts w:ascii="Angsana New" w:hAnsi="Angsana New"/>
          <w:color w:val="000000" w:themeColor="text1"/>
          <w:spacing w:val="-2"/>
          <w:sz w:val="28"/>
        </w:rPr>
      </w:pPr>
      <w:r w:rsidRPr="00DE6C51">
        <w:rPr>
          <w:rFonts w:ascii="Angsana New" w:hAnsi="Angsana New"/>
          <w:color w:val="000000" w:themeColor="text1"/>
          <w:sz w:val="28"/>
          <w:szCs w:val="28"/>
        </w:rPr>
        <w:t xml:space="preserve">As at December </w:t>
      </w:r>
      <w:r w:rsidR="00C3611B" w:rsidRPr="00DE6C51">
        <w:rPr>
          <w:rFonts w:ascii="Angsana New" w:hAnsi="Angsana New"/>
          <w:color w:val="000000" w:themeColor="text1"/>
          <w:sz w:val="28"/>
          <w:szCs w:val="28"/>
        </w:rPr>
        <w:t>31</w:t>
      </w:r>
      <w:r w:rsidRPr="00DE6C51">
        <w:rPr>
          <w:rFonts w:ascii="Angsana New" w:hAnsi="Angsana New"/>
          <w:color w:val="000000" w:themeColor="text1"/>
          <w:sz w:val="28"/>
          <w:szCs w:val="28"/>
        </w:rPr>
        <w:t xml:space="preserve">, </w:t>
      </w:r>
      <w:r w:rsidR="00C3611B" w:rsidRPr="00DE6C51">
        <w:rPr>
          <w:rFonts w:ascii="Angsana New" w:hAnsi="Angsana New"/>
          <w:color w:val="000000" w:themeColor="text1"/>
          <w:sz w:val="28"/>
          <w:szCs w:val="28"/>
        </w:rPr>
        <w:t>202</w:t>
      </w:r>
      <w:r w:rsidR="00E21908" w:rsidRPr="00DE6C51">
        <w:rPr>
          <w:rFonts w:ascii="Angsana New" w:hAnsi="Angsana New"/>
          <w:color w:val="000000" w:themeColor="text1"/>
          <w:sz w:val="28"/>
          <w:szCs w:val="28"/>
        </w:rPr>
        <w:t>3</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and </w:t>
      </w:r>
      <w:r w:rsidR="00C3611B" w:rsidRPr="00DE6C51">
        <w:rPr>
          <w:rFonts w:ascii="Angsana New" w:hAnsi="Angsana New"/>
          <w:color w:val="000000" w:themeColor="text1"/>
          <w:sz w:val="28"/>
          <w:szCs w:val="28"/>
        </w:rPr>
        <w:t>202</w:t>
      </w:r>
      <w:r w:rsidR="00E21908" w:rsidRPr="00DE6C51">
        <w:rPr>
          <w:rFonts w:ascii="Angsana New" w:hAnsi="Angsana New"/>
          <w:color w:val="000000" w:themeColor="text1"/>
          <w:sz w:val="28"/>
          <w:szCs w:val="28"/>
        </w:rPr>
        <w:t>2</w:t>
      </w:r>
      <w:r w:rsidRPr="00DE6C51">
        <w:rPr>
          <w:rFonts w:ascii="Angsana New" w:hAnsi="Angsana New"/>
          <w:color w:val="000000" w:themeColor="text1"/>
          <w:sz w:val="28"/>
          <w:szCs w:val="28"/>
        </w:rPr>
        <w:t>,</w:t>
      </w:r>
      <w:r w:rsidR="00825AD7">
        <w:rPr>
          <w:rFonts w:ascii="Angsana New" w:hAnsi="Angsana New"/>
          <w:color w:val="000000" w:themeColor="text1"/>
          <w:sz w:val="28"/>
          <w:szCs w:val="28"/>
        </w:rPr>
        <w:t xml:space="preserve"> the consolidated and separate financial statements,</w:t>
      </w:r>
      <w:r w:rsidRPr="00DE6C51">
        <w:rPr>
          <w:rFonts w:ascii="Angsana New" w:hAnsi="Angsana New"/>
          <w:color w:val="000000" w:themeColor="text1"/>
          <w:sz w:val="28"/>
          <w:szCs w:val="28"/>
        </w:rPr>
        <w:t xml:space="preserve"> the </w:t>
      </w:r>
      <w:r w:rsidR="00825AD7">
        <w:rPr>
          <w:rFonts w:ascii="Angsana New" w:hAnsi="Angsana New"/>
          <w:color w:val="000000" w:themeColor="text1"/>
          <w:sz w:val="28"/>
          <w:szCs w:val="28"/>
        </w:rPr>
        <w:t>Group</w:t>
      </w:r>
      <w:r w:rsidRPr="00DE6C51">
        <w:rPr>
          <w:rFonts w:ascii="Angsana New" w:hAnsi="Angsana New"/>
          <w:color w:val="000000" w:themeColor="text1"/>
          <w:sz w:val="28"/>
          <w:szCs w:val="28"/>
        </w:rPr>
        <w:t xml:space="preserve"> had the assets which had not the depreciation but they still used. The cost price was Baht </w:t>
      </w:r>
      <w:r w:rsidR="00E049D4" w:rsidRPr="00DE6C51">
        <w:rPr>
          <w:rFonts w:ascii="Angsana New" w:hAnsi="Angsana New"/>
          <w:color w:val="000000" w:themeColor="text1"/>
          <w:sz w:val="28"/>
          <w:szCs w:val="28"/>
        </w:rPr>
        <w:t>9.51</w:t>
      </w:r>
      <w:r w:rsidRPr="00DE6C51">
        <w:rPr>
          <w:rFonts w:ascii="Angsana New" w:hAnsi="Angsana New"/>
          <w:color w:val="000000" w:themeColor="text1"/>
          <w:sz w:val="28"/>
          <w:szCs w:val="28"/>
        </w:rPr>
        <w:t xml:space="preserve"> million</w:t>
      </w:r>
      <w:r w:rsidR="00E049D4" w:rsidRPr="00DE6C51">
        <w:rPr>
          <w:rFonts w:ascii="Angsana New" w:hAnsi="Angsana New"/>
          <w:color w:val="000000" w:themeColor="text1"/>
          <w:sz w:val="28"/>
          <w:szCs w:val="28"/>
        </w:rPr>
        <w:t xml:space="preserve">, the </w:t>
      </w:r>
      <w:r w:rsidR="00941419" w:rsidRPr="00DE6C51">
        <w:rPr>
          <w:rFonts w:ascii="Angsana New" w:hAnsi="Angsana New"/>
          <w:color w:val="000000" w:themeColor="text1"/>
          <w:sz w:val="28"/>
          <w:szCs w:val="28"/>
        </w:rPr>
        <w:t>book value</w:t>
      </w:r>
      <w:r w:rsidR="000B0E73" w:rsidRPr="00DE6C51">
        <w:rPr>
          <w:rFonts w:ascii="Angsana New" w:hAnsi="Angsana New"/>
          <w:color w:val="000000" w:themeColor="text1"/>
          <w:sz w:val="28"/>
          <w:szCs w:val="28"/>
          <w:cs/>
        </w:rPr>
        <w:t xml:space="preserve"> </w:t>
      </w:r>
      <w:r w:rsidR="00941419" w:rsidRPr="00DE6C51">
        <w:rPr>
          <w:rFonts w:ascii="Angsana New" w:hAnsi="Angsana New"/>
          <w:color w:val="000000" w:themeColor="text1"/>
          <w:sz w:val="28"/>
          <w:szCs w:val="28"/>
        </w:rPr>
        <w:t xml:space="preserve">was Baht 311.00 </w:t>
      </w:r>
      <w:r w:rsidR="00312C78" w:rsidRPr="00DE6C51">
        <w:rPr>
          <w:rFonts w:ascii="Angsana New" w:hAnsi="Angsana New"/>
          <w:color w:val="000000" w:themeColor="text1"/>
          <w:sz w:val="28"/>
          <w:szCs w:val="28"/>
        </w:rPr>
        <w:t xml:space="preserve">million </w:t>
      </w:r>
      <w:r w:rsidRPr="00DE6C51">
        <w:rPr>
          <w:rFonts w:ascii="Angsana New" w:hAnsi="Angsana New"/>
          <w:color w:val="000000" w:themeColor="text1"/>
          <w:sz w:val="28"/>
          <w:szCs w:val="28"/>
        </w:rPr>
        <w:t xml:space="preserve">and Baht </w:t>
      </w:r>
      <w:r w:rsidR="000B0E73" w:rsidRPr="00DE6C51">
        <w:rPr>
          <w:rFonts w:ascii="Angsana New" w:hAnsi="Angsana New"/>
          <w:color w:val="000000" w:themeColor="text1"/>
          <w:sz w:val="28"/>
          <w:szCs w:val="28"/>
        </w:rPr>
        <w:t>1.45</w:t>
      </w:r>
      <w:r w:rsidRPr="00DE6C51">
        <w:rPr>
          <w:rFonts w:ascii="Angsana New" w:hAnsi="Angsana New"/>
          <w:color w:val="000000" w:themeColor="text1"/>
          <w:sz w:val="28"/>
          <w:szCs w:val="28"/>
        </w:rPr>
        <w:t xml:space="preserve"> million,</w:t>
      </w:r>
      <w:r w:rsidR="00941419" w:rsidRPr="00DE6C51">
        <w:rPr>
          <w:rFonts w:ascii="Angsana New" w:hAnsi="Angsana New"/>
          <w:color w:val="000000" w:themeColor="text1"/>
          <w:sz w:val="28"/>
          <w:szCs w:val="28"/>
        </w:rPr>
        <w:t xml:space="preserve"> the book value</w:t>
      </w:r>
      <w:r w:rsidR="00941419" w:rsidRPr="00DE6C51">
        <w:rPr>
          <w:rFonts w:ascii="Angsana New" w:hAnsi="Angsana New"/>
          <w:color w:val="000000" w:themeColor="text1"/>
          <w:sz w:val="28"/>
          <w:szCs w:val="28"/>
          <w:cs/>
        </w:rPr>
        <w:t xml:space="preserve"> </w:t>
      </w:r>
      <w:r w:rsidR="00941419" w:rsidRPr="00DE6C51">
        <w:rPr>
          <w:rFonts w:ascii="Angsana New" w:hAnsi="Angsana New"/>
          <w:color w:val="000000" w:themeColor="text1"/>
          <w:sz w:val="28"/>
          <w:szCs w:val="28"/>
        </w:rPr>
        <w:t xml:space="preserve">was Baht 0.64 million </w:t>
      </w:r>
      <w:r w:rsidR="00941419" w:rsidRPr="00DE6C51">
        <w:rPr>
          <w:rFonts w:ascii="Angsana New" w:hAnsi="Angsana New"/>
          <w:color w:val="000000" w:themeColor="text1"/>
          <w:spacing w:val="-2"/>
          <w:sz w:val="28"/>
        </w:rPr>
        <w:t>respectively.</w:t>
      </w:r>
    </w:p>
    <w:p w:rsidR="00825AD7" w:rsidRPr="00825AD7" w:rsidRDefault="00825AD7" w:rsidP="00722198">
      <w:pPr>
        <w:spacing w:after="0" w:line="240" w:lineRule="auto"/>
        <w:ind w:left="360" w:hanging="9"/>
        <w:jc w:val="thaiDistribute"/>
        <w:rPr>
          <w:rFonts w:ascii="Angsana New" w:hAnsi="Angsana New"/>
          <w:color w:val="000000" w:themeColor="text1"/>
          <w:spacing w:val="-2"/>
          <w:sz w:val="6"/>
          <w:szCs w:val="6"/>
        </w:rPr>
      </w:pPr>
    </w:p>
    <w:p w:rsidR="00825AD7" w:rsidRDefault="00825AD7" w:rsidP="00722198">
      <w:pPr>
        <w:spacing w:after="0" w:line="240" w:lineRule="auto"/>
        <w:ind w:left="360" w:hanging="9"/>
        <w:jc w:val="thaiDistribute"/>
        <w:rPr>
          <w:rFonts w:ascii="Angsana New" w:hAnsi="Angsana New"/>
          <w:color w:val="000000" w:themeColor="text1"/>
          <w:sz w:val="28"/>
          <w:szCs w:val="28"/>
        </w:rPr>
      </w:pPr>
      <w:r w:rsidRPr="00825AD7">
        <w:rPr>
          <w:rFonts w:ascii="Angsana New" w:hAnsi="Angsana New"/>
          <w:color w:val="000000" w:themeColor="text1"/>
          <w:sz w:val="28"/>
          <w:szCs w:val="28"/>
        </w:rPr>
        <w:t xml:space="preserve">As at December </w:t>
      </w:r>
      <w:r>
        <w:rPr>
          <w:rFonts w:ascii="Angsana New" w:hAnsi="Angsana New"/>
          <w:color w:val="000000" w:themeColor="text1"/>
          <w:sz w:val="28"/>
          <w:szCs w:val="28"/>
        </w:rPr>
        <w:t>31</w:t>
      </w:r>
      <w:r w:rsidRPr="00825AD7">
        <w:rPr>
          <w:rFonts w:ascii="Angsana New" w:hAnsi="Angsana New"/>
          <w:color w:val="000000" w:themeColor="text1"/>
          <w:sz w:val="28"/>
          <w:szCs w:val="28"/>
        </w:rPr>
        <w:t xml:space="preserve">, </w:t>
      </w:r>
      <w:r>
        <w:rPr>
          <w:rFonts w:ascii="Angsana New" w:hAnsi="Angsana New"/>
          <w:color w:val="000000" w:themeColor="text1"/>
          <w:sz w:val="28"/>
          <w:szCs w:val="28"/>
        </w:rPr>
        <w:t>2023,</w:t>
      </w:r>
      <w:r w:rsidRPr="00825AD7">
        <w:rPr>
          <w:rFonts w:ascii="Angsana New" w:hAnsi="Angsana New"/>
          <w:color w:val="000000" w:themeColor="text1"/>
          <w:sz w:val="28"/>
          <w:szCs w:val="28"/>
        </w:rPr>
        <w:t xml:space="preserve"> the consolidated and separate financial statements,</w:t>
      </w:r>
      <w:r>
        <w:rPr>
          <w:rFonts w:ascii="Angsana New" w:hAnsi="Angsana New"/>
          <w:color w:val="000000" w:themeColor="text1"/>
          <w:sz w:val="28"/>
          <w:szCs w:val="28"/>
        </w:rPr>
        <w:t xml:space="preserve"> </w:t>
      </w:r>
      <w:r w:rsidRPr="00825AD7">
        <w:rPr>
          <w:rFonts w:ascii="Angsana New" w:hAnsi="Angsana New"/>
          <w:color w:val="000000" w:themeColor="text1"/>
          <w:sz w:val="28"/>
          <w:szCs w:val="28"/>
        </w:rPr>
        <w:t xml:space="preserve">the </w:t>
      </w:r>
      <w:r>
        <w:rPr>
          <w:rFonts w:ascii="Angsana New" w:hAnsi="Angsana New"/>
          <w:color w:val="000000" w:themeColor="text1"/>
          <w:sz w:val="28"/>
          <w:szCs w:val="28"/>
        </w:rPr>
        <w:t>Group</w:t>
      </w:r>
      <w:r w:rsidRPr="00825AD7">
        <w:rPr>
          <w:rFonts w:ascii="Angsana New" w:hAnsi="Angsana New"/>
          <w:color w:val="000000" w:themeColor="text1"/>
          <w:sz w:val="28"/>
          <w:szCs w:val="28"/>
        </w:rPr>
        <w:t xml:space="preserve"> had </w:t>
      </w:r>
      <w:r w:rsidR="003F745D">
        <w:rPr>
          <w:rFonts w:ascii="Angsana New" w:hAnsi="Angsana New"/>
          <w:color w:val="000000" w:themeColor="text1"/>
          <w:sz w:val="28"/>
          <w:szCs w:val="28"/>
        </w:rPr>
        <w:t>land and building</w:t>
      </w:r>
      <w:r w:rsidRPr="00825AD7">
        <w:rPr>
          <w:rFonts w:ascii="Angsana New" w:hAnsi="Angsana New"/>
          <w:color w:val="000000" w:themeColor="text1"/>
          <w:sz w:val="28"/>
          <w:szCs w:val="28"/>
        </w:rPr>
        <w:t xml:space="preserve"> in </w:t>
      </w:r>
      <w:r w:rsidR="003F745D">
        <w:rPr>
          <w:rFonts w:ascii="Angsana New" w:hAnsi="Angsana New"/>
          <w:color w:val="000000" w:themeColor="text1"/>
          <w:sz w:val="28"/>
          <w:szCs w:val="28"/>
        </w:rPr>
        <w:t>t</w:t>
      </w:r>
      <w:r w:rsidRPr="00825AD7">
        <w:rPr>
          <w:rFonts w:ascii="Angsana New" w:hAnsi="Angsana New"/>
          <w:color w:val="000000" w:themeColor="text1"/>
          <w:sz w:val="28"/>
          <w:szCs w:val="28"/>
        </w:rPr>
        <w:t xml:space="preserve">he book value amount of Baht </w:t>
      </w:r>
      <w:r w:rsidR="003F745D">
        <w:rPr>
          <w:rFonts w:ascii="Angsana New" w:hAnsi="Angsana New"/>
          <w:color w:val="000000" w:themeColor="text1"/>
          <w:sz w:val="28"/>
          <w:szCs w:val="28"/>
        </w:rPr>
        <w:t>40.52</w:t>
      </w:r>
      <w:r w:rsidRPr="00825AD7">
        <w:rPr>
          <w:rFonts w:ascii="Angsana New" w:hAnsi="Angsana New"/>
          <w:color w:val="000000" w:themeColor="text1"/>
          <w:sz w:val="28"/>
          <w:szCs w:val="28"/>
          <w:cs/>
        </w:rPr>
        <w:t xml:space="preserve"> </w:t>
      </w:r>
      <w:r w:rsidRPr="00825AD7">
        <w:rPr>
          <w:rFonts w:ascii="Angsana New" w:hAnsi="Angsana New"/>
          <w:color w:val="000000" w:themeColor="text1"/>
          <w:sz w:val="28"/>
          <w:szCs w:val="28"/>
        </w:rPr>
        <w:t>million and to be acquired in the future pledged for collateral against credit line to commercial banks, financial institutions and other parties in the note to financial statements No.</w:t>
      </w:r>
      <w:r w:rsidRPr="00825AD7">
        <w:rPr>
          <w:rFonts w:ascii="Angsana New" w:hAnsi="Angsana New"/>
          <w:color w:val="000000" w:themeColor="text1"/>
          <w:sz w:val="28"/>
          <w:szCs w:val="28"/>
          <w:cs/>
        </w:rPr>
        <w:t xml:space="preserve">22 </w:t>
      </w:r>
      <w:r w:rsidRPr="00825AD7">
        <w:rPr>
          <w:rFonts w:ascii="Angsana New" w:hAnsi="Angsana New"/>
          <w:color w:val="000000" w:themeColor="text1"/>
          <w:sz w:val="28"/>
          <w:szCs w:val="28"/>
        </w:rPr>
        <w:t xml:space="preserve">and </w:t>
      </w:r>
      <w:r w:rsidR="003F745D">
        <w:rPr>
          <w:rFonts w:ascii="Angsana New" w:hAnsi="Angsana New"/>
          <w:color w:val="000000" w:themeColor="text1"/>
          <w:sz w:val="28"/>
          <w:szCs w:val="28"/>
        </w:rPr>
        <w:t>36</w:t>
      </w:r>
      <w:r w:rsidRPr="00825AD7">
        <w:rPr>
          <w:rFonts w:ascii="Angsana New" w:hAnsi="Angsana New"/>
          <w:color w:val="000000" w:themeColor="text1"/>
          <w:sz w:val="28"/>
          <w:szCs w:val="28"/>
          <w:cs/>
        </w:rPr>
        <w:t>.1.</w:t>
      </w:r>
    </w:p>
    <w:p w:rsidR="00825AD7" w:rsidRPr="003F745D" w:rsidRDefault="00825AD7" w:rsidP="00722198">
      <w:pPr>
        <w:spacing w:after="0" w:line="240" w:lineRule="auto"/>
        <w:ind w:left="360" w:hanging="9"/>
        <w:jc w:val="thaiDistribute"/>
        <w:rPr>
          <w:rFonts w:ascii="Angsana New" w:hAnsi="Angsana New"/>
          <w:color w:val="000000" w:themeColor="text1"/>
          <w:sz w:val="16"/>
          <w:szCs w:val="16"/>
        </w:rPr>
      </w:pPr>
    </w:p>
    <w:p w:rsidR="00F27B27" w:rsidRPr="00DE6C51" w:rsidRDefault="00F27B27" w:rsidP="00F27B27">
      <w:pPr>
        <w:numPr>
          <w:ilvl w:val="0"/>
          <w:numId w:val="1"/>
        </w:numPr>
        <w:tabs>
          <w:tab w:val="clear" w:pos="360"/>
        </w:tabs>
        <w:spacing w:after="0" w:line="240" w:lineRule="auto"/>
        <w:ind w:left="333" w:hanging="324"/>
        <w:jc w:val="thaiDistribute"/>
        <w:rPr>
          <w:rFonts w:ascii="Angsana New" w:hAnsi="Angsana New"/>
          <w:color w:val="000000" w:themeColor="text1"/>
          <w:sz w:val="28"/>
          <w:u w:val="single"/>
        </w:rPr>
      </w:pPr>
      <w:r w:rsidRPr="00DE6C51">
        <w:rPr>
          <w:rFonts w:ascii="Angsana New" w:hAnsi="Angsana New"/>
          <w:color w:val="000000" w:themeColor="text1"/>
          <w:sz w:val="28"/>
          <w:u w:val="single"/>
        </w:rPr>
        <w:lastRenderedPageBreak/>
        <w:t>Non-operating asset</w:t>
      </w:r>
    </w:p>
    <w:p w:rsidR="007F1B08" w:rsidRPr="003F745D" w:rsidRDefault="007F1B08" w:rsidP="00AA76DA">
      <w:pPr>
        <w:pStyle w:val="ListParagraph"/>
        <w:ind w:left="360"/>
        <w:rPr>
          <w:rFonts w:ascii="Angsana New" w:hAnsi="Angsana New"/>
          <w:color w:val="000000" w:themeColor="text1"/>
          <w:sz w:val="6"/>
          <w:szCs w:val="6"/>
        </w:rPr>
      </w:pPr>
    </w:p>
    <w:tbl>
      <w:tblPr>
        <w:tblpPr w:leftFromText="180" w:rightFromText="180" w:vertAnchor="text" w:tblpX="459" w:tblpY="1"/>
        <w:tblOverlap w:val="never"/>
        <w:tblW w:w="8918" w:type="dxa"/>
        <w:tblLayout w:type="fixed"/>
        <w:tblCellMar>
          <w:left w:w="29" w:type="dxa"/>
          <w:right w:w="29" w:type="dxa"/>
        </w:tblCellMar>
        <w:tblLook w:val="04A0"/>
      </w:tblPr>
      <w:tblGrid>
        <w:gridCol w:w="3539"/>
        <w:gridCol w:w="1440"/>
        <w:gridCol w:w="1440"/>
        <w:gridCol w:w="1350"/>
        <w:gridCol w:w="1149"/>
      </w:tblGrid>
      <w:tr w:rsidR="0063128A" w:rsidRPr="00D419C0" w:rsidTr="0063128A">
        <w:trPr>
          <w:tblHeader/>
        </w:trPr>
        <w:tc>
          <w:tcPr>
            <w:tcW w:w="3539" w:type="dxa"/>
          </w:tcPr>
          <w:p w:rsidR="007F1B08" w:rsidRPr="00D419C0" w:rsidRDefault="007F1B08" w:rsidP="00AA76DA">
            <w:pPr>
              <w:spacing w:after="0" w:line="240" w:lineRule="auto"/>
              <w:jc w:val="right"/>
              <w:rPr>
                <w:rFonts w:ascii="Angsana New" w:hAnsi="Angsana New"/>
                <w:color w:val="000000" w:themeColor="text1"/>
                <w:sz w:val="20"/>
                <w:szCs w:val="20"/>
                <w:cs/>
              </w:rPr>
            </w:pPr>
          </w:p>
        </w:tc>
        <w:tc>
          <w:tcPr>
            <w:tcW w:w="5379" w:type="dxa"/>
            <w:gridSpan w:val="4"/>
          </w:tcPr>
          <w:p w:rsidR="007F1B08" w:rsidRPr="00D419C0" w:rsidRDefault="00F27B27" w:rsidP="00AA76DA">
            <w:pPr>
              <w:spacing w:after="0" w:line="240" w:lineRule="auto"/>
              <w:jc w:val="right"/>
              <w:rPr>
                <w:rFonts w:ascii="Angsana New" w:hAnsi="Angsana New"/>
                <w:color w:val="000000" w:themeColor="text1"/>
                <w:sz w:val="20"/>
                <w:szCs w:val="20"/>
                <w:cs/>
              </w:rPr>
            </w:pPr>
            <w:r w:rsidRPr="00D419C0">
              <w:rPr>
                <w:rFonts w:ascii="Angsana New" w:hAnsi="Angsana New"/>
                <w:color w:val="000000" w:themeColor="text1"/>
                <w:spacing w:val="-2"/>
                <w:sz w:val="20"/>
                <w:szCs w:val="20"/>
                <w:lang w:eastAsia="en-GB"/>
              </w:rPr>
              <w:t>(Unit : Thousand Baht)</w:t>
            </w:r>
          </w:p>
        </w:tc>
      </w:tr>
      <w:tr w:rsidR="0063128A" w:rsidRPr="00D419C0" w:rsidTr="0063128A">
        <w:trPr>
          <w:tblHeader/>
        </w:trPr>
        <w:tc>
          <w:tcPr>
            <w:tcW w:w="3539" w:type="dxa"/>
          </w:tcPr>
          <w:p w:rsidR="007F1B08" w:rsidRPr="00D419C0" w:rsidRDefault="007F1B08" w:rsidP="00AA76DA">
            <w:pPr>
              <w:spacing w:after="0" w:line="240" w:lineRule="auto"/>
              <w:jc w:val="thaiDistribute"/>
              <w:rPr>
                <w:rFonts w:ascii="Angsana New" w:hAnsi="Angsana New"/>
                <w:color w:val="000000" w:themeColor="text1"/>
                <w:sz w:val="20"/>
                <w:szCs w:val="20"/>
              </w:rPr>
            </w:pPr>
          </w:p>
        </w:tc>
        <w:tc>
          <w:tcPr>
            <w:tcW w:w="5379" w:type="dxa"/>
            <w:gridSpan w:val="4"/>
          </w:tcPr>
          <w:p w:rsidR="007F1B08" w:rsidRPr="00D419C0" w:rsidRDefault="00F27B27" w:rsidP="00AA76DA">
            <w:pPr>
              <w:spacing w:after="0" w:line="240" w:lineRule="auto"/>
              <w:jc w:val="center"/>
              <w:rPr>
                <w:rFonts w:ascii="Angsana New" w:hAnsi="Angsana New"/>
                <w:color w:val="000000" w:themeColor="text1"/>
                <w:sz w:val="20"/>
                <w:szCs w:val="20"/>
                <w:cs/>
              </w:rPr>
            </w:pPr>
            <w:r w:rsidRPr="00D419C0">
              <w:rPr>
                <w:rFonts w:ascii="Angsana New" w:hAnsi="Angsana New"/>
                <w:color w:val="000000" w:themeColor="text1"/>
                <w:sz w:val="20"/>
                <w:szCs w:val="20"/>
                <w:u w:val="single"/>
              </w:rPr>
              <w:t>Consolidated</w:t>
            </w:r>
            <w:r w:rsidRPr="00D419C0">
              <w:rPr>
                <w:rFonts w:ascii="Angsana New" w:eastAsia="Cordia New" w:hAnsi="Angsana New"/>
                <w:color w:val="000000" w:themeColor="text1"/>
                <w:sz w:val="20"/>
                <w:szCs w:val="20"/>
                <w:u w:val="single"/>
              </w:rPr>
              <w:t>/Separate financial statements</w:t>
            </w:r>
          </w:p>
        </w:tc>
      </w:tr>
      <w:tr w:rsidR="0063128A" w:rsidRPr="00D419C0" w:rsidTr="0063128A">
        <w:trPr>
          <w:tblHeader/>
        </w:trPr>
        <w:tc>
          <w:tcPr>
            <w:tcW w:w="3539" w:type="dxa"/>
          </w:tcPr>
          <w:p w:rsidR="00080E1E" w:rsidRPr="00D419C0" w:rsidRDefault="00080E1E" w:rsidP="00080E1E">
            <w:pPr>
              <w:spacing w:after="0" w:line="240" w:lineRule="auto"/>
              <w:jc w:val="thaiDistribute"/>
              <w:rPr>
                <w:rFonts w:ascii="Angsana New" w:hAnsi="Angsana New"/>
                <w:color w:val="000000" w:themeColor="text1"/>
                <w:sz w:val="20"/>
                <w:szCs w:val="20"/>
              </w:rPr>
            </w:pPr>
          </w:p>
        </w:tc>
        <w:tc>
          <w:tcPr>
            <w:tcW w:w="1440" w:type="dxa"/>
            <w:tcBorders>
              <w:top w:val="single" w:sz="4" w:space="0" w:color="auto"/>
              <w:bottom w:val="single" w:sz="4" w:space="0" w:color="auto"/>
            </w:tcBorders>
          </w:tcPr>
          <w:p w:rsidR="00080E1E" w:rsidRPr="00D419C0" w:rsidRDefault="00080E1E" w:rsidP="00080E1E">
            <w:pPr>
              <w:spacing w:after="0" w:line="240" w:lineRule="auto"/>
              <w:ind w:left="-100" w:right="-118"/>
              <w:contextualSpacing/>
              <w:jc w:val="center"/>
              <w:rPr>
                <w:rFonts w:ascii="Angsana New" w:hAnsi="Angsana New"/>
                <w:color w:val="000000" w:themeColor="text1"/>
                <w:sz w:val="20"/>
                <w:szCs w:val="20"/>
                <w:cs/>
              </w:rPr>
            </w:pPr>
            <w:r w:rsidRPr="00D419C0">
              <w:rPr>
                <w:rFonts w:ascii="Angsana New" w:hAnsi="Angsana New"/>
                <w:color w:val="000000" w:themeColor="text1"/>
                <w:sz w:val="20"/>
                <w:szCs w:val="20"/>
              </w:rPr>
              <w:t>Building</w:t>
            </w:r>
          </w:p>
          <w:p w:rsidR="00080E1E" w:rsidRPr="00D419C0" w:rsidRDefault="00080E1E" w:rsidP="000D176B">
            <w:pPr>
              <w:tabs>
                <w:tab w:val="left" w:pos="817"/>
              </w:tabs>
              <w:spacing w:after="0" w:line="240" w:lineRule="auto"/>
              <w:ind w:right="-7"/>
              <w:jc w:val="center"/>
              <w:rPr>
                <w:rFonts w:ascii="Angsana New" w:hAnsi="Angsana New"/>
                <w:color w:val="000000" w:themeColor="text1"/>
                <w:sz w:val="20"/>
                <w:szCs w:val="20"/>
              </w:rPr>
            </w:pPr>
            <w:r w:rsidRPr="00D419C0">
              <w:rPr>
                <w:rFonts w:ascii="Angsana New" w:hAnsi="Angsana New"/>
                <w:color w:val="000000" w:themeColor="text1"/>
                <w:sz w:val="20"/>
                <w:szCs w:val="20"/>
              </w:rPr>
              <w:t>and improvement</w:t>
            </w:r>
          </w:p>
        </w:tc>
        <w:tc>
          <w:tcPr>
            <w:tcW w:w="1440" w:type="dxa"/>
            <w:tcBorders>
              <w:top w:val="single" w:sz="4" w:space="0" w:color="auto"/>
              <w:bottom w:val="single" w:sz="4" w:space="0" w:color="auto"/>
            </w:tcBorders>
          </w:tcPr>
          <w:p w:rsidR="00080E1E" w:rsidRPr="00D419C0" w:rsidRDefault="00080E1E" w:rsidP="00080E1E">
            <w:pPr>
              <w:spacing w:after="0" w:line="240" w:lineRule="auto"/>
              <w:ind w:left="-100" w:right="-118"/>
              <w:contextualSpacing/>
              <w:jc w:val="center"/>
              <w:rPr>
                <w:rFonts w:ascii="Angsana New" w:hAnsi="Angsana New"/>
                <w:color w:val="000000" w:themeColor="text1"/>
                <w:sz w:val="20"/>
                <w:szCs w:val="20"/>
              </w:rPr>
            </w:pPr>
            <w:r w:rsidRPr="00D419C0">
              <w:rPr>
                <w:rFonts w:ascii="Angsana New" w:hAnsi="Angsana New"/>
                <w:color w:val="000000" w:themeColor="text1"/>
                <w:sz w:val="20"/>
                <w:szCs w:val="20"/>
              </w:rPr>
              <w:t>Machine and</w:t>
            </w:r>
          </w:p>
          <w:p w:rsidR="00080E1E" w:rsidRPr="00D419C0" w:rsidRDefault="00080E1E" w:rsidP="000D176B">
            <w:pPr>
              <w:tabs>
                <w:tab w:val="left" w:pos="880"/>
              </w:tabs>
              <w:spacing w:after="0" w:line="240" w:lineRule="auto"/>
              <w:ind w:right="-7"/>
              <w:jc w:val="center"/>
              <w:rPr>
                <w:rFonts w:ascii="Angsana New" w:hAnsi="Angsana New"/>
                <w:color w:val="000000" w:themeColor="text1"/>
                <w:sz w:val="20"/>
                <w:szCs w:val="20"/>
              </w:rPr>
            </w:pPr>
            <w:r w:rsidRPr="00D419C0">
              <w:rPr>
                <w:rFonts w:ascii="Angsana New" w:hAnsi="Angsana New"/>
                <w:color w:val="000000" w:themeColor="text1"/>
                <w:sz w:val="20"/>
                <w:szCs w:val="20"/>
              </w:rPr>
              <w:t>equipment</w:t>
            </w:r>
          </w:p>
        </w:tc>
        <w:tc>
          <w:tcPr>
            <w:tcW w:w="1350" w:type="dxa"/>
            <w:tcBorders>
              <w:top w:val="single" w:sz="4" w:space="0" w:color="auto"/>
              <w:bottom w:val="single" w:sz="4" w:space="0" w:color="auto"/>
            </w:tcBorders>
          </w:tcPr>
          <w:p w:rsidR="00080E1E" w:rsidRPr="00D419C0" w:rsidRDefault="00080E1E" w:rsidP="00080E1E">
            <w:pPr>
              <w:spacing w:after="0" w:line="240" w:lineRule="auto"/>
              <w:ind w:left="-100" w:right="-118"/>
              <w:contextualSpacing/>
              <w:jc w:val="center"/>
              <w:rPr>
                <w:rFonts w:ascii="Angsana New" w:hAnsi="Angsana New"/>
                <w:color w:val="000000" w:themeColor="text1"/>
                <w:sz w:val="20"/>
                <w:szCs w:val="20"/>
              </w:rPr>
            </w:pPr>
            <w:r w:rsidRPr="00D419C0">
              <w:rPr>
                <w:rFonts w:ascii="Angsana New" w:hAnsi="Angsana New"/>
                <w:color w:val="000000" w:themeColor="text1"/>
                <w:sz w:val="20"/>
                <w:szCs w:val="20"/>
              </w:rPr>
              <w:t>Furniture and</w:t>
            </w:r>
          </w:p>
          <w:p w:rsidR="00080E1E" w:rsidRPr="00D419C0" w:rsidRDefault="00080E1E" w:rsidP="000D176B">
            <w:pPr>
              <w:tabs>
                <w:tab w:val="left" w:pos="790"/>
              </w:tabs>
              <w:spacing w:after="0" w:line="240" w:lineRule="auto"/>
              <w:ind w:right="-7"/>
              <w:jc w:val="center"/>
              <w:rPr>
                <w:rFonts w:ascii="Angsana New" w:hAnsi="Angsana New"/>
                <w:color w:val="000000" w:themeColor="text1"/>
                <w:sz w:val="20"/>
                <w:szCs w:val="20"/>
                <w:cs/>
              </w:rPr>
            </w:pPr>
            <w:r w:rsidRPr="00D419C0">
              <w:rPr>
                <w:rFonts w:ascii="Angsana New" w:hAnsi="Angsana New"/>
                <w:color w:val="000000" w:themeColor="text1"/>
                <w:sz w:val="20"/>
                <w:szCs w:val="20"/>
              </w:rPr>
              <w:t>office</w:t>
            </w:r>
            <w:r w:rsidRPr="00D419C0">
              <w:rPr>
                <w:rFonts w:ascii="Angsana New" w:hAnsi="Angsana New"/>
                <w:color w:val="000000" w:themeColor="text1"/>
                <w:sz w:val="20"/>
                <w:szCs w:val="20"/>
                <w:cs/>
              </w:rPr>
              <w:t>-</w:t>
            </w:r>
            <w:r w:rsidRPr="00D419C0">
              <w:rPr>
                <w:rFonts w:ascii="Angsana New" w:hAnsi="Angsana New"/>
                <w:color w:val="000000" w:themeColor="text1"/>
                <w:sz w:val="20"/>
                <w:szCs w:val="20"/>
              </w:rPr>
              <w:t>equipment</w:t>
            </w:r>
          </w:p>
        </w:tc>
        <w:tc>
          <w:tcPr>
            <w:tcW w:w="1149" w:type="dxa"/>
            <w:tcBorders>
              <w:top w:val="single" w:sz="4" w:space="0" w:color="auto"/>
              <w:bottom w:val="single" w:sz="4" w:space="0" w:color="auto"/>
            </w:tcBorders>
          </w:tcPr>
          <w:p w:rsidR="00080E1E" w:rsidRPr="00D419C0" w:rsidRDefault="00080E1E" w:rsidP="000D176B">
            <w:pPr>
              <w:tabs>
                <w:tab w:val="left" w:pos="547"/>
              </w:tabs>
              <w:spacing w:after="0" w:line="240" w:lineRule="auto"/>
              <w:ind w:left="-20" w:right="-7"/>
              <w:jc w:val="center"/>
              <w:rPr>
                <w:rFonts w:ascii="Angsana New" w:hAnsi="Angsana New"/>
                <w:color w:val="000000" w:themeColor="text1"/>
                <w:sz w:val="20"/>
                <w:szCs w:val="20"/>
              </w:rPr>
            </w:pPr>
            <w:r w:rsidRPr="00D419C0">
              <w:rPr>
                <w:rFonts w:ascii="Angsana New" w:hAnsi="Angsana New"/>
                <w:color w:val="000000" w:themeColor="text1"/>
                <w:sz w:val="20"/>
                <w:szCs w:val="20"/>
              </w:rPr>
              <w:t>Total</w:t>
            </w:r>
          </w:p>
        </w:tc>
      </w:tr>
      <w:tr w:rsidR="0063128A" w:rsidRPr="00D419C0" w:rsidTr="0063128A">
        <w:tc>
          <w:tcPr>
            <w:tcW w:w="3539" w:type="dxa"/>
            <w:vAlign w:val="center"/>
          </w:tcPr>
          <w:p w:rsidR="007F1B08" w:rsidRPr="00D419C0" w:rsidRDefault="00F27B27" w:rsidP="00AA76DA">
            <w:pPr>
              <w:spacing w:after="0" w:line="240" w:lineRule="auto"/>
              <w:jc w:val="thaiDistribute"/>
              <w:rPr>
                <w:rFonts w:ascii="Angsana New" w:hAnsi="Angsana New"/>
                <w:bCs/>
                <w:color w:val="000000" w:themeColor="text1"/>
                <w:sz w:val="20"/>
                <w:szCs w:val="20"/>
              </w:rPr>
            </w:pPr>
            <w:r w:rsidRPr="00D419C0">
              <w:rPr>
                <w:rFonts w:ascii="Angsana New" w:hAnsi="Angsana New"/>
                <w:b/>
                <w:bCs/>
                <w:color w:val="000000" w:themeColor="text1"/>
                <w:sz w:val="20"/>
                <w:szCs w:val="20"/>
              </w:rPr>
              <w:t>Cost</w:t>
            </w:r>
            <w:r w:rsidRPr="00D419C0">
              <w:rPr>
                <w:rFonts w:ascii="Angsana New" w:hAnsi="Angsana New"/>
                <w:bCs/>
                <w:color w:val="000000" w:themeColor="text1"/>
                <w:sz w:val="20"/>
                <w:szCs w:val="20"/>
                <w:cs/>
              </w:rPr>
              <w:t xml:space="preserve"> </w:t>
            </w:r>
            <w:r w:rsidR="007F1B08" w:rsidRPr="00D419C0">
              <w:rPr>
                <w:rFonts w:ascii="Angsana New" w:hAnsi="Angsana New"/>
                <w:bCs/>
                <w:color w:val="000000" w:themeColor="text1"/>
                <w:sz w:val="20"/>
                <w:szCs w:val="20"/>
                <w:cs/>
              </w:rPr>
              <w:t>:-</w:t>
            </w:r>
          </w:p>
        </w:tc>
        <w:tc>
          <w:tcPr>
            <w:tcW w:w="1440" w:type="dxa"/>
            <w:tcBorders>
              <w:top w:val="single" w:sz="4" w:space="0" w:color="auto"/>
            </w:tcBorders>
          </w:tcPr>
          <w:p w:rsidR="007F1B08" w:rsidRPr="00D419C0" w:rsidRDefault="007F1B08" w:rsidP="000D176B">
            <w:pPr>
              <w:tabs>
                <w:tab w:val="left" w:pos="808"/>
              </w:tabs>
              <w:spacing w:after="0" w:line="240" w:lineRule="auto"/>
              <w:ind w:right="177"/>
              <w:jc w:val="right"/>
              <w:rPr>
                <w:rFonts w:ascii="Angsana New" w:hAnsi="Angsana New"/>
                <w:snapToGrid w:val="0"/>
                <w:color w:val="000000" w:themeColor="text1"/>
                <w:sz w:val="20"/>
                <w:szCs w:val="20"/>
                <w:highlight w:val="yellow"/>
                <w:lang w:eastAsia="th-TH"/>
              </w:rPr>
            </w:pPr>
          </w:p>
        </w:tc>
        <w:tc>
          <w:tcPr>
            <w:tcW w:w="1440" w:type="dxa"/>
            <w:tcBorders>
              <w:top w:val="single" w:sz="4" w:space="0" w:color="auto"/>
            </w:tcBorders>
          </w:tcPr>
          <w:p w:rsidR="007F1B08" w:rsidRPr="00D419C0" w:rsidRDefault="007F1B08" w:rsidP="00AA76DA">
            <w:pPr>
              <w:spacing w:after="0" w:line="240" w:lineRule="auto"/>
              <w:ind w:right="154"/>
              <w:jc w:val="right"/>
              <w:rPr>
                <w:rFonts w:ascii="Angsana New" w:hAnsi="Angsana New"/>
                <w:snapToGrid w:val="0"/>
                <w:color w:val="000000" w:themeColor="text1"/>
                <w:sz w:val="20"/>
                <w:szCs w:val="20"/>
                <w:highlight w:val="yellow"/>
                <w:lang w:eastAsia="th-TH"/>
              </w:rPr>
            </w:pPr>
          </w:p>
        </w:tc>
        <w:tc>
          <w:tcPr>
            <w:tcW w:w="1350" w:type="dxa"/>
            <w:tcBorders>
              <w:top w:val="single" w:sz="4" w:space="0" w:color="auto"/>
            </w:tcBorders>
          </w:tcPr>
          <w:p w:rsidR="007F1B08" w:rsidRPr="00D419C0" w:rsidRDefault="007F1B08" w:rsidP="00AA76DA">
            <w:pPr>
              <w:spacing w:after="0" w:line="240" w:lineRule="auto"/>
              <w:ind w:left="-29" w:right="80"/>
              <w:jc w:val="right"/>
              <w:rPr>
                <w:rFonts w:ascii="Angsana New" w:hAnsi="Angsana New"/>
                <w:snapToGrid w:val="0"/>
                <w:color w:val="000000" w:themeColor="text1"/>
                <w:sz w:val="20"/>
                <w:szCs w:val="20"/>
                <w:highlight w:val="yellow"/>
                <w:lang w:eastAsia="th-TH"/>
              </w:rPr>
            </w:pPr>
          </w:p>
        </w:tc>
        <w:tc>
          <w:tcPr>
            <w:tcW w:w="1149" w:type="dxa"/>
            <w:tcBorders>
              <w:top w:val="single" w:sz="4" w:space="0" w:color="auto"/>
            </w:tcBorders>
          </w:tcPr>
          <w:p w:rsidR="007F1B08" w:rsidRPr="00D419C0" w:rsidRDefault="007F1B08" w:rsidP="00AA76DA">
            <w:pPr>
              <w:spacing w:after="0" w:line="240" w:lineRule="auto"/>
              <w:ind w:left="-29" w:right="80"/>
              <w:jc w:val="right"/>
              <w:rPr>
                <w:rFonts w:ascii="Angsana New" w:hAnsi="Angsana New"/>
                <w:snapToGrid w:val="0"/>
                <w:color w:val="000000" w:themeColor="text1"/>
                <w:sz w:val="20"/>
                <w:szCs w:val="20"/>
                <w:highlight w:val="yellow"/>
                <w:lang w:eastAsia="th-TH"/>
              </w:rPr>
            </w:pPr>
          </w:p>
        </w:tc>
      </w:tr>
      <w:tr w:rsidR="0063128A" w:rsidRPr="00D419C0" w:rsidTr="0063128A">
        <w:tc>
          <w:tcPr>
            <w:tcW w:w="3539" w:type="dxa"/>
            <w:vAlign w:val="center"/>
          </w:tcPr>
          <w:p w:rsidR="00095DA9" w:rsidRPr="00D419C0" w:rsidRDefault="00095DA9" w:rsidP="00095DA9">
            <w:pPr>
              <w:spacing w:after="0" w:line="240" w:lineRule="auto"/>
              <w:jc w:val="thaiDistribute"/>
              <w:rPr>
                <w:rFonts w:ascii="Angsana New" w:hAnsi="Angsana New"/>
                <w:bCs/>
                <w:color w:val="000000" w:themeColor="text1"/>
                <w:sz w:val="20"/>
                <w:szCs w:val="20"/>
                <w:cs/>
              </w:rPr>
            </w:pPr>
            <w:r w:rsidRPr="00D419C0">
              <w:rPr>
                <w:rFonts w:ascii="Angsana New" w:hAnsi="Angsana New"/>
                <w:bCs/>
                <w:color w:val="000000" w:themeColor="text1"/>
                <w:sz w:val="20"/>
                <w:szCs w:val="20"/>
              </w:rPr>
              <w:t>As at January 1, 2022</w:t>
            </w:r>
          </w:p>
        </w:tc>
        <w:tc>
          <w:tcPr>
            <w:tcW w:w="1440" w:type="dxa"/>
          </w:tcPr>
          <w:p w:rsidR="00095DA9" w:rsidRPr="00D419C0" w:rsidRDefault="00095DA9" w:rsidP="00095DA9">
            <w:pPr>
              <w:spacing w:after="0" w:line="240" w:lineRule="auto"/>
              <w:ind w:right="336"/>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w:t>
            </w:r>
          </w:p>
        </w:tc>
        <w:tc>
          <w:tcPr>
            <w:tcW w:w="1440" w:type="dxa"/>
          </w:tcPr>
          <w:p w:rsidR="00095DA9" w:rsidRPr="00D419C0" w:rsidRDefault="00095DA9" w:rsidP="00095DA9">
            <w:pPr>
              <w:spacing w:after="0" w:line="240" w:lineRule="auto"/>
              <w:ind w:right="282"/>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19,827</w:t>
            </w:r>
          </w:p>
        </w:tc>
        <w:tc>
          <w:tcPr>
            <w:tcW w:w="1350" w:type="dxa"/>
          </w:tcPr>
          <w:p w:rsidR="00095DA9" w:rsidRPr="00D419C0" w:rsidRDefault="00095DA9" w:rsidP="00095DA9">
            <w:pPr>
              <w:spacing w:after="0" w:line="240" w:lineRule="auto"/>
              <w:ind w:left="-29" w:right="288"/>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p>
        </w:tc>
        <w:tc>
          <w:tcPr>
            <w:tcW w:w="1149" w:type="dxa"/>
          </w:tcPr>
          <w:p w:rsidR="00095DA9" w:rsidRPr="00D419C0" w:rsidRDefault="00095DA9" w:rsidP="00095DA9">
            <w:pPr>
              <w:spacing w:after="0" w:line="240" w:lineRule="auto"/>
              <w:ind w:left="-29" w:right="305"/>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19,827</w:t>
            </w:r>
          </w:p>
        </w:tc>
      </w:tr>
      <w:tr w:rsidR="0063128A" w:rsidRPr="00D419C0" w:rsidTr="0063128A">
        <w:tc>
          <w:tcPr>
            <w:tcW w:w="3539" w:type="dxa"/>
            <w:vAlign w:val="center"/>
          </w:tcPr>
          <w:p w:rsidR="00095DA9" w:rsidRPr="00D419C0" w:rsidRDefault="0063128A" w:rsidP="00095DA9">
            <w:pPr>
              <w:spacing w:after="0" w:line="240" w:lineRule="auto"/>
              <w:jc w:val="thaiDistribute"/>
              <w:rPr>
                <w:rFonts w:ascii="Angsana New" w:hAnsi="Angsana New"/>
                <w:b/>
                <w:color w:val="000000" w:themeColor="text1"/>
                <w:sz w:val="20"/>
                <w:szCs w:val="20"/>
                <w:cs/>
              </w:rPr>
            </w:pPr>
            <w:r w:rsidRPr="00D419C0">
              <w:rPr>
                <w:rFonts w:ascii="Angsana New" w:hAnsi="Angsana New"/>
                <w:color w:val="000000" w:themeColor="text1"/>
                <w:sz w:val="20"/>
                <w:szCs w:val="20"/>
              </w:rPr>
              <w:t xml:space="preserve">Transfer in </w:t>
            </w:r>
            <w:r w:rsidR="00E0430F">
              <w:rPr>
                <w:rFonts w:ascii="Angsana New" w:hAnsi="Angsana New"/>
                <w:color w:val="000000" w:themeColor="text1"/>
                <w:sz w:val="20"/>
                <w:szCs w:val="20"/>
              </w:rPr>
              <w:t>from</w:t>
            </w:r>
            <w:r w:rsidRPr="00D419C0">
              <w:rPr>
                <w:rFonts w:ascii="Angsana New" w:hAnsi="Angsana New"/>
                <w:color w:val="000000" w:themeColor="text1"/>
                <w:sz w:val="20"/>
                <w:szCs w:val="20"/>
              </w:rPr>
              <w:t xml:space="preserve"> property, plant and equipment</w:t>
            </w:r>
          </w:p>
        </w:tc>
        <w:tc>
          <w:tcPr>
            <w:tcW w:w="1440" w:type="dxa"/>
          </w:tcPr>
          <w:p w:rsidR="00095DA9" w:rsidRPr="00D419C0" w:rsidRDefault="00095DA9" w:rsidP="00095DA9">
            <w:pPr>
              <w:tabs>
                <w:tab w:val="left" w:pos="1403"/>
              </w:tabs>
              <w:spacing w:after="0" w:line="240" w:lineRule="auto"/>
              <w:ind w:right="33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47,256</w:t>
            </w:r>
          </w:p>
        </w:tc>
        <w:tc>
          <w:tcPr>
            <w:tcW w:w="1440" w:type="dxa"/>
          </w:tcPr>
          <w:p w:rsidR="00095DA9" w:rsidRPr="00D419C0" w:rsidRDefault="00095DA9" w:rsidP="00095DA9">
            <w:pPr>
              <w:spacing w:after="0" w:line="240" w:lineRule="auto"/>
              <w:ind w:right="28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15,621</w:t>
            </w:r>
          </w:p>
        </w:tc>
        <w:tc>
          <w:tcPr>
            <w:tcW w:w="1350" w:type="dxa"/>
          </w:tcPr>
          <w:p w:rsidR="00095DA9" w:rsidRPr="00D419C0" w:rsidRDefault="00095DA9" w:rsidP="00095DA9">
            <w:pPr>
              <w:spacing w:after="0" w:line="240" w:lineRule="auto"/>
              <w:ind w:left="-29" w:right="288"/>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8,843</w:t>
            </w:r>
          </w:p>
        </w:tc>
        <w:tc>
          <w:tcPr>
            <w:tcW w:w="1149" w:type="dxa"/>
          </w:tcPr>
          <w:p w:rsidR="00095DA9" w:rsidRPr="00D419C0" w:rsidRDefault="00095DA9" w:rsidP="00095DA9">
            <w:pPr>
              <w:spacing w:after="0" w:line="240" w:lineRule="auto"/>
              <w:ind w:left="-29" w:right="305"/>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71,720</w:t>
            </w:r>
          </w:p>
        </w:tc>
      </w:tr>
      <w:tr w:rsidR="0063128A" w:rsidRPr="00D419C0" w:rsidTr="0063128A">
        <w:tc>
          <w:tcPr>
            <w:tcW w:w="3539" w:type="dxa"/>
            <w:vAlign w:val="center"/>
          </w:tcPr>
          <w:p w:rsidR="00095DA9" w:rsidRPr="00D419C0" w:rsidRDefault="0063128A" w:rsidP="00095DA9">
            <w:pPr>
              <w:spacing w:after="0" w:line="240" w:lineRule="auto"/>
              <w:jc w:val="thaiDistribute"/>
              <w:rPr>
                <w:rFonts w:ascii="Angsana New" w:hAnsi="Angsana New"/>
                <w:b/>
                <w:color w:val="000000" w:themeColor="text1"/>
                <w:sz w:val="20"/>
                <w:szCs w:val="20"/>
                <w:cs/>
              </w:rPr>
            </w:pPr>
            <w:r w:rsidRPr="00D419C0">
              <w:rPr>
                <w:rFonts w:ascii="Angsana New" w:hAnsi="Angsana New"/>
                <w:color w:val="000000" w:themeColor="text1"/>
                <w:sz w:val="20"/>
                <w:szCs w:val="20"/>
              </w:rPr>
              <w:t xml:space="preserve">Transfer out </w:t>
            </w:r>
            <w:r w:rsidR="007B4E25">
              <w:rPr>
                <w:rFonts w:ascii="Angsana New" w:hAnsi="Angsana New"/>
                <w:color w:val="000000" w:themeColor="text1"/>
                <w:sz w:val="20"/>
                <w:szCs w:val="20"/>
              </w:rPr>
              <w:t xml:space="preserve">to </w:t>
            </w:r>
            <w:r w:rsidRPr="00D419C0">
              <w:rPr>
                <w:rFonts w:ascii="Angsana New" w:hAnsi="Angsana New"/>
                <w:color w:val="000000" w:themeColor="text1"/>
                <w:sz w:val="20"/>
                <w:szCs w:val="20"/>
              </w:rPr>
              <w:t>property, plant and equipment</w:t>
            </w:r>
          </w:p>
        </w:tc>
        <w:tc>
          <w:tcPr>
            <w:tcW w:w="1440" w:type="dxa"/>
            <w:tcBorders>
              <w:bottom w:val="single" w:sz="4" w:space="0" w:color="auto"/>
            </w:tcBorders>
          </w:tcPr>
          <w:p w:rsidR="00095DA9" w:rsidRPr="00D419C0" w:rsidRDefault="00095DA9" w:rsidP="00095DA9">
            <w:pPr>
              <w:spacing w:after="0" w:line="240" w:lineRule="auto"/>
              <w:ind w:right="33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p>
        </w:tc>
        <w:tc>
          <w:tcPr>
            <w:tcW w:w="1440" w:type="dxa"/>
            <w:tcBorders>
              <w:bottom w:val="single" w:sz="4" w:space="0" w:color="auto"/>
            </w:tcBorders>
          </w:tcPr>
          <w:p w:rsidR="00095DA9" w:rsidRPr="00D419C0" w:rsidRDefault="00095DA9" w:rsidP="00095DA9">
            <w:pPr>
              <w:spacing w:after="0" w:line="240" w:lineRule="auto"/>
              <w:ind w:right="28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(44)</w:t>
            </w:r>
          </w:p>
        </w:tc>
        <w:tc>
          <w:tcPr>
            <w:tcW w:w="1350" w:type="dxa"/>
            <w:tcBorders>
              <w:bottom w:val="single" w:sz="4" w:space="0" w:color="auto"/>
            </w:tcBorders>
          </w:tcPr>
          <w:p w:rsidR="00095DA9" w:rsidRPr="00D419C0" w:rsidRDefault="00095DA9" w:rsidP="00095DA9">
            <w:pPr>
              <w:spacing w:after="0" w:line="240" w:lineRule="auto"/>
              <w:ind w:left="-29" w:right="288"/>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w:t>
            </w:r>
          </w:p>
        </w:tc>
        <w:tc>
          <w:tcPr>
            <w:tcW w:w="1149" w:type="dxa"/>
            <w:tcBorders>
              <w:bottom w:val="single" w:sz="4" w:space="0" w:color="auto"/>
            </w:tcBorders>
          </w:tcPr>
          <w:p w:rsidR="00095DA9" w:rsidRPr="00D419C0" w:rsidRDefault="00095DA9" w:rsidP="000D176B">
            <w:pPr>
              <w:tabs>
                <w:tab w:val="left" w:pos="565"/>
              </w:tabs>
              <w:spacing w:after="0" w:line="240" w:lineRule="auto"/>
              <w:ind w:left="-29" w:right="274"/>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(44)</w:t>
            </w:r>
          </w:p>
        </w:tc>
      </w:tr>
      <w:tr w:rsidR="0063128A" w:rsidRPr="00D419C0" w:rsidTr="0063128A">
        <w:tc>
          <w:tcPr>
            <w:tcW w:w="3539" w:type="dxa"/>
            <w:vAlign w:val="center"/>
          </w:tcPr>
          <w:p w:rsidR="00095DA9" w:rsidRPr="00D419C0" w:rsidRDefault="00095DA9" w:rsidP="00095DA9">
            <w:pPr>
              <w:spacing w:after="0" w:line="240" w:lineRule="auto"/>
              <w:jc w:val="thaiDistribute"/>
              <w:rPr>
                <w:rFonts w:ascii="Angsana New" w:hAnsi="Angsana New"/>
                <w:b/>
                <w:color w:val="000000" w:themeColor="text1"/>
                <w:sz w:val="20"/>
                <w:szCs w:val="20"/>
              </w:rPr>
            </w:pPr>
            <w:r w:rsidRPr="00D419C0">
              <w:rPr>
                <w:rFonts w:ascii="Angsana New" w:hAnsi="Angsana New"/>
                <w:color w:val="000000" w:themeColor="text1"/>
                <w:sz w:val="20"/>
                <w:szCs w:val="20"/>
              </w:rPr>
              <w:t>As at December 31, 2022</w:t>
            </w:r>
          </w:p>
        </w:tc>
        <w:tc>
          <w:tcPr>
            <w:tcW w:w="1440" w:type="dxa"/>
            <w:tcBorders>
              <w:top w:val="single" w:sz="4" w:space="0" w:color="auto"/>
            </w:tcBorders>
            <w:shd w:val="clear" w:color="auto" w:fill="auto"/>
          </w:tcPr>
          <w:p w:rsidR="00095DA9" w:rsidRPr="00D419C0" w:rsidRDefault="00095DA9" w:rsidP="00095DA9">
            <w:pPr>
              <w:tabs>
                <w:tab w:val="left" w:pos="1403"/>
              </w:tabs>
              <w:spacing w:after="0" w:line="240" w:lineRule="auto"/>
              <w:ind w:right="33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47,256</w:t>
            </w:r>
          </w:p>
        </w:tc>
        <w:tc>
          <w:tcPr>
            <w:tcW w:w="1440" w:type="dxa"/>
            <w:tcBorders>
              <w:top w:val="single" w:sz="4" w:space="0" w:color="auto"/>
            </w:tcBorders>
            <w:shd w:val="clear" w:color="auto" w:fill="auto"/>
          </w:tcPr>
          <w:p w:rsidR="00095DA9" w:rsidRPr="00D419C0" w:rsidRDefault="00095DA9" w:rsidP="00095DA9">
            <w:pPr>
              <w:spacing w:after="0" w:line="240" w:lineRule="auto"/>
              <w:ind w:right="28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35,404</w:t>
            </w:r>
          </w:p>
        </w:tc>
        <w:tc>
          <w:tcPr>
            <w:tcW w:w="1350" w:type="dxa"/>
            <w:tcBorders>
              <w:top w:val="single" w:sz="4" w:space="0" w:color="auto"/>
            </w:tcBorders>
            <w:shd w:val="clear" w:color="auto" w:fill="auto"/>
          </w:tcPr>
          <w:p w:rsidR="00095DA9" w:rsidRPr="00D419C0" w:rsidRDefault="00095DA9" w:rsidP="00095DA9">
            <w:pPr>
              <w:spacing w:after="0" w:line="240" w:lineRule="auto"/>
              <w:ind w:left="-29" w:right="288"/>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8,843</w:t>
            </w:r>
          </w:p>
        </w:tc>
        <w:tc>
          <w:tcPr>
            <w:tcW w:w="1149" w:type="dxa"/>
            <w:tcBorders>
              <w:top w:val="single" w:sz="4" w:space="0" w:color="auto"/>
            </w:tcBorders>
            <w:shd w:val="clear" w:color="auto" w:fill="auto"/>
          </w:tcPr>
          <w:p w:rsidR="00095DA9" w:rsidRPr="00D419C0" w:rsidRDefault="00095DA9" w:rsidP="00095DA9">
            <w:pPr>
              <w:spacing w:after="0" w:line="240" w:lineRule="auto"/>
              <w:ind w:left="-29" w:right="305"/>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91,503</w:t>
            </w:r>
          </w:p>
        </w:tc>
      </w:tr>
      <w:tr w:rsidR="0063128A" w:rsidRPr="00D419C0" w:rsidTr="0063128A">
        <w:tc>
          <w:tcPr>
            <w:tcW w:w="3539" w:type="dxa"/>
            <w:vAlign w:val="center"/>
          </w:tcPr>
          <w:p w:rsidR="0063128A" w:rsidRPr="00D419C0" w:rsidRDefault="0063128A" w:rsidP="0063128A">
            <w:pPr>
              <w:spacing w:after="0" w:line="240" w:lineRule="auto"/>
              <w:jc w:val="thaiDistribute"/>
              <w:rPr>
                <w:rFonts w:ascii="Angsana New" w:hAnsi="Angsana New"/>
                <w:b/>
                <w:color w:val="000000" w:themeColor="text1"/>
                <w:sz w:val="20"/>
                <w:szCs w:val="20"/>
                <w:cs/>
              </w:rPr>
            </w:pPr>
            <w:r w:rsidRPr="00D419C0">
              <w:rPr>
                <w:rFonts w:ascii="Angsana New" w:hAnsi="Angsana New"/>
                <w:color w:val="000000" w:themeColor="text1"/>
                <w:sz w:val="20"/>
                <w:szCs w:val="20"/>
              </w:rPr>
              <w:t xml:space="preserve">Transfer out to </w:t>
            </w:r>
            <w:r w:rsidRPr="00D419C0">
              <w:rPr>
                <w:rFonts w:ascii="Angsana New" w:hAnsi="Angsana New"/>
                <w:b/>
                <w:color w:val="000000" w:themeColor="text1"/>
                <w:sz w:val="20"/>
                <w:szCs w:val="20"/>
              </w:rPr>
              <w:t xml:space="preserve"> </w:t>
            </w:r>
            <w:r w:rsidRPr="00D419C0">
              <w:rPr>
                <w:rFonts w:ascii="Angsana New" w:hAnsi="Angsana New"/>
                <w:bCs/>
                <w:color w:val="000000" w:themeColor="text1"/>
                <w:sz w:val="20"/>
                <w:szCs w:val="20"/>
              </w:rPr>
              <w:t>Investment property</w:t>
            </w:r>
          </w:p>
        </w:tc>
        <w:tc>
          <w:tcPr>
            <w:tcW w:w="1440" w:type="dxa"/>
            <w:shd w:val="clear" w:color="auto" w:fill="auto"/>
          </w:tcPr>
          <w:p w:rsidR="0063128A" w:rsidRPr="00D419C0" w:rsidRDefault="0063128A" w:rsidP="000D176B">
            <w:pPr>
              <w:tabs>
                <w:tab w:val="left" w:pos="826"/>
              </w:tabs>
              <w:spacing w:after="0" w:line="240" w:lineRule="auto"/>
              <w:ind w:right="32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(42,</w:t>
            </w:r>
            <w:r w:rsidRPr="00D419C0">
              <w:rPr>
                <w:rFonts w:ascii="Angsana New" w:hAnsi="Angsana New"/>
                <w:snapToGrid w:val="0"/>
                <w:color w:val="000000" w:themeColor="text1"/>
                <w:sz w:val="20"/>
                <w:szCs w:val="20"/>
                <w:cs/>
                <w:lang w:eastAsia="th-TH"/>
              </w:rPr>
              <w:t>301</w:t>
            </w:r>
            <w:r w:rsidRPr="00D419C0">
              <w:rPr>
                <w:rFonts w:ascii="Angsana New" w:hAnsi="Angsana New"/>
                <w:snapToGrid w:val="0"/>
                <w:color w:val="000000" w:themeColor="text1"/>
                <w:sz w:val="20"/>
                <w:szCs w:val="20"/>
                <w:lang w:eastAsia="th-TH"/>
              </w:rPr>
              <w:t>)</w:t>
            </w:r>
          </w:p>
        </w:tc>
        <w:tc>
          <w:tcPr>
            <w:tcW w:w="1440" w:type="dxa"/>
            <w:shd w:val="clear" w:color="auto" w:fill="auto"/>
          </w:tcPr>
          <w:p w:rsidR="0063128A" w:rsidRPr="00D419C0" w:rsidRDefault="0063128A" w:rsidP="0063128A">
            <w:pPr>
              <w:spacing w:after="0" w:line="240" w:lineRule="auto"/>
              <w:ind w:right="213"/>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(1,244)</w:t>
            </w:r>
          </w:p>
        </w:tc>
        <w:tc>
          <w:tcPr>
            <w:tcW w:w="1350" w:type="dxa"/>
            <w:shd w:val="clear" w:color="auto" w:fill="auto"/>
          </w:tcPr>
          <w:p w:rsidR="0063128A" w:rsidRPr="00D419C0" w:rsidRDefault="0063128A" w:rsidP="0063128A">
            <w:pPr>
              <w:spacing w:after="0" w:line="240" w:lineRule="auto"/>
              <w:ind w:left="-29" w:right="24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(3,282)</w:t>
            </w:r>
          </w:p>
        </w:tc>
        <w:tc>
          <w:tcPr>
            <w:tcW w:w="1149" w:type="dxa"/>
            <w:shd w:val="clear" w:color="auto" w:fill="auto"/>
          </w:tcPr>
          <w:p w:rsidR="0063128A" w:rsidRPr="00D419C0" w:rsidRDefault="0063128A" w:rsidP="000D176B">
            <w:pPr>
              <w:tabs>
                <w:tab w:val="left" w:pos="565"/>
              </w:tabs>
              <w:spacing w:after="0" w:line="240" w:lineRule="auto"/>
              <w:ind w:left="-29" w:right="274"/>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(4</w:t>
            </w:r>
            <w:r w:rsidRPr="00D419C0">
              <w:rPr>
                <w:rFonts w:ascii="Angsana New" w:hAnsi="Angsana New"/>
                <w:snapToGrid w:val="0"/>
                <w:color w:val="000000" w:themeColor="text1"/>
                <w:sz w:val="20"/>
                <w:szCs w:val="20"/>
                <w:cs/>
                <w:lang w:eastAsia="th-TH"/>
              </w:rPr>
              <w:t>6</w:t>
            </w:r>
            <w:r w:rsidRPr="00D419C0">
              <w:rPr>
                <w:rFonts w:ascii="Angsana New" w:hAnsi="Angsana New"/>
                <w:snapToGrid w:val="0"/>
                <w:color w:val="000000" w:themeColor="text1"/>
                <w:sz w:val="20"/>
                <w:szCs w:val="20"/>
                <w:lang w:eastAsia="th-TH"/>
              </w:rPr>
              <w:t>,</w:t>
            </w:r>
            <w:r w:rsidRPr="00D419C0">
              <w:rPr>
                <w:rFonts w:ascii="Angsana New" w:hAnsi="Angsana New"/>
                <w:snapToGrid w:val="0"/>
                <w:color w:val="000000" w:themeColor="text1"/>
                <w:sz w:val="20"/>
                <w:szCs w:val="20"/>
                <w:cs/>
                <w:lang w:eastAsia="th-TH"/>
              </w:rPr>
              <w:t>827</w:t>
            </w:r>
            <w:r w:rsidRPr="00D419C0">
              <w:rPr>
                <w:rFonts w:ascii="Angsana New" w:hAnsi="Angsana New"/>
                <w:snapToGrid w:val="0"/>
                <w:color w:val="000000" w:themeColor="text1"/>
                <w:sz w:val="20"/>
                <w:szCs w:val="20"/>
                <w:lang w:eastAsia="th-TH"/>
              </w:rPr>
              <w:t>)</w:t>
            </w:r>
          </w:p>
        </w:tc>
      </w:tr>
      <w:tr w:rsidR="0063128A" w:rsidRPr="00D419C0" w:rsidTr="0063128A">
        <w:tc>
          <w:tcPr>
            <w:tcW w:w="3539" w:type="dxa"/>
            <w:vAlign w:val="center"/>
          </w:tcPr>
          <w:p w:rsidR="0063128A" w:rsidRPr="00D419C0" w:rsidRDefault="00E0430F" w:rsidP="0063128A">
            <w:pPr>
              <w:spacing w:after="0" w:line="240" w:lineRule="auto"/>
              <w:jc w:val="thaiDistribute"/>
              <w:rPr>
                <w:rFonts w:ascii="Angsana New" w:hAnsi="Angsana New"/>
                <w:color w:val="000000" w:themeColor="text1"/>
                <w:sz w:val="20"/>
                <w:szCs w:val="20"/>
              </w:rPr>
            </w:pPr>
            <w:r>
              <w:rPr>
                <w:rFonts w:ascii="Angsana New" w:hAnsi="Angsana New"/>
                <w:color w:val="000000" w:themeColor="text1"/>
                <w:sz w:val="20"/>
                <w:szCs w:val="20"/>
              </w:rPr>
              <w:t>Transfer out to</w:t>
            </w:r>
            <w:r w:rsidR="0063128A" w:rsidRPr="00D419C0">
              <w:rPr>
                <w:rFonts w:ascii="Angsana New" w:hAnsi="Angsana New"/>
                <w:color w:val="000000" w:themeColor="text1"/>
                <w:sz w:val="20"/>
                <w:szCs w:val="20"/>
              </w:rPr>
              <w:t xml:space="preserve"> property, plant and equipment</w:t>
            </w:r>
          </w:p>
        </w:tc>
        <w:tc>
          <w:tcPr>
            <w:tcW w:w="1440" w:type="dxa"/>
            <w:shd w:val="clear" w:color="auto" w:fill="auto"/>
          </w:tcPr>
          <w:p w:rsidR="0063128A" w:rsidRPr="00D419C0" w:rsidRDefault="0063128A" w:rsidP="000D176B">
            <w:pPr>
              <w:tabs>
                <w:tab w:val="left" w:pos="1033"/>
              </w:tabs>
              <w:spacing w:after="0" w:line="240" w:lineRule="auto"/>
              <w:ind w:right="32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r w:rsidRPr="00D419C0">
              <w:rPr>
                <w:rFonts w:ascii="Angsana New" w:hAnsi="Angsana New"/>
                <w:snapToGrid w:val="0"/>
                <w:color w:val="000000" w:themeColor="text1"/>
                <w:sz w:val="20"/>
                <w:szCs w:val="20"/>
                <w:cs/>
                <w:lang w:eastAsia="th-TH"/>
              </w:rPr>
              <w:t>235</w:t>
            </w:r>
            <w:r w:rsidRPr="00D419C0">
              <w:rPr>
                <w:rFonts w:ascii="Angsana New" w:hAnsi="Angsana New"/>
                <w:snapToGrid w:val="0"/>
                <w:color w:val="000000" w:themeColor="text1"/>
                <w:sz w:val="20"/>
                <w:szCs w:val="20"/>
                <w:lang w:eastAsia="th-TH"/>
              </w:rPr>
              <w:t>)</w:t>
            </w:r>
          </w:p>
        </w:tc>
        <w:tc>
          <w:tcPr>
            <w:tcW w:w="1440" w:type="dxa"/>
            <w:shd w:val="clear" w:color="auto" w:fill="auto"/>
          </w:tcPr>
          <w:p w:rsidR="0063128A" w:rsidRPr="00D419C0" w:rsidRDefault="0063128A" w:rsidP="0063128A">
            <w:pPr>
              <w:spacing w:after="0" w:line="240" w:lineRule="auto"/>
              <w:ind w:right="28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cs/>
                <w:lang w:eastAsia="th-TH"/>
              </w:rPr>
              <w:t>-</w:t>
            </w:r>
          </w:p>
        </w:tc>
        <w:tc>
          <w:tcPr>
            <w:tcW w:w="1350" w:type="dxa"/>
            <w:shd w:val="clear" w:color="auto" w:fill="auto"/>
          </w:tcPr>
          <w:p w:rsidR="0063128A" w:rsidRPr="00D419C0" w:rsidRDefault="0063128A" w:rsidP="0063128A">
            <w:pPr>
              <w:spacing w:after="0" w:line="240" w:lineRule="auto"/>
              <w:ind w:left="-29" w:right="288"/>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cs/>
                <w:lang w:eastAsia="th-TH"/>
              </w:rPr>
              <w:t>-</w:t>
            </w:r>
          </w:p>
        </w:tc>
        <w:tc>
          <w:tcPr>
            <w:tcW w:w="1149" w:type="dxa"/>
            <w:shd w:val="clear" w:color="auto" w:fill="auto"/>
          </w:tcPr>
          <w:p w:rsidR="0063128A" w:rsidRPr="00D419C0" w:rsidRDefault="0063128A" w:rsidP="000D176B">
            <w:pPr>
              <w:tabs>
                <w:tab w:val="left" w:pos="565"/>
              </w:tabs>
              <w:spacing w:after="0" w:line="240" w:lineRule="auto"/>
              <w:ind w:left="-29" w:right="274"/>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r w:rsidRPr="00D419C0">
              <w:rPr>
                <w:rFonts w:ascii="Angsana New" w:hAnsi="Angsana New"/>
                <w:snapToGrid w:val="0"/>
                <w:color w:val="000000" w:themeColor="text1"/>
                <w:sz w:val="20"/>
                <w:szCs w:val="20"/>
                <w:cs/>
                <w:lang w:eastAsia="th-TH"/>
              </w:rPr>
              <w:t>235</w:t>
            </w:r>
            <w:r w:rsidRPr="00D419C0">
              <w:rPr>
                <w:rFonts w:ascii="Angsana New" w:hAnsi="Angsana New"/>
                <w:snapToGrid w:val="0"/>
                <w:color w:val="000000" w:themeColor="text1"/>
                <w:sz w:val="20"/>
                <w:szCs w:val="20"/>
                <w:lang w:eastAsia="th-TH"/>
              </w:rPr>
              <w:t>)</w:t>
            </w:r>
          </w:p>
        </w:tc>
      </w:tr>
      <w:tr w:rsidR="0063128A" w:rsidRPr="00D419C0" w:rsidTr="0063128A">
        <w:tc>
          <w:tcPr>
            <w:tcW w:w="3539" w:type="dxa"/>
            <w:vAlign w:val="center"/>
          </w:tcPr>
          <w:p w:rsidR="00095DA9" w:rsidRPr="00D419C0" w:rsidRDefault="00095DA9" w:rsidP="00095DA9">
            <w:pPr>
              <w:spacing w:after="0" w:line="240" w:lineRule="auto"/>
              <w:jc w:val="thaiDistribute"/>
              <w:rPr>
                <w:rFonts w:ascii="Angsana New" w:hAnsi="Angsana New"/>
                <w:b/>
                <w:color w:val="000000" w:themeColor="text1"/>
                <w:sz w:val="20"/>
                <w:szCs w:val="20"/>
                <w:cs/>
              </w:rPr>
            </w:pPr>
            <w:r w:rsidRPr="00D419C0">
              <w:rPr>
                <w:rFonts w:ascii="Angsana New" w:hAnsi="Angsana New"/>
                <w:color w:val="000000" w:themeColor="text1"/>
                <w:sz w:val="20"/>
                <w:szCs w:val="20"/>
              </w:rPr>
              <w:t>Disposal</w:t>
            </w:r>
            <w:r w:rsidRPr="00D419C0">
              <w:rPr>
                <w:rFonts w:ascii="Angsana New" w:hAnsi="Angsana New"/>
                <w:color w:val="000000" w:themeColor="text1"/>
                <w:sz w:val="20"/>
                <w:szCs w:val="20"/>
                <w:cs/>
              </w:rPr>
              <w:t>/</w:t>
            </w:r>
            <w:r w:rsidRPr="00D419C0">
              <w:rPr>
                <w:rFonts w:ascii="Angsana New" w:hAnsi="Angsana New"/>
                <w:color w:val="000000" w:themeColor="text1"/>
                <w:sz w:val="20"/>
                <w:szCs w:val="20"/>
              </w:rPr>
              <w:t>write off</w:t>
            </w:r>
          </w:p>
        </w:tc>
        <w:tc>
          <w:tcPr>
            <w:tcW w:w="1440" w:type="dxa"/>
            <w:shd w:val="clear" w:color="auto" w:fill="auto"/>
          </w:tcPr>
          <w:p w:rsidR="00095DA9" w:rsidRPr="00D419C0" w:rsidRDefault="00095DA9" w:rsidP="00095DA9">
            <w:pPr>
              <w:spacing w:after="0" w:line="240" w:lineRule="auto"/>
              <w:ind w:right="33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p>
        </w:tc>
        <w:tc>
          <w:tcPr>
            <w:tcW w:w="1440" w:type="dxa"/>
            <w:shd w:val="clear" w:color="auto" w:fill="auto"/>
          </w:tcPr>
          <w:p w:rsidR="00095DA9" w:rsidRPr="00D419C0" w:rsidRDefault="00095DA9" w:rsidP="00095DA9">
            <w:pPr>
              <w:spacing w:after="0" w:line="240" w:lineRule="auto"/>
              <w:ind w:right="213"/>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(266)</w:t>
            </w:r>
          </w:p>
        </w:tc>
        <w:tc>
          <w:tcPr>
            <w:tcW w:w="1350" w:type="dxa"/>
            <w:shd w:val="clear" w:color="auto" w:fill="auto"/>
          </w:tcPr>
          <w:p w:rsidR="00095DA9" w:rsidRPr="00D419C0" w:rsidRDefault="00095DA9" w:rsidP="00095DA9">
            <w:pPr>
              <w:spacing w:after="0" w:line="240" w:lineRule="auto"/>
              <w:ind w:left="-29" w:right="288"/>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p>
        </w:tc>
        <w:tc>
          <w:tcPr>
            <w:tcW w:w="1149" w:type="dxa"/>
            <w:shd w:val="clear" w:color="auto" w:fill="auto"/>
          </w:tcPr>
          <w:p w:rsidR="00095DA9" w:rsidRPr="00D419C0" w:rsidRDefault="00095DA9" w:rsidP="000D176B">
            <w:pPr>
              <w:tabs>
                <w:tab w:val="left" w:pos="565"/>
              </w:tabs>
              <w:spacing w:after="0" w:line="240" w:lineRule="auto"/>
              <w:ind w:left="-29" w:right="274"/>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(266)</w:t>
            </w:r>
          </w:p>
        </w:tc>
      </w:tr>
      <w:tr w:rsidR="0063128A" w:rsidRPr="00D419C0" w:rsidTr="0063128A">
        <w:tc>
          <w:tcPr>
            <w:tcW w:w="3539" w:type="dxa"/>
            <w:vAlign w:val="center"/>
          </w:tcPr>
          <w:p w:rsidR="00095DA9" w:rsidRPr="00D419C0" w:rsidRDefault="00095DA9" w:rsidP="00095DA9">
            <w:pPr>
              <w:spacing w:after="0" w:line="240" w:lineRule="auto"/>
              <w:jc w:val="thaiDistribute"/>
              <w:rPr>
                <w:rFonts w:ascii="Angsana New" w:hAnsi="Angsana New"/>
                <w:b/>
                <w:color w:val="000000" w:themeColor="text1"/>
                <w:sz w:val="20"/>
                <w:szCs w:val="20"/>
                <w:cs/>
              </w:rPr>
            </w:pPr>
            <w:r w:rsidRPr="00D419C0">
              <w:rPr>
                <w:rFonts w:ascii="Angsana New" w:hAnsi="Angsana New"/>
                <w:color w:val="000000" w:themeColor="text1"/>
                <w:sz w:val="20"/>
                <w:szCs w:val="20"/>
              </w:rPr>
              <w:t>As at December 31, 2023</w:t>
            </w:r>
          </w:p>
        </w:tc>
        <w:tc>
          <w:tcPr>
            <w:tcW w:w="1440" w:type="dxa"/>
            <w:tcBorders>
              <w:top w:val="single" w:sz="4" w:space="0" w:color="auto"/>
              <w:bottom w:val="single" w:sz="4" w:space="0" w:color="auto"/>
            </w:tcBorders>
            <w:shd w:val="clear" w:color="auto" w:fill="auto"/>
          </w:tcPr>
          <w:p w:rsidR="00095DA9" w:rsidRPr="00D419C0" w:rsidRDefault="00095DA9" w:rsidP="00095DA9">
            <w:pPr>
              <w:spacing w:after="0" w:line="240" w:lineRule="auto"/>
              <w:ind w:right="33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4,720</w:t>
            </w:r>
          </w:p>
        </w:tc>
        <w:tc>
          <w:tcPr>
            <w:tcW w:w="1440" w:type="dxa"/>
            <w:tcBorders>
              <w:top w:val="single" w:sz="4" w:space="0" w:color="auto"/>
              <w:bottom w:val="single" w:sz="4" w:space="0" w:color="auto"/>
            </w:tcBorders>
            <w:shd w:val="clear" w:color="auto" w:fill="auto"/>
          </w:tcPr>
          <w:p w:rsidR="00095DA9" w:rsidRPr="00D419C0" w:rsidRDefault="00095DA9" w:rsidP="00095DA9">
            <w:pPr>
              <w:spacing w:after="0" w:line="240" w:lineRule="auto"/>
              <w:ind w:right="28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33,894</w:t>
            </w:r>
          </w:p>
        </w:tc>
        <w:tc>
          <w:tcPr>
            <w:tcW w:w="1350" w:type="dxa"/>
            <w:tcBorders>
              <w:top w:val="single" w:sz="4" w:space="0" w:color="auto"/>
              <w:bottom w:val="single" w:sz="4" w:space="0" w:color="auto"/>
            </w:tcBorders>
            <w:shd w:val="clear" w:color="auto" w:fill="auto"/>
          </w:tcPr>
          <w:p w:rsidR="00095DA9" w:rsidRPr="00D419C0" w:rsidRDefault="00095DA9" w:rsidP="00095DA9">
            <w:pPr>
              <w:spacing w:after="0" w:line="240" w:lineRule="auto"/>
              <w:ind w:left="-29" w:right="288"/>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5,561</w:t>
            </w:r>
          </w:p>
        </w:tc>
        <w:tc>
          <w:tcPr>
            <w:tcW w:w="1149" w:type="dxa"/>
            <w:tcBorders>
              <w:top w:val="single" w:sz="4" w:space="0" w:color="auto"/>
              <w:bottom w:val="single" w:sz="4" w:space="0" w:color="auto"/>
            </w:tcBorders>
            <w:shd w:val="clear" w:color="auto" w:fill="auto"/>
          </w:tcPr>
          <w:p w:rsidR="00095DA9" w:rsidRPr="00D419C0" w:rsidRDefault="00095DA9" w:rsidP="00095DA9">
            <w:pPr>
              <w:spacing w:after="0" w:line="240" w:lineRule="auto"/>
              <w:ind w:left="-29" w:right="305"/>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44,175</w:t>
            </w:r>
          </w:p>
        </w:tc>
      </w:tr>
      <w:tr w:rsidR="0063128A" w:rsidRPr="00D419C0" w:rsidTr="0063128A">
        <w:tc>
          <w:tcPr>
            <w:tcW w:w="3539" w:type="dxa"/>
            <w:vAlign w:val="center"/>
          </w:tcPr>
          <w:p w:rsidR="007F1B08" w:rsidRPr="00D419C0" w:rsidRDefault="007F1B08" w:rsidP="000D41C3">
            <w:pPr>
              <w:spacing w:after="0" w:line="240" w:lineRule="auto"/>
              <w:ind w:left="-27" w:right="-82"/>
              <w:jc w:val="thaiDistribute"/>
              <w:rPr>
                <w:rFonts w:ascii="Angsana New" w:hAnsi="Angsana New"/>
                <w:color w:val="000000" w:themeColor="text1"/>
                <w:sz w:val="6"/>
                <w:szCs w:val="6"/>
                <w:cs/>
              </w:rPr>
            </w:pPr>
          </w:p>
        </w:tc>
        <w:tc>
          <w:tcPr>
            <w:tcW w:w="1440" w:type="dxa"/>
            <w:shd w:val="clear" w:color="auto" w:fill="auto"/>
          </w:tcPr>
          <w:p w:rsidR="007F1B08" w:rsidRPr="00D419C0" w:rsidRDefault="007F1B08" w:rsidP="000D41C3">
            <w:pPr>
              <w:spacing w:after="0" w:line="240" w:lineRule="auto"/>
              <w:ind w:left="-27" w:right="-82"/>
              <w:jc w:val="right"/>
              <w:rPr>
                <w:rFonts w:ascii="Angsana New" w:hAnsi="Angsana New"/>
                <w:color w:val="000000" w:themeColor="text1"/>
                <w:sz w:val="6"/>
                <w:szCs w:val="6"/>
                <w:cs/>
              </w:rPr>
            </w:pPr>
          </w:p>
        </w:tc>
        <w:tc>
          <w:tcPr>
            <w:tcW w:w="1440" w:type="dxa"/>
            <w:shd w:val="clear" w:color="auto" w:fill="auto"/>
          </w:tcPr>
          <w:p w:rsidR="007F1B08" w:rsidRPr="00D419C0" w:rsidRDefault="007F1B08" w:rsidP="000D41C3">
            <w:pPr>
              <w:spacing w:after="0" w:line="240" w:lineRule="auto"/>
              <w:ind w:left="-27" w:right="-82"/>
              <w:jc w:val="right"/>
              <w:rPr>
                <w:rFonts w:ascii="Angsana New" w:hAnsi="Angsana New"/>
                <w:color w:val="000000" w:themeColor="text1"/>
                <w:sz w:val="6"/>
                <w:szCs w:val="6"/>
                <w:cs/>
              </w:rPr>
            </w:pPr>
          </w:p>
        </w:tc>
        <w:tc>
          <w:tcPr>
            <w:tcW w:w="1350" w:type="dxa"/>
            <w:shd w:val="clear" w:color="auto" w:fill="auto"/>
          </w:tcPr>
          <w:p w:rsidR="007F1B08" w:rsidRPr="00D419C0" w:rsidRDefault="007F1B08" w:rsidP="000D41C3">
            <w:pPr>
              <w:spacing w:after="0" w:line="240" w:lineRule="auto"/>
              <w:ind w:left="-27" w:right="-82"/>
              <w:jc w:val="right"/>
              <w:rPr>
                <w:rFonts w:ascii="Angsana New" w:hAnsi="Angsana New"/>
                <w:color w:val="000000" w:themeColor="text1"/>
                <w:sz w:val="6"/>
                <w:szCs w:val="6"/>
                <w:cs/>
              </w:rPr>
            </w:pPr>
          </w:p>
        </w:tc>
        <w:tc>
          <w:tcPr>
            <w:tcW w:w="1149" w:type="dxa"/>
            <w:shd w:val="clear" w:color="auto" w:fill="auto"/>
          </w:tcPr>
          <w:p w:rsidR="007F1B08" w:rsidRPr="00D419C0" w:rsidRDefault="007F1B08" w:rsidP="000D41C3">
            <w:pPr>
              <w:spacing w:after="0" w:line="240" w:lineRule="auto"/>
              <w:ind w:left="-27" w:right="-82"/>
              <w:jc w:val="right"/>
              <w:rPr>
                <w:rFonts w:ascii="Angsana New" w:hAnsi="Angsana New"/>
                <w:color w:val="000000" w:themeColor="text1"/>
                <w:sz w:val="6"/>
                <w:szCs w:val="6"/>
                <w:cs/>
              </w:rPr>
            </w:pPr>
          </w:p>
        </w:tc>
      </w:tr>
      <w:tr w:rsidR="0063128A" w:rsidRPr="00D419C0" w:rsidTr="0063128A">
        <w:tc>
          <w:tcPr>
            <w:tcW w:w="3539" w:type="dxa"/>
            <w:vAlign w:val="center"/>
          </w:tcPr>
          <w:p w:rsidR="007F1B08" w:rsidRPr="00D419C0" w:rsidRDefault="00A03105" w:rsidP="00AA76DA">
            <w:pPr>
              <w:spacing w:after="0" w:line="240" w:lineRule="auto"/>
              <w:jc w:val="thaiDistribute"/>
              <w:rPr>
                <w:rFonts w:ascii="Angsana New" w:hAnsi="Angsana New"/>
                <w:bCs/>
                <w:color w:val="000000" w:themeColor="text1"/>
                <w:sz w:val="20"/>
                <w:szCs w:val="20"/>
              </w:rPr>
            </w:pPr>
            <w:r w:rsidRPr="00D419C0">
              <w:rPr>
                <w:rFonts w:ascii="Angsana New" w:hAnsi="Angsana New"/>
                <w:b/>
                <w:bCs/>
                <w:color w:val="000000" w:themeColor="text1"/>
                <w:sz w:val="20"/>
                <w:szCs w:val="20"/>
              </w:rPr>
              <w:t>Accumulated depreciation</w:t>
            </w:r>
            <w:r w:rsidRPr="00D419C0">
              <w:rPr>
                <w:rFonts w:ascii="Angsana New" w:hAnsi="Angsana New"/>
                <w:bCs/>
                <w:color w:val="000000" w:themeColor="text1"/>
                <w:sz w:val="20"/>
                <w:szCs w:val="20"/>
                <w:cs/>
              </w:rPr>
              <w:t xml:space="preserve"> </w:t>
            </w:r>
            <w:r w:rsidR="00080E1E" w:rsidRPr="00D419C0">
              <w:rPr>
                <w:rFonts w:ascii="Angsana New" w:hAnsi="Angsana New"/>
                <w:bCs/>
                <w:color w:val="000000" w:themeColor="text1"/>
                <w:sz w:val="20"/>
                <w:szCs w:val="20"/>
                <w:cs/>
              </w:rPr>
              <w:t>:-</w:t>
            </w:r>
          </w:p>
        </w:tc>
        <w:tc>
          <w:tcPr>
            <w:tcW w:w="1440" w:type="dxa"/>
            <w:shd w:val="clear" w:color="auto" w:fill="auto"/>
          </w:tcPr>
          <w:p w:rsidR="007F1B08" w:rsidRPr="00D419C0" w:rsidRDefault="007F1B08" w:rsidP="00AA76DA">
            <w:pPr>
              <w:spacing w:after="0" w:line="240" w:lineRule="auto"/>
              <w:ind w:right="373"/>
              <w:jc w:val="right"/>
              <w:rPr>
                <w:rFonts w:ascii="Angsana New" w:hAnsi="Angsana New"/>
                <w:snapToGrid w:val="0"/>
                <w:color w:val="000000" w:themeColor="text1"/>
                <w:sz w:val="20"/>
                <w:szCs w:val="20"/>
                <w:cs/>
                <w:lang w:eastAsia="th-TH"/>
              </w:rPr>
            </w:pPr>
          </w:p>
        </w:tc>
        <w:tc>
          <w:tcPr>
            <w:tcW w:w="1440" w:type="dxa"/>
            <w:shd w:val="clear" w:color="auto" w:fill="auto"/>
          </w:tcPr>
          <w:p w:rsidR="007F1B08" w:rsidRPr="00D419C0" w:rsidRDefault="007F1B08" w:rsidP="00AA76DA">
            <w:pPr>
              <w:spacing w:after="0" w:line="240" w:lineRule="auto"/>
              <w:ind w:right="154"/>
              <w:jc w:val="right"/>
              <w:rPr>
                <w:rFonts w:ascii="Angsana New" w:hAnsi="Angsana New"/>
                <w:snapToGrid w:val="0"/>
                <w:color w:val="000000" w:themeColor="text1"/>
                <w:sz w:val="20"/>
                <w:szCs w:val="20"/>
                <w:cs/>
                <w:lang w:eastAsia="th-TH"/>
              </w:rPr>
            </w:pPr>
          </w:p>
        </w:tc>
        <w:tc>
          <w:tcPr>
            <w:tcW w:w="1350" w:type="dxa"/>
            <w:shd w:val="clear" w:color="auto" w:fill="auto"/>
          </w:tcPr>
          <w:p w:rsidR="007F1B08" w:rsidRPr="00D419C0" w:rsidRDefault="007F1B08" w:rsidP="00AA76DA">
            <w:pPr>
              <w:spacing w:after="0" w:line="240" w:lineRule="auto"/>
              <w:ind w:left="-29" w:right="80"/>
              <w:jc w:val="right"/>
              <w:rPr>
                <w:rFonts w:ascii="Angsana New" w:hAnsi="Angsana New"/>
                <w:snapToGrid w:val="0"/>
                <w:color w:val="000000" w:themeColor="text1"/>
                <w:sz w:val="20"/>
                <w:szCs w:val="20"/>
                <w:cs/>
                <w:lang w:eastAsia="th-TH"/>
              </w:rPr>
            </w:pPr>
          </w:p>
        </w:tc>
        <w:tc>
          <w:tcPr>
            <w:tcW w:w="1149" w:type="dxa"/>
            <w:shd w:val="clear" w:color="auto" w:fill="auto"/>
          </w:tcPr>
          <w:p w:rsidR="007F1B08" w:rsidRPr="00D419C0" w:rsidRDefault="007F1B08" w:rsidP="00AA76DA">
            <w:pPr>
              <w:spacing w:after="0" w:line="240" w:lineRule="auto"/>
              <w:ind w:left="-29" w:right="80"/>
              <w:jc w:val="right"/>
              <w:rPr>
                <w:rFonts w:ascii="Angsana New" w:hAnsi="Angsana New"/>
                <w:snapToGrid w:val="0"/>
                <w:color w:val="000000" w:themeColor="text1"/>
                <w:sz w:val="20"/>
                <w:szCs w:val="20"/>
                <w:cs/>
                <w:lang w:eastAsia="th-TH"/>
              </w:rPr>
            </w:pPr>
          </w:p>
        </w:tc>
      </w:tr>
      <w:tr w:rsidR="0063128A" w:rsidRPr="00D419C0" w:rsidTr="0063128A">
        <w:trPr>
          <w:trHeight w:val="205"/>
        </w:trPr>
        <w:tc>
          <w:tcPr>
            <w:tcW w:w="3539" w:type="dxa"/>
            <w:vAlign w:val="center"/>
          </w:tcPr>
          <w:p w:rsidR="00095DA9" w:rsidRPr="00D419C0" w:rsidRDefault="00095DA9" w:rsidP="00095DA9">
            <w:pPr>
              <w:spacing w:after="0" w:line="240" w:lineRule="auto"/>
              <w:jc w:val="thaiDistribute"/>
              <w:rPr>
                <w:rFonts w:ascii="Angsana New" w:hAnsi="Angsana New"/>
                <w:b/>
                <w:color w:val="000000" w:themeColor="text1"/>
                <w:sz w:val="20"/>
                <w:szCs w:val="20"/>
              </w:rPr>
            </w:pPr>
            <w:r w:rsidRPr="00D419C0">
              <w:rPr>
                <w:rFonts w:ascii="Angsana New" w:hAnsi="Angsana New"/>
                <w:bCs/>
                <w:color w:val="000000" w:themeColor="text1"/>
                <w:sz w:val="20"/>
                <w:szCs w:val="20"/>
              </w:rPr>
              <w:t>As at January 1, 2022</w:t>
            </w:r>
          </w:p>
        </w:tc>
        <w:tc>
          <w:tcPr>
            <w:tcW w:w="1440" w:type="dxa"/>
            <w:shd w:val="clear" w:color="auto" w:fill="auto"/>
          </w:tcPr>
          <w:p w:rsidR="00095DA9" w:rsidRPr="00D419C0" w:rsidRDefault="00095DA9" w:rsidP="00095DA9">
            <w:pPr>
              <w:spacing w:after="0" w:line="240" w:lineRule="auto"/>
              <w:ind w:right="33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p>
        </w:tc>
        <w:tc>
          <w:tcPr>
            <w:tcW w:w="1440" w:type="dxa"/>
            <w:shd w:val="clear" w:color="auto" w:fill="auto"/>
          </w:tcPr>
          <w:p w:rsidR="00095DA9" w:rsidRPr="00D419C0" w:rsidRDefault="00095DA9" w:rsidP="00095DA9">
            <w:pPr>
              <w:spacing w:after="0" w:line="240" w:lineRule="auto"/>
              <w:ind w:right="213"/>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(17,137)</w:t>
            </w:r>
          </w:p>
        </w:tc>
        <w:tc>
          <w:tcPr>
            <w:tcW w:w="1350" w:type="dxa"/>
            <w:shd w:val="clear" w:color="auto" w:fill="auto"/>
          </w:tcPr>
          <w:p w:rsidR="00095DA9" w:rsidRPr="00D419C0" w:rsidRDefault="00095DA9" w:rsidP="00095DA9">
            <w:pPr>
              <w:spacing w:after="0" w:line="240" w:lineRule="auto"/>
              <w:ind w:left="-29" w:right="288"/>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p>
        </w:tc>
        <w:tc>
          <w:tcPr>
            <w:tcW w:w="1149" w:type="dxa"/>
            <w:shd w:val="clear" w:color="auto" w:fill="auto"/>
          </w:tcPr>
          <w:p w:rsidR="00095DA9" w:rsidRPr="00D419C0" w:rsidRDefault="00095DA9" w:rsidP="000D176B">
            <w:pPr>
              <w:tabs>
                <w:tab w:val="left" w:pos="565"/>
              </w:tabs>
              <w:spacing w:after="0" w:line="240" w:lineRule="auto"/>
              <w:ind w:left="-29" w:right="274"/>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(17,137)</w:t>
            </w:r>
          </w:p>
        </w:tc>
      </w:tr>
      <w:tr w:rsidR="0063128A" w:rsidRPr="00D419C0" w:rsidTr="0063128A">
        <w:trPr>
          <w:trHeight w:val="273"/>
        </w:trPr>
        <w:tc>
          <w:tcPr>
            <w:tcW w:w="3539" w:type="dxa"/>
            <w:vAlign w:val="center"/>
          </w:tcPr>
          <w:p w:rsidR="00095DA9" w:rsidRPr="00D419C0" w:rsidRDefault="00095DA9" w:rsidP="00095DA9">
            <w:pPr>
              <w:spacing w:after="0" w:line="240" w:lineRule="auto"/>
              <w:jc w:val="thaiDistribute"/>
              <w:rPr>
                <w:rFonts w:ascii="Angsana New" w:hAnsi="Angsana New"/>
                <w:bCs/>
                <w:color w:val="000000" w:themeColor="text1"/>
                <w:sz w:val="20"/>
                <w:szCs w:val="20"/>
                <w:cs/>
              </w:rPr>
            </w:pPr>
            <w:r w:rsidRPr="00D419C0">
              <w:rPr>
                <w:rFonts w:ascii="Angsana New" w:hAnsi="Angsana New"/>
                <w:bCs/>
                <w:color w:val="000000" w:themeColor="text1"/>
                <w:sz w:val="20"/>
                <w:szCs w:val="20"/>
              </w:rPr>
              <w:t>Depreciation for the year</w:t>
            </w:r>
          </w:p>
        </w:tc>
        <w:tc>
          <w:tcPr>
            <w:tcW w:w="1440" w:type="dxa"/>
            <w:shd w:val="clear" w:color="auto" w:fill="auto"/>
          </w:tcPr>
          <w:p w:rsidR="00095DA9" w:rsidRPr="00D419C0" w:rsidRDefault="00095DA9" w:rsidP="00095DA9">
            <w:pPr>
              <w:spacing w:after="0" w:line="240" w:lineRule="auto"/>
              <w:ind w:right="336"/>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w:t>
            </w:r>
          </w:p>
        </w:tc>
        <w:tc>
          <w:tcPr>
            <w:tcW w:w="1440" w:type="dxa"/>
            <w:shd w:val="clear" w:color="auto" w:fill="auto"/>
          </w:tcPr>
          <w:p w:rsidR="00095DA9" w:rsidRPr="00D419C0" w:rsidRDefault="00095DA9" w:rsidP="00095DA9">
            <w:pPr>
              <w:spacing w:after="0" w:line="240" w:lineRule="auto"/>
              <w:ind w:right="213"/>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(1,022)</w:t>
            </w:r>
          </w:p>
        </w:tc>
        <w:tc>
          <w:tcPr>
            <w:tcW w:w="1350" w:type="dxa"/>
            <w:shd w:val="clear" w:color="auto" w:fill="auto"/>
          </w:tcPr>
          <w:p w:rsidR="00095DA9" w:rsidRPr="00D419C0" w:rsidRDefault="00095DA9" w:rsidP="00095DA9">
            <w:pPr>
              <w:spacing w:after="0" w:line="240" w:lineRule="auto"/>
              <w:ind w:left="-29" w:right="288"/>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w:t>
            </w:r>
          </w:p>
        </w:tc>
        <w:tc>
          <w:tcPr>
            <w:tcW w:w="1149" w:type="dxa"/>
            <w:shd w:val="clear" w:color="auto" w:fill="auto"/>
          </w:tcPr>
          <w:p w:rsidR="00095DA9" w:rsidRPr="00D419C0" w:rsidRDefault="00095DA9" w:rsidP="000D176B">
            <w:pPr>
              <w:tabs>
                <w:tab w:val="left" w:pos="565"/>
              </w:tabs>
              <w:spacing w:after="0" w:line="240" w:lineRule="auto"/>
              <w:ind w:left="-29" w:right="274"/>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(1,022)</w:t>
            </w:r>
          </w:p>
        </w:tc>
      </w:tr>
      <w:tr w:rsidR="0063128A" w:rsidRPr="00D419C0" w:rsidTr="0063128A">
        <w:trPr>
          <w:trHeight w:val="273"/>
        </w:trPr>
        <w:tc>
          <w:tcPr>
            <w:tcW w:w="3539" w:type="dxa"/>
            <w:vAlign w:val="center"/>
          </w:tcPr>
          <w:p w:rsidR="0063128A" w:rsidRPr="00D419C0" w:rsidRDefault="0063128A" w:rsidP="0063128A">
            <w:pPr>
              <w:spacing w:after="0" w:line="240" w:lineRule="auto"/>
              <w:jc w:val="thaiDistribute"/>
              <w:rPr>
                <w:rFonts w:ascii="Angsana New" w:hAnsi="Angsana New"/>
                <w:b/>
                <w:color w:val="000000" w:themeColor="text1"/>
                <w:sz w:val="20"/>
                <w:szCs w:val="20"/>
                <w:cs/>
              </w:rPr>
            </w:pPr>
            <w:r w:rsidRPr="00D419C0">
              <w:rPr>
                <w:rFonts w:ascii="Angsana New" w:hAnsi="Angsana New"/>
                <w:color w:val="000000" w:themeColor="text1"/>
                <w:sz w:val="20"/>
                <w:szCs w:val="20"/>
              </w:rPr>
              <w:t>Transfer in from property, plant and equipment</w:t>
            </w:r>
          </w:p>
        </w:tc>
        <w:tc>
          <w:tcPr>
            <w:tcW w:w="1440" w:type="dxa"/>
            <w:shd w:val="clear" w:color="auto" w:fill="auto"/>
          </w:tcPr>
          <w:p w:rsidR="0063128A" w:rsidRPr="00D419C0" w:rsidRDefault="0063128A" w:rsidP="0063128A">
            <w:pPr>
              <w:tabs>
                <w:tab w:val="left" w:pos="775"/>
              </w:tabs>
              <w:spacing w:after="0" w:line="240" w:lineRule="auto"/>
              <w:ind w:right="289"/>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(31,397)</w:t>
            </w:r>
          </w:p>
        </w:tc>
        <w:tc>
          <w:tcPr>
            <w:tcW w:w="1440" w:type="dxa"/>
            <w:shd w:val="clear" w:color="auto" w:fill="auto"/>
          </w:tcPr>
          <w:p w:rsidR="0063128A" w:rsidRPr="00D419C0" w:rsidRDefault="0063128A" w:rsidP="0063128A">
            <w:pPr>
              <w:spacing w:after="0" w:line="240" w:lineRule="auto"/>
              <w:ind w:right="213"/>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(13,220)</w:t>
            </w:r>
          </w:p>
        </w:tc>
        <w:tc>
          <w:tcPr>
            <w:tcW w:w="1350" w:type="dxa"/>
            <w:shd w:val="clear" w:color="auto" w:fill="auto"/>
          </w:tcPr>
          <w:p w:rsidR="0063128A" w:rsidRPr="00D419C0" w:rsidRDefault="0063128A" w:rsidP="0063128A">
            <w:pPr>
              <w:spacing w:after="0" w:line="240" w:lineRule="auto"/>
              <w:ind w:left="-29" w:right="246"/>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(8,819)</w:t>
            </w:r>
          </w:p>
        </w:tc>
        <w:tc>
          <w:tcPr>
            <w:tcW w:w="1149" w:type="dxa"/>
            <w:shd w:val="clear" w:color="auto" w:fill="auto"/>
          </w:tcPr>
          <w:p w:rsidR="0063128A" w:rsidRPr="00D419C0" w:rsidRDefault="0063128A" w:rsidP="000D176B">
            <w:pPr>
              <w:tabs>
                <w:tab w:val="left" w:pos="565"/>
              </w:tabs>
              <w:spacing w:after="0" w:line="240" w:lineRule="auto"/>
              <w:ind w:left="-29" w:right="274"/>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(53,436)</w:t>
            </w:r>
          </w:p>
        </w:tc>
      </w:tr>
      <w:tr w:rsidR="0063128A" w:rsidRPr="00D419C0" w:rsidTr="0063128A">
        <w:tc>
          <w:tcPr>
            <w:tcW w:w="3539" w:type="dxa"/>
            <w:vAlign w:val="center"/>
          </w:tcPr>
          <w:p w:rsidR="0063128A" w:rsidRPr="00D419C0" w:rsidRDefault="0063128A" w:rsidP="0063128A">
            <w:pPr>
              <w:spacing w:after="0" w:line="240" w:lineRule="auto"/>
              <w:jc w:val="thaiDistribute"/>
              <w:rPr>
                <w:rFonts w:ascii="Angsana New" w:hAnsi="Angsana New"/>
                <w:b/>
                <w:color w:val="000000" w:themeColor="text1"/>
                <w:sz w:val="20"/>
                <w:szCs w:val="20"/>
                <w:cs/>
              </w:rPr>
            </w:pPr>
            <w:r w:rsidRPr="00D419C0">
              <w:rPr>
                <w:rFonts w:ascii="Angsana New" w:hAnsi="Angsana New"/>
                <w:color w:val="000000" w:themeColor="text1"/>
                <w:sz w:val="20"/>
                <w:szCs w:val="20"/>
              </w:rPr>
              <w:t xml:space="preserve">Transfer out </w:t>
            </w:r>
            <w:r w:rsidR="00EA55BF" w:rsidRPr="00D419C0">
              <w:rPr>
                <w:rFonts w:ascii="Angsana New" w:hAnsi="Angsana New"/>
                <w:color w:val="000000" w:themeColor="text1"/>
                <w:sz w:val="20"/>
                <w:szCs w:val="20"/>
              </w:rPr>
              <w:t>to</w:t>
            </w:r>
            <w:r w:rsidRPr="00D419C0">
              <w:rPr>
                <w:rFonts w:ascii="Angsana New" w:hAnsi="Angsana New"/>
                <w:color w:val="000000" w:themeColor="text1"/>
                <w:sz w:val="20"/>
                <w:szCs w:val="20"/>
              </w:rPr>
              <w:t xml:space="preserve"> property, plant and equipment</w:t>
            </w:r>
          </w:p>
        </w:tc>
        <w:tc>
          <w:tcPr>
            <w:tcW w:w="1440" w:type="dxa"/>
            <w:tcBorders>
              <w:bottom w:val="single" w:sz="4" w:space="0" w:color="auto"/>
            </w:tcBorders>
            <w:shd w:val="clear" w:color="auto" w:fill="auto"/>
          </w:tcPr>
          <w:p w:rsidR="0063128A" w:rsidRPr="00D419C0" w:rsidRDefault="0063128A" w:rsidP="0063128A">
            <w:pPr>
              <w:spacing w:after="0" w:line="240" w:lineRule="auto"/>
              <w:ind w:right="336"/>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w:t>
            </w:r>
          </w:p>
        </w:tc>
        <w:tc>
          <w:tcPr>
            <w:tcW w:w="1440" w:type="dxa"/>
            <w:tcBorders>
              <w:bottom w:val="single" w:sz="4" w:space="0" w:color="auto"/>
            </w:tcBorders>
            <w:shd w:val="clear" w:color="auto" w:fill="auto"/>
          </w:tcPr>
          <w:p w:rsidR="0063128A" w:rsidRPr="00D419C0" w:rsidRDefault="0063128A" w:rsidP="0063128A">
            <w:pPr>
              <w:spacing w:after="0" w:line="240" w:lineRule="auto"/>
              <w:ind w:right="28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40</w:t>
            </w:r>
          </w:p>
        </w:tc>
        <w:tc>
          <w:tcPr>
            <w:tcW w:w="1350" w:type="dxa"/>
            <w:tcBorders>
              <w:bottom w:val="single" w:sz="4" w:space="0" w:color="auto"/>
            </w:tcBorders>
            <w:shd w:val="clear" w:color="auto" w:fill="auto"/>
          </w:tcPr>
          <w:p w:rsidR="0063128A" w:rsidRPr="00D419C0" w:rsidRDefault="0063128A" w:rsidP="0063128A">
            <w:pPr>
              <w:spacing w:after="0" w:line="240" w:lineRule="auto"/>
              <w:ind w:left="-29" w:right="288"/>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w:t>
            </w:r>
          </w:p>
        </w:tc>
        <w:tc>
          <w:tcPr>
            <w:tcW w:w="1149" w:type="dxa"/>
            <w:tcBorders>
              <w:bottom w:val="single" w:sz="4" w:space="0" w:color="auto"/>
            </w:tcBorders>
            <w:shd w:val="clear" w:color="auto" w:fill="auto"/>
          </w:tcPr>
          <w:p w:rsidR="0063128A" w:rsidRPr="00D419C0" w:rsidRDefault="0063128A" w:rsidP="0063128A">
            <w:pPr>
              <w:tabs>
                <w:tab w:val="left" w:pos="786"/>
              </w:tabs>
              <w:spacing w:after="0" w:line="240" w:lineRule="auto"/>
              <w:ind w:left="-29" w:right="305"/>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40</w:t>
            </w:r>
          </w:p>
        </w:tc>
      </w:tr>
      <w:tr w:rsidR="0063128A" w:rsidRPr="00D419C0" w:rsidTr="0063128A">
        <w:tc>
          <w:tcPr>
            <w:tcW w:w="3539" w:type="dxa"/>
            <w:vAlign w:val="center"/>
          </w:tcPr>
          <w:p w:rsidR="00095DA9" w:rsidRPr="00D419C0" w:rsidRDefault="00095DA9" w:rsidP="00095DA9">
            <w:pPr>
              <w:spacing w:after="0" w:line="240" w:lineRule="auto"/>
              <w:jc w:val="thaiDistribute"/>
              <w:rPr>
                <w:rFonts w:ascii="Angsana New" w:hAnsi="Angsana New"/>
                <w:b/>
                <w:color w:val="000000" w:themeColor="text1"/>
                <w:sz w:val="20"/>
                <w:szCs w:val="20"/>
                <w:cs/>
              </w:rPr>
            </w:pPr>
            <w:r w:rsidRPr="00D419C0">
              <w:rPr>
                <w:rFonts w:ascii="Angsana New" w:hAnsi="Angsana New"/>
                <w:color w:val="000000" w:themeColor="text1"/>
                <w:sz w:val="20"/>
                <w:szCs w:val="20"/>
              </w:rPr>
              <w:t>As at December 31, 2022</w:t>
            </w:r>
          </w:p>
        </w:tc>
        <w:tc>
          <w:tcPr>
            <w:tcW w:w="1440" w:type="dxa"/>
            <w:tcBorders>
              <w:top w:val="single" w:sz="4" w:space="0" w:color="auto"/>
            </w:tcBorders>
            <w:shd w:val="clear" w:color="auto" w:fill="auto"/>
          </w:tcPr>
          <w:p w:rsidR="00095DA9" w:rsidRPr="00D419C0" w:rsidRDefault="00095DA9" w:rsidP="00095DA9">
            <w:pPr>
              <w:tabs>
                <w:tab w:val="left" w:pos="775"/>
              </w:tabs>
              <w:spacing w:after="0" w:line="240" w:lineRule="auto"/>
              <w:ind w:right="289"/>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(31,397)</w:t>
            </w:r>
          </w:p>
        </w:tc>
        <w:tc>
          <w:tcPr>
            <w:tcW w:w="1440" w:type="dxa"/>
            <w:tcBorders>
              <w:top w:val="single" w:sz="4" w:space="0" w:color="auto"/>
            </w:tcBorders>
            <w:shd w:val="clear" w:color="auto" w:fill="auto"/>
          </w:tcPr>
          <w:p w:rsidR="00095DA9" w:rsidRPr="00D419C0" w:rsidRDefault="00095DA9" w:rsidP="00095DA9">
            <w:pPr>
              <w:spacing w:after="0" w:line="240" w:lineRule="auto"/>
              <w:ind w:right="213"/>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(31,339)</w:t>
            </w:r>
          </w:p>
        </w:tc>
        <w:tc>
          <w:tcPr>
            <w:tcW w:w="1350" w:type="dxa"/>
            <w:tcBorders>
              <w:top w:val="single" w:sz="4" w:space="0" w:color="auto"/>
            </w:tcBorders>
            <w:shd w:val="clear" w:color="auto" w:fill="auto"/>
          </w:tcPr>
          <w:p w:rsidR="00095DA9" w:rsidRPr="00D419C0" w:rsidRDefault="00095DA9" w:rsidP="00095DA9">
            <w:pPr>
              <w:spacing w:after="0" w:line="240" w:lineRule="auto"/>
              <w:ind w:left="-29" w:right="24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(8,819)</w:t>
            </w:r>
          </w:p>
        </w:tc>
        <w:tc>
          <w:tcPr>
            <w:tcW w:w="1149" w:type="dxa"/>
            <w:tcBorders>
              <w:top w:val="single" w:sz="4" w:space="0" w:color="auto"/>
            </w:tcBorders>
            <w:shd w:val="clear" w:color="auto" w:fill="auto"/>
          </w:tcPr>
          <w:p w:rsidR="00095DA9" w:rsidRPr="00D419C0" w:rsidRDefault="00095DA9" w:rsidP="000D176B">
            <w:pPr>
              <w:tabs>
                <w:tab w:val="left" w:pos="565"/>
              </w:tabs>
              <w:spacing w:after="0" w:line="240" w:lineRule="auto"/>
              <w:ind w:left="-29" w:right="274"/>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(71,555)</w:t>
            </w:r>
          </w:p>
        </w:tc>
      </w:tr>
      <w:tr w:rsidR="0063128A" w:rsidRPr="00D419C0" w:rsidTr="0063128A">
        <w:tc>
          <w:tcPr>
            <w:tcW w:w="3539" w:type="dxa"/>
            <w:vAlign w:val="center"/>
          </w:tcPr>
          <w:p w:rsidR="00095DA9" w:rsidRPr="00D419C0" w:rsidRDefault="00095DA9" w:rsidP="00095DA9">
            <w:pPr>
              <w:spacing w:after="0" w:line="240" w:lineRule="auto"/>
              <w:jc w:val="thaiDistribute"/>
              <w:rPr>
                <w:rFonts w:ascii="Angsana New" w:hAnsi="Angsana New"/>
                <w:b/>
                <w:color w:val="000000" w:themeColor="text1"/>
                <w:sz w:val="20"/>
                <w:szCs w:val="20"/>
                <w:cs/>
              </w:rPr>
            </w:pPr>
            <w:r w:rsidRPr="00D419C0">
              <w:rPr>
                <w:rFonts w:ascii="Angsana New" w:hAnsi="Angsana New"/>
                <w:bCs/>
                <w:color w:val="000000" w:themeColor="text1"/>
                <w:sz w:val="20"/>
                <w:szCs w:val="20"/>
              </w:rPr>
              <w:t>Depreciation for the year</w:t>
            </w:r>
          </w:p>
        </w:tc>
        <w:tc>
          <w:tcPr>
            <w:tcW w:w="1440" w:type="dxa"/>
            <w:shd w:val="clear" w:color="auto" w:fill="auto"/>
          </w:tcPr>
          <w:p w:rsidR="00095DA9" w:rsidRPr="00D419C0" w:rsidRDefault="00095DA9" w:rsidP="00095DA9">
            <w:pPr>
              <w:tabs>
                <w:tab w:val="left" w:pos="775"/>
              </w:tabs>
              <w:spacing w:after="0" w:line="240" w:lineRule="auto"/>
              <w:ind w:right="289"/>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(2,203)</w:t>
            </w:r>
          </w:p>
        </w:tc>
        <w:tc>
          <w:tcPr>
            <w:tcW w:w="1440" w:type="dxa"/>
            <w:shd w:val="clear" w:color="auto" w:fill="auto"/>
          </w:tcPr>
          <w:p w:rsidR="00095DA9" w:rsidRPr="00D419C0" w:rsidRDefault="00095DA9" w:rsidP="00095DA9">
            <w:pPr>
              <w:spacing w:after="0" w:line="240" w:lineRule="auto"/>
              <w:ind w:right="213"/>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(848)</w:t>
            </w:r>
          </w:p>
        </w:tc>
        <w:tc>
          <w:tcPr>
            <w:tcW w:w="1350" w:type="dxa"/>
            <w:shd w:val="clear" w:color="auto" w:fill="auto"/>
          </w:tcPr>
          <w:p w:rsidR="00095DA9" w:rsidRPr="00D419C0" w:rsidRDefault="00095DA9" w:rsidP="00095DA9">
            <w:pPr>
              <w:spacing w:after="0" w:line="240" w:lineRule="auto"/>
              <w:ind w:left="-29" w:right="246"/>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(18)</w:t>
            </w:r>
          </w:p>
        </w:tc>
        <w:tc>
          <w:tcPr>
            <w:tcW w:w="1149" w:type="dxa"/>
            <w:shd w:val="clear" w:color="auto" w:fill="auto"/>
          </w:tcPr>
          <w:p w:rsidR="00095DA9" w:rsidRPr="00D419C0" w:rsidRDefault="00095DA9" w:rsidP="000D176B">
            <w:pPr>
              <w:tabs>
                <w:tab w:val="left" w:pos="565"/>
              </w:tabs>
              <w:spacing w:after="0" w:line="240" w:lineRule="auto"/>
              <w:ind w:left="-29" w:right="274"/>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(3,069)</w:t>
            </w:r>
          </w:p>
        </w:tc>
      </w:tr>
      <w:tr w:rsidR="0063128A" w:rsidRPr="00D419C0" w:rsidTr="0063128A">
        <w:tc>
          <w:tcPr>
            <w:tcW w:w="3539" w:type="dxa"/>
            <w:vAlign w:val="center"/>
          </w:tcPr>
          <w:p w:rsidR="0063128A" w:rsidRPr="00D419C0" w:rsidRDefault="0063128A" w:rsidP="0063128A">
            <w:pPr>
              <w:spacing w:after="0" w:line="240" w:lineRule="auto"/>
              <w:jc w:val="thaiDistribute"/>
              <w:rPr>
                <w:rFonts w:ascii="Angsana New" w:hAnsi="Angsana New"/>
                <w:b/>
                <w:color w:val="000000" w:themeColor="text1"/>
                <w:sz w:val="20"/>
                <w:szCs w:val="20"/>
                <w:cs/>
              </w:rPr>
            </w:pPr>
            <w:r w:rsidRPr="00D419C0">
              <w:rPr>
                <w:rFonts w:ascii="Angsana New" w:hAnsi="Angsana New"/>
                <w:color w:val="000000" w:themeColor="text1"/>
                <w:sz w:val="20"/>
                <w:szCs w:val="20"/>
              </w:rPr>
              <w:t xml:space="preserve">Transfer out to </w:t>
            </w:r>
            <w:r w:rsidRPr="00D419C0">
              <w:rPr>
                <w:rFonts w:ascii="Angsana New" w:hAnsi="Angsana New"/>
                <w:b/>
                <w:color w:val="000000" w:themeColor="text1"/>
                <w:sz w:val="20"/>
                <w:szCs w:val="20"/>
              </w:rPr>
              <w:t xml:space="preserve"> </w:t>
            </w:r>
            <w:r w:rsidRPr="00D419C0">
              <w:rPr>
                <w:rFonts w:ascii="Angsana New" w:hAnsi="Angsana New"/>
                <w:bCs/>
                <w:color w:val="000000" w:themeColor="text1"/>
                <w:sz w:val="20"/>
                <w:szCs w:val="20"/>
              </w:rPr>
              <w:t>Investment property</w:t>
            </w:r>
          </w:p>
        </w:tc>
        <w:tc>
          <w:tcPr>
            <w:tcW w:w="1440" w:type="dxa"/>
            <w:shd w:val="clear" w:color="auto" w:fill="auto"/>
          </w:tcPr>
          <w:p w:rsidR="0063128A" w:rsidRPr="00D419C0" w:rsidRDefault="0063128A" w:rsidP="000D176B">
            <w:pPr>
              <w:tabs>
                <w:tab w:val="left" w:pos="826"/>
                <w:tab w:val="left" w:pos="1403"/>
              </w:tabs>
              <w:spacing w:after="0" w:line="240" w:lineRule="auto"/>
              <w:ind w:right="358"/>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31,</w:t>
            </w:r>
            <w:r w:rsidRPr="00D419C0">
              <w:rPr>
                <w:rFonts w:ascii="Angsana New" w:hAnsi="Angsana New"/>
                <w:snapToGrid w:val="0"/>
                <w:color w:val="000000" w:themeColor="text1"/>
                <w:sz w:val="20"/>
                <w:szCs w:val="20"/>
                <w:cs/>
                <w:lang w:eastAsia="th-TH"/>
              </w:rPr>
              <w:t>277</w:t>
            </w:r>
          </w:p>
        </w:tc>
        <w:tc>
          <w:tcPr>
            <w:tcW w:w="1440" w:type="dxa"/>
            <w:shd w:val="clear" w:color="auto" w:fill="auto"/>
          </w:tcPr>
          <w:p w:rsidR="0063128A" w:rsidRPr="00D419C0" w:rsidRDefault="0063128A" w:rsidP="0063128A">
            <w:pPr>
              <w:spacing w:after="0" w:line="240" w:lineRule="auto"/>
              <w:ind w:right="28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1,066</w:t>
            </w:r>
          </w:p>
        </w:tc>
        <w:tc>
          <w:tcPr>
            <w:tcW w:w="1350" w:type="dxa"/>
            <w:shd w:val="clear" w:color="auto" w:fill="auto"/>
          </w:tcPr>
          <w:p w:rsidR="0063128A" w:rsidRPr="00D419C0" w:rsidRDefault="0063128A" w:rsidP="00B23764">
            <w:pPr>
              <w:spacing w:after="0" w:line="240" w:lineRule="auto"/>
              <w:ind w:left="-29" w:right="288"/>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3,282</w:t>
            </w:r>
          </w:p>
        </w:tc>
        <w:tc>
          <w:tcPr>
            <w:tcW w:w="1149" w:type="dxa"/>
            <w:shd w:val="clear" w:color="auto" w:fill="auto"/>
          </w:tcPr>
          <w:p w:rsidR="0063128A" w:rsidRPr="00D419C0" w:rsidRDefault="0063128A" w:rsidP="0063128A">
            <w:pPr>
              <w:spacing w:after="0" w:line="240" w:lineRule="auto"/>
              <w:ind w:left="-29" w:right="305"/>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35,</w:t>
            </w:r>
            <w:r w:rsidRPr="00D419C0">
              <w:rPr>
                <w:rFonts w:ascii="Angsana New" w:hAnsi="Angsana New"/>
                <w:snapToGrid w:val="0"/>
                <w:color w:val="000000" w:themeColor="text1"/>
                <w:sz w:val="20"/>
                <w:szCs w:val="20"/>
                <w:cs/>
                <w:lang w:eastAsia="th-TH"/>
              </w:rPr>
              <w:t>625</w:t>
            </w:r>
          </w:p>
        </w:tc>
      </w:tr>
      <w:tr w:rsidR="0063128A" w:rsidRPr="00D419C0" w:rsidTr="0063128A">
        <w:tc>
          <w:tcPr>
            <w:tcW w:w="3539" w:type="dxa"/>
            <w:vAlign w:val="center"/>
          </w:tcPr>
          <w:p w:rsidR="0063128A" w:rsidRPr="00D419C0" w:rsidRDefault="0063128A" w:rsidP="0063128A">
            <w:pPr>
              <w:spacing w:after="0" w:line="240" w:lineRule="auto"/>
              <w:jc w:val="thaiDistribute"/>
              <w:rPr>
                <w:rFonts w:ascii="Angsana New" w:hAnsi="Angsana New"/>
                <w:color w:val="000000" w:themeColor="text1"/>
                <w:sz w:val="20"/>
                <w:szCs w:val="20"/>
              </w:rPr>
            </w:pPr>
            <w:r w:rsidRPr="00D419C0">
              <w:rPr>
                <w:rFonts w:ascii="Angsana New" w:hAnsi="Angsana New"/>
                <w:color w:val="000000" w:themeColor="text1"/>
                <w:sz w:val="20"/>
                <w:szCs w:val="20"/>
              </w:rPr>
              <w:t xml:space="preserve">Transfer out </w:t>
            </w:r>
            <w:r w:rsidR="007B4E25">
              <w:rPr>
                <w:rFonts w:ascii="Angsana New" w:hAnsi="Angsana New"/>
                <w:color w:val="000000" w:themeColor="text1"/>
                <w:sz w:val="20"/>
                <w:szCs w:val="20"/>
              </w:rPr>
              <w:t>to</w:t>
            </w:r>
            <w:r w:rsidRPr="00D419C0">
              <w:rPr>
                <w:rFonts w:ascii="Angsana New" w:hAnsi="Angsana New"/>
                <w:color w:val="000000" w:themeColor="text1"/>
                <w:sz w:val="20"/>
                <w:szCs w:val="20"/>
              </w:rPr>
              <w:t xml:space="preserve"> property, plant and equipment</w:t>
            </w:r>
          </w:p>
        </w:tc>
        <w:tc>
          <w:tcPr>
            <w:tcW w:w="1440" w:type="dxa"/>
            <w:shd w:val="clear" w:color="auto" w:fill="auto"/>
          </w:tcPr>
          <w:p w:rsidR="0063128A" w:rsidRPr="00D419C0" w:rsidRDefault="0063128A" w:rsidP="0063128A">
            <w:pPr>
              <w:tabs>
                <w:tab w:val="left" w:pos="325"/>
              </w:tabs>
              <w:spacing w:after="0" w:line="240" w:lineRule="auto"/>
              <w:ind w:right="33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cs/>
                <w:lang w:eastAsia="th-TH"/>
              </w:rPr>
              <w:t>102</w:t>
            </w:r>
          </w:p>
        </w:tc>
        <w:tc>
          <w:tcPr>
            <w:tcW w:w="1440" w:type="dxa"/>
            <w:shd w:val="clear" w:color="auto" w:fill="auto"/>
          </w:tcPr>
          <w:p w:rsidR="0063128A" w:rsidRPr="00D419C0" w:rsidRDefault="0063128A" w:rsidP="0063128A">
            <w:pPr>
              <w:spacing w:after="0" w:line="240" w:lineRule="auto"/>
              <w:ind w:right="28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cs/>
                <w:lang w:eastAsia="th-TH"/>
              </w:rPr>
              <w:t>-</w:t>
            </w:r>
          </w:p>
        </w:tc>
        <w:tc>
          <w:tcPr>
            <w:tcW w:w="1350" w:type="dxa"/>
            <w:shd w:val="clear" w:color="auto" w:fill="auto"/>
          </w:tcPr>
          <w:p w:rsidR="0063128A" w:rsidRPr="00D419C0" w:rsidRDefault="0063128A" w:rsidP="0063128A">
            <w:pPr>
              <w:spacing w:after="0" w:line="240" w:lineRule="auto"/>
              <w:ind w:left="-29" w:right="320"/>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cs/>
                <w:lang w:eastAsia="th-TH"/>
              </w:rPr>
              <w:t>-</w:t>
            </w:r>
          </w:p>
        </w:tc>
        <w:tc>
          <w:tcPr>
            <w:tcW w:w="1149" w:type="dxa"/>
            <w:shd w:val="clear" w:color="auto" w:fill="auto"/>
          </w:tcPr>
          <w:p w:rsidR="0063128A" w:rsidRPr="00D419C0" w:rsidRDefault="0063128A" w:rsidP="0063128A">
            <w:pPr>
              <w:spacing w:after="0" w:line="240" w:lineRule="auto"/>
              <w:ind w:left="-29" w:right="305"/>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cs/>
                <w:lang w:eastAsia="th-TH"/>
              </w:rPr>
              <w:t>102</w:t>
            </w:r>
          </w:p>
        </w:tc>
      </w:tr>
      <w:tr w:rsidR="0063128A" w:rsidRPr="00D419C0" w:rsidTr="0063128A">
        <w:tc>
          <w:tcPr>
            <w:tcW w:w="3539" w:type="dxa"/>
            <w:vAlign w:val="center"/>
          </w:tcPr>
          <w:p w:rsidR="00095DA9" w:rsidRPr="00D419C0" w:rsidRDefault="00095DA9" w:rsidP="00095DA9">
            <w:pPr>
              <w:spacing w:after="0" w:line="240" w:lineRule="auto"/>
              <w:jc w:val="thaiDistribute"/>
              <w:rPr>
                <w:rFonts w:ascii="Angsana New" w:hAnsi="Angsana New"/>
                <w:b/>
                <w:color w:val="000000" w:themeColor="text1"/>
                <w:sz w:val="20"/>
                <w:szCs w:val="20"/>
                <w:cs/>
              </w:rPr>
            </w:pPr>
            <w:r w:rsidRPr="00D419C0">
              <w:rPr>
                <w:rFonts w:ascii="Angsana New" w:hAnsi="Angsana New"/>
                <w:color w:val="000000" w:themeColor="text1"/>
                <w:sz w:val="20"/>
                <w:szCs w:val="20"/>
              </w:rPr>
              <w:t>Disposal</w:t>
            </w:r>
            <w:r w:rsidRPr="00D419C0">
              <w:rPr>
                <w:rFonts w:ascii="Angsana New" w:hAnsi="Angsana New"/>
                <w:color w:val="000000" w:themeColor="text1"/>
                <w:sz w:val="20"/>
                <w:szCs w:val="20"/>
                <w:cs/>
              </w:rPr>
              <w:t>/</w:t>
            </w:r>
            <w:r w:rsidRPr="00D419C0">
              <w:rPr>
                <w:rFonts w:ascii="Angsana New" w:hAnsi="Angsana New"/>
                <w:color w:val="000000" w:themeColor="text1"/>
                <w:sz w:val="20"/>
                <w:szCs w:val="20"/>
              </w:rPr>
              <w:t>write off</w:t>
            </w:r>
          </w:p>
        </w:tc>
        <w:tc>
          <w:tcPr>
            <w:tcW w:w="1440" w:type="dxa"/>
            <w:shd w:val="clear" w:color="auto" w:fill="auto"/>
          </w:tcPr>
          <w:p w:rsidR="00095DA9" w:rsidRPr="00D419C0" w:rsidRDefault="00095DA9" w:rsidP="00095DA9">
            <w:pPr>
              <w:spacing w:after="0" w:line="240" w:lineRule="auto"/>
              <w:ind w:right="33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p>
        </w:tc>
        <w:tc>
          <w:tcPr>
            <w:tcW w:w="1440" w:type="dxa"/>
            <w:shd w:val="clear" w:color="auto" w:fill="auto"/>
          </w:tcPr>
          <w:p w:rsidR="00095DA9" w:rsidRPr="00D419C0" w:rsidRDefault="00095DA9" w:rsidP="00095DA9">
            <w:pPr>
              <w:spacing w:after="0" w:line="240" w:lineRule="auto"/>
              <w:ind w:right="28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259</w:t>
            </w:r>
          </w:p>
        </w:tc>
        <w:tc>
          <w:tcPr>
            <w:tcW w:w="1350" w:type="dxa"/>
            <w:shd w:val="clear" w:color="auto" w:fill="auto"/>
          </w:tcPr>
          <w:p w:rsidR="00095DA9" w:rsidRPr="00D419C0" w:rsidRDefault="00095DA9" w:rsidP="00095DA9">
            <w:pPr>
              <w:spacing w:after="0" w:line="240" w:lineRule="auto"/>
              <w:ind w:left="-29" w:right="320"/>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w:t>
            </w:r>
          </w:p>
        </w:tc>
        <w:tc>
          <w:tcPr>
            <w:tcW w:w="1149" w:type="dxa"/>
            <w:shd w:val="clear" w:color="auto" w:fill="auto"/>
          </w:tcPr>
          <w:p w:rsidR="00095DA9" w:rsidRPr="00D419C0" w:rsidRDefault="00095DA9" w:rsidP="00095DA9">
            <w:pPr>
              <w:spacing w:after="0" w:line="240" w:lineRule="auto"/>
              <w:ind w:left="-29" w:right="305"/>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259</w:t>
            </w:r>
          </w:p>
        </w:tc>
      </w:tr>
      <w:tr w:rsidR="0063128A" w:rsidRPr="00D419C0" w:rsidTr="0063128A">
        <w:tc>
          <w:tcPr>
            <w:tcW w:w="3539" w:type="dxa"/>
            <w:vAlign w:val="center"/>
          </w:tcPr>
          <w:p w:rsidR="00095DA9" w:rsidRPr="00D419C0" w:rsidRDefault="00095DA9" w:rsidP="00095DA9">
            <w:pPr>
              <w:spacing w:after="0" w:line="240" w:lineRule="auto"/>
              <w:jc w:val="thaiDistribute"/>
              <w:rPr>
                <w:rFonts w:ascii="Angsana New" w:hAnsi="Angsana New"/>
                <w:b/>
                <w:color w:val="000000" w:themeColor="text1"/>
                <w:sz w:val="20"/>
                <w:szCs w:val="20"/>
                <w:cs/>
              </w:rPr>
            </w:pPr>
            <w:r w:rsidRPr="00D419C0">
              <w:rPr>
                <w:rFonts w:ascii="Angsana New" w:hAnsi="Angsana New"/>
                <w:bCs/>
                <w:color w:val="000000" w:themeColor="text1"/>
                <w:sz w:val="20"/>
                <w:szCs w:val="20"/>
              </w:rPr>
              <w:t xml:space="preserve">As at </w:t>
            </w:r>
            <w:r w:rsidRPr="00D419C0">
              <w:rPr>
                <w:rFonts w:ascii="Angsana New" w:hAnsi="Angsana New"/>
                <w:color w:val="000000" w:themeColor="text1"/>
                <w:sz w:val="20"/>
                <w:szCs w:val="20"/>
              </w:rPr>
              <w:t>December 31, 2023</w:t>
            </w:r>
          </w:p>
        </w:tc>
        <w:tc>
          <w:tcPr>
            <w:tcW w:w="1440" w:type="dxa"/>
            <w:tcBorders>
              <w:top w:val="single" w:sz="4" w:space="0" w:color="auto"/>
              <w:bottom w:val="single" w:sz="4" w:space="0" w:color="auto"/>
            </w:tcBorders>
            <w:shd w:val="clear" w:color="auto" w:fill="auto"/>
          </w:tcPr>
          <w:p w:rsidR="00095DA9" w:rsidRPr="00D419C0" w:rsidRDefault="00095DA9" w:rsidP="00095DA9">
            <w:pPr>
              <w:tabs>
                <w:tab w:val="left" w:pos="775"/>
              </w:tabs>
              <w:spacing w:after="0" w:line="240" w:lineRule="auto"/>
              <w:ind w:right="289"/>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(2,221)</w:t>
            </w:r>
          </w:p>
        </w:tc>
        <w:tc>
          <w:tcPr>
            <w:tcW w:w="1440" w:type="dxa"/>
            <w:tcBorders>
              <w:top w:val="single" w:sz="4" w:space="0" w:color="auto"/>
              <w:bottom w:val="single" w:sz="4" w:space="0" w:color="auto"/>
            </w:tcBorders>
            <w:shd w:val="clear" w:color="auto" w:fill="auto"/>
          </w:tcPr>
          <w:p w:rsidR="00095DA9" w:rsidRPr="00D419C0" w:rsidRDefault="00095DA9" w:rsidP="00095DA9">
            <w:pPr>
              <w:spacing w:after="0" w:line="240" w:lineRule="auto"/>
              <w:ind w:right="213"/>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(30,862)</w:t>
            </w:r>
          </w:p>
        </w:tc>
        <w:tc>
          <w:tcPr>
            <w:tcW w:w="1350" w:type="dxa"/>
            <w:tcBorders>
              <w:top w:val="single" w:sz="4" w:space="0" w:color="auto"/>
              <w:bottom w:val="single" w:sz="4" w:space="0" w:color="auto"/>
            </w:tcBorders>
            <w:shd w:val="clear" w:color="auto" w:fill="auto"/>
          </w:tcPr>
          <w:p w:rsidR="00095DA9" w:rsidRPr="00D419C0" w:rsidRDefault="00095DA9" w:rsidP="00095DA9">
            <w:pPr>
              <w:spacing w:after="0" w:line="240" w:lineRule="auto"/>
              <w:ind w:left="-29" w:right="24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(5,555)</w:t>
            </w:r>
          </w:p>
        </w:tc>
        <w:tc>
          <w:tcPr>
            <w:tcW w:w="1149" w:type="dxa"/>
            <w:tcBorders>
              <w:top w:val="single" w:sz="4" w:space="0" w:color="auto"/>
              <w:bottom w:val="single" w:sz="4" w:space="0" w:color="auto"/>
            </w:tcBorders>
            <w:shd w:val="clear" w:color="auto" w:fill="auto"/>
          </w:tcPr>
          <w:p w:rsidR="00095DA9" w:rsidRPr="00D419C0" w:rsidRDefault="00095DA9" w:rsidP="000D176B">
            <w:pPr>
              <w:tabs>
                <w:tab w:val="left" w:pos="565"/>
              </w:tabs>
              <w:spacing w:after="0" w:line="240" w:lineRule="auto"/>
              <w:ind w:left="-29" w:right="274"/>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(38,638)</w:t>
            </w:r>
          </w:p>
        </w:tc>
      </w:tr>
      <w:tr w:rsidR="0063128A" w:rsidRPr="00D419C0" w:rsidTr="0063128A">
        <w:tc>
          <w:tcPr>
            <w:tcW w:w="3539" w:type="dxa"/>
            <w:vAlign w:val="center"/>
          </w:tcPr>
          <w:p w:rsidR="00F27B27" w:rsidRPr="00D419C0" w:rsidRDefault="00F27B27" w:rsidP="000D41C3">
            <w:pPr>
              <w:spacing w:after="0" w:line="240" w:lineRule="auto"/>
              <w:ind w:left="-27" w:right="-82"/>
              <w:jc w:val="thaiDistribute"/>
              <w:rPr>
                <w:rFonts w:ascii="Angsana New" w:hAnsi="Angsana New"/>
                <w:color w:val="000000" w:themeColor="text1"/>
                <w:sz w:val="6"/>
                <w:szCs w:val="6"/>
                <w:cs/>
              </w:rPr>
            </w:pPr>
          </w:p>
        </w:tc>
        <w:tc>
          <w:tcPr>
            <w:tcW w:w="1440" w:type="dxa"/>
            <w:tcBorders>
              <w:top w:val="single" w:sz="4" w:space="0" w:color="auto"/>
            </w:tcBorders>
            <w:shd w:val="clear" w:color="auto" w:fill="auto"/>
          </w:tcPr>
          <w:p w:rsidR="00F27B27" w:rsidRPr="00D419C0" w:rsidRDefault="00F27B27" w:rsidP="000D41C3">
            <w:pPr>
              <w:spacing w:after="0" w:line="240" w:lineRule="auto"/>
              <w:ind w:left="-27" w:right="-82"/>
              <w:jc w:val="right"/>
              <w:rPr>
                <w:rFonts w:ascii="Angsana New" w:hAnsi="Angsana New"/>
                <w:color w:val="000000" w:themeColor="text1"/>
                <w:sz w:val="6"/>
                <w:szCs w:val="6"/>
              </w:rPr>
            </w:pPr>
          </w:p>
        </w:tc>
        <w:tc>
          <w:tcPr>
            <w:tcW w:w="1440" w:type="dxa"/>
            <w:tcBorders>
              <w:top w:val="single" w:sz="4" w:space="0" w:color="auto"/>
            </w:tcBorders>
            <w:shd w:val="clear" w:color="auto" w:fill="auto"/>
          </w:tcPr>
          <w:p w:rsidR="00F27B27" w:rsidRPr="00D419C0" w:rsidRDefault="00F27B27" w:rsidP="000D41C3">
            <w:pPr>
              <w:spacing w:after="0" w:line="240" w:lineRule="auto"/>
              <w:ind w:left="-27" w:right="-82"/>
              <w:jc w:val="right"/>
              <w:rPr>
                <w:rFonts w:ascii="Angsana New" w:hAnsi="Angsana New"/>
                <w:color w:val="000000" w:themeColor="text1"/>
                <w:sz w:val="6"/>
                <w:szCs w:val="6"/>
              </w:rPr>
            </w:pPr>
          </w:p>
        </w:tc>
        <w:tc>
          <w:tcPr>
            <w:tcW w:w="1350" w:type="dxa"/>
            <w:tcBorders>
              <w:top w:val="single" w:sz="4" w:space="0" w:color="auto"/>
            </w:tcBorders>
            <w:shd w:val="clear" w:color="auto" w:fill="auto"/>
          </w:tcPr>
          <w:p w:rsidR="00F27B27" w:rsidRPr="00D419C0" w:rsidRDefault="00F27B27" w:rsidP="000D41C3">
            <w:pPr>
              <w:spacing w:after="0" w:line="240" w:lineRule="auto"/>
              <w:ind w:left="-27" w:right="-82"/>
              <w:jc w:val="right"/>
              <w:rPr>
                <w:rFonts w:ascii="Angsana New" w:hAnsi="Angsana New"/>
                <w:color w:val="000000" w:themeColor="text1"/>
                <w:sz w:val="6"/>
                <w:szCs w:val="6"/>
              </w:rPr>
            </w:pPr>
          </w:p>
        </w:tc>
        <w:tc>
          <w:tcPr>
            <w:tcW w:w="1149" w:type="dxa"/>
            <w:tcBorders>
              <w:top w:val="single" w:sz="4" w:space="0" w:color="auto"/>
            </w:tcBorders>
            <w:shd w:val="clear" w:color="auto" w:fill="auto"/>
          </w:tcPr>
          <w:p w:rsidR="00F27B27" w:rsidRPr="00D419C0" w:rsidRDefault="00F27B27" w:rsidP="000D41C3">
            <w:pPr>
              <w:spacing w:after="0" w:line="240" w:lineRule="auto"/>
              <w:ind w:left="-27" w:right="-82"/>
              <w:jc w:val="right"/>
              <w:rPr>
                <w:rFonts w:ascii="Angsana New" w:hAnsi="Angsana New"/>
                <w:color w:val="000000" w:themeColor="text1"/>
                <w:sz w:val="6"/>
                <w:szCs w:val="6"/>
              </w:rPr>
            </w:pPr>
          </w:p>
        </w:tc>
      </w:tr>
      <w:tr w:rsidR="0063128A" w:rsidRPr="00D419C0" w:rsidTr="0063128A">
        <w:tc>
          <w:tcPr>
            <w:tcW w:w="3539" w:type="dxa"/>
            <w:vAlign w:val="center"/>
          </w:tcPr>
          <w:p w:rsidR="00F27B27" w:rsidRPr="00D419C0" w:rsidRDefault="00080E1E" w:rsidP="00F27B27">
            <w:pPr>
              <w:spacing w:after="0" w:line="240" w:lineRule="auto"/>
              <w:jc w:val="thaiDistribute"/>
              <w:rPr>
                <w:rFonts w:ascii="Angsana New" w:hAnsi="Angsana New"/>
                <w:b/>
                <w:color w:val="000000" w:themeColor="text1"/>
                <w:sz w:val="20"/>
                <w:szCs w:val="20"/>
                <w:cs/>
              </w:rPr>
            </w:pPr>
            <w:r w:rsidRPr="00D419C0">
              <w:rPr>
                <w:rFonts w:ascii="Angsana New" w:hAnsi="Angsana New"/>
                <w:b/>
                <w:color w:val="000000" w:themeColor="text1"/>
                <w:sz w:val="20"/>
                <w:szCs w:val="20"/>
              </w:rPr>
              <w:t>Allowance for impairment of assets</w:t>
            </w:r>
            <w:r w:rsidR="00E33C1D" w:rsidRPr="00D419C0">
              <w:rPr>
                <w:rFonts w:ascii="Angsana New" w:hAnsi="Angsana New"/>
                <w:b/>
                <w:color w:val="000000" w:themeColor="text1"/>
                <w:sz w:val="20"/>
                <w:szCs w:val="20"/>
              </w:rPr>
              <w:t>:-</w:t>
            </w:r>
          </w:p>
        </w:tc>
        <w:tc>
          <w:tcPr>
            <w:tcW w:w="1440" w:type="dxa"/>
            <w:shd w:val="clear" w:color="auto" w:fill="auto"/>
          </w:tcPr>
          <w:p w:rsidR="00F27B27" w:rsidRPr="00D419C0" w:rsidRDefault="00F27B27" w:rsidP="00F27B27">
            <w:pPr>
              <w:spacing w:after="0" w:line="240" w:lineRule="auto"/>
              <w:ind w:right="177"/>
              <w:jc w:val="right"/>
              <w:rPr>
                <w:rFonts w:ascii="Angsana New" w:hAnsi="Angsana New"/>
                <w:snapToGrid w:val="0"/>
                <w:color w:val="000000" w:themeColor="text1"/>
                <w:sz w:val="20"/>
                <w:szCs w:val="20"/>
                <w:lang w:eastAsia="th-TH"/>
              </w:rPr>
            </w:pPr>
          </w:p>
        </w:tc>
        <w:tc>
          <w:tcPr>
            <w:tcW w:w="1440" w:type="dxa"/>
            <w:shd w:val="clear" w:color="auto" w:fill="auto"/>
          </w:tcPr>
          <w:p w:rsidR="00F27B27" w:rsidRPr="00D419C0" w:rsidRDefault="00F27B27" w:rsidP="00F27B27">
            <w:pPr>
              <w:spacing w:after="0" w:line="240" w:lineRule="auto"/>
              <w:ind w:right="154"/>
              <w:jc w:val="right"/>
              <w:rPr>
                <w:rFonts w:ascii="Angsana New" w:hAnsi="Angsana New"/>
                <w:snapToGrid w:val="0"/>
                <w:color w:val="000000" w:themeColor="text1"/>
                <w:sz w:val="20"/>
                <w:szCs w:val="20"/>
                <w:lang w:eastAsia="th-TH"/>
              </w:rPr>
            </w:pPr>
          </w:p>
        </w:tc>
        <w:tc>
          <w:tcPr>
            <w:tcW w:w="1350" w:type="dxa"/>
            <w:shd w:val="clear" w:color="auto" w:fill="auto"/>
          </w:tcPr>
          <w:p w:rsidR="00F27B27" w:rsidRPr="00D419C0" w:rsidRDefault="00F27B27" w:rsidP="00F27B27">
            <w:pPr>
              <w:spacing w:after="0" w:line="240" w:lineRule="auto"/>
              <w:ind w:left="-29" w:right="80"/>
              <w:jc w:val="right"/>
              <w:rPr>
                <w:rFonts w:ascii="Angsana New" w:hAnsi="Angsana New"/>
                <w:snapToGrid w:val="0"/>
                <w:color w:val="000000" w:themeColor="text1"/>
                <w:sz w:val="20"/>
                <w:szCs w:val="20"/>
                <w:lang w:eastAsia="th-TH"/>
              </w:rPr>
            </w:pPr>
          </w:p>
        </w:tc>
        <w:tc>
          <w:tcPr>
            <w:tcW w:w="1149" w:type="dxa"/>
            <w:shd w:val="clear" w:color="auto" w:fill="auto"/>
          </w:tcPr>
          <w:p w:rsidR="00F27B27" w:rsidRPr="00D419C0" w:rsidRDefault="00F27B27" w:rsidP="00F27B27">
            <w:pPr>
              <w:spacing w:after="0" w:line="240" w:lineRule="auto"/>
              <w:ind w:left="-29" w:right="80"/>
              <w:jc w:val="right"/>
              <w:rPr>
                <w:rFonts w:ascii="Angsana New" w:hAnsi="Angsana New"/>
                <w:snapToGrid w:val="0"/>
                <w:color w:val="000000" w:themeColor="text1"/>
                <w:sz w:val="20"/>
                <w:szCs w:val="20"/>
                <w:lang w:eastAsia="th-TH"/>
              </w:rPr>
            </w:pPr>
          </w:p>
        </w:tc>
      </w:tr>
      <w:tr w:rsidR="0063128A" w:rsidRPr="00D419C0" w:rsidTr="0063128A">
        <w:tc>
          <w:tcPr>
            <w:tcW w:w="3539" w:type="dxa"/>
            <w:vAlign w:val="center"/>
          </w:tcPr>
          <w:p w:rsidR="00095DA9" w:rsidRPr="00D419C0" w:rsidRDefault="00095DA9" w:rsidP="00095DA9">
            <w:pPr>
              <w:spacing w:after="0" w:line="240" w:lineRule="auto"/>
              <w:jc w:val="thaiDistribute"/>
              <w:rPr>
                <w:rFonts w:ascii="Angsana New" w:hAnsi="Angsana New"/>
                <w:bCs/>
                <w:color w:val="000000" w:themeColor="text1"/>
                <w:sz w:val="20"/>
                <w:szCs w:val="20"/>
                <w:cs/>
              </w:rPr>
            </w:pPr>
            <w:r w:rsidRPr="00D419C0">
              <w:rPr>
                <w:rFonts w:ascii="Angsana New" w:hAnsi="Angsana New"/>
                <w:color w:val="000000" w:themeColor="text1"/>
                <w:sz w:val="20"/>
                <w:szCs w:val="20"/>
              </w:rPr>
              <w:t>As at December 31, 2022</w:t>
            </w:r>
          </w:p>
        </w:tc>
        <w:tc>
          <w:tcPr>
            <w:tcW w:w="1440" w:type="dxa"/>
            <w:tcBorders>
              <w:bottom w:val="single" w:sz="4" w:space="0" w:color="auto"/>
            </w:tcBorders>
            <w:shd w:val="clear" w:color="auto" w:fill="auto"/>
          </w:tcPr>
          <w:p w:rsidR="00095DA9" w:rsidRPr="00D419C0" w:rsidRDefault="00095DA9" w:rsidP="00095DA9">
            <w:pPr>
              <w:spacing w:after="0" w:line="240" w:lineRule="auto"/>
              <w:ind w:right="33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p>
        </w:tc>
        <w:tc>
          <w:tcPr>
            <w:tcW w:w="1440" w:type="dxa"/>
            <w:tcBorders>
              <w:bottom w:val="single" w:sz="4" w:space="0" w:color="auto"/>
            </w:tcBorders>
            <w:shd w:val="clear" w:color="auto" w:fill="auto"/>
          </w:tcPr>
          <w:p w:rsidR="00095DA9" w:rsidRPr="00D419C0" w:rsidRDefault="00095DA9" w:rsidP="00095DA9">
            <w:pPr>
              <w:spacing w:after="0" w:line="240" w:lineRule="auto"/>
              <w:ind w:right="213"/>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(642)</w:t>
            </w:r>
          </w:p>
        </w:tc>
        <w:tc>
          <w:tcPr>
            <w:tcW w:w="1350" w:type="dxa"/>
            <w:tcBorders>
              <w:bottom w:val="single" w:sz="4" w:space="0" w:color="auto"/>
            </w:tcBorders>
            <w:shd w:val="clear" w:color="auto" w:fill="auto"/>
          </w:tcPr>
          <w:p w:rsidR="00095DA9" w:rsidRPr="00D419C0" w:rsidRDefault="00095DA9" w:rsidP="00095DA9">
            <w:pPr>
              <w:spacing w:after="0" w:line="240" w:lineRule="auto"/>
              <w:ind w:left="-29" w:right="288"/>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p>
        </w:tc>
        <w:tc>
          <w:tcPr>
            <w:tcW w:w="1149" w:type="dxa"/>
            <w:tcBorders>
              <w:bottom w:val="single" w:sz="4" w:space="0" w:color="auto"/>
            </w:tcBorders>
            <w:shd w:val="clear" w:color="auto" w:fill="auto"/>
          </w:tcPr>
          <w:p w:rsidR="00095DA9" w:rsidRPr="00D419C0" w:rsidRDefault="00095DA9" w:rsidP="000D176B">
            <w:pPr>
              <w:tabs>
                <w:tab w:val="left" w:pos="565"/>
              </w:tabs>
              <w:spacing w:after="0" w:line="240" w:lineRule="auto"/>
              <w:ind w:left="-29" w:right="274"/>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(642)</w:t>
            </w:r>
          </w:p>
        </w:tc>
      </w:tr>
      <w:tr w:rsidR="0063128A" w:rsidRPr="00D419C0" w:rsidTr="0063128A">
        <w:tc>
          <w:tcPr>
            <w:tcW w:w="3539" w:type="dxa"/>
            <w:vAlign w:val="center"/>
          </w:tcPr>
          <w:p w:rsidR="00095DA9" w:rsidRPr="00D419C0" w:rsidRDefault="00095DA9" w:rsidP="00095DA9">
            <w:pPr>
              <w:spacing w:after="0" w:line="240" w:lineRule="auto"/>
              <w:jc w:val="thaiDistribute"/>
              <w:rPr>
                <w:rFonts w:ascii="Angsana New" w:hAnsi="Angsana New"/>
                <w:bCs/>
                <w:color w:val="000000" w:themeColor="text1"/>
                <w:sz w:val="20"/>
                <w:szCs w:val="20"/>
                <w:cs/>
              </w:rPr>
            </w:pPr>
            <w:r w:rsidRPr="00D419C0">
              <w:rPr>
                <w:rFonts w:ascii="Angsana New" w:hAnsi="Angsana New"/>
                <w:color w:val="000000" w:themeColor="text1"/>
                <w:sz w:val="20"/>
                <w:szCs w:val="20"/>
              </w:rPr>
              <w:t>As at December 31, 2023</w:t>
            </w:r>
          </w:p>
        </w:tc>
        <w:tc>
          <w:tcPr>
            <w:tcW w:w="1440" w:type="dxa"/>
            <w:tcBorders>
              <w:top w:val="single" w:sz="4" w:space="0" w:color="auto"/>
              <w:bottom w:val="single" w:sz="4" w:space="0" w:color="auto"/>
            </w:tcBorders>
            <w:shd w:val="clear" w:color="auto" w:fill="auto"/>
          </w:tcPr>
          <w:p w:rsidR="00095DA9" w:rsidRPr="00D419C0" w:rsidRDefault="00095DA9" w:rsidP="00095DA9">
            <w:pPr>
              <w:spacing w:after="0" w:line="240" w:lineRule="auto"/>
              <w:ind w:right="33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p>
        </w:tc>
        <w:tc>
          <w:tcPr>
            <w:tcW w:w="1440" w:type="dxa"/>
            <w:tcBorders>
              <w:top w:val="single" w:sz="4" w:space="0" w:color="auto"/>
              <w:bottom w:val="single" w:sz="4" w:space="0" w:color="auto"/>
            </w:tcBorders>
            <w:shd w:val="clear" w:color="auto" w:fill="auto"/>
          </w:tcPr>
          <w:p w:rsidR="00095DA9" w:rsidRPr="00D419C0" w:rsidRDefault="00095DA9" w:rsidP="00095DA9">
            <w:pPr>
              <w:spacing w:after="0" w:line="240" w:lineRule="auto"/>
              <w:ind w:right="213"/>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(642)</w:t>
            </w:r>
          </w:p>
        </w:tc>
        <w:tc>
          <w:tcPr>
            <w:tcW w:w="1350" w:type="dxa"/>
            <w:tcBorders>
              <w:top w:val="single" w:sz="4" w:space="0" w:color="auto"/>
              <w:bottom w:val="single" w:sz="4" w:space="0" w:color="auto"/>
            </w:tcBorders>
            <w:shd w:val="clear" w:color="auto" w:fill="auto"/>
          </w:tcPr>
          <w:p w:rsidR="00095DA9" w:rsidRPr="00D419C0" w:rsidRDefault="00095DA9" w:rsidP="00095DA9">
            <w:pPr>
              <w:spacing w:after="0" w:line="240" w:lineRule="auto"/>
              <w:ind w:left="-29" w:right="288"/>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w:t>
            </w:r>
          </w:p>
        </w:tc>
        <w:tc>
          <w:tcPr>
            <w:tcW w:w="1149" w:type="dxa"/>
            <w:tcBorders>
              <w:top w:val="single" w:sz="4" w:space="0" w:color="auto"/>
              <w:bottom w:val="single" w:sz="4" w:space="0" w:color="auto"/>
            </w:tcBorders>
            <w:shd w:val="clear" w:color="auto" w:fill="auto"/>
          </w:tcPr>
          <w:p w:rsidR="00095DA9" w:rsidRPr="00D419C0" w:rsidRDefault="00095DA9" w:rsidP="000D176B">
            <w:pPr>
              <w:tabs>
                <w:tab w:val="left" w:pos="565"/>
              </w:tabs>
              <w:spacing w:after="0" w:line="240" w:lineRule="auto"/>
              <w:ind w:left="-29" w:right="274"/>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(642)</w:t>
            </w:r>
          </w:p>
        </w:tc>
      </w:tr>
      <w:tr w:rsidR="0063128A" w:rsidRPr="00D419C0" w:rsidTr="0063128A">
        <w:tc>
          <w:tcPr>
            <w:tcW w:w="3539" w:type="dxa"/>
            <w:vAlign w:val="center"/>
          </w:tcPr>
          <w:p w:rsidR="00F27B27" w:rsidRPr="00D419C0" w:rsidRDefault="00F27B27" w:rsidP="000D41C3">
            <w:pPr>
              <w:spacing w:after="0" w:line="240" w:lineRule="auto"/>
              <w:ind w:left="-27" w:right="-82"/>
              <w:jc w:val="thaiDistribute"/>
              <w:rPr>
                <w:rFonts w:ascii="Angsana New" w:hAnsi="Angsana New"/>
                <w:color w:val="000000" w:themeColor="text1"/>
                <w:sz w:val="6"/>
                <w:szCs w:val="6"/>
                <w:cs/>
              </w:rPr>
            </w:pPr>
          </w:p>
        </w:tc>
        <w:tc>
          <w:tcPr>
            <w:tcW w:w="1440" w:type="dxa"/>
            <w:tcBorders>
              <w:top w:val="single" w:sz="4" w:space="0" w:color="auto"/>
            </w:tcBorders>
          </w:tcPr>
          <w:p w:rsidR="00F27B27" w:rsidRPr="00D419C0" w:rsidRDefault="00F27B27" w:rsidP="000D41C3">
            <w:pPr>
              <w:spacing w:after="0" w:line="240" w:lineRule="auto"/>
              <w:ind w:left="-27" w:right="-82"/>
              <w:jc w:val="right"/>
              <w:rPr>
                <w:rFonts w:ascii="Angsana New" w:hAnsi="Angsana New"/>
                <w:color w:val="000000" w:themeColor="text1"/>
                <w:sz w:val="6"/>
                <w:szCs w:val="6"/>
              </w:rPr>
            </w:pPr>
          </w:p>
        </w:tc>
        <w:tc>
          <w:tcPr>
            <w:tcW w:w="1440" w:type="dxa"/>
            <w:tcBorders>
              <w:top w:val="single" w:sz="4" w:space="0" w:color="auto"/>
            </w:tcBorders>
          </w:tcPr>
          <w:p w:rsidR="00F27B27" w:rsidRPr="00D419C0" w:rsidRDefault="00F27B27" w:rsidP="000D41C3">
            <w:pPr>
              <w:spacing w:after="0" w:line="240" w:lineRule="auto"/>
              <w:ind w:left="-27" w:right="-82"/>
              <w:jc w:val="right"/>
              <w:rPr>
                <w:rFonts w:ascii="Angsana New" w:hAnsi="Angsana New"/>
                <w:color w:val="000000" w:themeColor="text1"/>
                <w:sz w:val="6"/>
                <w:szCs w:val="6"/>
              </w:rPr>
            </w:pPr>
          </w:p>
        </w:tc>
        <w:tc>
          <w:tcPr>
            <w:tcW w:w="1350" w:type="dxa"/>
            <w:tcBorders>
              <w:top w:val="single" w:sz="4" w:space="0" w:color="auto"/>
            </w:tcBorders>
          </w:tcPr>
          <w:p w:rsidR="00F27B27" w:rsidRPr="00D419C0" w:rsidRDefault="00F27B27" w:rsidP="000D41C3">
            <w:pPr>
              <w:spacing w:after="0" w:line="240" w:lineRule="auto"/>
              <w:ind w:left="-27" w:right="-82"/>
              <w:jc w:val="right"/>
              <w:rPr>
                <w:rFonts w:ascii="Angsana New" w:hAnsi="Angsana New"/>
                <w:color w:val="000000" w:themeColor="text1"/>
                <w:sz w:val="6"/>
                <w:szCs w:val="6"/>
              </w:rPr>
            </w:pPr>
          </w:p>
        </w:tc>
        <w:tc>
          <w:tcPr>
            <w:tcW w:w="1149" w:type="dxa"/>
            <w:tcBorders>
              <w:top w:val="single" w:sz="4" w:space="0" w:color="auto"/>
            </w:tcBorders>
          </w:tcPr>
          <w:p w:rsidR="00F27B27" w:rsidRPr="00D419C0" w:rsidRDefault="00F27B27" w:rsidP="000D41C3">
            <w:pPr>
              <w:spacing w:after="0" w:line="240" w:lineRule="auto"/>
              <w:ind w:left="-27" w:right="-82"/>
              <w:jc w:val="right"/>
              <w:rPr>
                <w:rFonts w:ascii="Angsana New" w:hAnsi="Angsana New"/>
                <w:color w:val="000000" w:themeColor="text1"/>
                <w:sz w:val="6"/>
                <w:szCs w:val="6"/>
              </w:rPr>
            </w:pPr>
          </w:p>
        </w:tc>
      </w:tr>
      <w:tr w:rsidR="0063128A" w:rsidRPr="00D419C0" w:rsidTr="0063128A">
        <w:tc>
          <w:tcPr>
            <w:tcW w:w="3539" w:type="dxa"/>
            <w:vAlign w:val="center"/>
          </w:tcPr>
          <w:p w:rsidR="00080E1E" w:rsidRPr="00D419C0" w:rsidRDefault="00080E1E" w:rsidP="00080E1E">
            <w:pPr>
              <w:spacing w:after="0" w:line="240" w:lineRule="auto"/>
              <w:jc w:val="thaiDistribute"/>
              <w:rPr>
                <w:rFonts w:ascii="Angsana New" w:hAnsi="Angsana New"/>
                <w:bCs/>
                <w:color w:val="000000" w:themeColor="text1"/>
                <w:sz w:val="20"/>
                <w:szCs w:val="20"/>
              </w:rPr>
            </w:pPr>
            <w:r w:rsidRPr="00D419C0">
              <w:rPr>
                <w:rFonts w:ascii="Angsana New" w:hAnsi="Angsana New"/>
                <w:b/>
                <w:bCs/>
                <w:color w:val="000000" w:themeColor="text1"/>
                <w:sz w:val="20"/>
                <w:szCs w:val="20"/>
              </w:rPr>
              <w:t>Book value</w:t>
            </w:r>
            <w:r w:rsidRPr="00D419C0">
              <w:rPr>
                <w:rFonts w:ascii="Angsana New" w:hAnsi="Angsana New"/>
                <w:bCs/>
                <w:color w:val="000000" w:themeColor="text1"/>
                <w:sz w:val="20"/>
                <w:szCs w:val="20"/>
                <w:cs/>
              </w:rPr>
              <w:t>:-</w:t>
            </w:r>
          </w:p>
        </w:tc>
        <w:tc>
          <w:tcPr>
            <w:tcW w:w="1440" w:type="dxa"/>
          </w:tcPr>
          <w:p w:rsidR="00080E1E" w:rsidRPr="00D419C0" w:rsidRDefault="00080E1E" w:rsidP="00080E1E">
            <w:pPr>
              <w:spacing w:after="0" w:line="240" w:lineRule="auto"/>
              <w:ind w:right="177"/>
              <w:jc w:val="right"/>
              <w:rPr>
                <w:rFonts w:ascii="Angsana New" w:hAnsi="Angsana New"/>
                <w:snapToGrid w:val="0"/>
                <w:color w:val="000000" w:themeColor="text1"/>
                <w:sz w:val="20"/>
                <w:szCs w:val="20"/>
                <w:lang w:eastAsia="th-TH"/>
              </w:rPr>
            </w:pPr>
          </w:p>
        </w:tc>
        <w:tc>
          <w:tcPr>
            <w:tcW w:w="1440" w:type="dxa"/>
          </w:tcPr>
          <w:p w:rsidR="00080E1E" w:rsidRPr="00D419C0" w:rsidRDefault="00080E1E" w:rsidP="00080E1E">
            <w:pPr>
              <w:spacing w:after="0" w:line="240" w:lineRule="auto"/>
              <w:ind w:right="154"/>
              <w:jc w:val="right"/>
              <w:rPr>
                <w:rFonts w:ascii="Angsana New" w:hAnsi="Angsana New"/>
                <w:snapToGrid w:val="0"/>
                <w:color w:val="000000" w:themeColor="text1"/>
                <w:sz w:val="20"/>
                <w:szCs w:val="20"/>
                <w:lang w:eastAsia="th-TH"/>
              </w:rPr>
            </w:pPr>
          </w:p>
        </w:tc>
        <w:tc>
          <w:tcPr>
            <w:tcW w:w="1350" w:type="dxa"/>
          </w:tcPr>
          <w:p w:rsidR="00080E1E" w:rsidRPr="00D419C0" w:rsidRDefault="00080E1E" w:rsidP="00080E1E">
            <w:pPr>
              <w:spacing w:after="0" w:line="240" w:lineRule="auto"/>
              <w:ind w:left="-29" w:right="80"/>
              <w:jc w:val="right"/>
              <w:rPr>
                <w:rFonts w:ascii="Angsana New" w:hAnsi="Angsana New"/>
                <w:snapToGrid w:val="0"/>
                <w:color w:val="000000" w:themeColor="text1"/>
                <w:sz w:val="20"/>
                <w:szCs w:val="20"/>
                <w:lang w:eastAsia="th-TH"/>
              </w:rPr>
            </w:pPr>
          </w:p>
        </w:tc>
        <w:tc>
          <w:tcPr>
            <w:tcW w:w="1149" w:type="dxa"/>
          </w:tcPr>
          <w:p w:rsidR="00080E1E" w:rsidRPr="00D419C0" w:rsidRDefault="00080E1E" w:rsidP="00080E1E">
            <w:pPr>
              <w:spacing w:after="0" w:line="240" w:lineRule="auto"/>
              <w:ind w:left="-29" w:right="80"/>
              <w:jc w:val="right"/>
              <w:rPr>
                <w:rFonts w:ascii="Angsana New" w:hAnsi="Angsana New"/>
                <w:snapToGrid w:val="0"/>
                <w:color w:val="000000" w:themeColor="text1"/>
                <w:sz w:val="20"/>
                <w:szCs w:val="20"/>
                <w:lang w:eastAsia="th-TH"/>
              </w:rPr>
            </w:pPr>
          </w:p>
        </w:tc>
      </w:tr>
      <w:tr w:rsidR="0063128A" w:rsidRPr="00D419C0" w:rsidTr="0063128A">
        <w:trPr>
          <w:trHeight w:val="70"/>
        </w:trPr>
        <w:tc>
          <w:tcPr>
            <w:tcW w:w="3539" w:type="dxa"/>
            <w:vAlign w:val="center"/>
          </w:tcPr>
          <w:p w:rsidR="00095DA9" w:rsidRPr="00D419C0" w:rsidRDefault="00095DA9" w:rsidP="00095DA9">
            <w:pPr>
              <w:spacing w:after="0" w:line="240" w:lineRule="auto"/>
              <w:jc w:val="thaiDistribute"/>
              <w:rPr>
                <w:rFonts w:ascii="Angsana New" w:hAnsi="Angsana New"/>
                <w:color w:val="000000" w:themeColor="text1"/>
                <w:sz w:val="20"/>
                <w:szCs w:val="20"/>
                <w:cs/>
              </w:rPr>
            </w:pPr>
            <w:r w:rsidRPr="00D419C0">
              <w:rPr>
                <w:rFonts w:ascii="Angsana New" w:hAnsi="Angsana New"/>
                <w:color w:val="000000" w:themeColor="text1"/>
                <w:sz w:val="20"/>
                <w:szCs w:val="20"/>
              </w:rPr>
              <w:t>As at December 31, 2022</w:t>
            </w:r>
          </w:p>
        </w:tc>
        <w:tc>
          <w:tcPr>
            <w:tcW w:w="1440" w:type="dxa"/>
            <w:tcBorders>
              <w:bottom w:val="double" w:sz="4" w:space="0" w:color="auto"/>
            </w:tcBorders>
            <w:shd w:val="clear" w:color="auto" w:fill="auto"/>
          </w:tcPr>
          <w:p w:rsidR="00095DA9" w:rsidRPr="00D419C0" w:rsidRDefault="00095DA9" w:rsidP="00095DA9">
            <w:pPr>
              <w:spacing w:after="0" w:line="240" w:lineRule="auto"/>
              <w:ind w:right="33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15,859</w:t>
            </w:r>
          </w:p>
        </w:tc>
        <w:tc>
          <w:tcPr>
            <w:tcW w:w="1440" w:type="dxa"/>
            <w:tcBorders>
              <w:bottom w:val="double" w:sz="4" w:space="0" w:color="auto"/>
            </w:tcBorders>
            <w:shd w:val="clear" w:color="auto" w:fill="auto"/>
          </w:tcPr>
          <w:p w:rsidR="00095DA9" w:rsidRPr="00D419C0" w:rsidRDefault="00095DA9" w:rsidP="00095DA9">
            <w:pPr>
              <w:spacing w:after="0" w:line="240" w:lineRule="auto"/>
              <w:ind w:right="28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3,423</w:t>
            </w:r>
          </w:p>
        </w:tc>
        <w:tc>
          <w:tcPr>
            <w:tcW w:w="1350" w:type="dxa"/>
            <w:tcBorders>
              <w:bottom w:val="double" w:sz="4" w:space="0" w:color="auto"/>
            </w:tcBorders>
            <w:shd w:val="clear" w:color="auto" w:fill="auto"/>
          </w:tcPr>
          <w:p w:rsidR="00095DA9" w:rsidRPr="00D419C0" w:rsidRDefault="00095DA9" w:rsidP="00095DA9">
            <w:pPr>
              <w:spacing w:after="0" w:line="240" w:lineRule="auto"/>
              <w:ind w:left="-29" w:right="320"/>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24</w:t>
            </w:r>
          </w:p>
        </w:tc>
        <w:tc>
          <w:tcPr>
            <w:tcW w:w="1149" w:type="dxa"/>
            <w:tcBorders>
              <w:bottom w:val="double" w:sz="4" w:space="0" w:color="auto"/>
            </w:tcBorders>
            <w:shd w:val="clear" w:color="auto" w:fill="auto"/>
          </w:tcPr>
          <w:p w:rsidR="00095DA9" w:rsidRPr="00D419C0" w:rsidRDefault="00095DA9" w:rsidP="00095DA9">
            <w:pPr>
              <w:tabs>
                <w:tab w:val="left" w:pos="786"/>
              </w:tabs>
              <w:spacing w:after="0" w:line="240" w:lineRule="auto"/>
              <w:ind w:left="-29" w:right="305"/>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19,306</w:t>
            </w:r>
          </w:p>
        </w:tc>
      </w:tr>
      <w:tr w:rsidR="0063128A" w:rsidRPr="00D419C0" w:rsidTr="0063128A">
        <w:tc>
          <w:tcPr>
            <w:tcW w:w="3539" w:type="dxa"/>
            <w:shd w:val="clear" w:color="auto" w:fill="auto"/>
            <w:vAlign w:val="center"/>
          </w:tcPr>
          <w:p w:rsidR="00095DA9" w:rsidRPr="00D419C0" w:rsidRDefault="00095DA9" w:rsidP="00095DA9">
            <w:pPr>
              <w:spacing w:after="0" w:line="240" w:lineRule="auto"/>
              <w:jc w:val="thaiDistribute"/>
              <w:rPr>
                <w:rFonts w:ascii="Angsana New" w:hAnsi="Angsana New"/>
                <w:color w:val="000000" w:themeColor="text1"/>
                <w:sz w:val="20"/>
                <w:szCs w:val="20"/>
                <w:cs/>
              </w:rPr>
            </w:pPr>
            <w:r w:rsidRPr="00D419C0">
              <w:rPr>
                <w:rFonts w:ascii="Angsana New" w:hAnsi="Angsana New"/>
                <w:color w:val="000000" w:themeColor="text1"/>
                <w:sz w:val="20"/>
                <w:szCs w:val="20"/>
              </w:rPr>
              <w:t>As at December 31, 2023</w:t>
            </w:r>
          </w:p>
        </w:tc>
        <w:tc>
          <w:tcPr>
            <w:tcW w:w="1440" w:type="dxa"/>
            <w:tcBorders>
              <w:top w:val="double" w:sz="4" w:space="0" w:color="auto"/>
              <w:bottom w:val="double" w:sz="4" w:space="0" w:color="auto"/>
            </w:tcBorders>
            <w:shd w:val="clear" w:color="auto" w:fill="auto"/>
          </w:tcPr>
          <w:p w:rsidR="00095DA9" w:rsidRPr="00D419C0" w:rsidRDefault="00095DA9" w:rsidP="00095DA9">
            <w:pPr>
              <w:spacing w:after="0" w:line="240" w:lineRule="auto"/>
              <w:ind w:right="336"/>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2,499</w:t>
            </w:r>
          </w:p>
        </w:tc>
        <w:tc>
          <w:tcPr>
            <w:tcW w:w="1440" w:type="dxa"/>
            <w:tcBorders>
              <w:top w:val="double" w:sz="4" w:space="0" w:color="auto"/>
              <w:bottom w:val="double" w:sz="4" w:space="0" w:color="auto"/>
            </w:tcBorders>
            <w:shd w:val="clear" w:color="auto" w:fill="auto"/>
          </w:tcPr>
          <w:p w:rsidR="00095DA9" w:rsidRPr="00D419C0" w:rsidRDefault="00095DA9" w:rsidP="00095DA9">
            <w:pPr>
              <w:spacing w:after="0" w:line="240" w:lineRule="auto"/>
              <w:ind w:right="282"/>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2,390</w:t>
            </w:r>
          </w:p>
        </w:tc>
        <w:tc>
          <w:tcPr>
            <w:tcW w:w="1350" w:type="dxa"/>
            <w:tcBorders>
              <w:top w:val="double" w:sz="4" w:space="0" w:color="auto"/>
              <w:bottom w:val="double" w:sz="4" w:space="0" w:color="auto"/>
            </w:tcBorders>
            <w:shd w:val="clear" w:color="auto" w:fill="auto"/>
          </w:tcPr>
          <w:p w:rsidR="00095DA9" w:rsidRPr="00D419C0" w:rsidRDefault="00095DA9" w:rsidP="00095DA9">
            <w:pPr>
              <w:spacing w:after="0" w:line="240" w:lineRule="auto"/>
              <w:ind w:left="-29" w:right="320"/>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6</w:t>
            </w:r>
          </w:p>
        </w:tc>
        <w:tc>
          <w:tcPr>
            <w:tcW w:w="1149" w:type="dxa"/>
            <w:tcBorders>
              <w:top w:val="double" w:sz="4" w:space="0" w:color="auto"/>
              <w:bottom w:val="double" w:sz="4" w:space="0" w:color="auto"/>
            </w:tcBorders>
            <w:shd w:val="clear" w:color="auto" w:fill="auto"/>
          </w:tcPr>
          <w:p w:rsidR="00095DA9" w:rsidRPr="00D419C0" w:rsidRDefault="00095DA9" w:rsidP="00095DA9">
            <w:pPr>
              <w:spacing w:after="0" w:line="240" w:lineRule="auto"/>
              <w:ind w:left="-29" w:right="305"/>
              <w:jc w:val="right"/>
              <w:rPr>
                <w:rFonts w:ascii="Angsana New" w:hAnsi="Angsana New"/>
                <w:snapToGrid w:val="0"/>
                <w:color w:val="000000" w:themeColor="text1"/>
                <w:sz w:val="20"/>
                <w:szCs w:val="20"/>
                <w:lang w:eastAsia="th-TH"/>
              </w:rPr>
            </w:pPr>
            <w:r w:rsidRPr="00D419C0">
              <w:rPr>
                <w:rFonts w:ascii="Angsana New" w:hAnsi="Angsana New"/>
                <w:snapToGrid w:val="0"/>
                <w:color w:val="000000" w:themeColor="text1"/>
                <w:sz w:val="20"/>
                <w:szCs w:val="20"/>
                <w:lang w:eastAsia="th-TH"/>
              </w:rPr>
              <w:t>4,895</w:t>
            </w:r>
          </w:p>
        </w:tc>
      </w:tr>
      <w:tr w:rsidR="0063128A" w:rsidRPr="00D419C0" w:rsidTr="0063128A">
        <w:trPr>
          <w:trHeight w:val="36"/>
        </w:trPr>
        <w:tc>
          <w:tcPr>
            <w:tcW w:w="3539" w:type="dxa"/>
            <w:vAlign w:val="center"/>
          </w:tcPr>
          <w:p w:rsidR="007F1B08" w:rsidRPr="00D419C0" w:rsidRDefault="007F1B08" w:rsidP="000D41C3">
            <w:pPr>
              <w:spacing w:after="0" w:line="240" w:lineRule="auto"/>
              <w:ind w:left="-27" w:right="-82"/>
              <w:jc w:val="thaiDistribute"/>
              <w:rPr>
                <w:rFonts w:ascii="Angsana New" w:hAnsi="Angsana New"/>
                <w:color w:val="000000" w:themeColor="text1"/>
                <w:sz w:val="6"/>
                <w:szCs w:val="6"/>
                <w:cs/>
              </w:rPr>
            </w:pPr>
          </w:p>
        </w:tc>
        <w:tc>
          <w:tcPr>
            <w:tcW w:w="1440" w:type="dxa"/>
            <w:tcBorders>
              <w:top w:val="double" w:sz="4" w:space="0" w:color="auto"/>
            </w:tcBorders>
            <w:shd w:val="clear" w:color="auto" w:fill="auto"/>
          </w:tcPr>
          <w:p w:rsidR="007F1B08" w:rsidRPr="00D419C0" w:rsidRDefault="007F1B08" w:rsidP="000D41C3">
            <w:pPr>
              <w:spacing w:after="0" w:line="240" w:lineRule="auto"/>
              <w:ind w:left="-27" w:right="-82"/>
              <w:jc w:val="right"/>
              <w:rPr>
                <w:rFonts w:ascii="Angsana New" w:hAnsi="Angsana New"/>
                <w:color w:val="000000" w:themeColor="text1"/>
                <w:sz w:val="6"/>
                <w:szCs w:val="6"/>
                <w:cs/>
              </w:rPr>
            </w:pPr>
          </w:p>
        </w:tc>
        <w:tc>
          <w:tcPr>
            <w:tcW w:w="1440" w:type="dxa"/>
            <w:tcBorders>
              <w:top w:val="double" w:sz="4" w:space="0" w:color="auto"/>
            </w:tcBorders>
            <w:shd w:val="clear" w:color="auto" w:fill="auto"/>
          </w:tcPr>
          <w:p w:rsidR="007F1B08" w:rsidRPr="00D419C0" w:rsidRDefault="007F1B08" w:rsidP="000D41C3">
            <w:pPr>
              <w:spacing w:after="0" w:line="240" w:lineRule="auto"/>
              <w:ind w:left="-27" w:right="-82"/>
              <w:jc w:val="right"/>
              <w:rPr>
                <w:rFonts w:ascii="Angsana New" w:hAnsi="Angsana New"/>
                <w:color w:val="000000" w:themeColor="text1"/>
                <w:sz w:val="6"/>
                <w:szCs w:val="6"/>
                <w:cs/>
              </w:rPr>
            </w:pPr>
          </w:p>
        </w:tc>
        <w:tc>
          <w:tcPr>
            <w:tcW w:w="1350" w:type="dxa"/>
            <w:tcBorders>
              <w:top w:val="double" w:sz="4" w:space="0" w:color="auto"/>
            </w:tcBorders>
            <w:shd w:val="clear" w:color="auto" w:fill="auto"/>
          </w:tcPr>
          <w:p w:rsidR="007F1B08" w:rsidRPr="00D419C0" w:rsidRDefault="007F1B08" w:rsidP="000D41C3">
            <w:pPr>
              <w:spacing w:after="0" w:line="240" w:lineRule="auto"/>
              <w:ind w:left="-27" w:right="-82"/>
              <w:jc w:val="right"/>
              <w:rPr>
                <w:rFonts w:ascii="Angsana New" w:hAnsi="Angsana New"/>
                <w:color w:val="000000" w:themeColor="text1"/>
                <w:sz w:val="6"/>
                <w:szCs w:val="6"/>
                <w:cs/>
              </w:rPr>
            </w:pPr>
          </w:p>
        </w:tc>
        <w:tc>
          <w:tcPr>
            <w:tcW w:w="1149" w:type="dxa"/>
            <w:tcBorders>
              <w:top w:val="double" w:sz="4" w:space="0" w:color="auto"/>
            </w:tcBorders>
            <w:shd w:val="clear" w:color="auto" w:fill="auto"/>
          </w:tcPr>
          <w:p w:rsidR="007F1B08" w:rsidRPr="00D419C0" w:rsidRDefault="007F1B08" w:rsidP="000D41C3">
            <w:pPr>
              <w:spacing w:after="0" w:line="240" w:lineRule="auto"/>
              <w:ind w:left="-27" w:right="-82"/>
              <w:jc w:val="right"/>
              <w:rPr>
                <w:rFonts w:ascii="Angsana New" w:hAnsi="Angsana New"/>
                <w:color w:val="000000" w:themeColor="text1"/>
                <w:sz w:val="6"/>
                <w:szCs w:val="6"/>
                <w:cs/>
              </w:rPr>
            </w:pPr>
          </w:p>
        </w:tc>
      </w:tr>
      <w:tr w:rsidR="0063128A" w:rsidRPr="00D419C0" w:rsidTr="0063128A">
        <w:tc>
          <w:tcPr>
            <w:tcW w:w="4979" w:type="dxa"/>
            <w:gridSpan w:val="2"/>
            <w:shd w:val="clear" w:color="auto" w:fill="auto"/>
          </w:tcPr>
          <w:p w:rsidR="00080E1E" w:rsidRPr="00D419C0" w:rsidRDefault="00080E1E" w:rsidP="00080E1E">
            <w:pPr>
              <w:spacing w:after="0" w:line="240" w:lineRule="auto"/>
              <w:jc w:val="thaiDistribute"/>
              <w:rPr>
                <w:rFonts w:ascii="Angsana New" w:hAnsi="Angsana New"/>
                <w:b/>
                <w:bCs/>
                <w:snapToGrid w:val="0"/>
                <w:color w:val="000000" w:themeColor="text1"/>
                <w:sz w:val="20"/>
                <w:szCs w:val="20"/>
                <w:cs/>
                <w:lang w:eastAsia="th-TH"/>
              </w:rPr>
            </w:pPr>
            <w:r w:rsidRPr="00D419C0">
              <w:rPr>
                <w:rFonts w:ascii="Angsana New" w:hAnsi="Angsana New"/>
                <w:b/>
                <w:bCs/>
                <w:color w:val="000000" w:themeColor="text1"/>
                <w:sz w:val="20"/>
                <w:szCs w:val="20"/>
              </w:rPr>
              <w:t>Depreciation was shown in profit or loss</w:t>
            </w:r>
          </w:p>
        </w:tc>
        <w:tc>
          <w:tcPr>
            <w:tcW w:w="1440" w:type="dxa"/>
            <w:shd w:val="clear" w:color="auto" w:fill="auto"/>
          </w:tcPr>
          <w:p w:rsidR="00080E1E" w:rsidRPr="00D419C0" w:rsidRDefault="00080E1E" w:rsidP="00080E1E">
            <w:pPr>
              <w:spacing w:after="0" w:line="240" w:lineRule="auto"/>
              <w:ind w:right="187"/>
              <w:jc w:val="right"/>
              <w:rPr>
                <w:rFonts w:ascii="Angsana New" w:hAnsi="Angsana New"/>
                <w:snapToGrid w:val="0"/>
                <w:color w:val="000000" w:themeColor="text1"/>
                <w:sz w:val="20"/>
                <w:szCs w:val="20"/>
                <w:cs/>
                <w:lang w:eastAsia="th-TH"/>
              </w:rPr>
            </w:pPr>
          </w:p>
        </w:tc>
        <w:tc>
          <w:tcPr>
            <w:tcW w:w="1350" w:type="dxa"/>
            <w:shd w:val="clear" w:color="auto" w:fill="auto"/>
          </w:tcPr>
          <w:p w:rsidR="00080E1E" w:rsidRPr="00D419C0" w:rsidRDefault="00080E1E" w:rsidP="00080E1E">
            <w:pPr>
              <w:spacing w:after="0" w:line="240" w:lineRule="auto"/>
              <w:ind w:left="-29" w:right="169"/>
              <w:jc w:val="right"/>
              <w:rPr>
                <w:rFonts w:ascii="Angsana New" w:hAnsi="Angsana New"/>
                <w:snapToGrid w:val="0"/>
                <w:color w:val="000000" w:themeColor="text1"/>
                <w:sz w:val="20"/>
                <w:szCs w:val="20"/>
                <w:cs/>
                <w:lang w:eastAsia="th-TH"/>
              </w:rPr>
            </w:pPr>
          </w:p>
        </w:tc>
        <w:tc>
          <w:tcPr>
            <w:tcW w:w="1149" w:type="dxa"/>
            <w:shd w:val="clear" w:color="auto" w:fill="auto"/>
          </w:tcPr>
          <w:p w:rsidR="00080E1E" w:rsidRPr="00D419C0" w:rsidRDefault="00080E1E" w:rsidP="00080E1E">
            <w:pPr>
              <w:spacing w:after="0" w:line="240" w:lineRule="auto"/>
              <w:ind w:left="-29" w:right="169"/>
              <w:jc w:val="right"/>
              <w:rPr>
                <w:rFonts w:ascii="Angsana New" w:hAnsi="Angsana New"/>
                <w:snapToGrid w:val="0"/>
                <w:color w:val="000000" w:themeColor="text1"/>
                <w:sz w:val="20"/>
                <w:szCs w:val="20"/>
                <w:cs/>
                <w:lang w:eastAsia="th-TH"/>
              </w:rPr>
            </w:pPr>
          </w:p>
        </w:tc>
      </w:tr>
      <w:tr w:rsidR="0063128A" w:rsidRPr="00D419C0" w:rsidTr="0063128A">
        <w:tc>
          <w:tcPr>
            <w:tcW w:w="4979" w:type="dxa"/>
            <w:gridSpan w:val="2"/>
            <w:shd w:val="clear" w:color="auto" w:fill="auto"/>
          </w:tcPr>
          <w:p w:rsidR="00095DA9" w:rsidRPr="00D419C0" w:rsidRDefault="00095DA9" w:rsidP="00095DA9">
            <w:pPr>
              <w:spacing w:after="0" w:line="240" w:lineRule="auto"/>
              <w:ind w:right="187"/>
              <w:rPr>
                <w:rFonts w:ascii="Angsana New" w:hAnsi="Angsana New"/>
                <w:snapToGrid w:val="0"/>
                <w:color w:val="000000" w:themeColor="text1"/>
                <w:sz w:val="20"/>
                <w:szCs w:val="20"/>
                <w:cs/>
                <w:lang w:eastAsia="th-TH"/>
              </w:rPr>
            </w:pPr>
            <w:r w:rsidRPr="00D419C0">
              <w:rPr>
                <w:rFonts w:ascii="Angsana New" w:hAnsi="Angsana New"/>
                <w:color w:val="000000" w:themeColor="text1"/>
                <w:sz w:val="20"/>
                <w:szCs w:val="20"/>
              </w:rPr>
              <w:t>For the year ended December 31, 2022</w:t>
            </w:r>
          </w:p>
        </w:tc>
        <w:tc>
          <w:tcPr>
            <w:tcW w:w="1440" w:type="dxa"/>
            <w:shd w:val="clear" w:color="auto" w:fill="auto"/>
          </w:tcPr>
          <w:p w:rsidR="00095DA9" w:rsidRPr="00D419C0" w:rsidRDefault="00095DA9" w:rsidP="00095DA9">
            <w:pPr>
              <w:spacing w:after="0" w:line="240" w:lineRule="auto"/>
              <w:ind w:right="187"/>
              <w:jc w:val="right"/>
              <w:rPr>
                <w:rFonts w:ascii="Angsana New" w:hAnsi="Angsana New"/>
                <w:snapToGrid w:val="0"/>
                <w:color w:val="000000" w:themeColor="text1"/>
                <w:sz w:val="20"/>
                <w:szCs w:val="20"/>
                <w:cs/>
                <w:lang w:eastAsia="th-TH"/>
              </w:rPr>
            </w:pPr>
          </w:p>
        </w:tc>
        <w:tc>
          <w:tcPr>
            <w:tcW w:w="1350" w:type="dxa"/>
            <w:shd w:val="clear" w:color="auto" w:fill="auto"/>
          </w:tcPr>
          <w:p w:rsidR="00095DA9" w:rsidRPr="00D419C0" w:rsidRDefault="00095DA9" w:rsidP="00095DA9">
            <w:pPr>
              <w:spacing w:after="0" w:line="240" w:lineRule="auto"/>
              <w:ind w:left="-29" w:right="80"/>
              <w:jc w:val="right"/>
              <w:rPr>
                <w:rFonts w:ascii="Angsana New" w:hAnsi="Angsana New"/>
                <w:snapToGrid w:val="0"/>
                <w:color w:val="000000" w:themeColor="text1"/>
                <w:sz w:val="20"/>
                <w:szCs w:val="20"/>
                <w:cs/>
                <w:lang w:eastAsia="th-TH"/>
              </w:rPr>
            </w:pPr>
          </w:p>
        </w:tc>
        <w:tc>
          <w:tcPr>
            <w:tcW w:w="1149" w:type="dxa"/>
            <w:shd w:val="clear" w:color="auto" w:fill="auto"/>
          </w:tcPr>
          <w:p w:rsidR="00095DA9" w:rsidRPr="00D419C0" w:rsidRDefault="00095DA9" w:rsidP="00095DA9">
            <w:pPr>
              <w:spacing w:after="0" w:line="240" w:lineRule="auto"/>
              <w:ind w:left="-29" w:right="305"/>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1,022</w:t>
            </w:r>
          </w:p>
        </w:tc>
      </w:tr>
      <w:tr w:rsidR="0063128A" w:rsidRPr="00D419C0" w:rsidTr="0063128A">
        <w:tc>
          <w:tcPr>
            <w:tcW w:w="4979" w:type="dxa"/>
            <w:gridSpan w:val="2"/>
            <w:shd w:val="clear" w:color="auto" w:fill="auto"/>
          </w:tcPr>
          <w:p w:rsidR="00095DA9" w:rsidRPr="00D419C0" w:rsidRDefault="00095DA9" w:rsidP="00095DA9">
            <w:pPr>
              <w:spacing w:after="0" w:line="240" w:lineRule="auto"/>
              <w:ind w:right="187"/>
              <w:rPr>
                <w:rFonts w:ascii="Angsana New" w:hAnsi="Angsana New"/>
                <w:snapToGrid w:val="0"/>
                <w:color w:val="000000" w:themeColor="text1"/>
                <w:sz w:val="20"/>
                <w:szCs w:val="20"/>
                <w:cs/>
                <w:lang w:eastAsia="th-TH"/>
              </w:rPr>
            </w:pPr>
            <w:r w:rsidRPr="00D419C0">
              <w:rPr>
                <w:rFonts w:ascii="Angsana New" w:hAnsi="Angsana New"/>
                <w:color w:val="000000" w:themeColor="text1"/>
                <w:sz w:val="20"/>
                <w:szCs w:val="20"/>
              </w:rPr>
              <w:t>For the year ended December 31, 2023</w:t>
            </w:r>
          </w:p>
        </w:tc>
        <w:tc>
          <w:tcPr>
            <w:tcW w:w="1440" w:type="dxa"/>
            <w:shd w:val="clear" w:color="auto" w:fill="auto"/>
          </w:tcPr>
          <w:p w:rsidR="00095DA9" w:rsidRPr="00D419C0" w:rsidRDefault="00095DA9" w:rsidP="00095DA9">
            <w:pPr>
              <w:spacing w:after="0" w:line="240" w:lineRule="auto"/>
              <w:ind w:right="187"/>
              <w:jc w:val="right"/>
              <w:rPr>
                <w:rFonts w:ascii="Angsana New" w:hAnsi="Angsana New"/>
                <w:snapToGrid w:val="0"/>
                <w:color w:val="000000" w:themeColor="text1"/>
                <w:sz w:val="20"/>
                <w:szCs w:val="20"/>
                <w:cs/>
                <w:lang w:eastAsia="th-TH"/>
              </w:rPr>
            </w:pPr>
          </w:p>
        </w:tc>
        <w:tc>
          <w:tcPr>
            <w:tcW w:w="1350" w:type="dxa"/>
            <w:shd w:val="clear" w:color="auto" w:fill="auto"/>
          </w:tcPr>
          <w:p w:rsidR="00095DA9" w:rsidRPr="00D419C0" w:rsidRDefault="00095DA9" w:rsidP="00095DA9">
            <w:pPr>
              <w:spacing w:after="0" w:line="240" w:lineRule="auto"/>
              <w:ind w:left="-29" w:right="80"/>
              <w:jc w:val="right"/>
              <w:rPr>
                <w:rFonts w:ascii="Angsana New" w:hAnsi="Angsana New"/>
                <w:snapToGrid w:val="0"/>
                <w:color w:val="000000" w:themeColor="text1"/>
                <w:sz w:val="20"/>
                <w:szCs w:val="20"/>
                <w:cs/>
                <w:lang w:eastAsia="th-TH"/>
              </w:rPr>
            </w:pPr>
          </w:p>
        </w:tc>
        <w:tc>
          <w:tcPr>
            <w:tcW w:w="1149" w:type="dxa"/>
            <w:shd w:val="clear" w:color="auto" w:fill="auto"/>
          </w:tcPr>
          <w:p w:rsidR="00095DA9" w:rsidRPr="00D419C0" w:rsidRDefault="00095DA9" w:rsidP="00095DA9">
            <w:pPr>
              <w:spacing w:after="0" w:line="240" w:lineRule="auto"/>
              <w:ind w:left="-29" w:right="305"/>
              <w:jc w:val="right"/>
              <w:rPr>
                <w:rFonts w:ascii="Angsana New" w:hAnsi="Angsana New"/>
                <w:snapToGrid w:val="0"/>
                <w:color w:val="000000" w:themeColor="text1"/>
                <w:sz w:val="20"/>
                <w:szCs w:val="20"/>
                <w:cs/>
                <w:lang w:eastAsia="th-TH"/>
              </w:rPr>
            </w:pPr>
            <w:r w:rsidRPr="00D419C0">
              <w:rPr>
                <w:rFonts w:ascii="Angsana New" w:hAnsi="Angsana New"/>
                <w:snapToGrid w:val="0"/>
                <w:color w:val="000000" w:themeColor="text1"/>
                <w:sz w:val="20"/>
                <w:szCs w:val="20"/>
                <w:lang w:eastAsia="th-TH"/>
              </w:rPr>
              <w:t>3,069</w:t>
            </w:r>
          </w:p>
        </w:tc>
      </w:tr>
    </w:tbl>
    <w:p w:rsidR="0063128A" w:rsidRPr="00D419C0" w:rsidRDefault="0063128A" w:rsidP="00260A64">
      <w:pPr>
        <w:spacing w:after="0" w:line="240" w:lineRule="auto"/>
        <w:ind w:left="476" w:hanging="26"/>
        <w:jc w:val="thaiDistribute"/>
        <w:rPr>
          <w:rFonts w:ascii="Angsana New" w:hAnsi="Angsana New"/>
          <w:color w:val="000000" w:themeColor="text1"/>
          <w:spacing w:val="10"/>
          <w:sz w:val="12"/>
          <w:szCs w:val="12"/>
        </w:rPr>
      </w:pPr>
      <w:bookmarkStart w:id="6" w:name="_Hlk128448110"/>
      <w:bookmarkStart w:id="7" w:name="_Hlk127733887"/>
    </w:p>
    <w:p w:rsidR="00A54D9D" w:rsidRPr="00D419C0" w:rsidRDefault="00080E1E" w:rsidP="00260A64">
      <w:pPr>
        <w:spacing w:after="0" w:line="240" w:lineRule="auto"/>
        <w:ind w:left="476" w:hanging="26"/>
        <w:jc w:val="thaiDistribute"/>
        <w:rPr>
          <w:rFonts w:ascii="Angsana New" w:hAnsi="Angsana New"/>
          <w:color w:val="000000" w:themeColor="text1"/>
          <w:spacing w:val="-2"/>
          <w:sz w:val="28"/>
          <w:szCs w:val="28"/>
        </w:rPr>
      </w:pPr>
      <w:proofErr w:type="gramStart"/>
      <w:r w:rsidRPr="00D419C0">
        <w:rPr>
          <w:rFonts w:ascii="Angsana New" w:hAnsi="Angsana New"/>
          <w:color w:val="000000" w:themeColor="text1"/>
          <w:spacing w:val="-2"/>
          <w:sz w:val="28"/>
          <w:szCs w:val="28"/>
        </w:rPr>
        <w:t xml:space="preserve">As of December </w:t>
      </w:r>
      <w:r w:rsidR="00C3611B" w:rsidRPr="00D419C0">
        <w:rPr>
          <w:rFonts w:ascii="Angsana New" w:hAnsi="Angsana New"/>
          <w:color w:val="000000" w:themeColor="text1"/>
          <w:spacing w:val="-2"/>
          <w:sz w:val="28"/>
          <w:szCs w:val="28"/>
        </w:rPr>
        <w:t>31</w:t>
      </w:r>
      <w:r w:rsidRPr="00D419C0">
        <w:rPr>
          <w:rFonts w:ascii="Angsana New" w:hAnsi="Angsana New"/>
          <w:color w:val="000000" w:themeColor="text1"/>
          <w:spacing w:val="-2"/>
          <w:sz w:val="28"/>
          <w:szCs w:val="28"/>
        </w:rPr>
        <w:t xml:space="preserve">, </w:t>
      </w:r>
      <w:r w:rsidR="00C3611B" w:rsidRPr="00D419C0">
        <w:rPr>
          <w:rFonts w:ascii="Angsana New" w:hAnsi="Angsana New"/>
          <w:color w:val="000000" w:themeColor="text1"/>
          <w:spacing w:val="-2"/>
          <w:sz w:val="28"/>
          <w:szCs w:val="28"/>
        </w:rPr>
        <w:t>202</w:t>
      </w:r>
      <w:r w:rsidR="00BE253C" w:rsidRPr="00D419C0">
        <w:rPr>
          <w:rFonts w:ascii="Angsana New" w:hAnsi="Angsana New"/>
          <w:color w:val="000000" w:themeColor="text1"/>
          <w:spacing w:val="-2"/>
          <w:sz w:val="28"/>
          <w:szCs w:val="28"/>
        </w:rPr>
        <w:t>3</w:t>
      </w:r>
      <w:r w:rsidR="00E80397" w:rsidRPr="00D419C0">
        <w:rPr>
          <w:rFonts w:ascii="Angsana New" w:hAnsi="Angsana New"/>
          <w:color w:val="000000" w:themeColor="text1"/>
          <w:spacing w:val="-2"/>
          <w:sz w:val="28"/>
          <w:szCs w:val="28"/>
        </w:rPr>
        <w:t xml:space="preserve"> </w:t>
      </w:r>
      <w:r w:rsidRPr="00D419C0">
        <w:rPr>
          <w:rFonts w:ascii="Angsana New" w:hAnsi="Angsana New"/>
          <w:color w:val="000000" w:themeColor="text1"/>
          <w:spacing w:val="-2"/>
          <w:sz w:val="28"/>
          <w:szCs w:val="28"/>
        </w:rPr>
        <w:t xml:space="preserve">and </w:t>
      </w:r>
      <w:bookmarkEnd w:id="6"/>
      <w:r w:rsidRPr="00D419C0">
        <w:rPr>
          <w:rFonts w:ascii="Angsana New" w:hAnsi="Angsana New"/>
          <w:color w:val="000000" w:themeColor="text1"/>
          <w:spacing w:val="-2"/>
          <w:sz w:val="28"/>
          <w:szCs w:val="28"/>
        </w:rPr>
        <w:t>202</w:t>
      </w:r>
      <w:r w:rsidR="00BE253C" w:rsidRPr="00D419C0">
        <w:rPr>
          <w:rFonts w:ascii="Angsana New" w:hAnsi="Angsana New"/>
          <w:color w:val="000000" w:themeColor="text1"/>
          <w:spacing w:val="-2"/>
          <w:sz w:val="28"/>
          <w:szCs w:val="28"/>
        </w:rPr>
        <w:t>2</w:t>
      </w:r>
      <w:r w:rsidRPr="00D419C0">
        <w:rPr>
          <w:rFonts w:ascii="Angsana New" w:hAnsi="Angsana New"/>
          <w:color w:val="000000" w:themeColor="text1"/>
          <w:spacing w:val="-2"/>
          <w:sz w:val="28"/>
          <w:szCs w:val="28"/>
        </w:rPr>
        <w:t>, the Company has assessed the impairment of assets and recorded an allowance fo</w:t>
      </w:r>
      <w:r w:rsidR="00E33C1D" w:rsidRPr="00D419C0">
        <w:rPr>
          <w:rFonts w:ascii="Angsana New" w:hAnsi="Angsana New"/>
          <w:color w:val="000000" w:themeColor="text1"/>
          <w:spacing w:val="-2"/>
          <w:sz w:val="28"/>
          <w:szCs w:val="28"/>
        </w:rPr>
        <w:t>r impairment of machinery in</w:t>
      </w:r>
      <w:r w:rsidRPr="00D419C0">
        <w:rPr>
          <w:rFonts w:ascii="Angsana New" w:hAnsi="Angsana New"/>
          <w:color w:val="000000" w:themeColor="text1"/>
          <w:spacing w:val="-2"/>
          <w:sz w:val="28"/>
          <w:szCs w:val="28"/>
        </w:rPr>
        <w:t xml:space="preserve"> amount of </w:t>
      </w:r>
      <w:r w:rsidR="00E80397" w:rsidRPr="00D419C0">
        <w:rPr>
          <w:rFonts w:ascii="Angsana New" w:hAnsi="Angsana New"/>
          <w:color w:val="000000" w:themeColor="text1"/>
          <w:spacing w:val="-2"/>
          <w:sz w:val="28"/>
          <w:szCs w:val="28"/>
        </w:rPr>
        <w:t>Baht</w:t>
      </w:r>
      <w:r w:rsidR="00E33C1D" w:rsidRPr="00D419C0">
        <w:rPr>
          <w:rFonts w:ascii="Angsana New" w:hAnsi="Angsana New"/>
          <w:color w:val="000000" w:themeColor="text1"/>
          <w:spacing w:val="-2"/>
          <w:sz w:val="28"/>
          <w:szCs w:val="28"/>
        </w:rPr>
        <w:t xml:space="preserve"> </w:t>
      </w:r>
      <w:r w:rsidR="00C3611B" w:rsidRPr="00D419C0">
        <w:rPr>
          <w:rFonts w:ascii="Angsana New" w:hAnsi="Angsana New"/>
          <w:color w:val="000000" w:themeColor="text1"/>
          <w:spacing w:val="-2"/>
          <w:sz w:val="28"/>
          <w:szCs w:val="28"/>
        </w:rPr>
        <w:t>0</w:t>
      </w:r>
      <w:r w:rsidRPr="00D419C0">
        <w:rPr>
          <w:rFonts w:ascii="Angsana New" w:hAnsi="Angsana New"/>
          <w:color w:val="000000" w:themeColor="text1"/>
          <w:spacing w:val="-2"/>
          <w:sz w:val="28"/>
          <w:szCs w:val="28"/>
          <w:cs/>
        </w:rPr>
        <w:t>.</w:t>
      </w:r>
      <w:r w:rsidR="00C3611B" w:rsidRPr="00D419C0">
        <w:rPr>
          <w:rFonts w:ascii="Angsana New" w:hAnsi="Angsana New"/>
          <w:color w:val="000000" w:themeColor="text1"/>
          <w:spacing w:val="-2"/>
          <w:sz w:val="28"/>
          <w:szCs w:val="28"/>
        </w:rPr>
        <w:t>6</w:t>
      </w:r>
      <w:r w:rsidR="00041A45" w:rsidRPr="00D419C0">
        <w:rPr>
          <w:rFonts w:ascii="Angsana New" w:hAnsi="Angsana New"/>
          <w:color w:val="000000" w:themeColor="text1"/>
          <w:spacing w:val="-2"/>
          <w:sz w:val="28"/>
          <w:szCs w:val="28"/>
          <w:cs/>
        </w:rPr>
        <w:t>4</w:t>
      </w:r>
      <w:r w:rsidRPr="00D419C0">
        <w:rPr>
          <w:rFonts w:ascii="Angsana New" w:hAnsi="Angsana New"/>
          <w:color w:val="000000" w:themeColor="text1"/>
          <w:spacing w:val="-2"/>
          <w:sz w:val="28"/>
          <w:szCs w:val="28"/>
          <w:cs/>
        </w:rPr>
        <w:t xml:space="preserve"> </w:t>
      </w:r>
      <w:r w:rsidR="00E33C1D" w:rsidRPr="00D419C0">
        <w:rPr>
          <w:rFonts w:ascii="Angsana New" w:hAnsi="Angsana New"/>
          <w:color w:val="000000" w:themeColor="text1"/>
          <w:spacing w:val="-2"/>
          <w:sz w:val="28"/>
          <w:szCs w:val="28"/>
        </w:rPr>
        <w:t>million</w:t>
      </w:r>
      <w:r w:rsidRPr="00D419C0">
        <w:rPr>
          <w:rFonts w:ascii="Angsana New" w:hAnsi="Angsana New"/>
          <w:color w:val="000000" w:themeColor="text1"/>
          <w:spacing w:val="-2"/>
          <w:sz w:val="28"/>
          <w:szCs w:val="28"/>
        </w:rPr>
        <w:t xml:space="preserve"> </w:t>
      </w:r>
      <w:r w:rsidR="00E33C1D" w:rsidRPr="00D419C0">
        <w:rPr>
          <w:rFonts w:ascii="Angsana New" w:hAnsi="Angsana New"/>
          <w:color w:val="000000" w:themeColor="text1"/>
          <w:spacing w:val="-2"/>
          <w:sz w:val="28"/>
          <w:szCs w:val="28"/>
        </w:rPr>
        <w:t>for</w:t>
      </w:r>
      <w:r w:rsidRPr="00D419C0">
        <w:rPr>
          <w:rFonts w:ascii="Angsana New" w:hAnsi="Angsana New"/>
          <w:color w:val="000000" w:themeColor="text1"/>
          <w:spacing w:val="-2"/>
          <w:sz w:val="28"/>
          <w:szCs w:val="28"/>
        </w:rPr>
        <w:t xml:space="preserve"> both years.</w:t>
      </w:r>
      <w:proofErr w:type="gramEnd"/>
      <w:r w:rsidRPr="00D419C0">
        <w:rPr>
          <w:rFonts w:ascii="Angsana New" w:hAnsi="Angsana New"/>
          <w:color w:val="000000" w:themeColor="text1"/>
          <w:spacing w:val="-2"/>
          <w:sz w:val="28"/>
          <w:szCs w:val="28"/>
        </w:rPr>
        <w:t xml:space="preserve"> </w:t>
      </w:r>
    </w:p>
    <w:p w:rsidR="003F745D" w:rsidRPr="00D419C0" w:rsidRDefault="003F745D" w:rsidP="00260A64">
      <w:pPr>
        <w:spacing w:after="0" w:line="240" w:lineRule="auto"/>
        <w:ind w:left="476" w:hanging="26"/>
        <w:jc w:val="thaiDistribute"/>
        <w:rPr>
          <w:rFonts w:ascii="Angsana New" w:hAnsi="Angsana New"/>
          <w:color w:val="000000" w:themeColor="text1"/>
          <w:spacing w:val="-2"/>
          <w:sz w:val="12"/>
          <w:szCs w:val="12"/>
        </w:rPr>
      </w:pPr>
    </w:p>
    <w:p w:rsidR="00E7305C" w:rsidRPr="00D419C0" w:rsidRDefault="00080E1E" w:rsidP="00E7305C">
      <w:pPr>
        <w:spacing w:after="0" w:line="240" w:lineRule="auto"/>
        <w:ind w:left="450"/>
        <w:jc w:val="thaiDistribute"/>
        <w:rPr>
          <w:rFonts w:ascii="Angsana New" w:hAnsi="Angsana New"/>
          <w:color w:val="000000" w:themeColor="text1"/>
          <w:spacing w:val="-2"/>
          <w:sz w:val="28"/>
          <w:szCs w:val="28"/>
        </w:rPr>
      </w:pPr>
      <w:r w:rsidRPr="00D419C0">
        <w:rPr>
          <w:rFonts w:ascii="Angsana New" w:hAnsi="Angsana New"/>
          <w:color w:val="000000" w:themeColor="text1"/>
          <w:spacing w:val="-2"/>
          <w:sz w:val="28"/>
          <w:szCs w:val="28"/>
        </w:rPr>
        <w:t xml:space="preserve">As of December </w:t>
      </w:r>
      <w:r w:rsidR="00C3611B" w:rsidRPr="00D419C0">
        <w:rPr>
          <w:rFonts w:ascii="Angsana New" w:hAnsi="Angsana New"/>
          <w:color w:val="000000" w:themeColor="text1"/>
          <w:spacing w:val="-2"/>
          <w:sz w:val="28"/>
          <w:szCs w:val="28"/>
        </w:rPr>
        <w:t>31</w:t>
      </w:r>
      <w:r w:rsidRPr="00D419C0">
        <w:rPr>
          <w:rFonts w:ascii="Angsana New" w:hAnsi="Angsana New"/>
          <w:color w:val="000000" w:themeColor="text1"/>
          <w:spacing w:val="-2"/>
          <w:sz w:val="28"/>
          <w:szCs w:val="28"/>
        </w:rPr>
        <w:t xml:space="preserve">, </w:t>
      </w:r>
      <w:r w:rsidR="00C3611B" w:rsidRPr="00D419C0">
        <w:rPr>
          <w:rFonts w:ascii="Angsana New" w:hAnsi="Angsana New"/>
          <w:color w:val="000000" w:themeColor="text1"/>
          <w:spacing w:val="-2"/>
          <w:sz w:val="28"/>
          <w:szCs w:val="28"/>
        </w:rPr>
        <w:t>202</w:t>
      </w:r>
      <w:r w:rsidR="00BE253C" w:rsidRPr="00D419C0">
        <w:rPr>
          <w:rFonts w:ascii="Angsana New" w:hAnsi="Angsana New"/>
          <w:color w:val="000000" w:themeColor="text1"/>
          <w:spacing w:val="-2"/>
          <w:sz w:val="28"/>
          <w:szCs w:val="28"/>
        </w:rPr>
        <w:t>3</w:t>
      </w:r>
      <w:r w:rsidR="00B270EA" w:rsidRPr="00D419C0">
        <w:rPr>
          <w:rFonts w:ascii="Angsana New" w:hAnsi="Angsana New"/>
          <w:color w:val="000000" w:themeColor="text1"/>
          <w:spacing w:val="-2"/>
          <w:sz w:val="28"/>
          <w:szCs w:val="28"/>
          <w:cs/>
        </w:rPr>
        <w:t xml:space="preserve"> </w:t>
      </w:r>
      <w:r w:rsidR="00B270EA" w:rsidRPr="00D419C0">
        <w:rPr>
          <w:rFonts w:ascii="Angsana New" w:hAnsi="Angsana New"/>
          <w:color w:val="000000" w:themeColor="text1"/>
          <w:spacing w:val="-2"/>
          <w:sz w:val="28"/>
          <w:szCs w:val="28"/>
        </w:rPr>
        <w:t>and 2022</w:t>
      </w:r>
      <w:r w:rsidRPr="00D419C0">
        <w:rPr>
          <w:rFonts w:ascii="Angsana New" w:hAnsi="Angsana New"/>
          <w:color w:val="000000" w:themeColor="text1"/>
          <w:spacing w:val="-2"/>
          <w:sz w:val="28"/>
          <w:szCs w:val="28"/>
        </w:rPr>
        <w:t xml:space="preserve">, the Company had the assets which had not the depreciation </w:t>
      </w:r>
      <w:r w:rsidR="00E7305C" w:rsidRPr="00D419C0">
        <w:rPr>
          <w:rFonts w:ascii="Angsana New" w:hAnsi="Angsana New"/>
          <w:color w:val="000000" w:themeColor="text1"/>
          <w:spacing w:val="-2"/>
          <w:sz w:val="28"/>
          <w:szCs w:val="28"/>
        </w:rPr>
        <w:t>but they still used.</w:t>
      </w:r>
      <w:r w:rsidR="00B270EA" w:rsidRPr="00D419C0">
        <w:rPr>
          <w:rFonts w:ascii="Angsana New" w:hAnsi="Angsana New"/>
          <w:color w:val="000000" w:themeColor="text1"/>
          <w:spacing w:val="-2"/>
          <w:sz w:val="28"/>
          <w:szCs w:val="28"/>
          <w:cs/>
        </w:rPr>
        <w:t xml:space="preserve"> </w:t>
      </w:r>
      <w:r w:rsidR="00E7305C" w:rsidRPr="00D419C0">
        <w:rPr>
          <w:rFonts w:ascii="Angsana New" w:hAnsi="Angsana New"/>
          <w:color w:val="000000" w:themeColor="text1"/>
          <w:spacing w:val="-2"/>
          <w:sz w:val="28"/>
          <w:szCs w:val="28"/>
        </w:rPr>
        <w:t>The cost price was Baht 27.82 million, the book value</w:t>
      </w:r>
      <w:r w:rsidR="00E7305C" w:rsidRPr="00D419C0">
        <w:rPr>
          <w:rFonts w:ascii="Angsana New" w:hAnsi="Angsana New"/>
          <w:color w:val="000000" w:themeColor="text1"/>
          <w:spacing w:val="-2"/>
          <w:sz w:val="28"/>
          <w:szCs w:val="28"/>
          <w:cs/>
        </w:rPr>
        <w:t xml:space="preserve"> </w:t>
      </w:r>
      <w:r w:rsidR="00E7305C" w:rsidRPr="00D419C0">
        <w:rPr>
          <w:rFonts w:ascii="Angsana New" w:hAnsi="Angsana New"/>
          <w:color w:val="000000" w:themeColor="text1"/>
          <w:spacing w:val="-2"/>
          <w:sz w:val="28"/>
          <w:szCs w:val="28"/>
        </w:rPr>
        <w:t xml:space="preserve">was Baht 1,124.00 and </w:t>
      </w:r>
      <w:r w:rsidR="00A2729E" w:rsidRPr="00D419C0">
        <w:rPr>
          <w:rFonts w:ascii="Angsana New" w:hAnsi="Angsana New"/>
          <w:color w:val="000000" w:themeColor="text1"/>
          <w:spacing w:val="-2"/>
          <w:sz w:val="28"/>
          <w:szCs w:val="28"/>
        </w:rPr>
        <w:t xml:space="preserve">the cost price was </w:t>
      </w:r>
      <w:r w:rsidR="00E7305C" w:rsidRPr="00D419C0">
        <w:rPr>
          <w:rFonts w:ascii="Angsana New" w:hAnsi="Angsana New"/>
          <w:color w:val="000000" w:themeColor="text1"/>
          <w:spacing w:val="-2"/>
          <w:sz w:val="28"/>
          <w:szCs w:val="28"/>
        </w:rPr>
        <w:t xml:space="preserve">Baht </w:t>
      </w:r>
      <w:r w:rsidR="00A2729E" w:rsidRPr="00D419C0">
        <w:rPr>
          <w:rFonts w:ascii="Angsana New" w:hAnsi="Angsana New"/>
          <w:color w:val="000000" w:themeColor="text1"/>
          <w:spacing w:val="-2"/>
          <w:sz w:val="28"/>
          <w:szCs w:val="28"/>
        </w:rPr>
        <w:t>42.80</w:t>
      </w:r>
      <w:r w:rsidR="00E7305C" w:rsidRPr="00D419C0">
        <w:rPr>
          <w:rFonts w:ascii="Angsana New" w:hAnsi="Angsana New"/>
          <w:color w:val="000000" w:themeColor="text1"/>
          <w:spacing w:val="-2"/>
          <w:sz w:val="28"/>
          <w:szCs w:val="28"/>
        </w:rPr>
        <w:t xml:space="preserve"> million,</w:t>
      </w:r>
      <w:r w:rsidR="00091434" w:rsidRPr="00D419C0">
        <w:rPr>
          <w:rFonts w:ascii="Angsana New" w:hAnsi="Angsana New"/>
          <w:color w:val="000000" w:themeColor="text1"/>
          <w:spacing w:val="-2"/>
          <w:sz w:val="28"/>
          <w:szCs w:val="28"/>
        </w:rPr>
        <w:t xml:space="preserve"> </w:t>
      </w:r>
      <w:r w:rsidR="00E7305C" w:rsidRPr="00D419C0">
        <w:rPr>
          <w:rFonts w:ascii="Angsana New" w:hAnsi="Angsana New"/>
          <w:color w:val="000000" w:themeColor="text1"/>
          <w:spacing w:val="-2"/>
          <w:sz w:val="28"/>
          <w:szCs w:val="28"/>
        </w:rPr>
        <w:t>the book value</w:t>
      </w:r>
      <w:r w:rsidR="00E7305C" w:rsidRPr="00D419C0">
        <w:rPr>
          <w:rFonts w:ascii="Angsana New" w:hAnsi="Angsana New"/>
          <w:color w:val="000000" w:themeColor="text1"/>
          <w:spacing w:val="-2"/>
          <w:sz w:val="28"/>
          <w:szCs w:val="28"/>
          <w:cs/>
        </w:rPr>
        <w:t xml:space="preserve"> </w:t>
      </w:r>
      <w:r w:rsidR="00E7305C" w:rsidRPr="00D419C0">
        <w:rPr>
          <w:rFonts w:ascii="Angsana New" w:hAnsi="Angsana New"/>
          <w:color w:val="000000" w:themeColor="text1"/>
          <w:spacing w:val="-2"/>
          <w:sz w:val="28"/>
          <w:szCs w:val="28"/>
        </w:rPr>
        <w:t xml:space="preserve">was Baht </w:t>
      </w:r>
      <w:r w:rsidR="00A2729E" w:rsidRPr="00D419C0">
        <w:rPr>
          <w:rFonts w:ascii="Angsana New" w:hAnsi="Angsana New"/>
          <w:color w:val="000000" w:themeColor="text1"/>
          <w:spacing w:val="-2"/>
          <w:sz w:val="28"/>
          <w:szCs w:val="28"/>
        </w:rPr>
        <w:t>2.99</w:t>
      </w:r>
      <w:r w:rsidR="00E7305C" w:rsidRPr="00D419C0">
        <w:rPr>
          <w:rFonts w:ascii="Angsana New" w:hAnsi="Angsana New"/>
          <w:color w:val="000000" w:themeColor="text1"/>
          <w:spacing w:val="-2"/>
          <w:sz w:val="28"/>
          <w:szCs w:val="28"/>
        </w:rPr>
        <w:t xml:space="preserve"> million respectively.</w:t>
      </w:r>
    </w:p>
    <w:p w:rsidR="00D419C0" w:rsidRPr="00D419C0" w:rsidRDefault="00D419C0" w:rsidP="00E7305C">
      <w:pPr>
        <w:spacing w:after="0" w:line="240" w:lineRule="auto"/>
        <w:ind w:left="450"/>
        <w:jc w:val="thaiDistribute"/>
        <w:rPr>
          <w:rFonts w:ascii="Angsana New" w:hAnsi="Angsana New"/>
          <w:color w:val="000000" w:themeColor="text1"/>
          <w:spacing w:val="-2"/>
          <w:sz w:val="12"/>
          <w:szCs w:val="12"/>
        </w:rPr>
      </w:pPr>
    </w:p>
    <w:p w:rsidR="003F745D" w:rsidRPr="00316ECD" w:rsidRDefault="003F745D" w:rsidP="00D419C0">
      <w:pPr>
        <w:spacing w:after="0" w:line="240" w:lineRule="auto"/>
        <w:ind w:left="476" w:hanging="26"/>
        <w:jc w:val="thaiDistribute"/>
        <w:rPr>
          <w:rFonts w:ascii="Angsana New" w:hAnsi="Angsana New"/>
          <w:color w:val="000000" w:themeColor="text1"/>
          <w:spacing w:val="-2"/>
          <w:sz w:val="28"/>
          <w:szCs w:val="28"/>
        </w:rPr>
      </w:pPr>
      <w:r w:rsidRPr="00316ECD">
        <w:rPr>
          <w:rFonts w:ascii="Angsana New" w:hAnsi="Angsana New"/>
          <w:color w:val="000000" w:themeColor="text1"/>
          <w:spacing w:val="-2"/>
          <w:sz w:val="28"/>
          <w:szCs w:val="28"/>
        </w:rPr>
        <w:t>As at December 31, 2023</w:t>
      </w:r>
      <w:r w:rsidR="00D419C0" w:rsidRPr="00316ECD">
        <w:rPr>
          <w:rFonts w:ascii="Angsana New" w:hAnsi="Angsana New"/>
          <w:color w:val="000000" w:themeColor="text1"/>
          <w:spacing w:val="-2"/>
          <w:sz w:val="28"/>
          <w:szCs w:val="28"/>
        </w:rPr>
        <w:t xml:space="preserve"> and 2022</w:t>
      </w:r>
      <w:r w:rsidRPr="00316ECD">
        <w:rPr>
          <w:rFonts w:ascii="Angsana New" w:hAnsi="Angsana New"/>
          <w:color w:val="000000" w:themeColor="text1"/>
          <w:spacing w:val="-2"/>
          <w:sz w:val="28"/>
          <w:szCs w:val="28"/>
        </w:rPr>
        <w:t xml:space="preserve">, the consolidated and separate financial statements, the Group had land and building in the book value amount of Baht </w:t>
      </w:r>
      <w:r w:rsidR="00D419C0" w:rsidRPr="00316ECD">
        <w:rPr>
          <w:rFonts w:ascii="Angsana New" w:hAnsi="Angsana New"/>
          <w:color w:val="000000" w:themeColor="text1"/>
          <w:spacing w:val="-2"/>
          <w:sz w:val="28"/>
          <w:szCs w:val="28"/>
        </w:rPr>
        <w:t>2.50</w:t>
      </w:r>
      <w:r w:rsidRPr="00316ECD">
        <w:rPr>
          <w:rFonts w:ascii="Angsana New" w:hAnsi="Angsana New"/>
          <w:color w:val="000000" w:themeColor="text1"/>
          <w:spacing w:val="-2"/>
          <w:sz w:val="28"/>
          <w:szCs w:val="28"/>
          <w:cs/>
        </w:rPr>
        <w:t xml:space="preserve"> </w:t>
      </w:r>
      <w:r w:rsidRPr="00316ECD">
        <w:rPr>
          <w:rFonts w:ascii="Angsana New" w:hAnsi="Angsana New"/>
          <w:color w:val="000000" w:themeColor="text1"/>
          <w:spacing w:val="-2"/>
          <w:sz w:val="28"/>
          <w:szCs w:val="28"/>
        </w:rPr>
        <w:t xml:space="preserve">million </w:t>
      </w:r>
      <w:r w:rsidR="00D419C0" w:rsidRPr="00316ECD">
        <w:rPr>
          <w:rFonts w:ascii="Angsana New" w:hAnsi="Angsana New"/>
          <w:color w:val="000000" w:themeColor="text1"/>
          <w:spacing w:val="-2"/>
          <w:sz w:val="28"/>
          <w:szCs w:val="28"/>
        </w:rPr>
        <w:t xml:space="preserve">and </w:t>
      </w:r>
      <w:r w:rsidR="00316ECD" w:rsidRPr="00316ECD">
        <w:rPr>
          <w:rFonts w:ascii="Angsana New" w:hAnsi="Angsana New"/>
          <w:color w:val="000000" w:themeColor="text1"/>
          <w:spacing w:val="-2"/>
          <w:sz w:val="28"/>
          <w:szCs w:val="28"/>
        </w:rPr>
        <w:t xml:space="preserve">the book value amount of Baht </w:t>
      </w:r>
      <w:r w:rsidR="00D419C0" w:rsidRPr="00316ECD">
        <w:rPr>
          <w:rFonts w:ascii="Angsana New" w:hAnsi="Angsana New"/>
          <w:color w:val="000000" w:themeColor="text1"/>
          <w:spacing w:val="-2"/>
          <w:sz w:val="28"/>
          <w:szCs w:val="28"/>
        </w:rPr>
        <w:t>15.86 million respectively</w:t>
      </w:r>
      <w:r w:rsidR="00F67EBE">
        <w:rPr>
          <w:rFonts w:ascii="Angsana New" w:hAnsi="Angsana New"/>
          <w:color w:val="000000" w:themeColor="text1"/>
          <w:spacing w:val="-2"/>
          <w:sz w:val="28"/>
          <w:szCs w:val="28"/>
        </w:rPr>
        <w:t>,</w:t>
      </w:r>
      <w:r w:rsidR="00D419C0" w:rsidRPr="00316ECD">
        <w:rPr>
          <w:rFonts w:ascii="Angsana New" w:hAnsi="Angsana New"/>
          <w:color w:val="000000" w:themeColor="text1"/>
          <w:spacing w:val="-2"/>
          <w:sz w:val="28"/>
          <w:szCs w:val="28"/>
        </w:rPr>
        <w:t xml:space="preserve"> </w:t>
      </w:r>
      <w:r w:rsidR="00F67EBE">
        <w:rPr>
          <w:rFonts w:ascii="Angsana New" w:hAnsi="Angsana New"/>
          <w:color w:val="000000" w:themeColor="text1"/>
          <w:spacing w:val="-2"/>
          <w:sz w:val="28"/>
          <w:szCs w:val="28"/>
        </w:rPr>
        <w:t xml:space="preserve">and </w:t>
      </w:r>
      <w:r w:rsidRPr="00316ECD">
        <w:rPr>
          <w:rFonts w:ascii="Angsana New" w:hAnsi="Angsana New"/>
          <w:color w:val="000000" w:themeColor="text1"/>
          <w:spacing w:val="-2"/>
          <w:sz w:val="28"/>
          <w:szCs w:val="28"/>
        </w:rPr>
        <w:t>to be acquired in the future pledged for collateral against credit line to commercial banks, financial institutions and other parties in the note to financial statements No.</w:t>
      </w:r>
      <w:r w:rsidRPr="00316ECD">
        <w:rPr>
          <w:rFonts w:ascii="Angsana New" w:hAnsi="Angsana New"/>
          <w:color w:val="000000" w:themeColor="text1"/>
          <w:spacing w:val="-2"/>
          <w:sz w:val="28"/>
          <w:szCs w:val="28"/>
          <w:cs/>
        </w:rPr>
        <w:t xml:space="preserve">22 </w:t>
      </w:r>
      <w:r w:rsidRPr="00316ECD">
        <w:rPr>
          <w:rFonts w:ascii="Angsana New" w:hAnsi="Angsana New"/>
          <w:color w:val="000000" w:themeColor="text1"/>
          <w:spacing w:val="-2"/>
          <w:sz w:val="28"/>
          <w:szCs w:val="28"/>
        </w:rPr>
        <w:t>and 36</w:t>
      </w:r>
      <w:r w:rsidRPr="00316ECD">
        <w:rPr>
          <w:rFonts w:ascii="Angsana New" w:hAnsi="Angsana New"/>
          <w:color w:val="000000" w:themeColor="text1"/>
          <w:spacing w:val="-2"/>
          <w:sz w:val="28"/>
          <w:szCs w:val="28"/>
          <w:cs/>
        </w:rPr>
        <w:t>.1.</w:t>
      </w:r>
    </w:p>
    <w:bookmarkEnd w:id="7"/>
    <w:p w:rsidR="00080E1E" w:rsidRPr="00DE6C51" w:rsidRDefault="00080E1E" w:rsidP="00DE6C51">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 xml:space="preserve">Property, plant and equipment </w:t>
      </w:r>
    </w:p>
    <w:p w:rsidR="00A53FBC" w:rsidRPr="00DE6C51" w:rsidRDefault="00A53FBC" w:rsidP="00AA76DA">
      <w:pPr>
        <w:spacing w:after="0" w:line="240" w:lineRule="auto"/>
        <w:ind w:left="504"/>
        <w:jc w:val="thaiDistribute"/>
        <w:rPr>
          <w:rFonts w:ascii="Angsana New" w:hAnsi="Angsana New"/>
          <w:color w:val="000000" w:themeColor="text1"/>
          <w:sz w:val="20"/>
          <w:szCs w:val="20"/>
          <w:u w:val="single"/>
        </w:rPr>
      </w:pPr>
    </w:p>
    <w:tbl>
      <w:tblPr>
        <w:tblW w:w="9263" w:type="dxa"/>
        <w:tblInd w:w="392" w:type="dxa"/>
        <w:tblLayout w:type="fixed"/>
        <w:tblLook w:val="04A0"/>
      </w:tblPr>
      <w:tblGrid>
        <w:gridCol w:w="2596"/>
        <w:gridCol w:w="144"/>
        <w:gridCol w:w="910"/>
        <w:gridCol w:w="26"/>
        <w:gridCol w:w="1052"/>
        <w:gridCol w:w="28"/>
        <w:gridCol w:w="867"/>
        <w:gridCol w:w="33"/>
        <w:gridCol w:w="1059"/>
        <w:gridCol w:w="21"/>
        <w:gridCol w:w="791"/>
        <w:gridCol w:w="109"/>
        <w:gridCol w:w="829"/>
        <w:gridCol w:w="71"/>
        <w:gridCol w:w="727"/>
      </w:tblGrid>
      <w:tr w:rsidR="00A53FBC" w:rsidRPr="00DE6C51" w:rsidTr="00E33C1D">
        <w:trPr>
          <w:trHeight w:val="194"/>
        </w:trPr>
        <w:tc>
          <w:tcPr>
            <w:tcW w:w="2740" w:type="dxa"/>
            <w:gridSpan w:val="2"/>
          </w:tcPr>
          <w:p w:rsidR="00A53FBC" w:rsidRPr="00DE6C51" w:rsidRDefault="00A53FBC" w:rsidP="00AA76DA">
            <w:pPr>
              <w:spacing w:after="0" w:line="240" w:lineRule="auto"/>
              <w:ind w:right="-104"/>
              <w:jc w:val="thaiDistribute"/>
              <w:rPr>
                <w:rFonts w:ascii="Angsana New" w:eastAsia="Cordia New" w:hAnsi="Angsana New"/>
                <w:color w:val="000000" w:themeColor="text1"/>
                <w:spacing w:val="1"/>
                <w:sz w:val="22"/>
                <w:szCs w:val="22"/>
              </w:rPr>
            </w:pPr>
          </w:p>
        </w:tc>
        <w:tc>
          <w:tcPr>
            <w:tcW w:w="6523" w:type="dxa"/>
            <w:gridSpan w:val="13"/>
          </w:tcPr>
          <w:p w:rsidR="00A53FBC" w:rsidRPr="00DE6C51" w:rsidRDefault="00080E1E" w:rsidP="00AA76DA">
            <w:pPr>
              <w:spacing w:after="0" w:line="240" w:lineRule="auto"/>
              <w:ind w:left="1440" w:right="-39"/>
              <w:jc w:val="right"/>
              <w:rPr>
                <w:rFonts w:ascii="Angsana New" w:hAnsi="Angsana New"/>
                <w:color w:val="000000" w:themeColor="text1"/>
                <w:sz w:val="22"/>
                <w:szCs w:val="22"/>
                <w:cs/>
              </w:rPr>
            </w:pPr>
            <w:r w:rsidRPr="00DE6C51">
              <w:rPr>
                <w:rFonts w:ascii="Angsana New" w:hAnsi="Angsana New"/>
                <w:color w:val="000000" w:themeColor="text1"/>
                <w:spacing w:val="-2"/>
                <w:sz w:val="22"/>
                <w:szCs w:val="22"/>
                <w:lang w:eastAsia="en-GB"/>
              </w:rPr>
              <w:t>(Unit : Thousand Baht)</w:t>
            </w:r>
          </w:p>
        </w:tc>
      </w:tr>
      <w:tr w:rsidR="00A53FBC" w:rsidRPr="00DE6C51" w:rsidTr="00E33C1D">
        <w:trPr>
          <w:trHeight w:val="194"/>
        </w:trPr>
        <w:tc>
          <w:tcPr>
            <w:tcW w:w="2740" w:type="dxa"/>
            <w:gridSpan w:val="2"/>
          </w:tcPr>
          <w:p w:rsidR="00A53FBC" w:rsidRPr="00DE6C51" w:rsidRDefault="00A53FBC" w:rsidP="00AA76DA">
            <w:pPr>
              <w:spacing w:after="0" w:line="240" w:lineRule="auto"/>
              <w:ind w:right="-104"/>
              <w:jc w:val="thaiDistribute"/>
              <w:rPr>
                <w:rFonts w:ascii="Angsana New" w:eastAsia="Cordia New" w:hAnsi="Angsana New"/>
                <w:color w:val="000000" w:themeColor="text1"/>
                <w:spacing w:val="1"/>
                <w:sz w:val="22"/>
                <w:szCs w:val="22"/>
              </w:rPr>
            </w:pPr>
          </w:p>
        </w:tc>
        <w:tc>
          <w:tcPr>
            <w:tcW w:w="6523" w:type="dxa"/>
            <w:gridSpan w:val="13"/>
          </w:tcPr>
          <w:p w:rsidR="00A53FBC" w:rsidRPr="00DE6C51" w:rsidRDefault="00080E1E" w:rsidP="00AA76DA">
            <w:pPr>
              <w:spacing w:after="0" w:line="240" w:lineRule="auto"/>
              <w:ind w:left="-94" w:righ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Consolidated financial statements</w:t>
            </w:r>
          </w:p>
        </w:tc>
      </w:tr>
      <w:tr w:rsidR="00E33C1D" w:rsidRPr="00DE6C51" w:rsidTr="00E33C1D">
        <w:trPr>
          <w:trHeight w:val="455"/>
        </w:trPr>
        <w:tc>
          <w:tcPr>
            <w:tcW w:w="2740" w:type="dxa"/>
            <w:gridSpan w:val="2"/>
          </w:tcPr>
          <w:p w:rsidR="00080E1E" w:rsidRPr="00DE6C51" w:rsidRDefault="00080E1E" w:rsidP="00080E1E">
            <w:pPr>
              <w:spacing w:after="0" w:line="240" w:lineRule="auto"/>
              <w:ind w:right="-104"/>
              <w:jc w:val="thaiDistribute"/>
              <w:rPr>
                <w:rFonts w:ascii="Angsana New" w:eastAsia="Cordia New" w:hAnsi="Angsana New"/>
                <w:color w:val="000000" w:themeColor="text1"/>
                <w:spacing w:val="1"/>
                <w:sz w:val="22"/>
                <w:szCs w:val="22"/>
              </w:rPr>
            </w:pPr>
          </w:p>
        </w:tc>
        <w:tc>
          <w:tcPr>
            <w:tcW w:w="910" w:type="dxa"/>
            <w:tcBorders>
              <w:top w:val="single" w:sz="4" w:space="0" w:color="auto"/>
              <w:bottom w:val="single" w:sz="4" w:space="0" w:color="auto"/>
            </w:tcBorders>
          </w:tcPr>
          <w:p w:rsidR="00080E1E" w:rsidRPr="00DE6C51" w:rsidRDefault="00080E1E" w:rsidP="000D176B">
            <w:pPr>
              <w:spacing w:after="0" w:line="240" w:lineRule="auto"/>
              <w:ind w:left="-100" w:right="-118"/>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Land and land</w:t>
            </w:r>
          </w:p>
          <w:p w:rsidR="00080E1E" w:rsidRPr="00DE6C51" w:rsidRDefault="00080E1E" w:rsidP="00080E1E">
            <w:pPr>
              <w:spacing w:after="0" w:line="240" w:lineRule="auto"/>
              <w:ind w:left="-90" w:right="-90"/>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improvement</w:t>
            </w:r>
          </w:p>
        </w:tc>
        <w:tc>
          <w:tcPr>
            <w:tcW w:w="1078" w:type="dxa"/>
            <w:gridSpan w:val="2"/>
            <w:tcBorders>
              <w:top w:val="single" w:sz="4" w:space="0" w:color="auto"/>
              <w:bottom w:val="single" w:sz="4" w:space="0" w:color="auto"/>
            </w:tcBorders>
          </w:tcPr>
          <w:p w:rsidR="00080E1E" w:rsidRPr="00DE6C51" w:rsidRDefault="00080E1E" w:rsidP="000D176B">
            <w:pPr>
              <w:tabs>
                <w:tab w:val="left" w:pos="530"/>
              </w:tabs>
              <w:spacing w:after="0" w:line="240" w:lineRule="auto"/>
              <w:ind w:left="-100" w:right="-118"/>
              <w:contextualSpacing/>
              <w:jc w:val="center"/>
              <w:rPr>
                <w:rFonts w:ascii="Angsana New" w:hAnsi="Angsana New"/>
                <w:color w:val="000000" w:themeColor="text1"/>
                <w:sz w:val="22"/>
                <w:szCs w:val="22"/>
                <w:cs/>
              </w:rPr>
            </w:pPr>
            <w:r w:rsidRPr="00DE6C51">
              <w:rPr>
                <w:rFonts w:ascii="Angsana New" w:hAnsi="Angsana New"/>
                <w:color w:val="000000" w:themeColor="text1"/>
                <w:sz w:val="22"/>
                <w:szCs w:val="22"/>
              </w:rPr>
              <w:t>Building</w:t>
            </w:r>
          </w:p>
          <w:p w:rsidR="00080E1E" w:rsidRPr="00DE6C51" w:rsidRDefault="00080E1E" w:rsidP="00080E1E">
            <w:pPr>
              <w:spacing w:after="0" w:line="240" w:lineRule="auto"/>
              <w:ind w:left="-90" w:right="-90"/>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and improvement</w:t>
            </w:r>
          </w:p>
        </w:tc>
        <w:tc>
          <w:tcPr>
            <w:tcW w:w="895" w:type="dxa"/>
            <w:gridSpan w:val="2"/>
            <w:tcBorders>
              <w:top w:val="single" w:sz="4" w:space="0" w:color="auto"/>
              <w:bottom w:val="single" w:sz="4" w:space="0" w:color="auto"/>
            </w:tcBorders>
          </w:tcPr>
          <w:p w:rsidR="00080E1E" w:rsidRPr="00DE6C51" w:rsidRDefault="00080E1E" w:rsidP="000D176B">
            <w:pPr>
              <w:tabs>
                <w:tab w:val="left" w:pos="316"/>
              </w:tabs>
              <w:spacing w:after="0" w:line="240" w:lineRule="auto"/>
              <w:ind w:left="-100" w:right="-118"/>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Machine and</w:t>
            </w:r>
          </w:p>
          <w:p w:rsidR="00080E1E" w:rsidRPr="00DE6C51" w:rsidRDefault="00080E1E" w:rsidP="00080E1E">
            <w:pPr>
              <w:spacing w:after="0" w:line="240" w:lineRule="auto"/>
              <w:ind w:left="-90" w:right="-90"/>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equipment</w:t>
            </w:r>
          </w:p>
        </w:tc>
        <w:tc>
          <w:tcPr>
            <w:tcW w:w="1092" w:type="dxa"/>
            <w:gridSpan w:val="2"/>
            <w:tcBorders>
              <w:top w:val="single" w:sz="4" w:space="0" w:color="auto"/>
              <w:bottom w:val="single" w:sz="4" w:space="0" w:color="auto"/>
            </w:tcBorders>
          </w:tcPr>
          <w:p w:rsidR="00080E1E" w:rsidRPr="00DE6C51" w:rsidRDefault="00080E1E" w:rsidP="000D176B">
            <w:pPr>
              <w:tabs>
                <w:tab w:val="left" w:pos="573"/>
              </w:tabs>
              <w:spacing w:after="0" w:line="240" w:lineRule="auto"/>
              <w:ind w:left="-100" w:right="-118"/>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Furniture and</w:t>
            </w:r>
          </w:p>
          <w:p w:rsidR="00080E1E" w:rsidRPr="00DE6C51" w:rsidRDefault="00080E1E" w:rsidP="00080E1E">
            <w:pPr>
              <w:spacing w:after="0" w:line="240" w:lineRule="auto"/>
              <w:ind w:left="-90" w:right="-90"/>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office</w:t>
            </w: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equipment</w:t>
            </w:r>
          </w:p>
        </w:tc>
        <w:tc>
          <w:tcPr>
            <w:tcW w:w="812" w:type="dxa"/>
            <w:gridSpan w:val="2"/>
            <w:tcBorders>
              <w:top w:val="single" w:sz="4" w:space="0" w:color="auto"/>
              <w:bottom w:val="single" w:sz="4" w:space="0" w:color="auto"/>
            </w:tcBorders>
          </w:tcPr>
          <w:p w:rsidR="00080E1E" w:rsidRPr="00DE6C51" w:rsidRDefault="00080E1E" w:rsidP="000D176B">
            <w:pPr>
              <w:tabs>
                <w:tab w:val="left" w:pos="255"/>
              </w:tabs>
              <w:spacing w:after="0" w:line="240" w:lineRule="auto"/>
              <w:ind w:left="-90" w:right="-90"/>
              <w:jc w:val="center"/>
              <w:rPr>
                <w:rFonts w:ascii="Angsana New" w:eastAsia="Cordia New" w:hAnsi="Angsana New"/>
                <w:color w:val="000000" w:themeColor="text1"/>
                <w:sz w:val="22"/>
                <w:szCs w:val="22"/>
                <w:cs/>
              </w:rPr>
            </w:pPr>
            <w:r w:rsidRPr="00DE6C51">
              <w:rPr>
                <w:rFonts w:ascii="Angsana New" w:hAnsi="Angsana New"/>
                <w:color w:val="000000" w:themeColor="text1"/>
                <w:spacing w:val="1"/>
                <w:sz w:val="22"/>
                <w:szCs w:val="22"/>
                <w:cs/>
              </w:rPr>
              <w:t>Vehicles</w:t>
            </w:r>
          </w:p>
        </w:tc>
        <w:tc>
          <w:tcPr>
            <w:tcW w:w="938" w:type="dxa"/>
            <w:gridSpan w:val="2"/>
            <w:tcBorders>
              <w:top w:val="single" w:sz="4" w:space="0" w:color="auto"/>
              <w:bottom w:val="single" w:sz="4" w:space="0" w:color="auto"/>
            </w:tcBorders>
          </w:tcPr>
          <w:p w:rsidR="00080E1E" w:rsidRPr="00DE6C51" w:rsidRDefault="00080E1E" w:rsidP="000D176B">
            <w:pPr>
              <w:tabs>
                <w:tab w:val="left" w:pos="406"/>
              </w:tabs>
              <w:spacing w:after="0" w:line="240" w:lineRule="auto"/>
              <w:ind w:left="-100" w:right="-118"/>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Construction</w:t>
            </w:r>
          </w:p>
          <w:p w:rsidR="00080E1E" w:rsidRPr="00DE6C51" w:rsidRDefault="00080E1E" w:rsidP="00080E1E">
            <w:pPr>
              <w:spacing w:after="0" w:line="240" w:lineRule="auto"/>
              <w:ind w:left="-90" w:right="-90"/>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 progress</w:t>
            </w:r>
          </w:p>
        </w:tc>
        <w:tc>
          <w:tcPr>
            <w:tcW w:w="798" w:type="dxa"/>
            <w:gridSpan w:val="2"/>
            <w:tcBorders>
              <w:top w:val="single" w:sz="4" w:space="0" w:color="auto"/>
              <w:bottom w:val="single" w:sz="4" w:space="0" w:color="auto"/>
            </w:tcBorders>
          </w:tcPr>
          <w:p w:rsidR="00080E1E" w:rsidRPr="00DE6C51" w:rsidRDefault="00080E1E" w:rsidP="000D176B">
            <w:pPr>
              <w:tabs>
                <w:tab w:val="left" w:pos="278"/>
              </w:tabs>
              <w:spacing w:after="0" w:line="240" w:lineRule="auto"/>
              <w:ind w:left="-90" w:right="-90"/>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Total</w:t>
            </w:r>
          </w:p>
        </w:tc>
      </w:tr>
      <w:tr w:rsidR="00E33C1D" w:rsidRPr="00DE6C51" w:rsidTr="00E33C1D">
        <w:trPr>
          <w:trHeight w:val="178"/>
        </w:trPr>
        <w:tc>
          <w:tcPr>
            <w:tcW w:w="2740" w:type="dxa"/>
            <w:gridSpan w:val="2"/>
          </w:tcPr>
          <w:p w:rsidR="00A53FBC" w:rsidRPr="00DE6C51" w:rsidRDefault="00A03105" w:rsidP="00A03105">
            <w:pPr>
              <w:spacing w:after="0" w:line="240" w:lineRule="auto"/>
              <w:ind w:left="-30" w:right="-104" w:firstLine="30"/>
              <w:jc w:val="thaiDistribute"/>
              <w:rPr>
                <w:rFonts w:ascii="Angsana New" w:eastAsia="Cordia New" w:hAnsi="Angsana New"/>
                <w:bCs/>
                <w:color w:val="000000" w:themeColor="text1"/>
                <w:sz w:val="22"/>
                <w:szCs w:val="22"/>
              </w:rPr>
            </w:pPr>
            <w:r w:rsidRPr="00DE6C51">
              <w:rPr>
                <w:rFonts w:ascii="Angsana New" w:hAnsi="Angsana New"/>
                <w:b/>
                <w:bCs/>
                <w:color w:val="000000" w:themeColor="text1"/>
                <w:sz w:val="22"/>
                <w:szCs w:val="22"/>
              </w:rPr>
              <w:t>Cost</w:t>
            </w:r>
            <w:r w:rsidR="00A53FBC" w:rsidRPr="00DE6C51">
              <w:rPr>
                <w:rFonts w:ascii="Angsana New" w:eastAsia="Cordia New" w:hAnsi="Angsana New"/>
                <w:bCs/>
                <w:color w:val="000000" w:themeColor="text1"/>
                <w:sz w:val="22"/>
                <w:szCs w:val="22"/>
                <w:cs/>
              </w:rPr>
              <w:t>:-</w:t>
            </w:r>
          </w:p>
        </w:tc>
        <w:tc>
          <w:tcPr>
            <w:tcW w:w="910" w:type="dxa"/>
            <w:tcBorders>
              <w:top w:val="single" w:sz="4" w:space="0" w:color="auto"/>
            </w:tcBorders>
          </w:tcPr>
          <w:p w:rsidR="00A53FBC" w:rsidRPr="00DE6C51" w:rsidRDefault="00A53FBC" w:rsidP="00AA76DA">
            <w:pPr>
              <w:spacing w:after="0" w:line="240" w:lineRule="auto"/>
              <w:ind w:left="-94" w:right="126"/>
              <w:jc w:val="right"/>
              <w:rPr>
                <w:rFonts w:ascii="Angsana New" w:eastAsia="Cordia New" w:hAnsi="Angsana New"/>
                <w:color w:val="000000" w:themeColor="text1"/>
                <w:spacing w:val="1"/>
                <w:sz w:val="22"/>
                <w:szCs w:val="22"/>
                <w:highlight w:val="yellow"/>
                <w:cs/>
              </w:rPr>
            </w:pPr>
          </w:p>
        </w:tc>
        <w:tc>
          <w:tcPr>
            <w:tcW w:w="1078" w:type="dxa"/>
            <w:gridSpan w:val="2"/>
            <w:tcBorders>
              <w:top w:val="single" w:sz="4" w:space="0" w:color="auto"/>
            </w:tcBorders>
          </w:tcPr>
          <w:p w:rsidR="00A53FBC" w:rsidRPr="00DE6C51" w:rsidRDefault="00A53FBC" w:rsidP="00AA76DA">
            <w:pPr>
              <w:spacing w:after="0" w:line="240" w:lineRule="auto"/>
              <w:ind w:left="-94" w:right="54"/>
              <w:jc w:val="right"/>
              <w:rPr>
                <w:rFonts w:ascii="Angsana New" w:eastAsia="Cordia New" w:hAnsi="Angsana New"/>
                <w:color w:val="000000" w:themeColor="text1"/>
                <w:spacing w:val="1"/>
                <w:sz w:val="22"/>
                <w:szCs w:val="22"/>
                <w:highlight w:val="yellow"/>
                <w:cs/>
              </w:rPr>
            </w:pPr>
          </w:p>
        </w:tc>
        <w:tc>
          <w:tcPr>
            <w:tcW w:w="895" w:type="dxa"/>
            <w:gridSpan w:val="2"/>
            <w:tcBorders>
              <w:top w:val="single" w:sz="4" w:space="0" w:color="auto"/>
            </w:tcBorders>
          </w:tcPr>
          <w:p w:rsidR="00A53FBC" w:rsidRPr="00DE6C51" w:rsidRDefault="00A53FBC" w:rsidP="00AA76DA">
            <w:pPr>
              <w:spacing w:after="0" w:line="240" w:lineRule="auto"/>
              <w:ind w:left="-94" w:right="69"/>
              <w:jc w:val="right"/>
              <w:rPr>
                <w:rFonts w:ascii="Angsana New" w:eastAsia="Cordia New" w:hAnsi="Angsana New"/>
                <w:color w:val="000000" w:themeColor="text1"/>
                <w:spacing w:val="1"/>
                <w:sz w:val="22"/>
                <w:szCs w:val="22"/>
                <w:highlight w:val="yellow"/>
                <w:cs/>
              </w:rPr>
            </w:pPr>
          </w:p>
        </w:tc>
        <w:tc>
          <w:tcPr>
            <w:tcW w:w="1092" w:type="dxa"/>
            <w:gridSpan w:val="2"/>
            <w:tcBorders>
              <w:top w:val="single" w:sz="4" w:space="0" w:color="auto"/>
            </w:tcBorders>
          </w:tcPr>
          <w:p w:rsidR="00A53FBC" w:rsidRPr="00DE6C51" w:rsidRDefault="00A53FBC" w:rsidP="00AA76DA">
            <w:pPr>
              <w:spacing w:after="0" w:line="240" w:lineRule="auto"/>
              <w:ind w:left="-94" w:right="63"/>
              <w:jc w:val="right"/>
              <w:rPr>
                <w:rFonts w:ascii="Angsana New" w:eastAsia="Cordia New" w:hAnsi="Angsana New"/>
                <w:color w:val="000000" w:themeColor="text1"/>
                <w:spacing w:val="1"/>
                <w:sz w:val="22"/>
                <w:szCs w:val="22"/>
                <w:highlight w:val="yellow"/>
                <w:cs/>
              </w:rPr>
            </w:pPr>
          </w:p>
        </w:tc>
        <w:tc>
          <w:tcPr>
            <w:tcW w:w="812" w:type="dxa"/>
            <w:gridSpan w:val="2"/>
            <w:tcBorders>
              <w:top w:val="single" w:sz="4" w:space="0" w:color="auto"/>
            </w:tcBorders>
          </w:tcPr>
          <w:p w:rsidR="00A53FBC" w:rsidRPr="00DE6C51" w:rsidRDefault="00A53FBC" w:rsidP="00AA76DA">
            <w:pPr>
              <w:spacing w:after="0" w:line="240" w:lineRule="auto"/>
              <w:ind w:left="-94" w:right="99"/>
              <w:jc w:val="right"/>
              <w:rPr>
                <w:rFonts w:ascii="Angsana New" w:eastAsia="Cordia New" w:hAnsi="Angsana New"/>
                <w:color w:val="000000" w:themeColor="text1"/>
                <w:spacing w:val="1"/>
                <w:sz w:val="22"/>
                <w:szCs w:val="22"/>
                <w:highlight w:val="yellow"/>
                <w:cs/>
              </w:rPr>
            </w:pPr>
          </w:p>
        </w:tc>
        <w:tc>
          <w:tcPr>
            <w:tcW w:w="938" w:type="dxa"/>
            <w:gridSpan w:val="2"/>
            <w:tcBorders>
              <w:top w:val="single" w:sz="4" w:space="0" w:color="auto"/>
            </w:tcBorders>
          </w:tcPr>
          <w:p w:rsidR="00A53FBC" w:rsidRPr="00DE6C51" w:rsidRDefault="00A53FBC" w:rsidP="00AA76DA">
            <w:pPr>
              <w:spacing w:after="0" w:line="240" w:lineRule="auto"/>
              <w:ind w:left="-94" w:right="99"/>
              <w:jc w:val="right"/>
              <w:rPr>
                <w:rFonts w:ascii="Angsana New" w:eastAsia="Cordia New" w:hAnsi="Angsana New"/>
                <w:color w:val="000000" w:themeColor="text1"/>
                <w:spacing w:val="1"/>
                <w:sz w:val="22"/>
                <w:szCs w:val="22"/>
                <w:highlight w:val="yellow"/>
                <w:cs/>
              </w:rPr>
            </w:pPr>
          </w:p>
        </w:tc>
        <w:tc>
          <w:tcPr>
            <w:tcW w:w="798" w:type="dxa"/>
            <w:gridSpan w:val="2"/>
            <w:tcBorders>
              <w:top w:val="single" w:sz="4" w:space="0" w:color="auto"/>
            </w:tcBorders>
          </w:tcPr>
          <w:p w:rsidR="00A53FBC" w:rsidRPr="00DE6C51" w:rsidRDefault="00A53FBC" w:rsidP="00AA76DA">
            <w:pPr>
              <w:spacing w:after="0" w:line="240" w:lineRule="auto"/>
              <w:ind w:left="-94" w:right="18"/>
              <w:jc w:val="right"/>
              <w:rPr>
                <w:rFonts w:ascii="Angsana New" w:eastAsia="Cordia New" w:hAnsi="Angsana New"/>
                <w:color w:val="000000" w:themeColor="text1"/>
                <w:spacing w:val="1"/>
                <w:sz w:val="22"/>
                <w:szCs w:val="22"/>
                <w:highlight w:val="yellow"/>
                <w:cs/>
              </w:rPr>
            </w:pPr>
          </w:p>
        </w:tc>
      </w:tr>
      <w:tr w:rsidR="00EA55BF" w:rsidRPr="00DE6C51" w:rsidTr="00E33C1D">
        <w:trPr>
          <w:trHeight w:val="208"/>
        </w:trPr>
        <w:tc>
          <w:tcPr>
            <w:tcW w:w="2740" w:type="dxa"/>
            <w:gridSpan w:val="2"/>
          </w:tcPr>
          <w:p w:rsidR="00EA55BF" w:rsidRPr="00DE6C51" w:rsidRDefault="00EA55BF" w:rsidP="00EA55BF">
            <w:pPr>
              <w:spacing w:after="0" w:line="240" w:lineRule="auto"/>
              <w:ind w:left="-30" w:right="-104" w:firstLine="30"/>
              <w:jc w:val="thaiDistribute"/>
              <w:rPr>
                <w:rFonts w:ascii="Angsana New" w:eastAsia="Cordia New" w:hAnsi="Angsana New"/>
                <w:sz w:val="22"/>
                <w:szCs w:val="22"/>
                <w:cs/>
              </w:rPr>
            </w:pPr>
            <w:r w:rsidRPr="00DE6C51">
              <w:rPr>
                <w:rFonts w:ascii="Angsana New" w:eastAsia="Cordia New" w:hAnsi="Angsana New"/>
                <w:sz w:val="22"/>
                <w:szCs w:val="22"/>
              </w:rPr>
              <w:t>As at January 1, 2022</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126,284</w:t>
            </w:r>
          </w:p>
        </w:tc>
        <w:tc>
          <w:tcPr>
            <w:tcW w:w="1078" w:type="dxa"/>
            <w:gridSpan w:val="2"/>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104,150</w:t>
            </w:r>
          </w:p>
        </w:tc>
        <w:tc>
          <w:tcPr>
            <w:tcW w:w="895" w:type="dxa"/>
            <w:gridSpan w:val="2"/>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243,343</w:t>
            </w:r>
          </w:p>
        </w:tc>
        <w:tc>
          <w:tcPr>
            <w:tcW w:w="1092" w:type="dxa"/>
            <w:gridSpan w:val="2"/>
            <w:vAlign w:val="bottom"/>
          </w:tcPr>
          <w:p w:rsidR="00EA55BF" w:rsidRPr="00DE6C51" w:rsidRDefault="00EA55BF" w:rsidP="00EA55BF">
            <w:pPr>
              <w:spacing w:after="0" w:line="240" w:lineRule="auto"/>
              <w:ind w:left="-94" w:right="76"/>
              <w:jc w:val="right"/>
              <w:rPr>
                <w:rFonts w:ascii="Angsana New" w:eastAsia="Cordia New" w:hAnsi="Angsana New"/>
                <w:spacing w:val="1"/>
                <w:sz w:val="22"/>
                <w:szCs w:val="22"/>
              </w:rPr>
            </w:pPr>
            <w:r w:rsidRPr="00DE6C51">
              <w:rPr>
                <w:rFonts w:ascii="Angsana New" w:eastAsia="Cordia New" w:hAnsi="Angsana New"/>
                <w:spacing w:val="1"/>
                <w:sz w:val="22"/>
                <w:szCs w:val="22"/>
              </w:rPr>
              <w:t>15,567</w:t>
            </w:r>
          </w:p>
        </w:tc>
        <w:tc>
          <w:tcPr>
            <w:tcW w:w="812" w:type="dxa"/>
            <w:gridSpan w:val="2"/>
            <w:vAlign w:val="bottom"/>
          </w:tcPr>
          <w:p w:rsidR="00EA55BF" w:rsidRPr="00DE6C51" w:rsidRDefault="00EA55BF" w:rsidP="00EA55BF">
            <w:pPr>
              <w:tabs>
                <w:tab w:val="left" w:pos="622"/>
              </w:tabs>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19,593</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40,444</w:t>
            </w:r>
          </w:p>
        </w:tc>
        <w:tc>
          <w:tcPr>
            <w:tcW w:w="798" w:type="dxa"/>
            <w:gridSpan w:val="2"/>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549,381</w:t>
            </w:r>
          </w:p>
        </w:tc>
      </w:tr>
      <w:tr w:rsidR="00EA55BF" w:rsidRPr="00DE6C51" w:rsidTr="00E33C1D">
        <w:trPr>
          <w:trHeight w:val="194"/>
        </w:trPr>
        <w:tc>
          <w:tcPr>
            <w:tcW w:w="2740" w:type="dxa"/>
            <w:gridSpan w:val="2"/>
            <w:vAlign w:val="bottom"/>
          </w:tcPr>
          <w:p w:rsidR="00EA55BF" w:rsidRPr="00DE6C51" w:rsidRDefault="00EA55BF" w:rsidP="00EA55BF">
            <w:pPr>
              <w:spacing w:after="0" w:line="240" w:lineRule="auto"/>
              <w:ind w:left="-30" w:right="-104" w:firstLine="30"/>
              <w:jc w:val="thaiDistribute"/>
              <w:rPr>
                <w:rFonts w:ascii="Angsana New" w:eastAsia="Cordia New" w:hAnsi="Angsana New"/>
                <w:sz w:val="22"/>
                <w:szCs w:val="22"/>
                <w:cs/>
              </w:rPr>
            </w:pPr>
            <w:r w:rsidRPr="00DE6C51">
              <w:rPr>
                <w:rFonts w:ascii="Angsana New" w:hAnsi="Angsana New"/>
                <w:sz w:val="22"/>
                <w:szCs w:val="22"/>
              </w:rPr>
              <w:t>Purchase</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658,972</w:t>
            </w:r>
          </w:p>
        </w:tc>
        <w:tc>
          <w:tcPr>
            <w:tcW w:w="1078" w:type="dxa"/>
            <w:gridSpan w:val="2"/>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981</w:t>
            </w:r>
          </w:p>
        </w:tc>
        <w:tc>
          <w:tcPr>
            <w:tcW w:w="895" w:type="dxa"/>
            <w:gridSpan w:val="2"/>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847</w:t>
            </w:r>
          </w:p>
        </w:tc>
        <w:tc>
          <w:tcPr>
            <w:tcW w:w="1092" w:type="dxa"/>
            <w:gridSpan w:val="2"/>
            <w:vAlign w:val="bottom"/>
          </w:tcPr>
          <w:p w:rsidR="00EA55BF" w:rsidRPr="00DE6C51" w:rsidRDefault="00EA55BF" w:rsidP="00EA55BF">
            <w:pPr>
              <w:spacing w:after="0" w:line="240" w:lineRule="auto"/>
              <w:ind w:left="-94" w:right="72"/>
              <w:jc w:val="right"/>
              <w:rPr>
                <w:rFonts w:ascii="Angsana New" w:eastAsia="Cordia New" w:hAnsi="Angsana New"/>
                <w:spacing w:val="1"/>
                <w:sz w:val="22"/>
                <w:szCs w:val="22"/>
              </w:rPr>
            </w:pPr>
            <w:r w:rsidRPr="00DE6C51">
              <w:rPr>
                <w:rFonts w:ascii="Angsana New" w:eastAsia="Cordia New" w:hAnsi="Angsana New"/>
                <w:spacing w:val="1"/>
                <w:sz w:val="22"/>
                <w:szCs w:val="22"/>
              </w:rPr>
              <w:t>426</w:t>
            </w:r>
          </w:p>
        </w:tc>
        <w:tc>
          <w:tcPr>
            <w:tcW w:w="812" w:type="dxa"/>
            <w:gridSpan w:val="2"/>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38" w:type="dxa"/>
            <w:gridSpan w:val="2"/>
            <w:vAlign w:val="bottom"/>
          </w:tcPr>
          <w:p w:rsidR="00EA55BF" w:rsidRPr="00DE6C51" w:rsidRDefault="00EA55BF" w:rsidP="00825DFB">
            <w:pPr>
              <w:tabs>
                <w:tab w:val="left" w:pos="634"/>
              </w:tabs>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143,199</w:t>
            </w:r>
          </w:p>
        </w:tc>
        <w:tc>
          <w:tcPr>
            <w:tcW w:w="798" w:type="dxa"/>
            <w:gridSpan w:val="2"/>
            <w:vAlign w:val="bottom"/>
          </w:tcPr>
          <w:p w:rsidR="00EA55BF" w:rsidRPr="00DE6C51" w:rsidRDefault="00EA55BF" w:rsidP="00EA55BF">
            <w:pPr>
              <w:spacing w:after="0" w:line="240" w:lineRule="auto"/>
              <w:ind w:left="-94" w:right="54"/>
              <w:jc w:val="right"/>
              <w:rPr>
                <w:rFonts w:ascii="Angsana New" w:eastAsia="Cordia New" w:hAnsi="Angsana New"/>
                <w:spacing w:val="1"/>
                <w:sz w:val="22"/>
                <w:szCs w:val="22"/>
              </w:rPr>
            </w:pPr>
            <w:r w:rsidRPr="00DE6C51">
              <w:rPr>
                <w:rFonts w:ascii="Angsana New" w:eastAsia="Cordia New" w:hAnsi="Angsana New"/>
                <w:spacing w:val="1"/>
                <w:sz w:val="22"/>
                <w:szCs w:val="22"/>
              </w:rPr>
              <w:t>804,425</w:t>
            </w:r>
          </w:p>
        </w:tc>
      </w:tr>
      <w:tr w:rsidR="00EA55BF" w:rsidRPr="00DE6C51" w:rsidTr="0080478B">
        <w:trPr>
          <w:trHeight w:val="194"/>
        </w:trPr>
        <w:tc>
          <w:tcPr>
            <w:tcW w:w="2740" w:type="dxa"/>
            <w:gridSpan w:val="2"/>
            <w:vAlign w:val="center"/>
          </w:tcPr>
          <w:p w:rsidR="00EA55BF" w:rsidRPr="00DE6C51" w:rsidRDefault="00EA55BF" w:rsidP="00EA55BF">
            <w:pPr>
              <w:spacing w:after="0" w:line="240" w:lineRule="auto"/>
              <w:jc w:val="thaiDistribute"/>
              <w:rPr>
                <w:rFonts w:ascii="Angsana New" w:hAnsi="Angsana New"/>
                <w:b/>
                <w:color w:val="000000" w:themeColor="text1"/>
                <w:sz w:val="23"/>
                <w:szCs w:val="23"/>
                <w:cs/>
              </w:rPr>
            </w:pPr>
            <w:r w:rsidRPr="00DE6C51">
              <w:rPr>
                <w:rFonts w:ascii="Angsana New" w:hAnsi="Angsana New"/>
                <w:color w:val="000000" w:themeColor="text1"/>
                <w:sz w:val="23"/>
                <w:szCs w:val="23"/>
              </w:rPr>
              <w:t xml:space="preserve">Transfer in from </w:t>
            </w:r>
            <w:r w:rsidRPr="00DE6C51">
              <w:rPr>
                <w:rFonts w:ascii="Angsana New" w:hAnsi="Angsana New"/>
                <w:b/>
                <w:color w:val="000000" w:themeColor="text1"/>
                <w:sz w:val="23"/>
                <w:szCs w:val="23"/>
              </w:rPr>
              <w:t xml:space="preserve"> </w:t>
            </w:r>
            <w:r w:rsidRPr="00DE6C51">
              <w:rPr>
                <w:rFonts w:ascii="Angsana New" w:hAnsi="Angsana New"/>
                <w:bCs/>
                <w:color w:val="000000" w:themeColor="text1"/>
                <w:sz w:val="23"/>
                <w:szCs w:val="23"/>
              </w:rPr>
              <w:t>Investment property</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21,273</w:t>
            </w:r>
          </w:p>
        </w:tc>
        <w:tc>
          <w:tcPr>
            <w:tcW w:w="1078" w:type="dxa"/>
            <w:gridSpan w:val="2"/>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47,</w:t>
            </w:r>
            <w:r w:rsidRPr="00DE6C51">
              <w:rPr>
                <w:rFonts w:ascii="Angsana New" w:eastAsia="Cordia New" w:hAnsi="Angsana New"/>
                <w:spacing w:val="1"/>
                <w:sz w:val="22"/>
                <w:szCs w:val="22"/>
                <w:cs/>
              </w:rPr>
              <w:t>700</w:t>
            </w:r>
          </w:p>
        </w:tc>
        <w:tc>
          <w:tcPr>
            <w:tcW w:w="895" w:type="dxa"/>
            <w:gridSpan w:val="2"/>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1092" w:type="dxa"/>
            <w:gridSpan w:val="2"/>
            <w:vAlign w:val="bottom"/>
          </w:tcPr>
          <w:p w:rsidR="00EA55BF" w:rsidRPr="00DE6C51" w:rsidRDefault="00EA55BF" w:rsidP="00EA55BF">
            <w:pPr>
              <w:spacing w:after="0" w:line="240" w:lineRule="auto"/>
              <w:ind w:left="-94" w:right="72"/>
              <w:jc w:val="right"/>
              <w:rPr>
                <w:rFonts w:ascii="Angsana New" w:eastAsia="Cordia New" w:hAnsi="Angsana New"/>
                <w:spacing w:val="1"/>
                <w:sz w:val="22"/>
                <w:szCs w:val="22"/>
              </w:rPr>
            </w:pPr>
            <w:r w:rsidRPr="00DE6C51">
              <w:rPr>
                <w:rFonts w:ascii="Angsana New" w:eastAsia="Cordia New" w:hAnsi="Angsana New"/>
                <w:spacing w:val="1"/>
                <w:sz w:val="22"/>
                <w:szCs w:val="22"/>
              </w:rPr>
              <w:t>2,457</w:t>
            </w:r>
          </w:p>
        </w:tc>
        <w:tc>
          <w:tcPr>
            <w:tcW w:w="812" w:type="dxa"/>
            <w:gridSpan w:val="2"/>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71,430</w:t>
            </w:r>
          </w:p>
        </w:tc>
      </w:tr>
      <w:tr w:rsidR="00EA55BF" w:rsidRPr="00DE6C51" w:rsidTr="0080478B">
        <w:trPr>
          <w:trHeight w:val="194"/>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spacing w:val="1"/>
                <w:sz w:val="22"/>
                <w:szCs w:val="22"/>
                <w:cs/>
              </w:rPr>
            </w:pPr>
            <w:r w:rsidRPr="00DE6C51">
              <w:rPr>
                <w:rFonts w:ascii="Angsana New" w:hAnsi="Angsana New"/>
                <w:color w:val="000000" w:themeColor="text1"/>
                <w:sz w:val="24"/>
                <w:szCs w:val="24"/>
              </w:rPr>
              <w:t>Transfer in from non operating asset</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1078" w:type="dxa"/>
            <w:gridSpan w:val="2"/>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895" w:type="dxa"/>
            <w:gridSpan w:val="2"/>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44</w:t>
            </w:r>
          </w:p>
        </w:tc>
        <w:tc>
          <w:tcPr>
            <w:tcW w:w="1092" w:type="dxa"/>
            <w:gridSpan w:val="2"/>
            <w:vAlign w:val="bottom"/>
          </w:tcPr>
          <w:p w:rsidR="00EA55BF" w:rsidRPr="00DE6C51" w:rsidRDefault="00EA55BF" w:rsidP="00EA55BF">
            <w:pPr>
              <w:spacing w:after="0" w:line="240" w:lineRule="auto"/>
              <w:ind w:left="-94" w:right="72"/>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812" w:type="dxa"/>
            <w:gridSpan w:val="2"/>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798" w:type="dxa"/>
            <w:gridSpan w:val="2"/>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44</w:t>
            </w:r>
          </w:p>
        </w:tc>
      </w:tr>
      <w:tr w:rsidR="00EA55BF" w:rsidRPr="00DE6C51" w:rsidTr="00E33C1D">
        <w:trPr>
          <w:trHeight w:val="194"/>
        </w:trPr>
        <w:tc>
          <w:tcPr>
            <w:tcW w:w="2740" w:type="dxa"/>
            <w:gridSpan w:val="2"/>
            <w:vAlign w:val="bottom"/>
          </w:tcPr>
          <w:p w:rsidR="00EA55BF" w:rsidRPr="00DE6C51" w:rsidRDefault="00EA55BF" w:rsidP="00EA55BF">
            <w:pPr>
              <w:spacing w:after="0" w:line="240" w:lineRule="auto"/>
              <w:ind w:left="-30" w:right="-104" w:firstLine="30"/>
              <w:jc w:val="thaiDistribute"/>
              <w:rPr>
                <w:rFonts w:ascii="Angsana New" w:eastAsia="Cordia New" w:hAnsi="Angsana New"/>
                <w:sz w:val="22"/>
                <w:szCs w:val="22"/>
                <w:cs/>
              </w:rPr>
            </w:pPr>
            <w:r w:rsidRPr="00DE6C51">
              <w:rPr>
                <w:rFonts w:ascii="Angsana New" w:hAnsi="Angsana New"/>
                <w:sz w:val="22"/>
                <w:szCs w:val="22"/>
              </w:rPr>
              <w:t>Transfer in</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cs/>
              </w:rPr>
            </w:pPr>
            <w:r w:rsidRPr="00DE6C51">
              <w:rPr>
                <w:rFonts w:ascii="Angsana New" w:eastAsia="Cordia New" w:hAnsi="Angsana New"/>
                <w:spacing w:val="1"/>
                <w:sz w:val="22"/>
                <w:szCs w:val="22"/>
                <w:cs/>
              </w:rPr>
              <w:t>-</w:t>
            </w:r>
          </w:p>
        </w:tc>
        <w:tc>
          <w:tcPr>
            <w:tcW w:w="1078" w:type="dxa"/>
            <w:gridSpan w:val="2"/>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cs/>
              </w:rPr>
            </w:pPr>
            <w:r w:rsidRPr="00DE6C51">
              <w:rPr>
                <w:rFonts w:ascii="Angsana New" w:eastAsia="Cordia New" w:hAnsi="Angsana New"/>
                <w:spacing w:val="1"/>
                <w:sz w:val="22"/>
                <w:szCs w:val="22"/>
              </w:rPr>
              <w:t>116</w:t>
            </w:r>
          </w:p>
        </w:tc>
        <w:tc>
          <w:tcPr>
            <w:tcW w:w="895" w:type="dxa"/>
            <w:gridSpan w:val="2"/>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1092" w:type="dxa"/>
            <w:gridSpan w:val="2"/>
            <w:vAlign w:val="bottom"/>
          </w:tcPr>
          <w:p w:rsidR="00EA55BF" w:rsidRPr="00DE6C51" w:rsidRDefault="00EA55BF" w:rsidP="00EA55BF">
            <w:pPr>
              <w:spacing w:after="0" w:line="240" w:lineRule="auto"/>
              <w:ind w:left="-94" w:right="72"/>
              <w:jc w:val="right"/>
              <w:rPr>
                <w:rFonts w:ascii="Angsana New" w:eastAsia="Cordia New" w:hAnsi="Angsana New"/>
                <w:spacing w:val="1"/>
                <w:sz w:val="22"/>
                <w:szCs w:val="22"/>
                <w:cs/>
              </w:rPr>
            </w:pPr>
            <w:r w:rsidRPr="00DE6C51">
              <w:rPr>
                <w:rFonts w:ascii="Angsana New" w:eastAsia="Cordia New" w:hAnsi="Angsana New"/>
                <w:spacing w:val="1"/>
                <w:sz w:val="22"/>
                <w:szCs w:val="22"/>
                <w:cs/>
              </w:rPr>
              <w:t>-</w:t>
            </w:r>
          </w:p>
        </w:tc>
        <w:tc>
          <w:tcPr>
            <w:tcW w:w="812" w:type="dxa"/>
            <w:gridSpan w:val="2"/>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798" w:type="dxa"/>
            <w:gridSpan w:val="2"/>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116</w:t>
            </w:r>
          </w:p>
        </w:tc>
      </w:tr>
      <w:tr w:rsidR="00EA55BF" w:rsidRPr="00DE6C51" w:rsidTr="00E33C1D">
        <w:trPr>
          <w:trHeight w:val="194"/>
        </w:trPr>
        <w:tc>
          <w:tcPr>
            <w:tcW w:w="2740" w:type="dxa"/>
            <w:gridSpan w:val="2"/>
            <w:vAlign w:val="bottom"/>
          </w:tcPr>
          <w:p w:rsidR="00EA55BF" w:rsidRPr="00DE6C51" w:rsidRDefault="00EA55BF" w:rsidP="00EA55BF">
            <w:pPr>
              <w:spacing w:after="0" w:line="240" w:lineRule="auto"/>
              <w:ind w:left="-30" w:right="-104" w:firstLine="30"/>
              <w:jc w:val="thaiDistribute"/>
              <w:rPr>
                <w:rFonts w:ascii="Angsana New" w:eastAsia="Cordia New" w:hAnsi="Angsana New"/>
                <w:sz w:val="22"/>
                <w:szCs w:val="22"/>
                <w:cs/>
              </w:rPr>
            </w:pPr>
            <w:r w:rsidRPr="00DE6C51">
              <w:rPr>
                <w:rFonts w:ascii="Angsana New" w:hAnsi="Angsana New"/>
                <w:color w:val="000000" w:themeColor="text1"/>
                <w:sz w:val="23"/>
                <w:szCs w:val="23"/>
              </w:rPr>
              <w:t xml:space="preserve">Transfer out to </w:t>
            </w:r>
            <w:r w:rsidR="0082197C" w:rsidRPr="00DE6C51">
              <w:rPr>
                <w:rFonts w:ascii="Angsana New" w:hAnsi="Angsana New"/>
                <w:color w:val="000000" w:themeColor="text1"/>
                <w:sz w:val="24"/>
                <w:szCs w:val="24"/>
              </w:rPr>
              <w:t>non operating asset</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78" w:type="dxa"/>
            <w:gridSpan w:val="2"/>
            <w:vAlign w:val="bottom"/>
          </w:tcPr>
          <w:p w:rsidR="00EA55BF" w:rsidRPr="00DE6C51" w:rsidRDefault="00EA55BF" w:rsidP="00EA55BF">
            <w:pPr>
              <w:tabs>
                <w:tab w:val="left" w:pos="553"/>
                <w:tab w:val="left" w:pos="881"/>
              </w:tabs>
              <w:spacing w:after="0" w:line="240" w:lineRule="auto"/>
              <w:ind w:left="-94" w:right="64"/>
              <w:jc w:val="right"/>
              <w:rPr>
                <w:rFonts w:ascii="Angsana New" w:eastAsia="Cordia New" w:hAnsi="Angsana New"/>
                <w:spacing w:val="1"/>
                <w:sz w:val="22"/>
                <w:szCs w:val="22"/>
              </w:rPr>
            </w:pPr>
            <w:r w:rsidRPr="00DE6C51">
              <w:rPr>
                <w:rFonts w:ascii="Angsana New" w:eastAsia="Cordia New" w:hAnsi="Angsana New"/>
                <w:spacing w:val="1"/>
                <w:sz w:val="22"/>
                <w:szCs w:val="22"/>
              </w:rPr>
              <w:t>(47,256)</w:t>
            </w:r>
          </w:p>
        </w:tc>
        <w:tc>
          <w:tcPr>
            <w:tcW w:w="895" w:type="dxa"/>
            <w:gridSpan w:val="2"/>
            <w:vAlign w:val="bottom"/>
          </w:tcPr>
          <w:p w:rsidR="00EA55BF" w:rsidRPr="00DE6C51" w:rsidRDefault="00EA55BF" w:rsidP="00EA55BF">
            <w:pPr>
              <w:spacing w:after="0" w:line="240" w:lineRule="auto"/>
              <w:ind w:left="-94" w:right="85"/>
              <w:jc w:val="right"/>
              <w:rPr>
                <w:rFonts w:ascii="Angsana New" w:eastAsia="Cordia New" w:hAnsi="Angsana New"/>
                <w:spacing w:val="1"/>
                <w:sz w:val="22"/>
                <w:szCs w:val="22"/>
              </w:rPr>
            </w:pPr>
            <w:r w:rsidRPr="00DE6C51">
              <w:rPr>
                <w:rFonts w:ascii="Angsana New" w:eastAsia="Cordia New" w:hAnsi="Angsana New"/>
                <w:spacing w:val="1"/>
                <w:sz w:val="22"/>
                <w:szCs w:val="22"/>
              </w:rPr>
              <w:t>(15,621)</w:t>
            </w:r>
          </w:p>
        </w:tc>
        <w:tc>
          <w:tcPr>
            <w:tcW w:w="1092" w:type="dxa"/>
            <w:gridSpan w:val="2"/>
            <w:vAlign w:val="bottom"/>
          </w:tcPr>
          <w:p w:rsidR="00EA55BF" w:rsidRPr="00DE6C51" w:rsidRDefault="00EA55BF" w:rsidP="00EA55BF">
            <w:pPr>
              <w:spacing w:after="0" w:line="240" w:lineRule="auto"/>
              <w:ind w:left="-94" w:right="30"/>
              <w:jc w:val="right"/>
              <w:rPr>
                <w:rFonts w:ascii="Angsana New" w:eastAsia="Cordia New" w:hAnsi="Angsana New"/>
                <w:spacing w:val="1"/>
                <w:sz w:val="22"/>
                <w:szCs w:val="22"/>
              </w:rPr>
            </w:pPr>
            <w:r w:rsidRPr="00DE6C51">
              <w:rPr>
                <w:rFonts w:ascii="Angsana New" w:eastAsia="Cordia New" w:hAnsi="Angsana New"/>
                <w:spacing w:val="1"/>
                <w:sz w:val="22"/>
                <w:szCs w:val="22"/>
              </w:rPr>
              <w:t>(8,843)</w:t>
            </w:r>
          </w:p>
        </w:tc>
        <w:tc>
          <w:tcPr>
            <w:tcW w:w="812" w:type="dxa"/>
            <w:gridSpan w:val="2"/>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798" w:type="dxa"/>
            <w:gridSpan w:val="2"/>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rPr>
            </w:pPr>
            <w:r w:rsidRPr="00DE6C51">
              <w:rPr>
                <w:rFonts w:ascii="Angsana New" w:eastAsia="Cordia New" w:hAnsi="Angsana New"/>
                <w:spacing w:val="1"/>
                <w:sz w:val="22"/>
                <w:szCs w:val="22"/>
              </w:rPr>
              <w:t>(71,720</w:t>
            </w:r>
            <w:r w:rsidRPr="00DE6C51">
              <w:rPr>
                <w:rFonts w:ascii="Angsana New" w:eastAsia="Cordia New" w:hAnsi="Angsana New"/>
                <w:spacing w:val="1"/>
                <w:sz w:val="22"/>
                <w:szCs w:val="22"/>
                <w:cs/>
              </w:rPr>
              <w:t>)</w:t>
            </w:r>
          </w:p>
        </w:tc>
      </w:tr>
      <w:tr w:rsidR="00EA55BF" w:rsidRPr="00DE6C51" w:rsidTr="00E33C1D">
        <w:trPr>
          <w:trHeight w:val="194"/>
        </w:trPr>
        <w:tc>
          <w:tcPr>
            <w:tcW w:w="2740" w:type="dxa"/>
            <w:gridSpan w:val="2"/>
            <w:vAlign w:val="bottom"/>
          </w:tcPr>
          <w:p w:rsidR="00EA55BF" w:rsidRPr="00DE6C51" w:rsidRDefault="00EA55BF" w:rsidP="00EA55BF">
            <w:pPr>
              <w:spacing w:after="0" w:line="240" w:lineRule="auto"/>
              <w:ind w:left="-30" w:right="-104" w:firstLine="30"/>
              <w:jc w:val="thaiDistribute"/>
              <w:rPr>
                <w:rFonts w:ascii="Angsana New" w:hAnsi="Angsana New"/>
                <w:sz w:val="22"/>
                <w:szCs w:val="22"/>
              </w:rPr>
            </w:pPr>
            <w:r w:rsidRPr="00DE6C51">
              <w:rPr>
                <w:rFonts w:ascii="Angsana New" w:hAnsi="Angsana New"/>
                <w:sz w:val="22"/>
                <w:szCs w:val="22"/>
              </w:rPr>
              <w:t>Transfer out</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1078" w:type="dxa"/>
            <w:gridSpan w:val="2"/>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895" w:type="dxa"/>
            <w:gridSpan w:val="2"/>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1092" w:type="dxa"/>
            <w:gridSpan w:val="2"/>
            <w:vAlign w:val="bottom"/>
          </w:tcPr>
          <w:p w:rsidR="00EA55BF" w:rsidRPr="00DE6C51" w:rsidRDefault="00EA55BF" w:rsidP="00EA55BF">
            <w:pPr>
              <w:spacing w:after="0" w:line="240" w:lineRule="auto"/>
              <w:ind w:left="-94" w:right="72"/>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812" w:type="dxa"/>
            <w:gridSpan w:val="2"/>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938" w:type="dxa"/>
            <w:gridSpan w:val="2"/>
            <w:vAlign w:val="bottom"/>
          </w:tcPr>
          <w:p w:rsidR="00EA55BF" w:rsidRPr="00DE6C51" w:rsidRDefault="00EA55BF" w:rsidP="00EA55BF">
            <w:pPr>
              <w:spacing w:after="0" w:line="240" w:lineRule="auto"/>
              <w:ind w:left="-94" w:right="40"/>
              <w:jc w:val="right"/>
              <w:rPr>
                <w:rFonts w:ascii="Angsana New" w:eastAsia="Cordia New" w:hAnsi="Angsana New"/>
                <w:spacing w:val="1"/>
                <w:sz w:val="22"/>
                <w:szCs w:val="22"/>
              </w:rPr>
            </w:pPr>
            <w:r w:rsidRPr="00DE6C51">
              <w:rPr>
                <w:rFonts w:ascii="Angsana New" w:eastAsia="Cordia New" w:hAnsi="Angsana New"/>
                <w:spacing w:val="1"/>
                <w:sz w:val="22"/>
                <w:szCs w:val="22"/>
              </w:rPr>
              <w:t>(116)</w:t>
            </w:r>
          </w:p>
        </w:tc>
        <w:tc>
          <w:tcPr>
            <w:tcW w:w="798" w:type="dxa"/>
            <w:gridSpan w:val="2"/>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rPr>
            </w:pPr>
            <w:r w:rsidRPr="00DE6C51">
              <w:rPr>
                <w:rFonts w:ascii="Angsana New" w:eastAsia="Cordia New" w:hAnsi="Angsana New"/>
                <w:spacing w:val="1"/>
                <w:sz w:val="22"/>
                <w:szCs w:val="22"/>
              </w:rPr>
              <w:t>(116)</w:t>
            </w:r>
          </w:p>
        </w:tc>
      </w:tr>
      <w:tr w:rsidR="00EA55BF" w:rsidRPr="00DE6C51" w:rsidTr="00E33C1D">
        <w:trPr>
          <w:trHeight w:val="194"/>
        </w:trPr>
        <w:tc>
          <w:tcPr>
            <w:tcW w:w="2740" w:type="dxa"/>
            <w:gridSpan w:val="2"/>
            <w:vAlign w:val="bottom"/>
          </w:tcPr>
          <w:p w:rsidR="00EA55BF" w:rsidRPr="00DE6C51" w:rsidRDefault="00EA55BF" w:rsidP="00EA55BF">
            <w:pPr>
              <w:spacing w:after="0" w:line="240" w:lineRule="auto"/>
              <w:ind w:left="-30" w:right="-104" w:firstLine="30"/>
              <w:jc w:val="thaiDistribute"/>
              <w:rPr>
                <w:rFonts w:ascii="Angsana New" w:eastAsia="Cordia New" w:hAnsi="Angsana New"/>
                <w:spacing w:val="-4"/>
                <w:sz w:val="22"/>
                <w:szCs w:val="22"/>
              </w:rPr>
            </w:pPr>
            <w:r w:rsidRPr="00DE6C51">
              <w:rPr>
                <w:rFonts w:ascii="Angsana New" w:eastAsia="Cordia New" w:hAnsi="Angsana New"/>
                <w:spacing w:val="-4"/>
                <w:sz w:val="22"/>
                <w:szCs w:val="22"/>
              </w:rPr>
              <w:t>Decrease from reduction of construction wages</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78" w:type="dxa"/>
            <w:gridSpan w:val="2"/>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95" w:type="dxa"/>
            <w:gridSpan w:val="2"/>
            <w:vAlign w:val="bottom"/>
          </w:tcPr>
          <w:p w:rsidR="00EA55BF" w:rsidRPr="00DE6C51" w:rsidRDefault="00EA55BF" w:rsidP="00EA55BF">
            <w:pPr>
              <w:spacing w:after="0" w:line="240" w:lineRule="auto"/>
              <w:ind w:left="-94" w:right="85"/>
              <w:jc w:val="right"/>
              <w:rPr>
                <w:rFonts w:ascii="Angsana New" w:eastAsia="Cordia New" w:hAnsi="Angsana New"/>
                <w:spacing w:val="1"/>
                <w:sz w:val="22"/>
                <w:szCs w:val="22"/>
              </w:rPr>
            </w:pPr>
            <w:r w:rsidRPr="00DE6C51">
              <w:rPr>
                <w:rFonts w:ascii="Angsana New" w:eastAsia="Cordia New" w:hAnsi="Angsana New"/>
                <w:spacing w:val="1"/>
                <w:sz w:val="22"/>
                <w:szCs w:val="22"/>
              </w:rPr>
              <w:t>(30,078)</w:t>
            </w:r>
          </w:p>
        </w:tc>
        <w:tc>
          <w:tcPr>
            <w:tcW w:w="1092" w:type="dxa"/>
            <w:gridSpan w:val="2"/>
            <w:vAlign w:val="bottom"/>
          </w:tcPr>
          <w:p w:rsidR="00EA55BF" w:rsidRPr="00DE6C51" w:rsidRDefault="00EA55BF" w:rsidP="00EA55BF">
            <w:pPr>
              <w:spacing w:after="0" w:line="240" w:lineRule="auto"/>
              <w:ind w:left="-94" w:right="7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12" w:type="dxa"/>
            <w:gridSpan w:val="2"/>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38" w:type="dxa"/>
            <w:gridSpan w:val="2"/>
            <w:vAlign w:val="bottom"/>
          </w:tcPr>
          <w:p w:rsidR="00EA55BF" w:rsidRPr="00DE6C51" w:rsidRDefault="00EA55BF" w:rsidP="00EA55BF">
            <w:pPr>
              <w:spacing w:after="0" w:line="240" w:lineRule="auto"/>
              <w:ind w:left="-94" w:right="40"/>
              <w:jc w:val="right"/>
              <w:rPr>
                <w:rFonts w:ascii="Angsana New" w:eastAsia="Cordia New" w:hAnsi="Angsana New"/>
                <w:spacing w:val="1"/>
                <w:sz w:val="22"/>
                <w:szCs w:val="22"/>
              </w:rPr>
            </w:pPr>
            <w:r w:rsidRPr="00DE6C51">
              <w:rPr>
                <w:rFonts w:ascii="Angsana New" w:eastAsia="Cordia New" w:hAnsi="Angsana New"/>
                <w:spacing w:val="1"/>
                <w:sz w:val="22"/>
                <w:szCs w:val="22"/>
              </w:rPr>
              <w:t>(8,411)</w:t>
            </w:r>
          </w:p>
        </w:tc>
        <w:tc>
          <w:tcPr>
            <w:tcW w:w="798" w:type="dxa"/>
            <w:gridSpan w:val="2"/>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rPr>
            </w:pPr>
            <w:r w:rsidRPr="00DE6C51">
              <w:rPr>
                <w:rFonts w:ascii="Angsana New" w:eastAsia="Cordia New" w:hAnsi="Angsana New"/>
                <w:spacing w:val="1"/>
                <w:sz w:val="22"/>
                <w:szCs w:val="22"/>
              </w:rPr>
              <w:t>(38,489)</w:t>
            </w:r>
          </w:p>
        </w:tc>
      </w:tr>
      <w:tr w:rsidR="00EA55BF" w:rsidRPr="00DE6C51" w:rsidTr="00E33C1D">
        <w:trPr>
          <w:trHeight w:val="194"/>
        </w:trPr>
        <w:tc>
          <w:tcPr>
            <w:tcW w:w="2740" w:type="dxa"/>
            <w:gridSpan w:val="2"/>
          </w:tcPr>
          <w:p w:rsidR="00EA55BF" w:rsidRPr="00DE6C51" w:rsidRDefault="00EA55BF" w:rsidP="00EA55BF">
            <w:pPr>
              <w:spacing w:after="0" w:line="240" w:lineRule="auto"/>
              <w:ind w:left="-30" w:right="-104" w:firstLine="30"/>
              <w:jc w:val="thaiDistribute"/>
              <w:rPr>
                <w:rFonts w:ascii="Angsana New" w:eastAsia="Cordia New" w:hAnsi="Angsana New"/>
                <w:sz w:val="22"/>
                <w:szCs w:val="22"/>
                <w:cs/>
              </w:rPr>
            </w:pPr>
            <w:r w:rsidRPr="00DE6C51">
              <w:rPr>
                <w:rFonts w:ascii="Angsana New" w:hAnsi="Angsana New"/>
                <w:sz w:val="22"/>
                <w:szCs w:val="22"/>
              </w:rPr>
              <w:t>Disposal</w:t>
            </w:r>
            <w:r w:rsidRPr="00DE6C51">
              <w:rPr>
                <w:rFonts w:ascii="Angsana New" w:hAnsi="Angsana New"/>
                <w:sz w:val="22"/>
                <w:szCs w:val="22"/>
                <w:cs/>
              </w:rPr>
              <w:t>/</w:t>
            </w:r>
            <w:r w:rsidRPr="00DE6C51">
              <w:rPr>
                <w:rFonts w:ascii="Angsana New" w:hAnsi="Angsana New"/>
                <w:sz w:val="22"/>
                <w:szCs w:val="22"/>
              </w:rPr>
              <w:t>write off</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78" w:type="dxa"/>
            <w:gridSpan w:val="2"/>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95" w:type="dxa"/>
            <w:gridSpan w:val="2"/>
            <w:vAlign w:val="bottom"/>
          </w:tcPr>
          <w:p w:rsidR="00EA55BF" w:rsidRPr="00DE6C51" w:rsidRDefault="00EA55BF" w:rsidP="00EA55BF">
            <w:pPr>
              <w:spacing w:after="0" w:line="240" w:lineRule="auto"/>
              <w:ind w:left="-94" w:right="85"/>
              <w:jc w:val="right"/>
              <w:rPr>
                <w:rFonts w:ascii="Angsana New" w:eastAsia="Cordia New" w:hAnsi="Angsana New"/>
                <w:spacing w:val="1"/>
                <w:sz w:val="22"/>
                <w:szCs w:val="22"/>
              </w:rPr>
            </w:pPr>
            <w:r w:rsidRPr="00DE6C51">
              <w:rPr>
                <w:rFonts w:ascii="Angsana New" w:eastAsia="Cordia New" w:hAnsi="Angsana New"/>
                <w:spacing w:val="1"/>
                <w:sz w:val="22"/>
                <w:szCs w:val="22"/>
              </w:rPr>
              <w:t>(10,440)</w:t>
            </w:r>
          </w:p>
        </w:tc>
        <w:tc>
          <w:tcPr>
            <w:tcW w:w="1092" w:type="dxa"/>
            <w:gridSpan w:val="2"/>
            <w:vAlign w:val="bottom"/>
          </w:tcPr>
          <w:p w:rsidR="00EA55BF" w:rsidRPr="00DE6C51" w:rsidRDefault="00EA55BF" w:rsidP="00EA55BF">
            <w:pPr>
              <w:spacing w:after="0" w:line="240" w:lineRule="auto"/>
              <w:ind w:left="-94" w:right="30"/>
              <w:jc w:val="right"/>
              <w:rPr>
                <w:rFonts w:ascii="Angsana New" w:eastAsia="Cordia New" w:hAnsi="Angsana New"/>
                <w:spacing w:val="1"/>
                <w:sz w:val="22"/>
                <w:szCs w:val="22"/>
              </w:rPr>
            </w:pPr>
            <w:r w:rsidRPr="00DE6C51">
              <w:rPr>
                <w:rFonts w:ascii="Angsana New" w:eastAsia="Cordia New" w:hAnsi="Angsana New"/>
                <w:spacing w:val="1"/>
                <w:sz w:val="22"/>
                <w:szCs w:val="22"/>
              </w:rPr>
              <w:t>(2,233)</w:t>
            </w:r>
          </w:p>
        </w:tc>
        <w:tc>
          <w:tcPr>
            <w:tcW w:w="812" w:type="dxa"/>
            <w:gridSpan w:val="2"/>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(6,039)</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rPr>
            </w:pPr>
            <w:r w:rsidRPr="00DE6C51">
              <w:rPr>
                <w:rFonts w:ascii="Angsana New" w:eastAsia="Cordia New" w:hAnsi="Angsana New"/>
                <w:spacing w:val="1"/>
                <w:sz w:val="22"/>
                <w:szCs w:val="22"/>
              </w:rPr>
              <w:t>(18,712)</w:t>
            </w:r>
          </w:p>
        </w:tc>
      </w:tr>
      <w:tr w:rsidR="00EA55BF" w:rsidRPr="00DE6C51" w:rsidTr="004113A0">
        <w:trPr>
          <w:trHeight w:val="194"/>
        </w:trPr>
        <w:tc>
          <w:tcPr>
            <w:tcW w:w="2740" w:type="dxa"/>
            <w:gridSpan w:val="2"/>
          </w:tcPr>
          <w:p w:rsidR="00EA55BF" w:rsidRPr="00DE6C51" w:rsidRDefault="00EA55BF" w:rsidP="00EA55BF">
            <w:pPr>
              <w:spacing w:after="0" w:line="240" w:lineRule="auto"/>
              <w:ind w:left="-30" w:right="-104" w:firstLine="30"/>
              <w:jc w:val="thaiDistribute"/>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As at December 31, 2022</w:t>
            </w:r>
          </w:p>
        </w:tc>
        <w:tc>
          <w:tcPr>
            <w:tcW w:w="910" w:type="dxa"/>
            <w:tcBorders>
              <w:top w:val="single" w:sz="4" w:space="0" w:color="auto"/>
            </w:tcBorders>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806,529</w:t>
            </w:r>
          </w:p>
        </w:tc>
        <w:tc>
          <w:tcPr>
            <w:tcW w:w="1078" w:type="dxa"/>
            <w:gridSpan w:val="2"/>
            <w:tcBorders>
              <w:top w:val="single" w:sz="4" w:space="0" w:color="auto"/>
            </w:tcBorders>
            <w:shd w:val="clear" w:color="auto" w:fill="auto"/>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105,691</w:t>
            </w:r>
          </w:p>
        </w:tc>
        <w:tc>
          <w:tcPr>
            <w:tcW w:w="895" w:type="dxa"/>
            <w:gridSpan w:val="2"/>
            <w:tcBorders>
              <w:top w:val="single" w:sz="4" w:space="0" w:color="auto"/>
            </w:tcBorders>
            <w:shd w:val="clear" w:color="auto" w:fill="auto"/>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188,095</w:t>
            </w:r>
          </w:p>
        </w:tc>
        <w:tc>
          <w:tcPr>
            <w:tcW w:w="1092" w:type="dxa"/>
            <w:gridSpan w:val="2"/>
            <w:tcBorders>
              <w:top w:val="single" w:sz="4" w:space="0" w:color="auto"/>
            </w:tcBorders>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7,374</w:t>
            </w:r>
          </w:p>
        </w:tc>
        <w:tc>
          <w:tcPr>
            <w:tcW w:w="812" w:type="dxa"/>
            <w:gridSpan w:val="2"/>
            <w:tcBorders>
              <w:top w:val="single" w:sz="4" w:space="0" w:color="auto"/>
            </w:tcBorders>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13,554</w:t>
            </w:r>
          </w:p>
        </w:tc>
        <w:tc>
          <w:tcPr>
            <w:tcW w:w="938" w:type="dxa"/>
            <w:gridSpan w:val="2"/>
            <w:tcBorders>
              <w:top w:val="single" w:sz="4" w:space="0" w:color="auto"/>
            </w:tcBorders>
            <w:shd w:val="clear" w:color="auto" w:fill="auto"/>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175,116</w:t>
            </w:r>
          </w:p>
        </w:tc>
        <w:tc>
          <w:tcPr>
            <w:tcW w:w="798" w:type="dxa"/>
            <w:gridSpan w:val="2"/>
            <w:tcBorders>
              <w:top w:val="single" w:sz="4" w:space="0" w:color="auto"/>
            </w:tcBorders>
            <w:shd w:val="clear" w:color="auto" w:fill="auto"/>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1,296,359</w:t>
            </w:r>
          </w:p>
        </w:tc>
      </w:tr>
      <w:tr w:rsidR="00EA55BF" w:rsidRPr="00DE6C51" w:rsidTr="004113A0">
        <w:trPr>
          <w:trHeight w:val="194"/>
        </w:trPr>
        <w:tc>
          <w:tcPr>
            <w:tcW w:w="2740" w:type="dxa"/>
            <w:gridSpan w:val="2"/>
          </w:tcPr>
          <w:p w:rsidR="00EA55BF" w:rsidRPr="00DE6C51" w:rsidRDefault="00EA55BF" w:rsidP="00EA55BF">
            <w:pPr>
              <w:spacing w:after="0" w:line="240" w:lineRule="auto"/>
              <w:ind w:left="-30" w:right="-104" w:firstLine="30"/>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Purchase</w:t>
            </w:r>
          </w:p>
        </w:tc>
        <w:tc>
          <w:tcPr>
            <w:tcW w:w="910" w:type="dxa"/>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78" w:type="dxa"/>
            <w:gridSpan w:val="2"/>
            <w:shd w:val="clear" w:color="auto" w:fill="auto"/>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95" w:type="dxa"/>
            <w:gridSpan w:val="2"/>
            <w:shd w:val="clear" w:color="auto" w:fill="auto"/>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1,031</w:t>
            </w:r>
          </w:p>
        </w:tc>
        <w:tc>
          <w:tcPr>
            <w:tcW w:w="109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129</w:t>
            </w:r>
          </w:p>
        </w:tc>
        <w:tc>
          <w:tcPr>
            <w:tcW w:w="812"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38" w:type="dxa"/>
            <w:gridSpan w:val="2"/>
            <w:shd w:val="clear" w:color="auto" w:fill="auto"/>
            <w:vAlign w:val="bottom"/>
          </w:tcPr>
          <w:p w:rsidR="00EA55BF" w:rsidRPr="00DE6C51" w:rsidRDefault="00EA55BF" w:rsidP="00EA55BF">
            <w:pPr>
              <w:tabs>
                <w:tab w:val="left" w:pos="769"/>
              </w:tabs>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64,709</w:t>
            </w:r>
          </w:p>
        </w:tc>
        <w:tc>
          <w:tcPr>
            <w:tcW w:w="798" w:type="dxa"/>
            <w:gridSpan w:val="2"/>
            <w:shd w:val="clear" w:color="auto" w:fill="auto"/>
            <w:vAlign w:val="bottom"/>
          </w:tcPr>
          <w:p w:rsidR="00EA55BF" w:rsidRPr="00DE6C51" w:rsidRDefault="00EA55BF" w:rsidP="00EA55BF">
            <w:pPr>
              <w:spacing w:after="0" w:line="240" w:lineRule="auto"/>
              <w:ind w:left="-94" w:right="54"/>
              <w:jc w:val="right"/>
              <w:rPr>
                <w:rFonts w:ascii="Angsana New" w:eastAsia="Cordia New" w:hAnsi="Angsana New"/>
                <w:spacing w:val="1"/>
                <w:sz w:val="22"/>
                <w:szCs w:val="22"/>
              </w:rPr>
            </w:pPr>
            <w:r w:rsidRPr="00DE6C51">
              <w:rPr>
                <w:rFonts w:ascii="Angsana New" w:eastAsia="Cordia New" w:hAnsi="Angsana New"/>
                <w:spacing w:val="1"/>
                <w:sz w:val="22"/>
                <w:szCs w:val="22"/>
              </w:rPr>
              <w:t>65,869</w:t>
            </w:r>
          </w:p>
        </w:tc>
      </w:tr>
      <w:tr w:rsidR="00EA55BF" w:rsidRPr="00DE6C51" w:rsidTr="004113A0">
        <w:trPr>
          <w:trHeight w:val="194"/>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spacing w:val="1"/>
                <w:sz w:val="22"/>
                <w:szCs w:val="22"/>
                <w:cs/>
              </w:rPr>
            </w:pPr>
            <w:r w:rsidRPr="00DE6C51">
              <w:rPr>
                <w:rFonts w:ascii="Angsana New" w:hAnsi="Angsana New"/>
                <w:color w:val="000000" w:themeColor="text1"/>
                <w:sz w:val="24"/>
                <w:szCs w:val="24"/>
              </w:rPr>
              <w:t>Transfer in from non operating asset</w:t>
            </w:r>
          </w:p>
        </w:tc>
        <w:tc>
          <w:tcPr>
            <w:tcW w:w="910" w:type="dxa"/>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78" w:type="dxa"/>
            <w:gridSpan w:val="2"/>
            <w:shd w:val="clear" w:color="auto" w:fill="auto"/>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235</w:t>
            </w:r>
          </w:p>
        </w:tc>
        <w:tc>
          <w:tcPr>
            <w:tcW w:w="895" w:type="dxa"/>
            <w:gridSpan w:val="2"/>
            <w:shd w:val="clear" w:color="auto" w:fill="auto"/>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9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12"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38" w:type="dxa"/>
            <w:gridSpan w:val="2"/>
            <w:shd w:val="clear" w:color="auto" w:fill="auto"/>
            <w:vAlign w:val="bottom"/>
          </w:tcPr>
          <w:p w:rsidR="00EA55BF" w:rsidRPr="00DE6C51" w:rsidRDefault="00EA55BF" w:rsidP="00EA55BF">
            <w:pPr>
              <w:tabs>
                <w:tab w:val="left" w:pos="769"/>
              </w:tabs>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shd w:val="clear" w:color="auto" w:fill="auto"/>
            <w:vAlign w:val="bottom"/>
          </w:tcPr>
          <w:p w:rsidR="00EA55BF" w:rsidRPr="00DE6C51" w:rsidRDefault="00EA55BF" w:rsidP="00EA55BF">
            <w:pPr>
              <w:spacing w:after="0" w:line="240" w:lineRule="auto"/>
              <w:ind w:left="-94" w:right="54"/>
              <w:jc w:val="right"/>
              <w:rPr>
                <w:rFonts w:ascii="Angsana New" w:eastAsia="Cordia New" w:hAnsi="Angsana New"/>
                <w:spacing w:val="1"/>
                <w:sz w:val="22"/>
                <w:szCs w:val="22"/>
              </w:rPr>
            </w:pPr>
            <w:r w:rsidRPr="00DE6C51">
              <w:rPr>
                <w:rFonts w:ascii="Angsana New" w:eastAsia="Cordia New" w:hAnsi="Angsana New"/>
                <w:spacing w:val="1"/>
                <w:sz w:val="22"/>
                <w:szCs w:val="22"/>
              </w:rPr>
              <w:t>235</w:t>
            </w:r>
          </w:p>
        </w:tc>
      </w:tr>
      <w:tr w:rsidR="00EA55BF" w:rsidRPr="00DE6C51" w:rsidTr="004113A0">
        <w:trPr>
          <w:trHeight w:val="194"/>
        </w:trPr>
        <w:tc>
          <w:tcPr>
            <w:tcW w:w="2740" w:type="dxa"/>
            <w:gridSpan w:val="2"/>
            <w:vAlign w:val="bottom"/>
          </w:tcPr>
          <w:p w:rsidR="00EA55BF" w:rsidRPr="00DE6C51" w:rsidRDefault="00EA55BF" w:rsidP="00EA55BF">
            <w:pPr>
              <w:spacing w:after="0" w:line="240" w:lineRule="auto"/>
              <w:ind w:left="-30" w:right="-104" w:firstLine="30"/>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Transfer in</w:t>
            </w:r>
          </w:p>
        </w:tc>
        <w:tc>
          <w:tcPr>
            <w:tcW w:w="910" w:type="dxa"/>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78" w:type="dxa"/>
            <w:gridSpan w:val="2"/>
            <w:shd w:val="clear" w:color="auto" w:fill="auto"/>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4,324</w:t>
            </w:r>
          </w:p>
        </w:tc>
        <w:tc>
          <w:tcPr>
            <w:tcW w:w="895" w:type="dxa"/>
            <w:gridSpan w:val="2"/>
            <w:shd w:val="clear" w:color="auto" w:fill="auto"/>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55,521</w:t>
            </w:r>
          </w:p>
        </w:tc>
        <w:tc>
          <w:tcPr>
            <w:tcW w:w="109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12"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38" w:type="dxa"/>
            <w:gridSpan w:val="2"/>
            <w:shd w:val="clear" w:color="auto" w:fill="auto"/>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shd w:val="clear" w:color="auto" w:fill="auto"/>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59,845</w:t>
            </w:r>
          </w:p>
        </w:tc>
      </w:tr>
      <w:tr w:rsidR="00EA55BF" w:rsidRPr="00DE6C51" w:rsidTr="004113A0">
        <w:trPr>
          <w:trHeight w:val="194"/>
        </w:trPr>
        <w:tc>
          <w:tcPr>
            <w:tcW w:w="2740" w:type="dxa"/>
            <w:gridSpan w:val="2"/>
            <w:vAlign w:val="bottom"/>
          </w:tcPr>
          <w:p w:rsidR="00EA55BF" w:rsidRPr="00DE6C51" w:rsidRDefault="00EA55BF" w:rsidP="00EA55BF">
            <w:pPr>
              <w:spacing w:after="0" w:line="240" w:lineRule="auto"/>
              <w:ind w:left="-30" w:right="-104" w:firstLine="30"/>
              <w:jc w:val="thaiDistribute"/>
              <w:rPr>
                <w:rFonts w:ascii="Angsana New" w:hAnsi="Angsana New"/>
                <w:color w:val="000000" w:themeColor="text1"/>
                <w:sz w:val="22"/>
                <w:szCs w:val="22"/>
              </w:rPr>
            </w:pPr>
            <w:r w:rsidRPr="00DE6C51">
              <w:rPr>
                <w:rFonts w:ascii="Angsana New" w:hAnsi="Angsana New"/>
                <w:color w:val="000000" w:themeColor="text1"/>
                <w:sz w:val="23"/>
                <w:szCs w:val="23"/>
              </w:rPr>
              <w:t xml:space="preserve">Transfer out to </w:t>
            </w:r>
            <w:r w:rsidRPr="00DE6C51">
              <w:rPr>
                <w:rFonts w:ascii="Angsana New" w:hAnsi="Angsana New"/>
                <w:bCs/>
                <w:color w:val="000000" w:themeColor="text1"/>
                <w:sz w:val="23"/>
                <w:szCs w:val="23"/>
              </w:rPr>
              <w:t>Investment property</w:t>
            </w:r>
          </w:p>
        </w:tc>
        <w:tc>
          <w:tcPr>
            <w:tcW w:w="910" w:type="dxa"/>
            <w:shd w:val="clear" w:color="auto" w:fill="auto"/>
            <w:vAlign w:val="bottom"/>
          </w:tcPr>
          <w:p w:rsidR="00EA55BF" w:rsidRPr="00DE6C51" w:rsidRDefault="00073103" w:rsidP="00EA55BF">
            <w:pPr>
              <w:spacing w:after="0" w:line="240" w:lineRule="auto"/>
              <w:ind w:left="-228" w:right="61" w:hanging="108"/>
              <w:jc w:val="right"/>
              <w:rPr>
                <w:rFonts w:ascii="Angsana New" w:eastAsia="Cordia New" w:hAnsi="Angsana New"/>
                <w:spacing w:val="1"/>
                <w:sz w:val="22"/>
                <w:szCs w:val="22"/>
              </w:rPr>
            </w:pPr>
            <w:r>
              <w:rPr>
                <w:rFonts w:ascii="Angsana New" w:eastAsia="Cordia New" w:hAnsi="Angsana New"/>
                <w:spacing w:val="1"/>
                <w:sz w:val="22"/>
                <w:szCs w:val="22"/>
              </w:rPr>
              <w:t>(29,785</w:t>
            </w:r>
            <w:r w:rsidR="00EA55BF" w:rsidRPr="00DE6C51">
              <w:rPr>
                <w:rFonts w:ascii="Angsana New" w:eastAsia="Cordia New" w:hAnsi="Angsana New"/>
                <w:spacing w:val="1"/>
                <w:sz w:val="22"/>
                <w:szCs w:val="22"/>
              </w:rPr>
              <w:t>)</w:t>
            </w:r>
          </w:p>
        </w:tc>
        <w:tc>
          <w:tcPr>
            <w:tcW w:w="1078" w:type="dxa"/>
            <w:gridSpan w:val="2"/>
            <w:shd w:val="clear" w:color="auto" w:fill="auto"/>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95" w:type="dxa"/>
            <w:gridSpan w:val="2"/>
            <w:shd w:val="clear" w:color="auto" w:fill="auto"/>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9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12"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38" w:type="dxa"/>
            <w:gridSpan w:val="2"/>
            <w:shd w:val="clear" w:color="auto" w:fill="auto"/>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shd w:val="clear" w:color="auto" w:fill="auto"/>
            <w:vAlign w:val="bottom"/>
          </w:tcPr>
          <w:p w:rsidR="00EA55BF" w:rsidRPr="00DE6C51" w:rsidRDefault="00073103" w:rsidP="00EA55BF">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(29,785</w:t>
            </w:r>
            <w:r w:rsidR="00EA55BF" w:rsidRPr="00DE6C51">
              <w:rPr>
                <w:rFonts w:ascii="Angsana New" w:eastAsia="Cordia New" w:hAnsi="Angsana New"/>
                <w:spacing w:val="1"/>
                <w:sz w:val="22"/>
                <w:szCs w:val="22"/>
              </w:rPr>
              <w:t>)</w:t>
            </w:r>
          </w:p>
        </w:tc>
      </w:tr>
      <w:tr w:rsidR="00EA55BF" w:rsidRPr="00DE6C51" w:rsidTr="004113A0">
        <w:trPr>
          <w:trHeight w:val="194"/>
        </w:trPr>
        <w:tc>
          <w:tcPr>
            <w:tcW w:w="2740" w:type="dxa"/>
            <w:gridSpan w:val="2"/>
            <w:vAlign w:val="bottom"/>
          </w:tcPr>
          <w:p w:rsidR="00EA55BF" w:rsidRPr="00DE6C51" w:rsidRDefault="00EA55BF" w:rsidP="00EA55BF">
            <w:pPr>
              <w:spacing w:after="0" w:line="240" w:lineRule="auto"/>
              <w:ind w:left="-30" w:right="-104" w:firstLine="30"/>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Transfer out</w:t>
            </w:r>
          </w:p>
        </w:tc>
        <w:tc>
          <w:tcPr>
            <w:tcW w:w="910" w:type="dxa"/>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78" w:type="dxa"/>
            <w:gridSpan w:val="2"/>
            <w:shd w:val="clear" w:color="auto" w:fill="auto"/>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95" w:type="dxa"/>
            <w:gridSpan w:val="2"/>
            <w:shd w:val="clear" w:color="auto" w:fill="auto"/>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9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12"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38" w:type="dxa"/>
            <w:gridSpan w:val="2"/>
            <w:shd w:val="clear" w:color="auto" w:fill="auto"/>
            <w:vAlign w:val="bottom"/>
          </w:tcPr>
          <w:p w:rsidR="00EA55BF" w:rsidRPr="00DE6C51" w:rsidRDefault="00EA55BF" w:rsidP="00EA55BF">
            <w:pPr>
              <w:spacing w:after="0" w:line="240" w:lineRule="auto"/>
              <w:ind w:left="-94" w:right="40"/>
              <w:jc w:val="right"/>
              <w:rPr>
                <w:rFonts w:ascii="Angsana New" w:eastAsia="Cordia New" w:hAnsi="Angsana New"/>
                <w:spacing w:val="1"/>
                <w:sz w:val="22"/>
                <w:szCs w:val="22"/>
              </w:rPr>
            </w:pPr>
            <w:r w:rsidRPr="00DE6C51">
              <w:rPr>
                <w:rFonts w:ascii="Angsana New" w:eastAsia="Cordia New" w:hAnsi="Angsana New"/>
                <w:spacing w:val="1"/>
                <w:sz w:val="22"/>
                <w:szCs w:val="22"/>
              </w:rPr>
              <w:t>(59,845)</w:t>
            </w:r>
          </w:p>
        </w:tc>
        <w:tc>
          <w:tcPr>
            <w:tcW w:w="798" w:type="dxa"/>
            <w:gridSpan w:val="2"/>
            <w:shd w:val="clear" w:color="auto" w:fill="auto"/>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rPr>
            </w:pPr>
            <w:r w:rsidRPr="00DE6C51">
              <w:rPr>
                <w:rFonts w:ascii="Angsana New" w:eastAsia="Cordia New" w:hAnsi="Angsana New"/>
                <w:spacing w:val="1"/>
                <w:sz w:val="22"/>
                <w:szCs w:val="22"/>
              </w:rPr>
              <w:t>(59,845)</w:t>
            </w:r>
          </w:p>
        </w:tc>
      </w:tr>
      <w:tr w:rsidR="00EA55BF" w:rsidRPr="00DE6C51" w:rsidTr="004113A0">
        <w:trPr>
          <w:trHeight w:val="208"/>
        </w:trPr>
        <w:tc>
          <w:tcPr>
            <w:tcW w:w="2740" w:type="dxa"/>
            <w:gridSpan w:val="2"/>
          </w:tcPr>
          <w:p w:rsidR="00EA55BF" w:rsidRPr="00DE6C51" w:rsidRDefault="00EA55BF" w:rsidP="00EA55BF">
            <w:pPr>
              <w:spacing w:after="0" w:line="240" w:lineRule="auto"/>
              <w:ind w:left="-30" w:right="-104" w:firstLine="30"/>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Disposal</w:t>
            </w: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write off</w:t>
            </w:r>
          </w:p>
        </w:tc>
        <w:tc>
          <w:tcPr>
            <w:tcW w:w="910" w:type="dxa"/>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78" w:type="dxa"/>
            <w:gridSpan w:val="2"/>
            <w:shd w:val="clear" w:color="auto" w:fill="auto"/>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895" w:type="dxa"/>
            <w:gridSpan w:val="2"/>
            <w:shd w:val="clear" w:color="auto" w:fill="auto"/>
            <w:vAlign w:val="bottom"/>
          </w:tcPr>
          <w:p w:rsidR="00EA55BF" w:rsidRPr="00DE6C51" w:rsidRDefault="00EA55BF" w:rsidP="00EA55BF">
            <w:pPr>
              <w:spacing w:after="0" w:line="240" w:lineRule="auto"/>
              <w:ind w:left="-94" w:right="85"/>
              <w:jc w:val="right"/>
              <w:rPr>
                <w:rFonts w:ascii="Angsana New" w:eastAsia="Cordia New" w:hAnsi="Angsana New"/>
                <w:spacing w:val="1"/>
                <w:sz w:val="22"/>
                <w:szCs w:val="22"/>
                <w:cs/>
              </w:rPr>
            </w:pPr>
            <w:r w:rsidRPr="00DE6C51">
              <w:rPr>
                <w:rFonts w:ascii="Angsana New" w:eastAsia="Cordia New" w:hAnsi="Angsana New"/>
                <w:spacing w:val="1"/>
                <w:sz w:val="22"/>
                <w:szCs w:val="22"/>
              </w:rPr>
              <w:t>(14,416)</w:t>
            </w:r>
          </w:p>
        </w:tc>
        <w:tc>
          <w:tcPr>
            <w:tcW w:w="109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812"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938" w:type="dxa"/>
            <w:gridSpan w:val="2"/>
            <w:shd w:val="clear" w:color="auto" w:fill="auto"/>
            <w:vAlign w:val="bottom"/>
          </w:tcPr>
          <w:p w:rsidR="00EA55BF" w:rsidRPr="00DE6C51" w:rsidRDefault="00EA55BF" w:rsidP="00825DFB">
            <w:pPr>
              <w:spacing w:after="0" w:line="240" w:lineRule="auto"/>
              <w:ind w:left="-94" w:right="82"/>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798" w:type="dxa"/>
            <w:gridSpan w:val="2"/>
            <w:shd w:val="clear" w:color="auto" w:fill="auto"/>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(14,416)</w:t>
            </w:r>
          </w:p>
        </w:tc>
      </w:tr>
      <w:tr w:rsidR="00EA55BF" w:rsidRPr="00DE6C51" w:rsidTr="004113A0">
        <w:trPr>
          <w:trHeight w:val="194"/>
        </w:trPr>
        <w:tc>
          <w:tcPr>
            <w:tcW w:w="2740" w:type="dxa"/>
            <w:gridSpan w:val="2"/>
          </w:tcPr>
          <w:p w:rsidR="00EA55BF" w:rsidRPr="00DE6C51" w:rsidRDefault="00EA55BF" w:rsidP="00EA55BF">
            <w:pPr>
              <w:spacing w:after="0" w:line="240" w:lineRule="auto"/>
              <w:ind w:left="-30" w:right="-104" w:firstLine="30"/>
              <w:jc w:val="thaiDistribute"/>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As at December 31, 2023</w:t>
            </w:r>
          </w:p>
        </w:tc>
        <w:tc>
          <w:tcPr>
            <w:tcW w:w="910" w:type="dxa"/>
            <w:tcBorders>
              <w:top w:val="single" w:sz="4" w:space="0" w:color="auto"/>
              <w:bottom w:val="single" w:sz="4" w:space="0" w:color="auto"/>
            </w:tcBorders>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7</w:t>
            </w:r>
            <w:r w:rsidR="00073103">
              <w:rPr>
                <w:rFonts w:ascii="Angsana New" w:eastAsia="Cordia New" w:hAnsi="Angsana New"/>
                <w:spacing w:val="1"/>
                <w:sz w:val="22"/>
                <w:szCs w:val="22"/>
              </w:rPr>
              <w:t>76,744</w:t>
            </w:r>
          </w:p>
        </w:tc>
        <w:tc>
          <w:tcPr>
            <w:tcW w:w="1078" w:type="dxa"/>
            <w:gridSpan w:val="2"/>
            <w:tcBorders>
              <w:top w:val="single" w:sz="4" w:space="0" w:color="auto"/>
              <w:bottom w:val="single" w:sz="4" w:space="0" w:color="auto"/>
            </w:tcBorders>
            <w:shd w:val="clear" w:color="auto" w:fill="auto"/>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110,250</w:t>
            </w:r>
          </w:p>
        </w:tc>
        <w:tc>
          <w:tcPr>
            <w:tcW w:w="895" w:type="dxa"/>
            <w:gridSpan w:val="2"/>
            <w:tcBorders>
              <w:top w:val="single" w:sz="4" w:space="0" w:color="auto"/>
              <w:bottom w:val="single" w:sz="4" w:space="0" w:color="auto"/>
            </w:tcBorders>
            <w:shd w:val="clear" w:color="auto" w:fill="auto"/>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230,231</w:t>
            </w:r>
          </w:p>
        </w:tc>
        <w:tc>
          <w:tcPr>
            <w:tcW w:w="1092" w:type="dxa"/>
            <w:gridSpan w:val="2"/>
            <w:tcBorders>
              <w:top w:val="single" w:sz="4" w:space="0" w:color="auto"/>
              <w:bottom w:val="single" w:sz="4" w:space="0" w:color="auto"/>
            </w:tcBorders>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7,503</w:t>
            </w:r>
          </w:p>
        </w:tc>
        <w:tc>
          <w:tcPr>
            <w:tcW w:w="812" w:type="dxa"/>
            <w:gridSpan w:val="2"/>
            <w:tcBorders>
              <w:top w:val="single" w:sz="4" w:space="0" w:color="auto"/>
              <w:bottom w:val="single" w:sz="4" w:space="0" w:color="auto"/>
            </w:tcBorders>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13,554</w:t>
            </w:r>
          </w:p>
        </w:tc>
        <w:tc>
          <w:tcPr>
            <w:tcW w:w="938" w:type="dxa"/>
            <w:gridSpan w:val="2"/>
            <w:tcBorders>
              <w:top w:val="single" w:sz="4" w:space="0" w:color="auto"/>
              <w:bottom w:val="single" w:sz="4" w:space="0" w:color="auto"/>
            </w:tcBorders>
            <w:shd w:val="clear" w:color="auto" w:fill="auto"/>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179,980</w:t>
            </w:r>
          </w:p>
        </w:tc>
        <w:tc>
          <w:tcPr>
            <w:tcW w:w="798" w:type="dxa"/>
            <w:gridSpan w:val="2"/>
            <w:tcBorders>
              <w:top w:val="single" w:sz="4" w:space="0" w:color="auto"/>
              <w:bottom w:val="single" w:sz="4" w:space="0" w:color="auto"/>
            </w:tcBorders>
            <w:shd w:val="clear" w:color="auto" w:fill="auto"/>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cs/>
              </w:rPr>
            </w:pPr>
            <w:r w:rsidRPr="00DE6C51">
              <w:rPr>
                <w:rFonts w:ascii="Angsana New" w:eastAsia="Cordia New" w:hAnsi="Angsana New"/>
                <w:spacing w:val="1"/>
                <w:sz w:val="22"/>
                <w:szCs w:val="22"/>
              </w:rPr>
              <w:t>1,3</w:t>
            </w:r>
            <w:r w:rsidR="00073103">
              <w:rPr>
                <w:rFonts w:ascii="Angsana New" w:eastAsia="Cordia New" w:hAnsi="Angsana New"/>
                <w:spacing w:val="1"/>
                <w:sz w:val="22"/>
                <w:szCs w:val="22"/>
              </w:rPr>
              <w:t>18,262</w:t>
            </w:r>
          </w:p>
        </w:tc>
      </w:tr>
      <w:tr w:rsidR="00EA55BF" w:rsidRPr="00DE6C51" w:rsidTr="00E33C1D">
        <w:trPr>
          <w:trHeight w:val="70"/>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color w:val="000000" w:themeColor="text1"/>
                <w:sz w:val="6"/>
                <w:szCs w:val="6"/>
                <w:highlight w:val="yellow"/>
                <w:cs/>
              </w:rPr>
            </w:pPr>
          </w:p>
        </w:tc>
        <w:tc>
          <w:tcPr>
            <w:tcW w:w="910" w:type="dxa"/>
            <w:tcBorders>
              <w:top w:val="single" w:sz="4" w:space="0" w:color="auto"/>
            </w:tcBorders>
          </w:tcPr>
          <w:p w:rsidR="00EA55BF" w:rsidRPr="00DE6C51" w:rsidRDefault="00EA55BF" w:rsidP="00EA55BF">
            <w:pPr>
              <w:spacing w:after="0" w:line="240" w:lineRule="auto"/>
              <w:ind w:left="-94" w:right="135"/>
              <w:jc w:val="right"/>
              <w:rPr>
                <w:rFonts w:ascii="Angsana New" w:eastAsia="Cordia New" w:hAnsi="Angsana New"/>
                <w:color w:val="000000" w:themeColor="text1"/>
                <w:spacing w:val="1"/>
                <w:sz w:val="6"/>
                <w:szCs w:val="6"/>
              </w:rPr>
            </w:pPr>
          </w:p>
        </w:tc>
        <w:tc>
          <w:tcPr>
            <w:tcW w:w="1078" w:type="dxa"/>
            <w:gridSpan w:val="2"/>
            <w:tcBorders>
              <w:top w:val="single" w:sz="4" w:space="0" w:color="auto"/>
            </w:tcBorders>
          </w:tcPr>
          <w:p w:rsidR="00EA55BF" w:rsidRPr="00DE6C51" w:rsidRDefault="00EA55BF" w:rsidP="00EA55BF">
            <w:pPr>
              <w:spacing w:after="0" w:line="240" w:lineRule="auto"/>
              <w:ind w:left="-94" w:right="54"/>
              <w:jc w:val="right"/>
              <w:rPr>
                <w:rFonts w:ascii="Angsana New" w:eastAsia="Cordia New" w:hAnsi="Angsana New"/>
                <w:color w:val="000000" w:themeColor="text1"/>
                <w:spacing w:val="1"/>
                <w:sz w:val="6"/>
                <w:szCs w:val="6"/>
                <w:cs/>
              </w:rPr>
            </w:pPr>
          </w:p>
        </w:tc>
        <w:tc>
          <w:tcPr>
            <w:tcW w:w="895" w:type="dxa"/>
            <w:gridSpan w:val="2"/>
            <w:tcBorders>
              <w:top w:val="single" w:sz="4" w:space="0" w:color="auto"/>
            </w:tcBorders>
          </w:tcPr>
          <w:p w:rsidR="00EA55BF" w:rsidRPr="00DE6C51" w:rsidRDefault="00EA55BF" w:rsidP="00EA55BF">
            <w:pPr>
              <w:spacing w:after="0" w:line="240" w:lineRule="auto"/>
              <w:ind w:left="-94" w:right="69"/>
              <w:jc w:val="right"/>
              <w:rPr>
                <w:rFonts w:ascii="Angsana New" w:eastAsia="Cordia New" w:hAnsi="Angsana New"/>
                <w:color w:val="000000" w:themeColor="text1"/>
                <w:spacing w:val="1"/>
                <w:sz w:val="6"/>
                <w:szCs w:val="6"/>
                <w:highlight w:val="yellow"/>
                <w:cs/>
              </w:rPr>
            </w:pPr>
          </w:p>
        </w:tc>
        <w:tc>
          <w:tcPr>
            <w:tcW w:w="1092" w:type="dxa"/>
            <w:gridSpan w:val="2"/>
            <w:tcBorders>
              <w:top w:val="single" w:sz="4" w:space="0" w:color="auto"/>
            </w:tcBorders>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6"/>
                <w:szCs w:val="6"/>
                <w:highlight w:val="yellow"/>
                <w:cs/>
              </w:rPr>
            </w:pPr>
          </w:p>
        </w:tc>
        <w:tc>
          <w:tcPr>
            <w:tcW w:w="812" w:type="dxa"/>
            <w:gridSpan w:val="2"/>
            <w:tcBorders>
              <w:top w:val="single" w:sz="4" w:space="0" w:color="auto"/>
            </w:tcBorders>
          </w:tcPr>
          <w:p w:rsidR="00EA55BF" w:rsidRPr="00DE6C51" w:rsidRDefault="00EA55BF" w:rsidP="00EA55BF">
            <w:pPr>
              <w:spacing w:after="0" w:line="240" w:lineRule="auto"/>
              <w:ind w:left="-94" w:right="99"/>
              <w:jc w:val="right"/>
              <w:rPr>
                <w:rFonts w:ascii="Angsana New" w:eastAsia="Cordia New" w:hAnsi="Angsana New"/>
                <w:color w:val="000000" w:themeColor="text1"/>
                <w:spacing w:val="1"/>
                <w:sz w:val="6"/>
                <w:szCs w:val="6"/>
                <w:highlight w:val="yellow"/>
                <w:cs/>
              </w:rPr>
            </w:pPr>
          </w:p>
        </w:tc>
        <w:tc>
          <w:tcPr>
            <w:tcW w:w="938" w:type="dxa"/>
            <w:gridSpan w:val="2"/>
            <w:tcBorders>
              <w:top w:val="single" w:sz="4" w:space="0" w:color="auto"/>
            </w:tcBorders>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6"/>
                <w:szCs w:val="6"/>
                <w:highlight w:val="yellow"/>
              </w:rPr>
            </w:pPr>
          </w:p>
        </w:tc>
        <w:tc>
          <w:tcPr>
            <w:tcW w:w="798" w:type="dxa"/>
            <w:gridSpan w:val="2"/>
            <w:tcBorders>
              <w:top w:val="single" w:sz="4" w:space="0" w:color="auto"/>
            </w:tcBorders>
          </w:tcPr>
          <w:p w:rsidR="00EA55BF" w:rsidRPr="00DE6C51" w:rsidRDefault="00EA55BF" w:rsidP="00EA55BF">
            <w:pPr>
              <w:spacing w:after="0" w:line="240" w:lineRule="auto"/>
              <w:ind w:left="-94" w:right="18"/>
              <w:jc w:val="right"/>
              <w:rPr>
                <w:rFonts w:ascii="Angsana New" w:eastAsia="Cordia New" w:hAnsi="Angsana New"/>
                <w:color w:val="000000" w:themeColor="text1"/>
                <w:spacing w:val="1"/>
                <w:sz w:val="6"/>
                <w:szCs w:val="6"/>
                <w:highlight w:val="yellow"/>
                <w:cs/>
              </w:rPr>
            </w:pPr>
          </w:p>
        </w:tc>
      </w:tr>
      <w:tr w:rsidR="00EA55BF" w:rsidRPr="00DE6C51" w:rsidTr="00E33C1D">
        <w:trPr>
          <w:trHeight w:val="194"/>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bCs/>
                <w:color w:val="000000" w:themeColor="text1"/>
                <w:sz w:val="22"/>
                <w:szCs w:val="22"/>
              </w:rPr>
            </w:pPr>
            <w:r w:rsidRPr="00DE6C51">
              <w:rPr>
                <w:rFonts w:ascii="Angsana New" w:hAnsi="Angsana New"/>
                <w:b/>
                <w:bCs/>
                <w:color w:val="000000" w:themeColor="text1"/>
                <w:sz w:val="22"/>
                <w:szCs w:val="22"/>
              </w:rPr>
              <w:t>Accumulated depreciation</w:t>
            </w:r>
            <w:r w:rsidRPr="00DE6C51">
              <w:rPr>
                <w:rFonts w:ascii="Angsana New" w:eastAsia="Cordia New" w:hAnsi="Angsana New"/>
                <w:bCs/>
                <w:color w:val="000000" w:themeColor="text1"/>
                <w:sz w:val="22"/>
                <w:szCs w:val="22"/>
                <w:cs/>
              </w:rPr>
              <w:t>:-</w:t>
            </w:r>
          </w:p>
        </w:tc>
        <w:tc>
          <w:tcPr>
            <w:tcW w:w="910" w:type="dxa"/>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p>
        </w:tc>
        <w:tc>
          <w:tcPr>
            <w:tcW w:w="1078" w:type="dxa"/>
            <w:gridSpan w:val="2"/>
          </w:tcPr>
          <w:p w:rsidR="00EA55BF" w:rsidRPr="00DE6C51" w:rsidRDefault="00EA55BF" w:rsidP="00EA55BF">
            <w:pPr>
              <w:spacing w:after="0" w:line="240" w:lineRule="auto"/>
              <w:ind w:left="-94" w:right="54"/>
              <w:jc w:val="right"/>
              <w:rPr>
                <w:rFonts w:ascii="Angsana New" w:eastAsia="Cordia New" w:hAnsi="Angsana New"/>
                <w:spacing w:val="1"/>
                <w:sz w:val="22"/>
                <w:szCs w:val="22"/>
                <w:cs/>
              </w:rPr>
            </w:pPr>
          </w:p>
        </w:tc>
        <w:tc>
          <w:tcPr>
            <w:tcW w:w="895" w:type="dxa"/>
            <w:gridSpan w:val="2"/>
          </w:tcPr>
          <w:p w:rsidR="00EA55BF" w:rsidRPr="00DE6C51" w:rsidRDefault="00EA55BF" w:rsidP="00EA55BF">
            <w:pPr>
              <w:spacing w:after="0" w:line="240" w:lineRule="auto"/>
              <w:ind w:left="-94" w:right="69"/>
              <w:jc w:val="right"/>
              <w:rPr>
                <w:rFonts w:ascii="Angsana New" w:eastAsia="Cordia New" w:hAnsi="Angsana New"/>
                <w:spacing w:val="1"/>
                <w:sz w:val="22"/>
                <w:szCs w:val="22"/>
                <w:cs/>
              </w:rPr>
            </w:pPr>
          </w:p>
        </w:tc>
        <w:tc>
          <w:tcPr>
            <w:tcW w:w="1092" w:type="dxa"/>
            <w:gridSpan w:val="2"/>
          </w:tcPr>
          <w:p w:rsidR="00EA55BF" w:rsidRPr="00DE6C51" w:rsidRDefault="00EA55BF" w:rsidP="00EA55BF">
            <w:pPr>
              <w:spacing w:after="0" w:line="240" w:lineRule="auto"/>
              <w:ind w:left="-94" w:right="63"/>
              <w:jc w:val="right"/>
              <w:rPr>
                <w:rFonts w:ascii="Angsana New" w:eastAsia="Cordia New" w:hAnsi="Angsana New"/>
                <w:spacing w:val="1"/>
                <w:sz w:val="22"/>
                <w:szCs w:val="22"/>
                <w:cs/>
              </w:rPr>
            </w:pPr>
          </w:p>
        </w:tc>
        <w:tc>
          <w:tcPr>
            <w:tcW w:w="812" w:type="dxa"/>
            <w:gridSpan w:val="2"/>
          </w:tcPr>
          <w:p w:rsidR="00EA55BF" w:rsidRPr="00DE6C51" w:rsidRDefault="00EA55BF" w:rsidP="00EA55BF">
            <w:pPr>
              <w:spacing w:after="0" w:line="240" w:lineRule="auto"/>
              <w:ind w:left="-94" w:right="99"/>
              <w:jc w:val="right"/>
              <w:rPr>
                <w:rFonts w:ascii="Angsana New" w:eastAsia="Cordia New" w:hAnsi="Angsana New"/>
                <w:spacing w:val="1"/>
                <w:sz w:val="22"/>
                <w:szCs w:val="22"/>
                <w:cs/>
              </w:rPr>
            </w:pPr>
          </w:p>
        </w:tc>
        <w:tc>
          <w:tcPr>
            <w:tcW w:w="938" w:type="dxa"/>
            <w:gridSpan w:val="2"/>
          </w:tcPr>
          <w:p w:rsidR="00EA55BF" w:rsidRPr="00DE6C51" w:rsidRDefault="00EA55BF" w:rsidP="00EA55BF">
            <w:pPr>
              <w:spacing w:after="0" w:line="240" w:lineRule="auto"/>
              <w:ind w:left="-94" w:right="63"/>
              <w:jc w:val="right"/>
              <w:rPr>
                <w:rFonts w:ascii="Angsana New" w:eastAsia="Cordia New" w:hAnsi="Angsana New"/>
                <w:spacing w:val="1"/>
                <w:sz w:val="22"/>
                <w:szCs w:val="22"/>
              </w:rPr>
            </w:pPr>
          </w:p>
        </w:tc>
        <w:tc>
          <w:tcPr>
            <w:tcW w:w="798" w:type="dxa"/>
            <w:gridSpan w:val="2"/>
          </w:tcPr>
          <w:p w:rsidR="00EA55BF" w:rsidRPr="00DE6C51" w:rsidRDefault="00EA55BF" w:rsidP="00EA55BF">
            <w:pPr>
              <w:spacing w:after="0" w:line="240" w:lineRule="auto"/>
              <w:ind w:left="-94" w:right="18"/>
              <w:jc w:val="right"/>
              <w:rPr>
                <w:rFonts w:ascii="Angsana New" w:eastAsia="Cordia New" w:hAnsi="Angsana New"/>
                <w:spacing w:val="1"/>
                <w:sz w:val="22"/>
                <w:szCs w:val="22"/>
                <w:cs/>
              </w:rPr>
            </w:pPr>
          </w:p>
        </w:tc>
      </w:tr>
      <w:tr w:rsidR="00EA55BF" w:rsidRPr="00DE6C51" w:rsidTr="00E33C1D">
        <w:trPr>
          <w:trHeight w:val="208"/>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As at January 1, 2022</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78" w:type="dxa"/>
            <w:gridSpan w:val="2"/>
            <w:vAlign w:val="bottom"/>
          </w:tcPr>
          <w:p w:rsidR="00EA55BF" w:rsidRPr="00DE6C51" w:rsidRDefault="00EA55BF" w:rsidP="00EA55BF">
            <w:pPr>
              <w:tabs>
                <w:tab w:val="left" w:pos="553"/>
              </w:tabs>
              <w:spacing w:after="0" w:line="240" w:lineRule="auto"/>
              <w:ind w:left="-94" w:right="64"/>
              <w:jc w:val="right"/>
              <w:rPr>
                <w:rFonts w:ascii="Angsana New" w:eastAsia="Cordia New" w:hAnsi="Angsana New"/>
                <w:spacing w:val="1"/>
                <w:sz w:val="22"/>
                <w:szCs w:val="22"/>
                <w:cs/>
              </w:rPr>
            </w:pPr>
            <w:r w:rsidRPr="00DE6C51">
              <w:rPr>
                <w:rFonts w:ascii="Angsana New" w:eastAsia="Cordia New" w:hAnsi="Angsana New"/>
                <w:spacing w:val="1"/>
                <w:sz w:val="22"/>
                <w:szCs w:val="22"/>
              </w:rPr>
              <w:t>(52,461)</w:t>
            </w:r>
          </w:p>
        </w:tc>
        <w:tc>
          <w:tcPr>
            <w:tcW w:w="895" w:type="dxa"/>
            <w:gridSpan w:val="2"/>
            <w:vAlign w:val="bottom"/>
          </w:tcPr>
          <w:p w:rsidR="00EA55BF" w:rsidRPr="00DE6C51" w:rsidRDefault="00EA55BF" w:rsidP="00EA55BF">
            <w:pPr>
              <w:spacing w:after="0" w:line="240" w:lineRule="auto"/>
              <w:ind w:left="-94" w:right="85"/>
              <w:jc w:val="right"/>
              <w:rPr>
                <w:rFonts w:ascii="Angsana New" w:eastAsia="Cordia New" w:hAnsi="Angsana New"/>
                <w:spacing w:val="1"/>
                <w:sz w:val="22"/>
                <w:szCs w:val="22"/>
                <w:cs/>
              </w:rPr>
            </w:pPr>
            <w:r w:rsidRPr="00DE6C51">
              <w:rPr>
                <w:rFonts w:ascii="Angsana New" w:eastAsia="Cordia New" w:hAnsi="Angsana New"/>
                <w:spacing w:val="1"/>
                <w:sz w:val="22"/>
                <w:szCs w:val="22"/>
              </w:rPr>
              <w:t>(48,321)</w:t>
            </w:r>
          </w:p>
        </w:tc>
        <w:tc>
          <w:tcPr>
            <w:tcW w:w="1092" w:type="dxa"/>
            <w:gridSpan w:val="2"/>
            <w:vAlign w:val="bottom"/>
          </w:tcPr>
          <w:p w:rsidR="00EA55BF" w:rsidRPr="00DE6C51" w:rsidRDefault="00EA55BF" w:rsidP="00EA55BF">
            <w:pPr>
              <w:spacing w:after="0" w:line="240" w:lineRule="auto"/>
              <w:ind w:left="-94" w:right="30"/>
              <w:jc w:val="right"/>
              <w:rPr>
                <w:rFonts w:ascii="Angsana New" w:eastAsia="Cordia New" w:hAnsi="Angsana New"/>
                <w:spacing w:val="1"/>
                <w:sz w:val="22"/>
                <w:szCs w:val="22"/>
                <w:cs/>
              </w:rPr>
            </w:pPr>
            <w:r w:rsidRPr="00DE6C51">
              <w:rPr>
                <w:rFonts w:ascii="Angsana New" w:eastAsia="Cordia New" w:hAnsi="Angsana New"/>
                <w:spacing w:val="1"/>
                <w:sz w:val="22"/>
                <w:szCs w:val="22"/>
              </w:rPr>
              <w:t>(14,647)</w:t>
            </w:r>
          </w:p>
        </w:tc>
        <w:tc>
          <w:tcPr>
            <w:tcW w:w="812" w:type="dxa"/>
            <w:gridSpan w:val="2"/>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cs/>
              </w:rPr>
            </w:pPr>
            <w:r w:rsidRPr="00DE6C51">
              <w:rPr>
                <w:rFonts w:ascii="Angsana New" w:eastAsia="Cordia New" w:hAnsi="Angsana New"/>
                <w:spacing w:val="1"/>
                <w:sz w:val="22"/>
                <w:szCs w:val="22"/>
              </w:rPr>
              <w:t>(13,504)</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(128,933)</w:t>
            </w:r>
          </w:p>
        </w:tc>
      </w:tr>
      <w:tr w:rsidR="00EA55BF" w:rsidRPr="00DE6C51" w:rsidTr="00E33C1D">
        <w:trPr>
          <w:trHeight w:val="194"/>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Depreciation for the year</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cs/>
              </w:rPr>
            </w:pPr>
            <w:r w:rsidRPr="00DE6C51">
              <w:rPr>
                <w:rFonts w:ascii="Angsana New" w:eastAsia="Cordia New" w:hAnsi="Angsana New"/>
                <w:spacing w:val="1"/>
                <w:sz w:val="22"/>
                <w:szCs w:val="22"/>
                <w:cs/>
              </w:rPr>
              <w:t>-</w:t>
            </w:r>
          </w:p>
        </w:tc>
        <w:tc>
          <w:tcPr>
            <w:tcW w:w="1078" w:type="dxa"/>
            <w:gridSpan w:val="2"/>
            <w:vAlign w:val="bottom"/>
          </w:tcPr>
          <w:p w:rsidR="00EA55BF" w:rsidRPr="00DE6C51" w:rsidRDefault="00EA55BF" w:rsidP="00EA55BF">
            <w:pPr>
              <w:tabs>
                <w:tab w:val="left" w:pos="553"/>
              </w:tabs>
              <w:spacing w:after="0" w:line="240" w:lineRule="auto"/>
              <w:ind w:left="-94" w:right="64"/>
              <w:jc w:val="right"/>
              <w:rPr>
                <w:rFonts w:ascii="Angsana New" w:eastAsia="Cordia New" w:hAnsi="Angsana New"/>
                <w:spacing w:val="1"/>
                <w:sz w:val="22"/>
                <w:szCs w:val="22"/>
              </w:rPr>
            </w:pPr>
            <w:r w:rsidRPr="00DE6C51">
              <w:rPr>
                <w:rFonts w:ascii="Angsana New" w:eastAsia="Cordia New" w:hAnsi="Angsana New"/>
                <w:spacing w:val="1"/>
                <w:sz w:val="22"/>
                <w:szCs w:val="22"/>
              </w:rPr>
              <w:t>(5,083)</w:t>
            </w:r>
          </w:p>
        </w:tc>
        <w:tc>
          <w:tcPr>
            <w:tcW w:w="895" w:type="dxa"/>
            <w:gridSpan w:val="2"/>
            <w:vAlign w:val="bottom"/>
          </w:tcPr>
          <w:p w:rsidR="00EA55BF" w:rsidRPr="00DE6C51" w:rsidRDefault="00EA55BF" w:rsidP="00EA55BF">
            <w:pPr>
              <w:spacing w:after="0" w:line="240" w:lineRule="auto"/>
              <w:ind w:left="-94" w:right="85"/>
              <w:jc w:val="right"/>
              <w:rPr>
                <w:rFonts w:ascii="Angsana New" w:eastAsia="Cordia New" w:hAnsi="Angsana New"/>
                <w:spacing w:val="1"/>
                <w:sz w:val="22"/>
                <w:szCs w:val="22"/>
                <w:cs/>
              </w:rPr>
            </w:pPr>
            <w:r w:rsidRPr="00DE6C51">
              <w:rPr>
                <w:rFonts w:ascii="Angsana New" w:eastAsia="Cordia New" w:hAnsi="Angsana New"/>
                <w:spacing w:val="1"/>
                <w:sz w:val="22"/>
                <w:szCs w:val="22"/>
              </w:rPr>
              <w:t>(10,114)</w:t>
            </w:r>
          </w:p>
        </w:tc>
        <w:tc>
          <w:tcPr>
            <w:tcW w:w="1092" w:type="dxa"/>
            <w:gridSpan w:val="2"/>
            <w:vAlign w:val="bottom"/>
          </w:tcPr>
          <w:p w:rsidR="00EA55BF" w:rsidRPr="00DE6C51" w:rsidRDefault="00EA55BF" w:rsidP="00EA55BF">
            <w:pPr>
              <w:spacing w:after="0" w:line="240" w:lineRule="auto"/>
              <w:ind w:left="-94" w:right="30"/>
              <w:jc w:val="right"/>
              <w:rPr>
                <w:rFonts w:ascii="Angsana New" w:eastAsia="Cordia New" w:hAnsi="Angsana New"/>
                <w:spacing w:val="1"/>
                <w:sz w:val="22"/>
                <w:szCs w:val="22"/>
                <w:cs/>
              </w:rPr>
            </w:pPr>
            <w:r w:rsidRPr="00DE6C51">
              <w:rPr>
                <w:rFonts w:ascii="Angsana New" w:eastAsia="Cordia New" w:hAnsi="Angsana New"/>
                <w:spacing w:val="1"/>
                <w:sz w:val="22"/>
                <w:szCs w:val="22"/>
              </w:rPr>
              <w:t>(419)</w:t>
            </w:r>
          </w:p>
        </w:tc>
        <w:tc>
          <w:tcPr>
            <w:tcW w:w="812" w:type="dxa"/>
            <w:gridSpan w:val="2"/>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cs/>
              </w:rPr>
            </w:pPr>
            <w:r w:rsidRPr="00DE6C51">
              <w:rPr>
                <w:rFonts w:ascii="Angsana New" w:eastAsia="Cordia New" w:hAnsi="Angsana New"/>
                <w:spacing w:val="1"/>
                <w:sz w:val="22"/>
                <w:szCs w:val="22"/>
              </w:rPr>
              <w:t>(548)</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(16,164)</w:t>
            </w:r>
          </w:p>
        </w:tc>
      </w:tr>
      <w:tr w:rsidR="00EA55BF" w:rsidRPr="00DE6C51" w:rsidTr="0080478B">
        <w:trPr>
          <w:trHeight w:val="194"/>
        </w:trPr>
        <w:tc>
          <w:tcPr>
            <w:tcW w:w="2740" w:type="dxa"/>
            <w:gridSpan w:val="2"/>
            <w:vAlign w:val="center"/>
          </w:tcPr>
          <w:p w:rsidR="00EA55BF" w:rsidRPr="00DE6C51" w:rsidRDefault="00EA55BF" w:rsidP="00EA55BF">
            <w:pPr>
              <w:spacing w:after="0" w:line="240" w:lineRule="auto"/>
              <w:ind w:right="-104"/>
              <w:jc w:val="thaiDistribute"/>
              <w:rPr>
                <w:rFonts w:ascii="Angsana New" w:eastAsia="Cordia New" w:hAnsi="Angsana New"/>
                <w:spacing w:val="1"/>
                <w:sz w:val="22"/>
                <w:szCs w:val="22"/>
                <w:cs/>
              </w:rPr>
            </w:pPr>
            <w:r w:rsidRPr="00DE6C51">
              <w:rPr>
                <w:rFonts w:ascii="Angsana New" w:hAnsi="Angsana New"/>
                <w:color w:val="000000" w:themeColor="text1"/>
                <w:sz w:val="23"/>
                <w:szCs w:val="23"/>
              </w:rPr>
              <w:t xml:space="preserve">Transfer in from </w:t>
            </w:r>
            <w:r w:rsidRPr="00DE6C51">
              <w:rPr>
                <w:rFonts w:ascii="Angsana New" w:hAnsi="Angsana New"/>
                <w:bCs/>
                <w:color w:val="000000" w:themeColor="text1"/>
                <w:sz w:val="23"/>
                <w:szCs w:val="23"/>
              </w:rPr>
              <w:t>Investment property</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cs/>
              </w:rPr>
            </w:pPr>
            <w:r w:rsidRPr="00DE6C51">
              <w:rPr>
                <w:rFonts w:ascii="Angsana New" w:eastAsia="Cordia New" w:hAnsi="Angsana New"/>
                <w:spacing w:val="1"/>
                <w:sz w:val="22"/>
                <w:szCs w:val="22"/>
                <w:cs/>
              </w:rPr>
              <w:t>-</w:t>
            </w:r>
          </w:p>
        </w:tc>
        <w:tc>
          <w:tcPr>
            <w:tcW w:w="1078" w:type="dxa"/>
            <w:gridSpan w:val="2"/>
            <w:vAlign w:val="bottom"/>
          </w:tcPr>
          <w:p w:rsidR="00EA55BF" w:rsidRPr="00DE6C51" w:rsidRDefault="00EA55BF" w:rsidP="00EA55BF">
            <w:pPr>
              <w:tabs>
                <w:tab w:val="left" w:pos="553"/>
              </w:tabs>
              <w:spacing w:after="0" w:line="240" w:lineRule="auto"/>
              <w:ind w:left="-94" w:right="64"/>
              <w:jc w:val="right"/>
              <w:rPr>
                <w:rFonts w:ascii="Angsana New" w:eastAsia="Cordia New" w:hAnsi="Angsana New"/>
                <w:spacing w:val="1"/>
                <w:sz w:val="22"/>
                <w:szCs w:val="22"/>
                <w:cs/>
              </w:rPr>
            </w:pPr>
            <w:r w:rsidRPr="00DE6C51">
              <w:rPr>
                <w:rFonts w:ascii="Angsana New" w:eastAsia="Cordia New" w:hAnsi="Angsana New"/>
                <w:spacing w:val="1"/>
                <w:sz w:val="22"/>
                <w:szCs w:val="22"/>
              </w:rPr>
              <w:t>(30,791)</w:t>
            </w:r>
          </w:p>
        </w:tc>
        <w:tc>
          <w:tcPr>
            <w:tcW w:w="895" w:type="dxa"/>
            <w:gridSpan w:val="2"/>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92" w:type="dxa"/>
            <w:gridSpan w:val="2"/>
            <w:vAlign w:val="bottom"/>
          </w:tcPr>
          <w:p w:rsidR="00EA55BF" w:rsidRPr="00DE6C51" w:rsidRDefault="00EA55BF" w:rsidP="00EA55BF">
            <w:pPr>
              <w:spacing w:after="0" w:line="240" w:lineRule="auto"/>
              <w:ind w:left="-94" w:right="30"/>
              <w:jc w:val="right"/>
              <w:rPr>
                <w:rFonts w:ascii="Angsana New" w:eastAsia="Cordia New" w:hAnsi="Angsana New"/>
                <w:spacing w:val="1"/>
                <w:sz w:val="22"/>
                <w:szCs w:val="22"/>
                <w:cs/>
              </w:rPr>
            </w:pPr>
            <w:r w:rsidRPr="00DE6C51">
              <w:rPr>
                <w:rFonts w:ascii="Angsana New" w:eastAsia="Cordia New" w:hAnsi="Angsana New"/>
                <w:spacing w:val="1"/>
                <w:sz w:val="22"/>
                <w:szCs w:val="22"/>
              </w:rPr>
              <w:t>(2,457)</w:t>
            </w:r>
          </w:p>
        </w:tc>
        <w:tc>
          <w:tcPr>
            <w:tcW w:w="812" w:type="dxa"/>
            <w:gridSpan w:val="2"/>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(33,248)</w:t>
            </w:r>
          </w:p>
        </w:tc>
      </w:tr>
      <w:tr w:rsidR="00EA55BF" w:rsidRPr="00DE6C51" w:rsidTr="0080478B">
        <w:trPr>
          <w:trHeight w:val="194"/>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spacing w:val="1"/>
                <w:sz w:val="22"/>
                <w:szCs w:val="22"/>
                <w:cs/>
              </w:rPr>
            </w:pPr>
            <w:r w:rsidRPr="00DE6C51">
              <w:rPr>
                <w:rFonts w:ascii="Angsana New" w:hAnsi="Angsana New"/>
                <w:color w:val="000000" w:themeColor="text1"/>
                <w:sz w:val="24"/>
                <w:szCs w:val="24"/>
              </w:rPr>
              <w:t>Transfer in from non operating asset</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78" w:type="dxa"/>
            <w:gridSpan w:val="2"/>
            <w:vAlign w:val="bottom"/>
          </w:tcPr>
          <w:p w:rsidR="00EA55BF" w:rsidRPr="00DE6C51" w:rsidRDefault="00EA55BF" w:rsidP="00EA55BF">
            <w:pPr>
              <w:tabs>
                <w:tab w:val="left" w:pos="553"/>
              </w:tabs>
              <w:spacing w:after="0" w:line="240" w:lineRule="auto"/>
              <w:ind w:left="-94" w:right="64"/>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95" w:type="dxa"/>
            <w:gridSpan w:val="2"/>
            <w:vAlign w:val="bottom"/>
          </w:tcPr>
          <w:p w:rsidR="00EA55BF" w:rsidRPr="00DE6C51" w:rsidRDefault="00EA55BF" w:rsidP="00EA55BF">
            <w:pPr>
              <w:spacing w:after="0" w:line="240" w:lineRule="auto"/>
              <w:ind w:left="-94" w:right="85"/>
              <w:jc w:val="right"/>
              <w:rPr>
                <w:rFonts w:ascii="Angsana New" w:eastAsia="Cordia New" w:hAnsi="Angsana New"/>
                <w:spacing w:val="1"/>
                <w:sz w:val="22"/>
                <w:szCs w:val="22"/>
              </w:rPr>
            </w:pPr>
            <w:r w:rsidRPr="00DE6C51">
              <w:rPr>
                <w:rFonts w:ascii="Angsana New" w:eastAsia="Cordia New" w:hAnsi="Angsana New"/>
                <w:spacing w:val="1"/>
                <w:sz w:val="22"/>
                <w:szCs w:val="22"/>
              </w:rPr>
              <w:t>(40)</w:t>
            </w:r>
          </w:p>
        </w:tc>
        <w:tc>
          <w:tcPr>
            <w:tcW w:w="1092" w:type="dxa"/>
            <w:gridSpan w:val="2"/>
            <w:vAlign w:val="bottom"/>
          </w:tcPr>
          <w:p w:rsidR="00EA55BF" w:rsidRPr="00DE6C51" w:rsidRDefault="00EA55BF" w:rsidP="00EA55BF">
            <w:pPr>
              <w:spacing w:after="0" w:line="240" w:lineRule="auto"/>
              <w:ind w:left="-94" w:right="30"/>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12" w:type="dxa"/>
            <w:gridSpan w:val="2"/>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rPr>
            </w:pPr>
            <w:r w:rsidRPr="00DE6C51">
              <w:rPr>
                <w:rFonts w:ascii="Angsana New" w:eastAsia="Cordia New" w:hAnsi="Angsana New"/>
                <w:spacing w:val="1"/>
                <w:sz w:val="22"/>
                <w:szCs w:val="22"/>
              </w:rPr>
              <w:t>(40)</w:t>
            </w:r>
          </w:p>
        </w:tc>
      </w:tr>
      <w:tr w:rsidR="00EA55BF" w:rsidRPr="00DE6C51" w:rsidTr="0080478B">
        <w:trPr>
          <w:trHeight w:val="194"/>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spacing w:val="1"/>
                <w:sz w:val="22"/>
                <w:szCs w:val="22"/>
                <w:cs/>
              </w:rPr>
            </w:pPr>
            <w:r w:rsidRPr="00DE6C51">
              <w:rPr>
                <w:rFonts w:ascii="Angsana New" w:hAnsi="Angsana New"/>
                <w:color w:val="000000" w:themeColor="text1"/>
                <w:sz w:val="24"/>
                <w:szCs w:val="24"/>
              </w:rPr>
              <w:t>Transfer out to non operating asset</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cs/>
              </w:rPr>
            </w:pPr>
            <w:r w:rsidRPr="00DE6C51">
              <w:rPr>
                <w:rFonts w:ascii="Angsana New" w:eastAsia="Cordia New" w:hAnsi="Angsana New"/>
                <w:spacing w:val="1"/>
                <w:sz w:val="22"/>
                <w:szCs w:val="22"/>
                <w:cs/>
              </w:rPr>
              <w:t>-</w:t>
            </w:r>
          </w:p>
        </w:tc>
        <w:tc>
          <w:tcPr>
            <w:tcW w:w="1078" w:type="dxa"/>
            <w:gridSpan w:val="2"/>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cs/>
              </w:rPr>
            </w:pPr>
            <w:r w:rsidRPr="00DE6C51">
              <w:rPr>
                <w:rFonts w:ascii="Angsana New" w:eastAsia="Cordia New" w:hAnsi="Angsana New"/>
                <w:spacing w:val="1"/>
                <w:sz w:val="22"/>
                <w:szCs w:val="22"/>
              </w:rPr>
              <w:t>31,397</w:t>
            </w:r>
          </w:p>
        </w:tc>
        <w:tc>
          <w:tcPr>
            <w:tcW w:w="895" w:type="dxa"/>
            <w:gridSpan w:val="2"/>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cs/>
              </w:rPr>
            </w:pPr>
            <w:r w:rsidRPr="00DE6C51">
              <w:rPr>
                <w:rFonts w:ascii="Angsana New" w:eastAsia="Cordia New" w:hAnsi="Angsana New"/>
                <w:spacing w:val="1"/>
                <w:sz w:val="22"/>
                <w:szCs w:val="22"/>
              </w:rPr>
              <w:t>13,220</w:t>
            </w:r>
          </w:p>
        </w:tc>
        <w:tc>
          <w:tcPr>
            <w:tcW w:w="1092" w:type="dxa"/>
            <w:gridSpan w:val="2"/>
            <w:vAlign w:val="bottom"/>
          </w:tcPr>
          <w:p w:rsidR="00EA55BF" w:rsidRPr="00DE6C51" w:rsidRDefault="00EA55BF" w:rsidP="00EA55BF">
            <w:pPr>
              <w:tabs>
                <w:tab w:val="left" w:pos="661"/>
              </w:tabs>
              <w:spacing w:after="0" w:line="240" w:lineRule="auto"/>
              <w:ind w:left="-94" w:right="63"/>
              <w:jc w:val="right"/>
              <w:rPr>
                <w:rFonts w:ascii="Angsana New" w:eastAsia="Cordia New" w:hAnsi="Angsana New"/>
                <w:spacing w:val="1"/>
                <w:sz w:val="22"/>
                <w:szCs w:val="22"/>
                <w:cs/>
              </w:rPr>
            </w:pPr>
            <w:r w:rsidRPr="00DE6C51">
              <w:rPr>
                <w:rFonts w:ascii="Angsana New" w:eastAsia="Cordia New" w:hAnsi="Angsana New"/>
                <w:spacing w:val="1"/>
                <w:sz w:val="22"/>
                <w:szCs w:val="22"/>
              </w:rPr>
              <w:t>8,819</w:t>
            </w:r>
          </w:p>
        </w:tc>
        <w:tc>
          <w:tcPr>
            <w:tcW w:w="812" w:type="dxa"/>
            <w:gridSpan w:val="2"/>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cs/>
              </w:rPr>
            </w:pPr>
            <w:r w:rsidRPr="00DE6C51">
              <w:rPr>
                <w:rFonts w:ascii="Angsana New" w:eastAsia="Cordia New" w:hAnsi="Angsana New"/>
                <w:spacing w:val="1"/>
                <w:sz w:val="22"/>
                <w:szCs w:val="22"/>
              </w:rPr>
              <w:t>53,436</w:t>
            </w:r>
          </w:p>
        </w:tc>
      </w:tr>
      <w:tr w:rsidR="00EA55BF" w:rsidRPr="00DE6C51" w:rsidTr="00E33C1D">
        <w:trPr>
          <w:trHeight w:val="194"/>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color w:val="000000" w:themeColor="text1"/>
                <w:sz w:val="22"/>
                <w:szCs w:val="22"/>
                <w:cs/>
              </w:rPr>
            </w:pPr>
            <w:r w:rsidRPr="00DE6C51">
              <w:rPr>
                <w:rFonts w:ascii="Angsana New" w:eastAsia="Cordia New" w:hAnsi="Angsana New"/>
                <w:color w:val="000000" w:themeColor="text1"/>
                <w:spacing w:val="-4"/>
                <w:sz w:val="22"/>
                <w:szCs w:val="22"/>
              </w:rPr>
              <w:t>Decrease from reduction of construction wages</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cs/>
              </w:rPr>
            </w:pPr>
            <w:r w:rsidRPr="00DE6C51">
              <w:rPr>
                <w:rFonts w:ascii="Angsana New" w:eastAsia="Cordia New" w:hAnsi="Angsana New"/>
                <w:spacing w:val="1"/>
                <w:sz w:val="22"/>
                <w:szCs w:val="22"/>
                <w:cs/>
              </w:rPr>
              <w:t>-</w:t>
            </w:r>
          </w:p>
        </w:tc>
        <w:tc>
          <w:tcPr>
            <w:tcW w:w="1078" w:type="dxa"/>
            <w:gridSpan w:val="2"/>
            <w:vAlign w:val="bottom"/>
          </w:tcPr>
          <w:p w:rsidR="00EA55BF" w:rsidRPr="00DE6C51" w:rsidRDefault="00EA55BF" w:rsidP="00EA55BF">
            <w:pPr>
              <w:tabs>
                <w:tab w:val="left" w:pos="553"/>
                <w:tab w:val="left" w:pos="683"/>
                <w:tab w:val="left" w:pos="807"/>
              </w:tabs>
              <w:spacing w:after="0" w:line="240" w:lineRule="auto"/>
              <w:ind w:left="-94" w:right="112"/>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895" w:type="dxa"/>
            <w:gridSpan w:val="2"/>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cs/>
              </w:rPr>
            </w:pPr>
            <w:r w:rsidRPr="00DE6C51">
              <w:rPr>
                <w:rFonts w:ascii="Angsana New" w:eastAsia="Cordia New" w:hAnsi="Angsana New"/>
                <w:spacing w:val="1"/>
                <w:sz w:val="22"/>
                <w:szCs w:val="22"/>
              </w:rPr>
              <w:t>2,002</w:t>
            </w:r>
          </w:p>
        </w:tc>
        <w:tc>
          <w:tcPr>
            <w:tcW w:w="1092" w:type="dxa"/>
            <w:gridSpan w:val="2"/>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812" w:type="dxa"/>
            <w:gridSpan w:val="2"/>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cs/>
              </w:rPr>
            </w:pPr>
            <w:r w:rsidRPr="00DE6C51">
              <w:rPr>
                <w:rFonts w:ascii="Angsana New" w:eastAsia="Cordia New" w:hAnsi="Angsana New"/>
                <w:spacing w:val="1"/>
                <w:sz w:val="22"/>
                <w:szCs w:val="22"/>
              </w:rPr>
              <w:t>2</w:t>
            </w:r>
            <w:r w:rsidRPr="00DE6C51">
              <w:rPr>
                <w:rFonts w:ascii="Angsana New" w:eastAsia="Cordia New" w:hAnsi="Angsana New"/>
                <w:spacing w:val="1"/>
                <w:sz w:val="22"/>
                <w:szCs w:val="22"/>
                <w:cs/>
              </w:rPr>
              <w:t>,</w:t>
            </w:r>
            <w:r w:rsidRPr="00DE6C51">
              <w:rPr>
                <w:rFonts w:ascii="Angsana New" w:eastAsia="Cordia New" w:hAnsi="Angsana New"/>
                <w:spacing w:val="1"/>
                <w:sz w:val="22"/>
                <w:szCs w:val="22"/>
              </w:rPr>
              <w:t>002</w:t>
            </w:r>
          </w:p>
        </w:tc>
      </w:tr>
      <w:tr w:rsidR="00EA55BF" w:rsidRPr="00DE6C51" w:rsidTr="00BE253C">
        <w:trPr>
          <w:trHeight w:val="87"/>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Disposal</w:t>
            </w: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write off</w:t>
            </w:r>
          </w:p>
        </w:tc>
        <w:tc>
          <w:tcPr>
            <w:tcW w:w="910" w:type="dxa"/>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1078" w:type="dxa"/>
            <w:gridSpan w:val="2"/>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95" w:type="dxa"/>
            <w:gridSpan w:val="2"/>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9,367</w:t>
            </w:r>
          </w:p>
        </w:tc>
        <w:tc>
          <w:tcPr>
            <w:tcW w:w="1092" w:type="dxa"/>
            <w:gridSpan w:val="2"/>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2,226</w:t>
            </w:r>
          </w:p>
        </w:tc>
        <w:tc>
          <w:tcPr>
            <w:tcW w:w="812" w:type="dxa"/>
            <w:gridSpan w:val="2"/>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6,039</w:t>
            </w:r>
          </w:p>
        </w:tc>
        <w:tc>
          <w:tcPr>
            <w:tcW w:w="938" w:type="dxa"/>
            <w:gridSpan w:val="2"/>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17</w:t>
            </w:r>
            <w:r w:rsidRPr="00DE6C51">
              <w:rPr>
                <w:rFonts w:ascii="Angsana New" w:eastAsia="Cordia New" w:hAnsi="Angsana New"/>
                <w:spacing w:val="1"/>
                <w:sz w:val="22"/>
                <w:szCs w:val="22"/>
                <w:cs/>
              </w:rPr>
              <w:t>,</w:t>
            </w:r>
            <w:r w:rsidRPr="00DE6C51">
              <w:rPr>
                <w:rFonts w:ascii="Angsana New" w:eastAsia="Cordia New" w:hAnsi="Angsana New"/>
                <w:spacing w:val="1"/>
                <w:sz w:val="22"/>
                <w:szCs w:val="22"/>
              </w:rPr>
              <w:t>632</w:t>
            </w:r>
          </w:p>
        </w:tc>
      </w:tr>
      <w:tr w:rsidR="00EA55BF" w:rsidRPr="00DE6C51" w:rsidTr="004113A0">
        <w:trPr>
          <w:trHeight w:val="194"/>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As at December 31, 2022</w:t>
            </w:r>
          </w:p>
        </w:tc>
        <w:tc>
          <w:tcPr>
            <w:tcW w:w="910" w:type="dxa"/>
            <w:tcBorders>
              <w:top w:val="single" w:sz="4" w:space="0" w:color="auto"/>
            </w:tcBorders>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cs/>
              </w:rPr>
            </w:pPr>
            <w:r w:rsidRPr="00DE6C51">
              <w:rPr>
                <w:rFonts w:ascii="Angsana New" w:eastAsia="Cordia New" w:hAnsi="Angsana New"/>
                <w:spacing w:val="1"/>
                <w:sz w:val="22"/>
                <w:szCs w:val="22"/>
                <w:cs/>
              </w:rPr>
              <w:t>-</w:t>
            </w:r>
          </w:p>
        </w:tc>
        <w:tc>
          <w:tcPr>
            <w:tcW w:w="1078" w:type="dxa"/>
            <w:gridSpan w:val="2"/>
            <w:tcBorders>
              <w:top w:val="single" w:sz="4" w:space="0" w:color="auto"/>
            </w:tcBorders>
            <w:shd w:val="clear" w:color="auto" w:fill="auto"/>
            <w:vAlign w:val="bottom"/>
          </w:tcPr>
          <w:p w:rsidR="00EA55BF" w:rsidRPr="00DE6C51" w:rsidRDefault="00EA55BF" w:rsidP="00EA55BF">
            <w:pPr>
              <w:tabs>
                <w:tab w:val="left" w:pos="553"/>
              </w:tabs>
              <w:spacing w:after="0" w:line="240" w:lineRule="auto"/>
              <w:ind w:left="-94" w:right="64"/>
              <w:jc w:val="right"/>
              <w:rPr>
                <w:rFonts w:ascii="Angsana New" w:eastAsia="Cordia New" w:hAnsi="Angsana New"/>
                <w:spacing w:val="1"/>
                <w:sz w:val="22"/>
                <w:szCs w:val="22"/>
                <w:cs/>
              </w:rPr>
            </w:pPr>
            <w:r w:rsidRPr="00DE6C51">
              <w:rPr>
                <w:rFonts w:ascii="Angsana New" w:eastAsia="Cordia New" w:hAnsi="Angsana New"/>
                <w:spacing w:val="1"/>
                <w:sz w:val="22"/>
                <w:szCs w:val="22"/>
              </w:rPr>
              <w:t>(56,938)</w:t>
            </w:r>
          </w:p>
        </w:tc>
        <w:tc>
          <w:tcPr>
            <w:tcW w:w="895" w:type="dxa"/>
            <w:gridSpan w:val="2"/>
            <w:tcBorders>
              <w:top w:val="single" w:sz="4" w:space="0" w:color="auto"/>
            </w:tcBorders>
            <w:shd w:val="clear" w:color="auto" w:fill="auto"/>
            <w:vAlign w:val="bottom"/>
          </w:tcPr>
          <w:p w:rsidR="00EA55BF" w:rsidRPr="00DE6C51" w:rsidRDefault="00EA55BF" w:rsidP="00EA55BF">
            <w:pPr>
              <w:spacing w:after="0" w:line="240" w:lineRule="auto"/>
              <w:ind w:left="-94" w:right="85"/>
              <w:jc w:val="right"/>
              <w:rPr>
                <w:rFonts w:ascii="Angsana New" w:eastAsia="Cordia New" w:hAnsi="Angsana New"/>
                <w:spacing w:val="1"/>
                <w:sz w:val="22"/>
                <w:szCs w:val="22"/>
              </w:rPr>
            </w:pPr>
            <w:r w:rsidRPr="00DE6C51">
              <w:rPr>
                <w:rFonts w:ascii="Angsana New" w:eastAsia="Cordia New" w:hAnsi="Angsana New"/>
                <w:spacing w:val="1"/>
                <w:sz w:val="22"/>
                <w:szCs w:val="22"/>
              </w:rPr>
              <w:t>(33,886)</w:t>
            </w:r>
          </w:p>
        </w:tc>
        <w:tc>
          <w:tcPr>
            <w:tcW w:w="1092" w:type="dxa"/>
            <w:gridSpan w:val="2"/>
            <w:tcBorders>
              <w:top w:val="single" w:sz="4" w:space="0" w:color="auto"/>
            </w:tcBorders>
            <w:shd w:val="clear" w:color="auto" w:fill="auto"/>
            <w:vAlign w:val="bottom"/>
          </w:tcPr>
          <w:p w:rsidR="00EA55BF" w:rsidRPr="00DE6C51" w:rsidRDefault="00EA55BF" w:rsidP="00EA55BF">
            <w:pPr>
              <w:spacing w:after="0" w:line="240" w:lineRule="auto"/>
              <w:ind w:left="-94" w:right="30"/>
              <w:jc w:val="right"/>
              <w:rPr>
                <w:rFonts w:ascii="Angsana New" w:eastAsia="Cordia New" w:hAnsi="Angsana New"/>
                <w:spacing w:val="1"/>
                <w:sz w:val="22"/>
                <w:szCs w:val="22"/>
              </w:rPr>
            </w:pPr>
            <w:r w:rsidRPr="00DE6C51">
              <w:rPr>
                <w:rFonts w:ascii="Angsana New" w:eastAsia="Cordia New" w:hAnsi="Angsana New"/>
                <w:spacing w:val="1"/>
                <w:sz w:val="22"/>
                <w:szCs w:val="22"/>
              </w:rPr>
              <w:t>(6,478)</w:t>
            </w:r>
          </w:p>
        </w:tc>
        <w:tc>
          <w:tcPr>
            <w:tcW w:w="812" w:type="dxa"/>
            <w:gridSpan w:val="2"/>
            <w:tcBorders>
              <w:top w:val="single" w:sz="4" w:space="0" w:color="auto"/>
            </w:tcBorders>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(8,013)</w:t>
            </w:r>
          </w:p>
        </w:tc>
        <w:tc>
          <w:tcPr>
            <w:tcW w:w="938" w:type="dxa"/>
            <w:gridSpan w:val="2"/>
            <w:tcBorders>
              <w:top w:val="single" w:sz="4" w:space="0" w:color="auto"/>
            </w:tcBorders>
            <w:shd w:val="clear" w:color="auto" w:fill="auto"/>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tcBorders>
              <w:top w:val="single" w:sz="4" w:space="0" w:color="auto"/>
            </w:tcBorders>
            <w:shd w:val="clear" w:color="auto" w:fill="auto"/>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(105,315)</w:t>
            </w:r>
          </w:p>
        </w:tc>
      </w:tr>
      <w:tr w:rsidR="00EA55BF" w:rsidRPr="00DE6C51" w:rsidTr="004113A0">
        <w:trPr>
          <w:trHeight w:val="154"/>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Depreciation for the year</w:t>
            </w:r>
          </w:p>
        </w:tc>
        <w:tc>
          <w:tcPr>
            <w:tcW w:w="910" w:type="dxa"/>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78" w:type="dxa"/>
            <w:gridSpan w:val="2"/>
            <w:shd w:val="clear" w:color="auto" w:fill="auto"/>
            <w:vAlign w:val="bottom"/>
          </w:tcPr>
          <w:p w:rsidR="00EA55BF" w:rsidRPr="00DE6C51" w:rsidRDefault="00EA55BF" w:rsidP="00EA55BF">
            <w:pPr>
              <w:tabs>
                <w:tab w:val="left" w:pos="553"/>
              </w:tabs>
              <w:spacing w:after="0" w:line="240" w:lineRule="auto"/>
              <w:ind w:left="-94" w:right="64"/>
              <w:jc w:val="right"/>
              <w:rPr>
                <w:rFonts w:ascii="Angsana New" w:eastAsia="Cordia New" w:hAnsi="Angsana New"/>
                <w:spacing w:val="1"/>
                <w:sz w:val="22"/>
                <w:szCs w:val="22"/>
              </w:rPr>
            </w:pPr>
            <w:r w:rsidRPr="00DE6C51">
              <w:rPr>
                <w:rFonts w:ascii="Angsana New" w:eastAsia="Cordia New" w:hAnsi="Angsana New"/>
                <w:spacing w:val="1"/>
                <w:sz w:val="22"/>
                <w:szCs w:val="22"/>
              </w:rPr>
              <w:t>(4,186)</w:t>
            </w:r>
          </w:p>
        </w:tc>
        <w:tc>
          <w:tcPr>
            <w:tcW w:w="895" w:type="dxa"/>
            <w:gridSpan w:val="2"/>
            <w:shd w:val="clear" w:color="auto" w:fill="auto"/>
            <w:vAlign w:val="bottom"/>
          </w:tcPr>
          <w:p w:rsidR="00EA55BF" w:rsidRPr="00DE6C51" w:rsidRDefault="00EA55BF" w:rsidP="00EA55BF">
            <w:pPr>
              <w:spacing w:after="0" w:line="240" w:lineRule="auto"/>
              <w:ind w:left="-94" w:right="85"/>
              <w:jc w:val="right"/>
              <w:rPr>
                <w:rFonts w:ascii="Angsana New" w:eastAsia="Cordia New" w:hAnsi="Angsana New"/>
                <w:spacing w:val="1"/>
                <w:sz w:val="22"/>
                <w:szCs w:val="22"/>
                <w:cs/>
              </w:rPr>
            </w:pPr>
            <w:r w:rsidRPr="00DE6C51">
              <w:rPr>
                <w:rFonts w:ascii="Angsana New" w:eastAsia="Cordia New" w:hAnsi="Angsana New"/>
                <w:spacing w:val="1"/>
                <w:sz w:val="22"/>
                <w:szCs w:val="22"/>
              </w:rPr>
              <w:t>(9,863)</w:t>
            </w:r>
          </w:p>
        </w:tc>
        <w:tc>
          <w:tcPr>
            <w:tcW w:w="1092" w:type="dxa"/>
            <w:gridSpan w:val="2"/>
            <w:shd w:val="clear" w:color="auto" w:fill="auto"/>
            <w:vAlign w:val="bottom"/>
          </w:tcPr>
          <w:p w:rsidR="00EA55BF" w:rsidRPr="00DE6C51" w:rsidRDefault="00EA55BF" w:rsidP="00EA55BF">
            <w:pPr>
              <w:spacing w:after="0" w:line="240" w:lineRule="auto"/>
              <w:ind w:left="-94" w:right="30"/>
              <w:jc w:val="right"/>
              <w:rPr>
                <w:rFonts w:ascii="Angsana New" w:eastAsia="Cordia New" w:hAnsi="Angsana New"/>
                <w:spacing w:val="1"/>
                <w:sz w:val="22"/>
                <w:szCs w:val="22"/>
              </w:rPr>
            </w:pPr>
            <w:r w:rsidRPr="00DE6C51">
              <w:rPr>
                <w:rFonts w:ascii="Angsana New" w:eastAsia="Cordia New" w:hAnsi="Angsana New"/>
                <w:spacing w:val="1"/>
                <w:sz w:val="22"/>
                <w:szCs w:val="22"/>
              </w:rPr>
              <w:t>(354)</w:t>
            </w:r>
          </w:p>
        </w:tc>
        <w:tc>
          <w:tcPr>
            <w:tcW w:w="81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(536)</w:t>
            </w:r>
          </w:p>
        </w:tc>
        <w:tc>
          <w:tcPr>
            <w:tcW w:w="938" w:type="dxa"/>
            <w:gridSpan w:val="2"/>
            <w:shd w:val="clear" w:color="auto" w:fill="auto"/>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shd w:val="clear" w:color="auto" w:fill="auto"/>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(14,939)</w:t>
            </w:r>
          </w:p>
        </w:tc>
      </w:tr>
      <w:tr w:rsidR="00EA55BF" w:rsidRPr="00DE6C51" w:rsidTr="004113A0">
        <w:trPr>
          <w:trHeight w:val="154"/>
        </w:trPr>
        <w:tc>
          <w:tcPr>
            <w:tcW w:w="2740" w:type="dxa"/>
            <w:gridSpan w:val="2"/>
          </w:tcPr>
          <w:p w:rsidR="00EA55BF" w:rsidRPr="00DE6C51" w:rsidRDefault="00EA55BF" w:rsidP="00EA55BF">
            <w:pPr>
              <w:spacing w:after="0" w:line="240" w:lineRule="auto"/>
              <w:ind w:right="-104"/>
              <w:jc w:val="thaiDistribute"/>
              <w:rPr>
                <w:rFonts w:ascii="Angsana New" w:hAnsi="Angsana New"/>
                <w:color w:val="000000" w:themeColor="text1"/>
                <w:sz w:val="22"/>
                <w:szCs w:val="22"/>
              </w:rPr>
            </w:pPr>
            <w:r w:rsidRPr="00DE6C51">
              <w:rPr>
                <w:rFonts w:ascii="Angsana New" w:hAnsi="Angsana New"/>
                <w:color w:val="000000" w:themeColor="text1"/>
                <w:sz w:val="24"/>
                <w:szCs w:val="24"/>
              </w:rPr>
              <w:t>Transfer in from non operating asset</w:t>
            </w:r>
          </w:p>
        </w:tc>
        <w:tc>
          <w:tcPr>
            <w:tcW w:w="910" w:type="dxa"/>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78" w:type="dxa"/>
            <w:gridSpan w:val="2"/>
            <w:shd w:val="clear" w:color="auto" w:fill="auto"/>
            <w:vAlign w:val="bottom"/>
          </w:tcPr>
          <w:p w:rsidR="00EA55BF" w:rsidRPr="00DE6C51" w:rsidRDefault="00EA55BF" w:rsidP="00EA55BF">
            <w:pPr>
              <w:tabs>
                <w:tab w:val="left" w:pos="553"/>
              </w:tabs>
              <w:spacing w:after="0" w:line="240" w:lineRule="auto"/>
              <w:ind w:left="-94" w:right="64"/>
              <w:jc w:val="right"/>
              <w:rPr>
                <w:rFonts w:ascii="Angsana New" w:eastAsia="Cordia New" w:hAnsi="Angsana New"/>
                <w:spacing w:val="1"/>
                <w:sz w:val="22"/>
                <w:szCs w:val="22"/>
                <w:cs/>
              </w:rPr>
            </w:pPr>
            <w:r w:rsidRPr="00DE6C51">
              <w:rPr>
                <w:rFonts w:ascii="Angsana New" w:eastAsia="Cordia New" w:hAnsi="Angsana New"/>
                <w:spacing w:val="1"/>
                <w:sz w:val="22"/>
                <w:szCs w:val="22"/>
              </w:rPr>
              <w:t>(102)</w:t>
            </w:r>
          </w:p>
        </w:tc>
        <w:tc>
          <w:tcPr>
            <w:tcW w:w="895" w:type="dxa"/>
            <w:gridSpan w:val="2"/>
            <w:shd w:val="clear" w:color="auto" w:fill="auto"/>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9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12"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38" w:type="dxa"/>
            <w:gridSpan w:val="2"/>
            <w:shd w:val="clear" w:color="auto" w:fill="auto"/>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shd w:val="clear" w:color="auto" w:fill="auto"/>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(102)</w:t>
            </w:r>
          </w:p>
        </w:tc>
      </w:tr>
      <w:tr w:rsidR="00EA55BF" w:rsidRPr="00DE6C51" w:rsidTr="004113A0">
        <w:trPr>
          <w:trHeight w:val="154"/>
        </w:trPr>
        <w:tc>
          <w:tcPr>
            <w:tcW w:w="2740" w:type="dxa"/>
            <w:gridSpan w:val="2"/>
          </w:tcPr>
          <w:p w:rsidR="00EA55BF" w:rsidRPr="00DE6C51" w:rsidRDefault="00EA55BF" w:rsidP="00EA55BF">
            <w:pPr>
              <w:spacing w:after="0" w:line="240" w:lineRule="auto"/>
              <w:ind w:left="170" w:right="-104" w:hanging="170"/>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Disposal</w:t>
            </w: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write off</w:t>
            </w:r>
          </w:p>
        </w:tc>
        <w:tc>
          <w:tcPr>
            <w:tcW w:w="910" w:type="dxa"/>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78" w:type="dxa"/>
            <w:gridSpan w:val="2"/>
            <w:shd w:val="clear" w:color="auto" w:fill="auto"/>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895" w:type="dxa"/>
            <w:gridSpan w:val="2"/>
            <w:shd w:val="clear" w:color="auto" w:fill="auto"/>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cs/>
              </w:rPr>
            </w:pPr>
            <w:r w:rsidRPr="00DE6C51">
              <w:rPr>
                <w:rFonts w:ascii="Angsana New" w:eastAsia="Cordia New" w:hAnsi="Angsana New"/>
                <w:spacing w:val="1"/>
                <w:sz w:val="22"/>
                <w:szCs w:val="22"/>
              </w:rPr>
              <w:t>13,506</w:t>
            </w:r>
          </w:p>
        </w:tc>
        <w:tc>
          <w:tcPr>
            <w:tcW w:w="109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812" w:type="dxa"/>
            <w:gridSpan w:val="2"/>
            <w:shd w:val="clear" w:color="auto" w:fill="auto"/>
            <w:vAlign w:val="bottom"/>
          </w:tcPr>
          <w:p w:rsidR="00EA55BF" w:rsidRPr="00DE6C51" w:rsidRDefault="00EA55BF" w:rsidP="00EA55BF">
            <w:pPr>
              <w:tabs>
                <w:tab w:val="left" w:pos="621"/>
              </w:tabs>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38" w:type="dxa"/>
            <w:gridSpan w:val="2"/>
            <w:shd w:val="clear" w:color="auto" w:fill="auto"/>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shd w:val="clear" w:color="auto" w:fill="auto"/>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cs/>
              </w:rPr>
            </w:pPr>
            <w:r w:rsidRPr="00DE6C51">
              <w:rPr>
                <w:rFonts w:ascii="Angsana New" w:eastAsia="Cordia New" w:hAnsi="Angsana New"/>
                <w:spacing w:val="1"/>
                <w:sz w:val="22"/>
                <w:szCs w:val="22"/>
              </w:rPr>
              <w:t>13,506</w:t>
            </w:r>
          </w:p>
        </w:tc>
      </w:tr>
      <w:tr w:rsidR="00EA55BF" w:rsidRPr="00DE6C51" w:rsidTr="004113A0">
        <w:trPr>
          <w:trHeight w:val="194"/>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As at December 31, 2023</w:t>
            </w:r>
          </w:p>
        </w:tc>
        <w:tc>
          <w:tcPr>
            <w:tcW w:w="910" w:type="dxa"/>
            <w:tcBorders>
              <w:top w:val="single" w:sz="4" w:space="0" w:color="auto"/>
              <w:bottom w:val="single" w:sz="4" w:space="0" w:color="auto"/>
            </w:tcBorders>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78" w:type="dxa"/>
            <w:gridSpan w:val="2"/>
            <w:tcBorders>
              <w:top w:val="single" w:sz="4" w:space="0" w:color="auto"/>
              <w:bottom w:val="single" w:sz="4" w:space="0" w:color="auto"/>
            </w:tcBorders>
            <w:shd w:val="clear" w:color="auto" w:fill="auto"/>
            <w:vAlign w:val="bottom"/>
          </w:tcPr>
          <w:p w:rsidR="00EA55BF" w:rsidRPr="00DE6C51" w:rsidRDefault="00EA55BF" w:rsidP="00EA55BF">
            <w:pPr>
              <w:tabs>
                <w:tab w:val="left" w:pos="553"/>
              </w:tabs>
              <w:spacing w:after="0" w:line="240" w:lineRule="auto"/>
              <w:ind w:left="-94" w:right="64"/>
              <w:jc w:val="right"/>
              <w:rPr>
                <w:rFonts w:ascii="Angsana New" w:eastAsia="Cordia New" w:hAnsi="Angsana New"/>
                <w:spacing w:val="1"/>
                <w:sz w:val="22"/>
                <w:szCs w:val="22"/>
                <w:cs/>
              </w:rPr>
            </w:pPr>
            <w:r w:rsidRPr="00DE6C51">
              <w:rPr>
                <w:rFonts w:ascii="Angsana New" w:eastAsia="Cordia New" w:hAnsi="Angsana New"/>
                <w:spacing w:val="1"/>
                <w:sz w:val="22"/>
                <w:szCs w:val="22"/>
              </w:rPr>
              <w:t>(61,226)</w:t>
            </w:r>
          </w:p>
        </w:tc>
        <w:tc>
          <w:tcPr>
            <w:tcW w:w="895" w:type="dxa"/>
            <w:gridSpan w:val="2"/>
            <w:tcBorders>
              <w:top w:val="single" w:sz="4" w:space="0" w:color="auto"/>
              <w:bottom w:val="single" w:sz="4" w:space="0" w:color="auto"/>
            </w:tcBorders>
            <w:shd w:val="clear" w:color="auto" w:fill="auto"/>
            <w:vAlign w:val="bottom"/>
          </w:tcPr>
          <w:p w:rsidR="00EA55BF" w:rsidRPr="00DE6C51" w:rsidRDefault="00EA55BF" w:rsidP="00EA55BF">
            <w:pPr>
              <w:spacing w:after="0" w:line="240" w:lineRule="auto"/>
              <w:ind w:left="-94" w:right="85"/>
              <w:jc w:val="right"/>
              <w:rPr>
                <w:rFonts w:ascii="Angsana New" w:eastAsia="Cordia New" w:hAnsi="Angsana New"/>
                <w:spacing w:val="1"/>
                <w:sz w:val="22"/>
                <w:szCs w:val="22"/>
              </w:rPr>
            </w:pPr>
            <w:r w:rsidRPr="00DE6C51">
              <w:rPr>
                <w:rFonts w:ascii="Angsana New" w:eastAsia="Cordia New" w:hAnsi="Angsana New"/>
                <w:spacing w:val="1"/>
                <w:sz w:val="22"/>
                <w:szCs w:val="22"/>
              </w:rPr>
              <w:t>(30,243)</w:t>
            </w:r>
          </w:p>
        </w:tc>
        <w:tc>
          <w:tcPr>
            <w:tcW w:w="1092" w:type="dxa"/>
            <w:gridSpan w:val="2"/>
            <w:tcBorders>
              <w:top w:val="single" w:sz="4" w:space="0" w:color="auto"/>
              <w:bottom w:val="single" w:sz="4" w:space="0" w:color="auto"/>
            </w:tcBorders>
            <w:shd w:val="clear" w:color="auto" w:fill="auto"/>
            <w:vAlign w:val="bottom"/>
          </w:tcPr>
          <w:p w:rsidR="00EA55BF" w:rsidRPr="00DE6C51" w:rsidRDefault="00EA55BF" w:rsidP="00EA55BF">
            <w:pPr>
              <w:spacing w:after="0" w:line="240" w:lineRule="auto"/>
              <w:ind w:left="-94" w:right="30"/>
              <w:jc w:val="right"/>
              <w:rPr>
                <w:rFonts w:ascii="Angsana New" w:eastAsia="Cordia New" w:hAnsi="Angsana New"/>
                <w:spacing w:val="1"/>
                <w:sz w:val="22"/>
                <w:szCs w:val="22"/>
              </w:rPr>
            </w:pPr>
            <w:r w:rsidRPr="00DE6C51">
              <w:rPr>
                <w:rFonts w:ascii="Angsana New" w:eastAsia="Cordia New" w:hAnsi="Angsana New"/>
                <w:spacing w:val="1"/>
                <w:sz w:val="22"/>
                <w:szCs w:val="22"/>
              </w:rPr>
              <w:t>(6,832)</w:t>
            </w:r>
          </w:p>
        </w:tc>
        <w:tc>
          <w:tcPr>
            <w:tcW w:w="812" w:type="dxa"/>
            <w:gridSpan w:val="2"/>
            <w:tcBorders>
              <w:top w:val="single" w:sz="4" w:space="0" w:color="auto"/>
              <w:bottom w:val="single" w:sz="4" w:space="0" w:color="auto"/>
            </w:tcBorders>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(8,549)</w:t>
            </w:r>
          </w:p>
        </w:tc>
        <w:tc>
          <w:tcPr>
            <w:tcW w:w="938" w:type="dxa"/>
            <w:gridSpan w:val="2"/>
            <w:tcBorders>
              <w:top w:val="single" w:sz="4" w:space="0" w:color="auto"/>
              <w:bottom w:val="single" w:sz="4" w:space="0" w:color="auto"/>
            </w:tcBorders>
            <w:shd w:val="clear" w:color="auto" w:fill="auto"/>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98" w:type="dxa"/>
            <w:gridSpan w:val="2"/>
            <w:tcBorders>
              <w:top w:val="single" w:sz="4" w:space="0" w:color="auto"/>
              <w:bottom w:val="single" w:sz="4" w:space="0" w:color="auto"/>
            </w:tcBorders>
            <w:shd w:val="clear" w:color="auto" w:fill="auto"/>
            <w:vAlign w:val="bottom"/>
          </w:tcPr>
          <w:p w:rsidR="00EA55BF" w:rsidRPr="00DE6C51" w:rsidRDefault="00EA55BF" w:rsidP="00EA55BF">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(106,850)</w:t>
            </w:r>
          </w:p>
        </w:tc>
      </w:tr>
      <w:tr w:rsidR="00EA55BF" w:rsidRPr="00DE6C51" w:rsidTr="004113A0">
        <w:trPr>
          <w:trHeight w:val="58"/>
        </w:trPr>
        <w:tc>
          <w:tcPr>
            <w:tcW w:w="2740" w:type="dxa"/>
            <w:gridSpan w:val="2"/>
            <w:vAlign w:val="center"/>
          </w:tcPr>
          <w:p w:rsidR="00EA55BF" w:rsidRPr="00DE6C51" w:rsidRDefault="00EA55BF" w:rsidP="00EA55BF">
            <w:pPr>
              <w:spacing w:after="0" w:line="240" w:lineRule="auto"/>
              <w:ind w:right="-104"/>
              <w:jc w:val="thaiDistribute"/>
              <w:rPr>
                <w:rFonts w:ascii="Angsana New" w:eastAsia="Cordia New" w:hAnsi="Angsana New"/>
                <w:bCs/>
                <w:color w:val="000000" w:themeColor="text1"/>
                <w:sz w:val="6"/>
                <w:szCs w:val="6"/>
                <w:cs/>
              </w:rPr>
            </w:pPr>
          </w:p>
        </w:tc>
        <w:tc>
          <w:tcPr>
            <w:tcW w:w="910" w:type="dxa"/>
            <w:tcBorders>
              <w:top w:val="single" w:sz="4" w:space="0" w:color="auto"/>
            </w:tcBorders>
            <w:shd w:val="clear" w:color="auto" w:fill="auto"/>
          </w:tcPr>
          <w:p w:rsidR="00EA55BF" w:rsidRPr="00DE6C51" w:rsidRDefault="00EA55BF" w:rsidP="00EA55BF">
            <w:pPr>
              <w:spacing w:after="0" w:line="240" w:lineRule="auto"/>
              <w:ind w:left="-94" w:right="90"/>
              <w:jc w:val="right"/>
              <w:rPr>
                <w:rFonts w:ascii="Angsana New" w:eastAsia="Cordia New" w:hAnsi="Angsana New"/>
                <w:spacing w:val="1"/>
                <w:sz w:val="4"/>
                <w:szCs w:val="4"/>
              </w:rPr>
            </w:pPr>
          </w:p>
        </w:tc>
        <w:tc>
          <w:tcPr>
            <w:tcW w:w="1078" w:type="dxa"/>
            <w:gridSpan w:val="2"/>
            <w:tcBorders>
              <w:top w:val="single" w:sz="4" w:space="0" w:color="auto"/>
            </w:tcBorders>
            <w:shd w:val="clear" w:color="auto" w:fill="auto"/>
          </w:tcPr>
          <w:p w:rsidR="00EA55BF" w:rsidRPr="00DE6C51" w:rsidRDefault="00EA55BF" w:rsidP="00EA55BF">
            <w:pPr>
              <w:spacing w:after="0" w:line="240" w:lineRule="auto"/>
              <w:ind w:left="-94" w:right="54"/>
              <w:jc w:val="right"/>
              <w:rPr>
                <w:rFonts w:ascii="Angsana New" w:eastAsia="Cordia New" w:hAnsi="Angsana New"/>
                <w:spacing w:val="1"/>
                <w:sz w:val="4"/>
                <w:szCs w:val="4"/>
                <w:cs/>
              </w:rPr>
            </w:pPr>
          </w:p>
        </w:tc>
        <w:tc>
          <w:tcPr>
            <w:tcW w:w="895" w:type="dxa"/>
            <w:gridSpan w:val="2"/>
            <w:tcBorders>
              <w:top w:val="single" w:sz="4" w:space="0" w:color="auto"/>
            </w:tcBorders>
            <w:shd w:val="clear" w:color="auto" w:fill="auto"/>
          </w:tcPr>
          <w:p w:rsidR="00EA55BF" w:rsidRPr="00DE6C51" w:rsidRDefault="00EA55BF" w:rsidP="00EA55BF">
            <w:pPr>
              <w:spacing w:after="0" w:line="240" w:lineRule="auto"/>
              <w:ind w:left="-94" w:right="69"/>
              <w:jc w:val="right"/>
              <w:rPr>
                <w:rFonts w:ascii="Angsana New" w:eastAsia="Cordia New" w:hAnsi="Angsana New"/>
                <w:spacing w:val="1"/>
                <w:sz w:val="4"/>
                <w:szCs w:val="4"/>
              </w:rPr>
            </w:pPr>
          </w:p>
        </w:tc>
        <w:tc>
          <w:tcPr>
            <w:tcW w:w="1092" w:type="dxa"/>
            <w:gridSpan w:val="2"/>
            <w:tcBorders>
              <w:top w:val="single" w:sz="4" w:space="0" w:color="auto"/>
            </w:tcBorders>
            <w:shd w:val="clear" w:color="auto" w:fill="auto"/>
          </w:tcPr>
          <w:p w:rsidR="00EA55BF" w:rsidRPr="00DE6C51" w:rsidRDefault="00EA55BF" w:rsidP="00EA55BF">
            <w:pPr>
              <w:spacing w:after="0" w:line="240" w:lineRule="auto"/>
              <w:ind w:left="-94" w:right="63"/>
              <w:jc w:val="right"/>
              <w:rPr>
                <w:rFonts w:ascii="Angsana New" w:eastAsia="Cordia New" w:hAnsi="Angsana New"/>
                <w:spacing w:val="1"/>
                <w:sz w:val="4"/>
                <w:szCs w:val="4"/>
                <w:cs/>
              </w:rPr>
            </w:pPr>
          </w:p>
        </w:tc>
        <w:tc>
          <w:tcPr>
            <w:tcW w:w="812" w:type="dxa"/>
            <w:gridSpan w:val="2"/>
            <w:tcBorders>
              <w:top w:val="single" w:sz="4" w:space="0" w:color="auto"/>
            </w:tcBorders>
            <w:shd w:val="clear" w:color="auto" w:fill="auto"/>
          </w:tcPr>
          <w:p w:rsidR="00EA55BF" w:rsidRPr="00DE6C51" w:rsidRDefault="00EA55BF" w:rsidP="00EA55BF">
            <w:pPr>
              <w:spacing w:after="0" w:line="240" w:lineRule="auto"/>
              <w:ind w:left="-94" w:right="99"/>
              <w:jc w:val="right"/>
              <w:rPr>
                <w:rFonts w:ascii="Angsana New" w:eastAsia="Cordia New" w:hAnsi="Angsana New"/>
                <w:spacing w:val="1"/>
                <w:sz w:val="4"/>
                <w:szCs w:val="4"/>
              </w:rPr>
            </w:pPr>
          </w:p>
        </w:tc>
        <w:tc>
          <w:tcPr>
            <w:tcW w:w="938" w:type="dxa"/>
            <w:gridSpan w:val="2"/>
            <w:tcBorders>
              <w:top w:val="single" w:sz="4" w:space="0" w:color="auto"/>
            </w:tcBorders>
            <w:shd w:val="clear" w:color="auto" w:fill="auto"/>
          </w:tcPr>
          <w:p w:rsidR="00EA55BF" w:rsidRPr="00DE6C51" w:rsidRDefault="00EA55BF" w:rsidP="00EA55BF">
            <w:pPr>
              <w:spacing w:after="0" w:line="240" w:lineRule="auto"/>
              <w:ind w:left="-94" w:right="63"/>
              <w:jc w:val="right"/>
              <w:rPr>
                <w:rFonts w:ascii="Angsana New" w:eastAsia="Cordia New" w:hAnsi="Angsana New"/>
                <w:spacing w:val="1"/>
                <w:sz w:val="4"/>
                <w:szCs w:val="4"/>
              </w:rPr>
            </w:pPr>
          </w:p>
        </w:tc>
        <w:tc>
          <w:tcPr>
            <w:tcW w:w="798" w:type="dxa"/>
            <w:gridSpan w:val="2"/>
            <w:tcBorders>
              <w:top w:val="single" w:sz="4" w:space="0" w:color="auto"/>
            </w:tcBorders>
            <w:shd w:val="clear" w:color="auto" w:fill="auto"/>
          </w:tcPr>
          <w:p w:rsidR="00EA55BF" w:rsidRPr="00DE6C51" w:rsidRDefault="00EA55BF" w:rsidP="00EA55BF">
            <w:pPr>
              <w:spacing w:after="0" w:line="240" w:lineRule="auto"/>
              <w:ind w:left="-94" w:right="18"/>
              <w:jc w:val="right"/>
              <w:rPr>
                <w:rFonts w:ascii="Angsana New" w:eastAsia="Cordia New" w:hAnsi="Angsana New"/>
                <w:spacing w:val="1"/>
                <w:sz w:val="4"/>
                <w:szCs w:val="4"/>
                <w:cs/>
              </w:rPr>
            </w:pPr>
          </w:p>
        </w:tc>
      </w:tr>
      <w:tr w:rsidR="00EA55BF" w:rsidRPr="00DE6C51" w:rsidTr="00E33C1D">
        <w:trPr>
          <w:trHeight w:val="194"/>
        </w:trPr>
        <w:tc>
          <w:tcPr>
            <w:tcW w:w="2740" w:type="dxa"/>
            <w:gridSpan w:val="2"/>
            <w:vAlign w:val="center"/>
          </w:tcPr>
          <w:p w:rsidR="00EA55BF" w:rsidRPr="00DE6C51" w:rsidRDefault="00EA55BF" w:rsidP="00EA55BF">
            <w:pPr>
              <w:spacing w:after="0" w:line="240" w:lineRule="auto"/>
              <w:ind w:right="-104"/>
              <w:jc w:val="thaiDistribute"/>
              <w:rPr>
                <w:rFonts w:ascii="Angsana New" w:eastAsia="Cordia New" w:hAnsi="Angsana New"/>
                <w:bCs/>
                <w:color w:val="000000" w:themeColor="text1"/>
                <w:sz w:val="22"/>
                <w:szCs w:val="22"/>
              </w:rPr>
            </w:pPr>
            <w:r w:rsidRPr="00DE6C51">
              <w:rPr>
                <w:rFonts w:ascii="Angsana New" w:hAnsi="Angsana New"/>
                <w:b/>
                <w:bCs/>
                <w:color w:val="000000" w:themeColor="text1"/>
                <w:sz w:val="22"/>
                <w:szCs w:val="22"/>
              </w:rPr>
              <w:t>Book value</w:t>
            </w:r>
            <w:r w:rsidRPr="00DE6C51">
              <w:rPr>
                <w:rFonts w:ascii="Angsana New" w:hAnsi="Angsana New"/>
                <w:bCs/>
                <w:color w:val="000000" w:themeColor="text1"/>
                <w:sz w:val="22"/>
                <w:szCs w:val="22"/>
                <w:cs/>
              </w:rPr>
              <w:t>:-</w:t>
            </w:r>
          </w:p>
        </w:tc>
        <w:tc>
          <w:tcPr>
            <w:tcW w:w="910" w:type="dxa"/>
          </w:tcPr>
          <w:p w:rsidR="00EA55BF" w:rsidRPr="00DE6C51" w:rsidRDefault="00EA55BF" w:rsidP="00EA55BF">
            <w:pPr>
              <w:spacing w:after="0" w:line="240" w:lineRule="auto"/>
              <w:ind w:left="-94" w:right="126"/>
              <w:jc w:val="right"/>
              <w:rPr>
                <w:rFonts w:ascii="Angsana New" w:eastAsia="Cordia New" w:hAnsi="Angsana New"/>
                <w:spacing w:val="1"/>
                <w:sz w:val="22"/>
                <w:szCs w:val="22"/>
              </w:rPr>
            </w:pPr>
          </w:p>
        </w:tc>
        <w:tc>
          <w:tcPr>
            <w:tcW w:w="1078" w:type="dxa"/>
            <w:gridSpan w:val="2"/>
          </w:tcPr>
          <w:p w:rsidR="00EA55BF" w:rsidRPr="00DE6C51" w:rsidRDefault="00EA55BF" w:rsidP="00EA55BF">
            <w:pPr>
              <w:spacing w:after="0" w:line="240" w:lineRule="auto"/>
              <w:ind w:left="-94" w:right="54"/>
              <w:jc w:val="right"/>
              <w:rPr>
                <w:rFonts w:ascii="Angsana New" w:eastAsia="Cordia New" w:hAnsi="Angsana New"/>
                <w:spacing w:val="1"/>
                <w:sz w:val="22"/>
                <w:szCs w:val="22"/>
                <w:cs/>
              </w:rPr>
            </w:pPr>
          </w:p>
        </w:tc>
        <w:tc>
          <w:tcPr>
            <w:tcW w:w="895" w:type="dxa"/>
            <w:gridSpan w:val="2"/>
          </w:tcPr>
          <w:p w:rsidR="00EA55BF" w:rsidRPr="00DE6C51" w:rsidRDefault="00EA55BF" w:rsidP="00EA55BF">
            <w:pPr>
              <w:spacing w:after="0" w:line="240" w:lineRule="auto"/>
              <w:ind w:left="-94" w:right="69"/>
              <w:jc w:val="right"/>
              <w:rPr>
                <w:rFonts w:ascii="Angsana New" w:eastAsia="Cordia New" w:hAnsi="Angsana New"/>
                <w:spacing w:val="1"/>
                <w:sz w:val="22"/>
                <w:szCs w:val="22"/>
              </w:rPr>
            </w:pPr>
          </w:p>
        </w:tc>
        <w:tc>
          <w:tcPr>
            <w:tcW w:w="1092" w:type="dxa"/>
            <w:gridSpan w:val="2"/>
          </w:tcPr>
          <w:p w:rsidR="00EA55BF" w:rsidRPr="00DE6C51" w:rsidRDefault="00EA55BF" w:rsidP="00EA55BF">
            <w:pPr>
              <w:spacing w:after="0" w:line="240" w:lineRule="auto"/>
              <w:ind w:left="-94" w:right="63"/>
              <w:jc w:val="right"/>
              <w:rPr>
                <w:rFonts w:ascii="Angsana New" w:eastAsia="Cordia New" w:hAnsi="Angsana New"/>
                <w:spacing w:val="1"/>
                <w:sz w:val="22"/>
                <w:szCs w:val="22"/>
                <w:cs/>
              </w:rPr>
            </w:pPr>
          </w:p>
        </w:tc>
        <w:tc>
          <w:tcPr>
            <w:tcW w:w="812" w:type="dxa"/>
            <w:gridSpan w:val="2"/>
          </w:tcPr>
          <w:p w:rsidR="00EA55BF" w:rsidRPr="00DE6C51" w:rsidRDefault="00EA55BF" w:rsidP="00EA55BF">
            <w:pPr>
              <w:spacing w:after="0" w:line="240" w:lineRule="auto"/>
              <w:ind w:left="-94" w:right="99"/>
              <w:jc w:val="right"/>
              <w:rPr>
                <w:rFonts w:ascii="Angsana New" w:eastAsia="Cordia New" w:hAnsi="Angsana New"/>
                <w:spacing w:val="1"/>
                <w:sz w:val="22"/>
                <w:szCs w:val="22"/>
              </w:rPr>
            </w:pPr>
          </w:p>
        </w:tc>
        <w:tc>
          <w:tcPr>
            <w:tcW w:w="938" w:type="dxa"/>
            <w:gridSpan w:val="2"/>
          </w:tcPr>
          <w:p w:rsidR="00EA55BF" w:rsidRPr="00DE6C51" w:rsidRDefault="00EA55BF" w:rsidP="00EA55BF">
            <w:pPr>
              <w:spacing w:after="0" w:line="240" w:lineRule="auto"/>
              <w:ind w:left="-94" w:right="63"/>
              <w:jc w:val="right"/>
              <w:rPr>
                <w:rFonts w:ascii="Angsana New" w:eastAsia="Cordia New" w:hAnsi="Angsana New"/>
                <w:spacing w:val="1"/>
                <w:sz w:val="22"/>
                <w:szCs w:val="22"/>
              </w:rPr>
            </w:pPr>
          </w:p>
        </w:tc>
        <w:tc>
          <w:tcPr>
            <w:tcW w:w="798" w:type="dxa"/>
            <w:gridSpan w:val="2"/>
          </w:tcPr>
          <w:p w:rsidR="00EA55BF" w:rsidRPr="00DE6C51" w:rsidRDefault="00EA55BF" w:rsidP="00EA55BF">
            <w:pPr>
              <w:spacing w:after="0" w:line="240" w:lineRule="auto"/>
              <w:ind w:left="-94" w:right="18"/>
              <w:jc w:val="right"/>
              <w:rPr>
                <w:rFonts w:ascii="Angsana New" w:eastAsia="Cordia New" w:hAnsi="Angsana New"/>
                <w:spacing w:val="1"/>
                <w:sz w:val="22"/>
                <w:szCs w:val="22"/>
                <w:cs/>
              </w:rPr>
            </w:pPr>
          </w:p>
        </w:tc>
      </w:tr>
      <w:tr w:rsidR="00EA55BF" w:rsidRPr="00DE6C51" w:rsidTr="004113A0">
        <w:trPr>
          <w:trHeight w:val="194"/>
        </w:trPr>
        <w:tc>
          <w:tcPr>
            <w:tcW w:w="2740" w:type="dxa"/>
            <w:gridSpan w:val="2"/>
            <w:vAlign w:val="center"/>
          </w:tcPr>
          <w:p w:rsidR="00EA55BF" w:rsidRPr="00DE6C51" w:rsidRDefault="00EA55BF" w:rsidP="00EA55BF">
            <w:pPr>
              <w:spacing w:after="0" w:line="240" w:lineRule="auto"/>
              <w:ind w:right="-104"/>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As at December 31, 2022</w:t>
            </w:r>
          </w:p>
        </w:tc>
        <w:tc>
          <w:tcPr>
            <w:tcW w:w="910" w:type="dxa"/>
            <w:tcBorders>
              <w:bottom w:val="double" w:sz="4" w:space="0" w:color="auto"/>
            </w:tcBorders>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806,529</w:t>
            </w:r>
          </w:p>
        </w:tc>
        <w:tc>
          <w:tcPr>
            <w:tcW w:w="1078" w:type="dxa"/>
            <w:gridSpan w:val="2"/>
            <w:tcBorders>
              <w:bottom w:val="double" w:sz="4" w:space="0" w:color="auto"/>
            </w:tcBorders>
            <w:shd w:val="clear" w:color="auto" w:fill="auto"/>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48,753</w:t>
            </w:r>
          </w:p>
        </w:tc>
        <w:tc>
          <w:tcPr>
            <w:tcW w:w="895" w:type="dxa"/>
            <w:gridSpan w:val="2"/>
            <w:tcBorders>
              <w:bottom w:val="double" w:sz="4" w:space="0" w:color="auto"/>
            </w:tcBorders>
            <w:shd w:val="clear" w:color="auto" w:fill="auto"/>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154,209</w:t>
            </w:r>
          </w:p>
        </w:tc>
        <w:tc>
          <w:tcPr>
            <w:tcW w:w="1092" w:type="dxa"/>
            <w:gridSpan w:val="2"/>
            <w:tcBorders>
              <w:bottom w:val="double" w:sz="4" w:space="0" w:color="auto"/>
            </w:tcBorders>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896</w:t>
            </w:r>
          </w:p>
        </w:tc>
        <w:tc>
          <w:tcPr>
            <w:tcW w:w="812" w:type="dxa"/>
            <w:gridSpan w:val="2"/>
            <w:tcBorders>
              <w:bottom w:val="double" w:sz="4" w:space="0" w:color="auto"/>
            </w:tcBorders>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5,541</w:t>
            </w:r>
          </w:p>
        </w:tc>
        <w:tc>
          <w:tcPr>
            <w:tcW w:w="938" w:type="dxa"/>
            <w:gridSpan w:val="2"/>
            <w:tcBorders>
              <w:bottom w:val="double" w:sz="4" w:space="0" w:color="auto"/>
            </w:tcBorders>
            <w:shd w:val="clear" w:color="auto" w:fill="auto"/>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175,116</w:t>
            </w:r>
          </w:p>
        </w:tc>
        <w:tc>
          <w:tcPr>
            <w:tcW w:w="798" w:type="dxa"/>
            <w:gridSpan w:val="2"/>
            <w:tcBorders>
              <w:bottom w:val="double" w:sz="4" w:space="0" w:color="auto"/>
            </w:tcBorders>
            <w:shd w:val="clear" w:color="auto" w:fill="auto"/>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1,191,044</w:t>
            </w:r>
          </w:p>
        </w:tc>
      </w:tr>
      <w:tr w:rsidR="00EA55BF" w:rsidRPr="00DE6C51" w:rsidTr="004113A0">
        <w:trPr>
          <w:trHeight w:val="208"/>
        </w:trPr>
        <w:tc>
          <w:tcPr>
            <w:tcW w:w="2740" w:type="dxa"/>
            <w:gridSpan w:val="2"/>
            <w:vAlign w:val="center"/>
          </w:tcPr>
          <w:p w:rsidR="00EA55BF" w:rsidRPr="00DE6C51" w:rsidRDefault="00EA55BF" w:rsidP="00EA55BF">
            <w:pPr>
              <w:spacing w:after="0" w:line="240" w:lineRule="auto"/>
              <w:ind w:right="-104"/>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As at December 31, 2023</w:t>
            </w:r>
          </w:p>
        </w:tc>
        <w:tc>
          <w:tcPr>
            <w:tcW w:w="910" w:type="dxa"/>
            <w:tcBorders>
              <w:top w:val="double" w:sz="4" w:space="0" w:color="auto"/>
              <w:bottom w:val="double" w:sz="4" w:space="0" w:color="auto"/>
            </w:tcBorders>
            <w:shd w:val="clear" w:color="auto" w:fill="auto"/>
            <w:vAlign w:val="bottom"/>
          </w:tcPr>
          <w:p w:rsidR="00EA55BF" w:rsidRPr="00DE6C51" w:rsidRDefault="00EA55BF" w:rsidP="00EA55BF">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7</w:t>
            </w:r>
            <w:r w:rsidR="00073103">
              <w:rPr>
                <w:rFonts w:ascii="Angsana New" w:eastAsia="Cordia New" w:hAnsi="Angsana New"/>
                <w:spacing w:val="1"/>
                <w:sz w:val="22"/>
                <w:szCs w:val="22"/>
              </w:rPr>
              <w:t>76,744</w:t>
            </w:r>
          </w:p>
        </w:tc>
        <w:tc>
          <w:tcPr>
            <w:tcW w:w="1078" w:type="dxa"/>
            <w:gridSpan w:val="2"/>
            <w:tcBorders>
              <w:top w:val="double" w:sz="4" w:space="0" w:color="auto"/>
              <w:bottom w:val="double" w:sz="4" w:space="0" w:color="auto"/>
            </w:tcBorders>
            <w:shd w:val="clear" w:color="auto" w:fill="auto"/>
            <w:vAlign w:val="bottom"/>
          </w:tcPr>
          <w:p w:rsidR="00EA55BF" w:rsidRPr="00DE6C51" w:rsidRDefault="00EA55BF" w:rsidP="00EA55BF">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49,024</w:t>
            </w:r>
          </w:p>
        </w:tc>
        <w:tc>
          <w:tcPr>
            <w:tcW w:w="895" w:type="dxa"/>
            <w:gridSpan w:val="2"/>
            <w:tcBorders>
              <w:top w:val="double" w:sz="4" w:space="0" w:color="auto"/>
              <w:bottom w:val="double" w:sz="4" w:space="0" w:color="auto"/>
            </w:tcBorders>
            <w:shd w:val="clear" w:color="auto" w:fill="auto"/>
            <w:vAlign w:val="bottom"/>
          </w:tcPr>
          <w:p w:rsidR="00EA55BF" w:rsidRPr="00DE6C51" w:rsidRDefault="00EA55BF" w:rsidP="00EA55BF">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199,988</w:t>
            </w:r>
          </w:p>
        </w:tc>
        <w:tc>
          <w:tcPr>
            <w:tcW w:w="1092" w:type="dxa"/>
            <w:gridSpan w:val="2"/>
            <w:tcBorders>
              <w:top w:val="double" w:sz="4" w:space="0" w:color="auto"/>
              <w:bottom w:val="double" w:sz="4" w:space="0" w:color="auto"/>
            </w:tcBorders>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671</w:t>
            </w:r>
          </w:p>
        </w:tc>
        <w:tc>
          <w:tcPr>
            <w:tcW w:w="812" w:type="dxa"/>
            <w:gridSpan w:val="2"/>
            <w:tcBorders>
              <w:top w:val="double" w:sz="4" w:space="0" w:color="auto"/>
              <w:bottom w:val="double" w:sz="4" w:space="0" w:color="auto"/>
            </w:tcBorders>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5,005</w:t>
            </w:r>
          </w:p>
        </w:tc>
        <w:tc>
          <w:tcPr>
            <w:tcW w:w="938" w:type="dxa"/>
            <w:gridSpan w:val="2"/>
            <w:tcBorders>
              <w:top w:val="double" w:sz="4" w:space="0" w:color="auto"/>
              <w:bottom w:val="double" w:sz="4" w:space="0" w:color="auto"/>
            </w:tcBorders>
            <w:shd w:val="clear" w:color="auto" w:fill="auto"/>
            <w:vAlign w:val="bottom"/>
          </w:tcPr>
          <w:p w:rsidR="00EA55BF" w:rsidRPr="00DE6C51" w:rsidRDefault="00EA55BF" w:rsidP="00EA55BF">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179,980</w:t>
            </w:r>
          </w:p>
        </w:tc>
        <w:tc>
          <w:tcPr>
            <w:tcW w:w="798" w:type="dxa"/>
            <w:gridSpan w:val="2"/>
            <w:tcBorders>
              <w:top w:val="double" w:sz="4" w:space="0" w:color="auto"/>
              <w:bottom w:val="double" w:sz="4" w:space="0" w:color="auto"/>
            </w:tcBorders>
            <w:shd w:val="clear" w:color="auto" w:fill="auto"/>
            <w:vAlign w:val="bottom"/>
          </w:tcPr>
          <w:p w:rsidR="00EA55BF" w:rsidRPr="00DE6C51" w:rsidRDefault="00EA55BF" w:rsidP="00EA55BF">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1,21</w:t>
            </w:r>
            <w:r w:rsidR="00073103">
              <w:rPr>
                <w:rFonts w:ascii="Angsana New" w:eastAsia="Cordia New" w:hAnsi="Angsana New"/>
                <w:spacing w:val="1"/>
                <w:sz w:val="22"/>
                <w:szCs w:val="22"/>
              </w:rPr>
              <w:t>1,412</w:t>
            </w:r>
          </w:p>
        </w:tc>
      </w:tr>
      <w:tr w:rsidR="00EA55BF" w:rsidRPr="00DE6C51" w:rsidTr="004113A0">
        <w:trPr>
          <w:trHeight w:val="87"/>
        </w:trPr>
        <w:tc>
          <w:tcPr>
            <w:tcW w:w="2740" w:type="dxa"/>
            <w:gridSpan w:val="2"/>
          </w:tcPr>
          <w:p w:rsidR="00EA55BF" w:rsidRPr="00DE6C51" w:rsidRDefault="00EA55BF" w:rsidP="00EA55BF">
            <w:pPr>
              <w:spacing w:after="0" w:line="240" w:lineRule="auto"/>
              <w:ind w:right="-104"/>
              <w:jc w:val="thaiDistribute"/>
              <w:rPr>
                <w:rFonts w:ascii="Angsana New" w:eastAsia="Cordia New" w:hAnsi="Angsana New"/>
                <w:color w:val="000000" w:themeColor="text1"/>
                <w:spacing w:val="1"/>
                <w:sz w:val="6"/>
                <w:szCs w:val="6"/>
                <w:highlight w:val="yellow"/>
                <w:cs/>
              </w:rPr>
            </w:pPr>
          </w:p>
        </w:tc>
        <w:tc>
          <w:tcPr>
            <w:tcW w:w="910" w:type="dxa"/>
            <w:tcBorders>
              <w:top w:val="double" w:sz="4" w:space="0" w:color="auto"/>
            </w:tcBorders>
            <w:shd w:val="clear" w:color="auto" w:fill="auto"/>
            <w:vAlign w:val="bottom"/>
          </w:tcPr>
          <w:p w:rsidR="00EA55BF" w:rsidRPr="00DE6C51" w:rsidRDefault="00EA55BF" w:rsidP="00EA55BF">
            <w:pPr>
              <w:tabs>
                <w:tab w:val="left" w:pos="316"/>
              </w:tabs>
              <w:spacing w:after="0" w:line="240" w:lineRule="auto"/>
              <w:ind w:left="-94" w:right="126"/>
              <w:jc w:val="right"/>
              <w:rPr>
                <w:rFonts w:ascii="Angsana New" w:eastAsia="Cordia New" w:hAnsi="Angsana New"/>
                <w:color w:val="000000" w:themeColor="text1"/>
                <w:spacing w:val="1"/>
                <w:sz w:val="6"/>
                <w:szCs w:val="6"/>
                <w:highlight w:val="yellow"/>
              </w:rPr>
            </w:pPr>
          </w:p>
        </w:tc>
        <w:tc>
          <w:tcPr>
            <w:tcW w:w="1078" w:type="dxa"/>
            <w:gridSpan w:val="2"/>
            <w:tcBorders>
              <w:top w:val="double" w:sz="4" w:space="0" w:color="auto"/>
            </w:tcBorders>
            <w:shd w:val="clear" w:color="auto" w:fill="auto"/>
            <w:vAlign w:val="bottom"/>
          </w:tcPr>
          <w:p w:rsidR="00EA55BF" w:rsidRPr="00DE6C51" w:rsidRDefault="00EA55BF" w:rsidP="00EA55BF">
            <w:pPr>
              <w:spacing w:after="0" w:line="240" w:lineRule="auto"/>
              <w:ind w:left="-94" w:right="54"/>
              <w:jc w:val="right"/>
              <w:rPr>
                <w:rFonts w:ascii="Angsana New" w:eastAsia="Cordia New" w:hAnsi="Angsana New"/>
                <w:color w:val="000000" w:themeColor="text1"/>
                <w:spacing w:val="1"/>
                <w:sz w:val="6"/>
                <w:szCs w:val="6"/>
                <w:highlight w:val="yellow"/>
              </w:rPr>
            </w:pPr>
          </w:p>
        </w:tc>
        <w:tc>
          <w:tcPr>
            <w:tcW w:w="895" w:type="dxa"/>
            <w:gridSpan w:val="2"/>
            <w:tcBorders>
              <w:top w:val="double" w:sz="4" w:space="0" w:color="auto"/>
            </w:tcBorders>
            <w:shd w:val="clear" w:color="auto" w:fill="auto"/>
            <w:vAlign w:val="bottom"/>
          </w:tcPr>
          <w:p w:rsidR="00EA55BF" w:rsidRPr="00DE6C51" w:rsidRDefault="00EA55BF" w:rsidP="00EA55BF">
            <w:pPr>
              <w:spacing w:after="0" w:line="240" w:lineRule="auto"/>
              <w:ind w:left="-94" w:right="69"/>
              <w:jc w:val="right"/>
              <w:rPr>
                <w:rFonts w:ascii="Angsana New" w:eastAsia="Cordia New" w:hAnsi="Angsana New"/>
                <w:color w:val="000000" w:themeColor="text1"/>
                <w:spacing w:val="1"/>
                <w:sz w:val="6"/>
                <w:szCs w:val="6"/>
                <w:highlight w:val="yellow"/>
              </w:rPr>
            </w:pPr>
          </w:p>
        </w:tc>
        <w:tc>
          <w:tcPr>
            <w:tcW w:w="1092" w:type="dxa"/>
            <w:gridSpan w:val="2"/>
            <w:tcBorders>
              <w:top w:val="double" w:sz="4" w:space="0" w:color="auto"/>
            </w:tcBorders>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6"/>
                <w:szCs w:val="6"/>
                <w:highlight w:val="yellow"/>
              </w:rPr>
            </w:pPr>
          </w:p>
        </w:tc>
        <w:tc>
          <w:tcPr>
            <w:tcW w:w="812" w:type="dxa"/>
            <w:gridSpan w:val="2"/>
            <w:tcBorders>
              <w:top w:val="double" w:sz="4" w:space="0" w:color="auto"/>
            </w:tcBorders>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color w:val="000000" w:themeColor="text1"/>
                <w:spacing w:val="1"/>
                <w:sz w:val="6"/>
                <w:szCs w:val="6"/>
                <w:highlight w:val="yellow"/>
              </w:rPr>
            </w:pPr>
          </w:p>
        </w:tc>
        <w:tc>
          <w:tcPr>
            <w:tcW w:w="938" w:type="dxa"/>
            <w:gridSpan w:val="2"/>
            <w:tcBorders>
              <w:top w:val="double" w:sz="4" w:space="0" w:color="auto"/>
            </w:tcBorders>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6"/>
                <w:szCs w:val="6"/>
                <w:highlight w:val="yellow"/>
              </w:rPr>
            </w:pPr>
          </w:p>
        </w:tc>
        <w:tc>
          <w:tcPr>
            <w:tcW w:w="798" w:type="dxa"/>
            <w:gridSpan w:val="2"/>
            <w:tcBorders>
              <w:top w:val="double" w:sz="4" w:space="0" w:color="auto"/>
            </w:tcBorders>
            <w:shd w:val="clear" w:color="auto" w:fill="auto"/>
            <w:vAlign w:val="bottom"/>
          </w:tcPr>
          <w:p w:rsidR="00EA55BF" w:rsidRPr="00DE6C51" w:rsidRDefault="00EA55BF" w:rsidP="00EA55BF">
            <w:pPr>
              <w:spacing w:after="0" w:line="240" w:lineRule="auto"/>
              <w:ind w:left="-94" w:right="18"/>
              <w:jc w:val="right"/>
              <w:rPr>
                <w:rFonts w:ascii="Angsana New" w:eastAsia="Cordia New" w:hAnsi="Angsana New"/>
                <w:color w:val="000000" w:themeColor="text1"/>
                <w:spacing w:val="1"/>
                <w:sz w:val="6"/>
                <w:szCs w:val="6"/>
                <w:highlight w:val="yellow"/>
              </w:rPr>
            </w:pPr>
          </w:p>
        </w:tc>
      </w:tr>
      <w:tr w:rsidR="00EA55BF" w:rsidRPr="00DE6C51" w:rsidTr="004113A0">
        <w:trPr>
          <w:trHeight w:val="208"/>
        </w:trPr>
        <w:tc>
          <w:tcPr>
            <w:tcW w:w="3650" w:type="dxa"/>
            <w:gridSpan w:val="3"/>
            <w:shd w:val="clear" w:color="auto" w:fill="auto"/>
          </w:tcPr>
          <w:p w:rsidR="00EA55BF" w:rsidRPr="00DE6C51" w:rsidRDefault="00EA55BF" w:rsidP="00EA55BF">
            <w:pPr>
              <w:tabs>
                <w:tab w:val="left" w:pos="316"/>
              </w:tabs>
              <w:spacing w:after="0" w:line="240" w:lineRule="auto"/>
              <w:ind w:left="10" w:right="126"/>
              <w:rPr>
                <w:rFonts w:ascii="Angsana New" w:eastAsia="Cordia New" w:hAnsi="Angsana New"/>
                <w:b/>
                <w:bCs/>
                <w:color w:val="000000" w:themeColor="text1"/>
                <w:spacing w:val="1"/>
                <w:sz w:val="22"/>
                <w:szCs w:val="22"/>
              </w:rPr>
            </w:pPr>
            <w:r w:rsidRPr="00DE6C51">
              <w:rPr>
                <w:rFonts w:ascii="Angsana New" w:hAnsi="Angsana New"/>
                <w:b/>
                <w:bCs/>
                <w:color w:val="000000" w:themeColor="text1"/>
                <w:sz w:val="22"/>
                <w:szCs w:val="22"/>
              </w:rPr>
              <w:t>Depreciation was shown in profit or loss</w:t>
            </w:r>
          </w:p>
        </w:tc>
        <w:tc>
          <w:tcPr>
            <w:tcW w:w="1078" w:type="dxa"/>
            <w:gridSpan w:val="2"/>
            <w:shd w:val="clear" w:color="auto" w:fill="auto"/>
            <w:vAlign w:val="bottom"/>
          </w:tcPr>
          <w:p w:rsidR="00EA55BF" w:rsidRPr="00DE6C51" w:rsidRDefault="00EA55BF" w:rsidP="00EA55BF">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shd w:val="clear" w:color="auto" w:fill="auto"/>
            <w:vAlign w:val="bottom"/>
          </w:tcPr>
          <w:p w:rsidR="00EA55BF" w:rsidRPr="00DE6C51" w:rsidRDefault="00EA55BF" w:rsidP="00EA55BF">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shd w:val="clear" w:color="auto" w:fill="auto"/>
            <w:vAlign w:val="bottom"/>
          </w:tcPr>
          <w:p w:rsidR="00EA55BF" w:rsidRPr="00DE6C51" w:rsidRDefault="00EA55BF" w:rsidP="00EA55BF">
            <w:pPr>
              <w:spacing w:after="0" w:line="240" w:lineRule="auto"/>
              <w:ind w:left="-94" w:right="18"/>
              <w:jc w:val="right"/>
              <w:rPr>
                <w:rFonts w:ascii="Angsana New" w:eastAsia="Cordia New" w:hAnsi="Angsana New"/>
                <w:color w:val="000000" w:themeColor="text1"/>
                <w:spacing w:val="1"/>
                <w:sz w:val="22"/>
                <w:szCs w:val="22"/>
                <w:highlight w:val="yellow"/>
              </w:rPr>
            </w:pPr>
          </w:p>
        </w:tc>
      </w:tr>
      <w:tr w:rsidR="00EA55BF" w:rsidRPr="00DE6C51" w:rsidTr="004113A0">
        <w:trPr>
          <w:trHeight w:val="208"/>
        </w:trPr>
        <w:tc>
          <w:tcPr>
            <w:tcW w:w="3650" w:type="dxa"/>
            <w:gridSpan w:val="3"/>
            <w:shd w:val="clear" w:color="auto" w:fill="auto"/>
          </w:tcPr>
          <w:p w:rsidR="00EA55BF" w:rsidRPr="00DE6C51" w:rsidRDefault="00EA55BF" w:rsidP="00EA55BF">
            <w:pPr>
              <w:tabs>
                <w:tab w:val="left" w:pos="316"/>
              </w:tabs>
              <w:spacing w:after="0" w:line="240" w:lineRule="auto"/>
              <w:ind w:right="126"/>
              <w:rPr>
                <w:rFonts w:ascii="Angsana New" w:eastAsia="Cordia New" w:hAnsi="Angsana New"/>
                <w:color w:val="000000" w:themeColor="text1"/>
                <w:spacing w:val="1"/>
                <w:sz w:val="22"/>
                <w:szCs w:val="22"/>
              </w:rPr>
            </w:pPr>
            <w:r w:rsidRPr="00DE6C51">
              <w:rPr>
                <w:rFonts w:ascii="Angsana New" w:hAnsi="Angsana New"/>
                <w:color w:val="000000" w:themeColor="text1"/>
                <w:sz w:val="22"/>
                <w:szCs w:val="22"/>
              </w:rPr>
              <w:t>For the year ended December 31, 2022</w:t>
            </w:r>
          </w:p>
        </w:tc>
        <w:tc>
          <w:tcPr>
            <w:tcW w:w="1078" w:type="dxa"/>
            <w:gridSpan w:val="2"/>
            <w:shd w:val="clear" w:color="auto" w:fill="auto"/>
            <w:vAlign w:val="bottom"/>
          </w:tcPr>
          <w:p w:rsidR="00EA55BF" w:rsidRPr="00DE6C51" w:rsidRDefault="00EA55BF" w:rsidP="00EA55BF">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shd w:val="clear" w:color="auto" w:fill="auto"/>
            <w:vAlign w:val="bottom"/>
          </w:tcPr>
          <w:p w:rsidR="00EA55BF" w:rsidRPr="00DE6C51" w:rsidRDefault="00EA55BF" w:rsidP="00EA55BF">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shd w:val="clear" w:color="auto" w:fill="auto"/>
            <w:vAlign w:val="bottom"/>
          </w:tcPr>
          <w:p w:rsidR="00EA55BF" w:rsidRPr="00DE6C51" w:rsidRDefault="00EA55BF" w:rsidP="00EA55BF">
            <w:pPr>
              <w:spacing w:after="0" w:line="240" w:lineRule="auto"/>
              <w:ind w:left="-94" w:right="68"/>
              <w:jc w:val="right"/>
              <w:rPr>
                <w:rFonts w:ascii="Angsana New" w:eastAsia="Cordia New" w:hAnsi="Angsana New"/>
                <w:color w:val="000000" w:themeColor="text1"/>
                <w:spacing w:val="1"/>
                <w:sz w:val="22"/>
                <w:szCs w:val="22"/>
              </w:rPr>
            </w:pPr>
            <w:r w:rsidRPr="00DE6C51">
              <w:rPr>
                <w:rFonts w:ascii="Angsana New" w:eastAsia="Cordia New" w:hAnsi="Angsana New"/>
                <w:color w:val="000000" w:themeColor="text1"/>
                <w:spacing w:val="1"/>
                <w:sz w:val="22"/>
                <w:szCs w:val="22"/>
              </w:rPr>
              <w:t>16,164</w:t>
            </w:r>
          </w:p>
        </w:tc>
      </w:tr>
      <w:tr w:rsidR="00EA55BF" w:rsidRPr="00DE6C51" w:rsidTr="004113A0">
        <w:trPr>
          <w:trHeight w:val="208"/>
        </w:trPr>
        <w:tc>
          <w:tcPr>
            <w:tcW w:w="3650" w:type="dxa"/>
            <w:gridSpan w:val="3"/>
            <w:shd w:val="clear" w:color="auto" w:fill="auto"/>
          </w:tcPr>
          <w:p w:rsidR="00EA55BF" w:rsidRPr="00DE6C51" w:rsidRDefault="00EA55BF" w:rsidP="00EA55BF">
            <w:pPr>
              <w:tabs>
                <w:tab w:val="left" w:pos="316"/>
              </w:tabs>
              <w:spacing w:after="0" w:line="240" w:lineRule="auto"/>
              <w:ind w:right="126"/>
              <w:rPr>
                <w:rFonts w:ascii="Angsana New" w:eastAsia="Cordia New" w:hAnsi="Angsana New"/>
                <w:color w:val="000000" w:themeColor="text1"/>
                <w:spacing w:val="1"/>
                <w:sz w:val="22"/>
                <w:szCs w:val="22"/>
              </w:rPr>
            </w:pPr>
            <w:r w:rsidRPr="00DE6C51">
              <w:rPr>
                <w:rFonts w:ascii="Angsana New" w:hAnsi="Angsana New"/>
                <w:color w:val="000000" w:themeColor="text1"/>
                <w:sz w:val="22"/>
                <w:szCs w:val="22"/>
              </w:rPr>
              <w:t>For the year ended December 31, 2023</w:t>
            </w:r>
          </w:p>
        </w:tc>
        <w:tc>
          <w:tcPr>
            <w:tcW w:w="1078" w:type="dxa"/>
            <w:gridSpan w:val="2"/>
            <w:shd w:val="clear" w:color="auto" w:fill="auto"/>
            <w:vAlign w:val="bottom"/>
          </w:tcPr>
          <w:p w:rsidR="00EA55BF" w:rsidRPr="00DE6C51" w:rsidRDefault="00EA55BF" w:rsidP="00EA55BF">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shd w:val="clear" w:color="auto" w:fill="auto"/>
            <w:vAlign w:val="bottom"/>
          </w:tcPr>
          <w:p w:rsidR="00EA55BF" w:rsidRPr="00DE6C51" w:rsidRDefault="00EA55BF" w:rsidP="00EA55BF">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shd w:val="clear" w:color="auto" w:fill="auto"/>
            <w:vAlign w:val="bottom"/>
          </w:tcPr>
          <w:p w:rsidR="00EA55BF" w:rsidRPr="00DE6C51" w:rsidRDefault="00EA55BF" w:rsidP="00EA55BF">
            <w:pPr>
              <w:spacing w:after="0" w:line="240" w:lineRule="auto"/>
              <w:ind w:left="-94" w:right="68"/>
              <w:jc w:val="right"/>
              <w:rPr>
                <w:rFonts w:ascii="Angsana New" w:eastAsia="Cordia New" w:hAnsi="Angsana New"/>
                <w:color w:val="000000" w:themeColor="text1"/>
                <w:spacing w:val="1"/>
                <w:sz w:val="22"/>
                <w:szCs w:val="22"/>
              </w:rPr>
            </w:pPr>
            <w:r w:rsidRPr="00DE6C51">
              <w:rPr>
                <w:rFonts w:ascii="Angsana New" w:eastAsia="Cordia New" w:hAnsi="Angsana New"/>
                <w:color w:val="000000" w:themeColor="text1"/>
                <w:spacing w:val="1"/>
                <w:sz w:val="22"/>
                <w:szCs w:val="22"/>
              </w:rPr>
              <w:t>14,</w:t>
            </w:r>
            <w:r w:rsidR="00825DFB" w:rsidRPr="00DE6C51">
              <w:rPr>
                <w:rFonts w:ascii="Angsana New" w:eastAsia="Cordia New" w:hAnsi="Angsana New"/>
                <w:color w:val="000000" w:themeColor="text1"/>
                <w:spacing w:val="1"/>
                <w:sz w:val="22"/>
                <w:szCs w:val="22"/>
              </w:rPr>
              <w:t>939</w:t>
            </w:r>
          </w:p>
        </w:tc>
      </w:tr>
      <w:tr w:rsidR="00EA55BF" w:rsidRPr="00DE6C51" w:rsidTr="004113A0">
        <w:trPr>
          <w:trHeight w:val="208"/>
        </w:trPr>
        <w:tc>
          <w:tcPr>
            <w:tcW w:w="3650" w:type="dxa"/>
            <w:gridSpan w:val="3"/>
            <w:shd w:val="clear" w:color="auto" w:fill="auto"/>
          </w:tcPr>
          <w:p w:rsidR="00EA55BF" w:rsidRPr="00DE6C51" w:rsidRDefault="00EA55BF" w:rsidP="00EA55BF">
            <w:pPr>
              <w:tabs>
                <w:tab w:val="left" w:pos="316"/>
              </w:tabs>
              <w:spacing w:after="0" w:line="240" w:lineRule="auto"/>
              <w:ind w:right="126"/>
              <w:rPr>
                <w:rFonts w:ascii="Angsana New" w:hAnsi="Angsana New"/>
                <w:color w:val="000000" w:themeColor="text1"/>
                <w:sz w:val="22"/>
                <w:szCs w:val="22"/>
              </w:rPr>
            </w:pPr>
          </w:p>
        </w:tc>
        <w:tc>
          <w:tcPr>
            <w:tcW w:w="1078" w:type="dxa"/>
            <w:gridSpan w:val="2"/>
            <w:shd w:val="clear" w:color="auto" w:fill="auto"/>
            <w:vAlign w:val="bottom"/>
          </w:tcPr>
          <w:p w:rsidR="00EA55BF" w:rsidRPr="00DE6C51" w:rsidRDefault="00EA55BF" w:rsidP="00EA55BF">
            <w:pPr>
              <w:spacing w:after="0" w:line="240" w:lineRule="auto"/>
              <w:ind w:left="-94" w:right="54"/>
              <w:jc w:val="right"/>
              <w:rPr>
                <w:rFonts w:ascii="Angsana New" w:eastAsia="Cordia New" w:hAnsi="Angsana New"/>
                <w:color w:val="000000" w:themeColor="text1"/>
                <w:spacing w:val="1"/>
                <w:sz w:val="22"/>
                <w:szCs w:val="22"/>
                <w:highlight w:val="yellow"/>
              </w:rPr>
            </w:pPr>
          </w:p>
        </w:tc>
        <w:tc>
          <w:tcPr>
            <w:tcW w:w="895" w:type="dxa"/>
            <w:gridSpan w:val="2"/>
            <w:shd w:val="clear" w:color="auto" w:fill="auto"/>
            <w:vAlign w:val="bottom"/>
          </w:tcPr>
          <w:p w:rsidR="00EA55BF" w:rsidRPr="00DE6C51" w:rsidRDefault="00EA55BF" w:rsidP="00EA55BF">
            <w:pPr>
              <w:spacing w:after="0" w:line="240" w:lineRule="auto"/>
              <w:ind w:left="-94" w:right="69"/>
              <w:jc w:val="right"/>
              <w:rPr>
                <w:rFonts w:ascii="Angsana New" w:eastAsia="Cordia New" w:hAnsi="Angsana New"/>
                <w:color w:val="000000" w:themeColor="text1"/>
                <w:spacing w:val="1"/>
                <w:sz w:val="22"/>
                <w:szCs w:val="22"/>
                <w:highlight w:val="yellow"/>
              </w:rPr>
            </w:pPr>
          </w:p>
        </w:tc>
        <w:tc>
          <w:tcPr>
            <w:tcW w:w="1092"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812"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color w:val="000000" w:themeColor="text1"/>
                <w:spacing w:val="1"/>
                <w:sz w:val="22"/>
                <w:szCs w:val="22"/>
                <w:highlight w:val="yellow"/>
              </w:rPr>
            </w:pPr>
          </w:p>
        </w:tc>
        <w:tc>
          <w:tcPr>
            <w:tcW w:w="938"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highlight w:val="yellow"/>
              </w:rPr>
            </w:pPr>
          </w:p>
        </w:tc>
        <w:tc>
          <w:tcPr>
            <w:tcW w:w="798" w:type="dxa"/>
            <w:gridSpan w:val="2"/>
            <w:shd w:val="clear" w:color="auto" w:fill="auto"/>
            <w:vAlign w:val="bottom"/>
          </w:tcPr>
          <w:p w:rsidR="00EA55BF" w:rsidRPr="00DE6C51" w:rsidRDefault="00EA55BF" w:rsidP="00EA55BF">
            <w:pPr>
              <w:spacing w:after="0" w:line="240" w:lineRule="auto"/>
              <w:ind w:left="-94" w:right="68"/>
              <w:jc w:val="right"/>
              <w:rPr>
                <w:rFonts w:ascii="Angsana New" w:eastAsia="Cordia New" w:hAnsi="Angsana New"/>
                <w:color w:val="000000" w:themeColor="text1"/>
                <w:spacing w:val="1"/>
                <w:sz w:val="22"/>
                <w:szCs w:val="22"/>
              </w:rPr>
            </w:pPr>
          </w:p>
        </w:tc>
      </w:tr>
      <w:tr w:rsidR="00EA55BF" w:rsidRPr="00DE6C51" w:rsidTr="004E6082">
        <w:trPr>
          <w:trHeight w:val="194"/>
        </w:trPr>
        <w:tc>
          <w:tcPr>
            <w:tcW w:w="2596" w:type="dxa"/>
          </w:tcPr>
          <w:p w:rsidR="00EA55BF" w:rsidRPr="00DE6C51" w:rsidRDefault="00EA55BF" w:rsidP="00EA55BF">
            <w:pPr>
              <w:spacing w:after="0" w:line="240" w:lineRule="auto"/>
              <w:ind w:right="-104"/>
              <w:jc w:val="thaiDistribute"/>
              <w:rPr>
                <w:rFonts w:ascii="Angsana New" w:eastAsia="Cordia New" w:hAnsi="Angsana New"/>
                <w:color w:val="000000" w:themeColor="text1"/>
                <w:spacing w:val="1"/>
                <w:sz w:val="22"/>
                <w:szCs w:val="22"/>
              </w:rPr>
            </w:pPr>
          </w:p>
        </w:tc>
        <w:tc>
          <w:tcPr>
            <w:tcW w:w="6667" w:type="dxa"/>
            <w:gridSpan w:val="14"/>
          </w:tcPr>
          <w:p w:rsidR="00EA55BF" w:rsidRPr="00DE6C51" w:rsidRDefault="00EA55BF" w:rsidP="00EA55BF">
            <w:pPr>
              <w:spacing w:after="0" w:line="240" w:lineRule="auto"/>
              <w:ind w:left="1440" w:right="-39"/>
              <w:jc w:val="right"/>
              <w:rPr>
                <w:rFonts w:ascii="Angsana New" w:hAnsi="Angsana New"/>
                <w:color w:val="000000" w:themeColor="text1"/>
                <w:sz w:val="22"/>
                <w:szCs w:val="22"/>
                <w:cs/>
              </w:rPr>
            </w:pPr>
            <w:r w:rsidRPr="00DE6C51">
              <w:rPr>
                <w:rFonts w:ascii="Angsana New" w:hAnsi="Angsana New"/>
                <w:color w:val="000000" w:themeColor="text1"/>
                <w:spacing w:val="-2"/>
                <w:sz w:val="22"/>
                <w:szCs w:val="22"/>
                <w:lang w:eastAsia="en-GB"/>
              </w:rPr>
              <w:t>(Unit : Thousand Baht)</w:t>
            </w:r>
          </w:p>
        </w:tc>
      </w:tr>
      <w:tr w:rsidR="00EA55BF" w:rsidRPr="00DE6C51" w:rsidTr="004E6082">
        <w:trPr>
          <w:trHeight w:val="194"/>
        </w:trPr>
        <w:tc>
          <w:tcPr>
            <w:tcW w:w="2596" w:type="dxa"/>
          </w:tcPr>
          <w:p w:rsidR="00EA55BF" w:rsidRPr="00DE6C51" w:rsidRDefault="00EA55BF" w:rsidP="00EA55BF">
            <w:pPr>
              <w:spacing w:after="0" w:line="240" w:lineRule="auto"/>
              <w:ind w:right="-104"/>
              <w:jc w:val="thaiDistribute"/>
              <w:rPr>
                <w:rFonts w:ascii="Angsana New" w:eastAsia="Cordia New" w:hAnsi="Angsana New"/>
                <w:color w:val="000000" w:themeColor="text1"/>
                <w:spacing w:val="1"/>
                <w:sz w:val="22"/>
                <w:szCs w:val="22"/>
              </w:rPr>
            </w:pPr>
          </w:p>
        </w:tc>
        <w:tc>
          <w:tcPr>
            <w:tcW w:w="6667" w:type="dxa"/>
            <w:gridSpan w:val="14"/>
          </w:tcPr>
          <w:p w:rsidR="00EA55BF" w:rsidRPr="00DE6C51" w:rsidRDefault="00EA55BF" w:rsidP="00EA55BF">
            <w:pPr>
              <w:spacing w:after="0" w:line="240" w:lineRule="auto"/>
              <w:ind w:left="-94" w:righ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3"/>
                <w:szCs w:val="23"/>
              </w:rPr>
              <w:t>Separate financial statements</w:t>
            </w:r>
          </w:p>
        </w:tc>
      </w:tr>
      <w:tr w:rsidR="00EA55BF" w:rsidRPr="00DE6C51" w:rsidTr="004E6082">
        <w:trPr>
          <w:trHeight w:val="455"/>
        </w:trPr>
        <w:tc>
          <w:tcPr>
            <w:tcW w:w="2596" w:type="dxa"/>
          </w:tcPr>
          <w:p w:rsidR="00EA55BF" w:rsidRPr="00DE6C51" w:rsidRDefault="00EA55BF" w:rsidP="00EA55BF">
            <w:pPr>
              <w:spacing w:after="0" w:line="240" w:lineRule="auto"/>
              <w:ind w:right="-104"/>
              <w:jc w:val="thaiDistribute"/>
              <w:rPr>
                <w:rFonts w:ascii="Angsana New" w:eastAsia="Cordia New" w:hAnsi="Angsana New"/>
                <w:color w:val="000000" w:themeColor="text1"/>
                <w:spacing w:val="1"/>
                <w:sz w:val="22"/>
                <w:szCs w:val="22"/>
              </w:rPr>
            </w:pPr>
          </w:p>
        </w:tc>
        <w:tc>
          <w:tcPr>
            <w:tcW w:w="1080" w:type="dxa"/>
            <w:gridSpan w:val="3"/>
            <w:tcBorders>
              <w:top w:val="single" w:sz="4" w:space="0" w:color="auto"/>
              <w:bottom w:val="single" w:sz="4" w:space="0" w:color="auto"/>
            </w:tcBorders>
          </w:tcPr>
          <w:p w:rsidR="00EA55BF" w:rsidRPr="00DE6C51" w:rsidRDefault="00EA55BF" w:rsidP="00EA55BF">
            <w:pPr>
              <w:spacing w:after="0" w:line="240" w:lineRule="auto"/>
              <w:ind w:left="-100" w:right="-118"/>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Land and land</w:t>
            </w:r>
          </w:p>
          <w:p w:rsidR="00EA55BF" w:rsidRPr="00DE6C51" w:rsidRDefault="00EA55BF" w:rsidP="00EA55BF">
            <w:pPr>
              <w:spacing w:after="0" w:line="240" w:lineRule="auto"/>
              <w:ind w:left="-90" w:right="-90"/>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improvement</w:t>
            </w:r>
          </w:p>
        </w:tc>
        <w:tc>
          <w:tcPr>
            <w:tcW w:w="1080" w:type="dxa"/>
            <w:gridSpan w:val="2"/>
            <w:tcBorders>
              <w:top w:val="single" w:sz="4" w:space="0" w:color="auto"/>
              <w:bottom w:val="single" w:sz="4" w:space="0" w:color="auto"/>
            </w:tcBorders>
          </w:tcPr>
          <w:p w:rsidR="00EA55BF" w:rsidRPr="00DE6C51" w:rsidRDefault="00EA55BF" w:rsidP="00EA55BF">
            <w:pPr>
              <w:spacing w:after="0" w:line="240" w:lineRule="auto"/>
              <w:ind w:left="-100" w:right="-118"/>
              <w:contextualSpacing/>
              <w:jc w:val="center"/>
              <w:rPr>
                <w:rFonts w:ascii="Angsana New" w:hAnsi="Angsana New"/>
                <w:color w:val="000000" w:themeColor="text1"/>
                <w:sz w:val="22"/>
                <w:szCs w:val="22"/>
                <w:cs/>
              </w:rPr>
            </w:pPr>
            <w:r w:rsidRPr="00DE6C51">
              <w:rPr>
                <w:rFonts w:ascii="Angsana New" w:hAnsi="Angsana New"/>
                <w:color w:val="000000" w:themeColor="text1"/>
                <w:sz w:val="22"/>
                <w:szCs w:val="22"/>
              </w:rPr>
              <w:t>Building</w:t>
            </w:r>
          </w:p>
          <w:p w:rsidR="00EA55BF" w:rsidRPr="00DE6C51" w:rsidRDefault="00EA55BF" w:rsidP="00EA55BF">
            <w:pPr>
              <w:spacing w:after="0" w:line="240" w:lineRule="auto"/>
              <w:ind w:left="-90" w:right="-90"/>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and improvement</w:t>
            </w:r>
          </w:p>
        </w:tc>
        <w:tc>
          <w:tcPr>
            <w:tcW w:w="900" w:type="dxa"/>
            <w:gridSpan w:val="2"/>
            <w:tcBorders>
              <w:top w:val="single" w:sz="4" w:space="0" w:color="auto"/>
              <w:bottom w:val="single" w:sz="4" w:space="0" w:color="auto"/>
            </w:tcBorders>
          </w:tcPr>
          <w:p w:rsidR="00EA55BF" w:rsidRPr="00DE6C51" w:rsidRDefault="00EA55BF" w:rsidP="00EA55BF">
            <w:pPr>
              <w:spacing w:after="0" w:line="240" w:lineRule="auto"/>
              <w:ind w:left="-100" w:right="-118"/>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Machine and</w:t>
            </w:r>
          </w:p>
          <w:p w:rsidR="00EA55BF" w:rsidRPr="00DE6C51" w:rsidRDefault="00EA55BF" w:rsidP="00EA55BF">
            <w:pPr>
              <w:spacing w:after="0" w:line="240" w:lineRule="auto"/>
              <w:ind w:left="-90" w:right="-90"/>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equipment</w:t>
            </w:r>
          </w:p>
        </w:tc>
        <w:tc>
          <w:tcPr>
            <w:tcW w:w="1080" w:type="dxa"/>
            <w:gridSpan w:val="2"/>
            <w:tcBorders>
              <w:top w:val="single" w:sz="4" w:space="0" w:color="auto"/>
              <w:bottom w:val="single" w:sz="4" w:space="0" w:color="auto"/>
            </w:tcBorders>
          </w:tcPr>
          <w:p w:rsidR="00EA55BF" w:rsidRPr="00DE6C51" w:rsidRDefault="00EA55BF" w:rsidP="00EA55BF">
            <w:pPr>
              <w:spacing w:after="0" w:line="240" w:lineRule="auto"/>
              <w:ind w:left="-100" w:right="-118"/>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Furniture and</w:t>
            </w:r>
          </w:p>
          <w:p w:rsidR="00EA55BF" w:rsidRPr="00DE6C51" w:rsidRDefault="00EA55BF" w:rsidP="00EA55BF">
            <w:pPr>
              <w:spacing w:after="0" w:line="240" w:lineRule="auto"/>
              <w:ind w:left="-90" w:right="-90"/>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office</w:t>
            </w: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equipment</w:t>
            </w:r>
          </w:p>
        </w:tc>
        <w:tc>
          <w:tcPr>
            <w:tcW w:w="900" w:type="dxa"/>
            <w:gridSpan w:val="2"/>
            <w:tcBorders>
              <w:top w:val="single" w:sz="4" w:space="0" w:color="auto"/>
              <w:bottom w:val="single" w:sz="4" w:space="0" w:color="auto"/>
            </w:tcBorders>
          </w:tcPr>
          <w:p w:rsidR="00EA55BF" w:rsidRPr="00DE6C51" w:rsidRDefault="00EA55BF" w:rsidP="00EA55BF">
            <w:pPr>
              <w:spacing w:after="0" w:line="240" w:lineRule="auto"/>
              <w:ind w:left="-90" w:right="-90"/>
              <w:jc w:val="center"/>
              <w:rPr>
                <w:rFonts w:ascii="Angsana New" w:eastAsia="Cordia New" w:hAnsi="Angsana New"/>
                <w:color w:val="000000" w:themeColor="text1"/>
                <w:sz w:val="22"/>
                <w:szCs w:val="22"/>
                <w:cs/>
              </w:rPr>
            </w:pPr>
            <w:r w:rsidRPr="00DE6C51">
              <w:rPr>
                <w:rFonts w:ascii="Angsana New" w:hAnsi="Angsana New"/>
                <w:color w:val="000000" w:themeColor="text1"/>
                <w:spacing w:val="1"/>
                <w:sz w:val="22"/>
                <w:szCs w:val="22"/>
                <w:cs/>
              </w:rPr>
              <w:t>Vehicles</w:t>
            </w:r>
          </w:p>
        </w:tc>
        <w:tc>
          <w:tcPr>
            <w:tcW w:w="900" w:type="dxa"/>
            <w:gridSpan w:val="2"/>
            <w:tcBorders>
              <w:top w:val="single" w:sz="4" w:space="0" w:color="auto"/>
              <w:bottom w:val="single" w:sz="4" w:space="0" w:color="auto"/>
            </w:tcBorders>
          </w:tcPr>
          <w:p w:rsidR="00EA55BF" w:rsidRPr="00DE6C51" w:rsidRDefault="00EA55BF" w:rsidP="00EA55BF">
            <w:pPr>
              <w:spacing w:after="0" w:line="240" w:lineRule="auto"/>
              <w:ind w:left="-100" w:right="-118"/>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Construction</w:t>
            </w:r>
          </w:p>
          <w:p w:rsidR="00EA55BF" w:rsidRPr="00DE6C51" w:rsidRDefault="00EA55BF" w:rsidP="00EA55BF">
            <w:pPr>
              <w:spacing w:after="0" w:line="240" w:lineRule="auto"/>
              <w:ind w:left="-90" w:right="-90"/>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 progress</w:t>
            </w:r>
          </w:p>
        </w:tc>
        <w:tc>
          <w:tcPr>
            <w:tcW w:w="727" w:type="dxa"/>
            <w:tcBorders>
              <w:top w:val="single" w:sz="4" w:space="0" w:color="auto"/>
              <w:bottom w:val="single" w:sz="4" w:space="0" w:color="auto"/>
            </w:tcBorders>
          </w:tcPr>
          <w:p w:rsidR="00EA55BF" w:rsidRPr="00DE6C51" w:rsidRDefault="00EA55BF" w:rsidP="00EA55BF">
            <w:pPr>
              <w:spacing w:after="0" w:line="240" w:lineRule="auto"/>
              <w:ind w:left="-90" w:right="-90"/>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Total</w:t>
            </w:r>
          </w:p>
        </w:tc>
      </w:tr>
      <w:tr w:rsidR="00EA55BF" w:rsidRPr="00DE6C51" w:rsidTr="004E6082">
        <w:trPr>
          <w:trHeight w:val="178"/>
        </w:trPr>
        <w:tc>
          <w:tcPr>
            <w:tcW w:w="2596" w:type="dxa"/>
          </w:tcPr>
          <w:p w:rsidR="00EA55BF" w:rsidRPr="00DE6C51" w:rsidRDefault="00EA55BF" w:rsidP="00EA55BF">
            <w:pPr>
              <w:spacing w:after="0" w:line="240" w:lineRule="auto"/>
              <w:ind w:right="-104"/>
              <w:jc w:val="thaiDistribute"/>
              <w:rPr>
                <w:rFonts w:ascii="Angsana New" w:eastAsia="Cordia New" w:hAnsi="Angsana New"/>
                <w:b/>
                <w:color w:val="000000" w:themeColor="text1"/>
                <w:spacing w:val="1"/>
                <w:sz w:val="22"/>
                <w:szCs w:val="22"/>
              </w:rPr>
            </w:pPr>
            <w:r w:rsidRPr="00DE6C51">
              <w:rPr>
                <w:rFonts w:ascii="Angsana New" w:eastAsia="Cordia New" w:hAnsi="Angsana New"/>
                <w:b/>
                <w:color w:val="000000" w:themeColor="text1"/>
                <w:spacing w:val="1"/>
                <w:sz w:val="22"/>
                <w:szCs w:val="22"/>
              </w:rPr>
              <w:t>Cost</w:t>
            </w:r>
            <w:r w:rsidRPr="00DE6C51">
              <w:rPr>
                <w:rFonts w:ascii="Angsana New" w:eastAsia="Cordia New" w:hAnsi="Angsana New"/>
                <w:b/>
                <w:color w:val="000000" w:themeColor="text1"/>
                <w:spacing w:val="1"/>
                <w:sz w:val="22"/>
                <w:szCs w:val="22"/>
                <w:cs/>
              </w:rPr>
              <w:t>:-</w:t>
            </w:r>
          </w:p>
        </w:tc>
        <w:tc>
          <w:tcPr>
            <w:tcW w:w="1080" w:type="dxa"/>
            <w:gridSpan w:val="3"/>
            <w:tcBorders>
              <w:top w:val="single" w:sz="4" w:space="0" w:color="auto"/>
            </w:tcBorders>
          </w:tcPr>
          <w:p w:rsidR="00EA55BF" w:rsidRPr="00DE6C51" w:rsidRDefault="00EA55BF" w:rsidP="00EA55BF">
            <w:pPr>
              <w:spacing w:after="0" w:line="240" w:lineRule="auto"/>
              <w:ind w:left="-94" w:right="126"/>
              <w:jc w:val="right"/>
              <w:rPr>
                <w:rFonts w:ascii="Angsana New" w:eastAsia="Cordia New" w:hAnsi="Angsana New"/>
                <w:color w:val="000000" w:themeColor="text1"/>
                <w:spacing w:val="1"/>
                <w:sz w:val="22"/>
                <w:szCs w:val="22"/>
                <w:cs/>
              </w:rPr>
            </w:pPr>
          </w:p>
        </w:tc>
        <w:tc>
          <w:tcPr>
            <w:tcW w:w="1080" w:type="dxa"/>
            <w:gridSpan w:val="2"/>
            <w:tcBorders>
              <w:top w:val="single" w:sz="4" w:space="0" w:color="auto"/>
            </w:tcBorders>
          </w:tcPr>
          <w:p w:rsidR="00EA55BF" w:rsidRPr="00DE6C51" w:rsidRDefault="00EA55BF" w:rsidP="00EA55BF">
            <w:pPr>
              <w:spacing w:after="0" w:line="240" w:lineRule="auto"/>
              <w:ind w:left="-94" w:right="54"/>
              <w:jc w:val="right"/>
              <w:rPr>
                <w:rFonts w:ascii="Angsana New" w:eastAsia="Cordia New" w:hAnsi="Angsana New"/>
                <w:color w:val="000000" w:themeColor="text1"/>
                <w:spacing w:val="1"/>
                <w:sz w:val="22"/>
                <w:szCs w:val="22"/>
                <w:cs/>
              </w:rPr>
            </w:pPr>
          </w:p>
        </w:tc>
        <w:tc>
          <w:tcPr>
            <w:tcW w:w="900" w:type="dxa"/>
            <w:gridSpan w:val="2"/>
            <w:tcBorders>
              <w:top w:val="single" w:sz="4" w:space="0" w:color="auto"/>
            </w:tcBorders>
          </w:tcPr>
          <w:p w:rsidR="00EA55BF" w:rsidRPr="00DE6C51" w:rsidRDefault="00EA55BF" w:rsidP="00EA55BF">
            <w:pPr>
              <w:spacing w:after="0" w:line="240" w:lineRule="auto"/>
              <w:ind w:left="-94" w:right="69"/>
              <w:jc w:val="right"/>
              <w:rPr>
                <w:rFonts w:ascii="Angsana New" w:eastAsia="Cordia New" w:hAnsi="Angsana New"/>
                <w:color w:val="000000" w:themeColor="text1"/>
                <w:spacing w:val="1"/>
                <w:sz w:val="22"/>
                <w:szCs w:val="22"/>
                <w:cs/>
              </w:rPr>
            </w:pPr>
          </w:p>
        </w:tc>
        <w:tc>
          <w:tcPr>
            <w:tcW w:w="1080" w:type="dxa"/>
            <w:gridSpan w:val="2"/>
            <w:tcBorders>
              <w:top w:val="single" w:sz="4" w:space="0" w:color="auto"/>
            </w:tcBorders>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cs/>
              </w:rPr>
            </w:pPr>
          </w:p>
        </w:tc>
        <w:tc>
          <w:tcPr>
            <w:tcW w:w="900" w:type="dxa"/>
            <w:gridSpan w:val="2"/>
            <w:tcBorders>
              <w:top w:val="single" w:sz="4" w:space="0" w:color="auto"/>
            </w:tcBorders>
          </w:tcPr>
          <w:p w:rsidR="00EA55BF" w:rsidRPr="00DE6C51" w:rsidRDefault="00EA55BF" w:rsidP="00EA55BF">
            <w:pPr>
              <w:spacing w:after="0" w:line="240" w:lineRule="auto"/>
              <w:ind w:left="-94" w:right="99"/>
              <w:jc w:val="right"/>
              <w:rPr>
                <w:rFonts w:ascii="Angsana New" w:eastAsia="Cordia New" w:hAnsi="Angsana New"/>
                <w:color w:val="000000" w:themeColor="text1"/>
                <w:spacing w:val="1"/>
                <w:sz w:val="22"/>
                <w:szCs w:val="22"/>
                <w:cs/>
              </w:rPr>
            </w:pPr>
          </w:p>
        </w:tc>
        <w:tc>
          <w:tcPr>
            <w:tcW w:w="900" w:type="dxa"/>
            <w:gridSpan w:val="2"/>
            <w:tcBorders>
              <w:top w:val="single" w:sz="4" w:space="0" w:color="auto"/>
            </w:tcBorders>
          </w:tcPr>
          <w:p w:rsidR="00EA55BF" w:rsidRPr="00DE6C51" w:rsidRDefault="00EA55BF" w:rsidP="00EA55BF">
            <w:pPr>
              <w:spacing w:after="0" w:line="240" w:lineRule="auto"/>
              <w:ind w:left="-94" w:right="99"/>
              <w:jc w:val="right"/>
              <w:rPr>
                <w:rFonts w:ascii="Angsana New" w:eastAsia="Cordia New" w:hAnsi="Angsana New"/>
                <w:color w:val="000000" w:themeColor="text1"/>
                <w:spacing w:val="1"/>
                <w:sz w:val="22"/>
                <w:szCs w:val="22"/>
                <w:cs/>
              </w:rPr>
            </w:pPr>
          </w:p>
        </w:tc>
        <w:tc>
          <w:tcPr>
            <w:tcW w:w="727" w:type="dxa"/>
            <w:tcBorders>
              <w:top w:val="single" w:sz="4" w:space="0" w:color="auto"/>
            </w:tcBorders>
          </w:tcPr>
          <w:p w:rsidR="00EA55BF" w:rsidRPr="00DE6C51" w:rsidRDefault="00EA55BF" w:rsidP="00EA55BF">
            <w:pPr>
              <w:spacing w:after="0" w:line="240" w:lineRule="auto"/>
              <w:ind w:left="-94" w:right="18"/>
              <w:jc w:val="right"/>
              <w:rPr>
                <w:rFonts w:ascii="Angsana New" w:eastAsia="Cordia New" w:hAnsi="Angsana New"/>
                <w:color w:val="000000" w:themeColor="text1"/>
                <w:spacing w:val="1"/>
                <w:sz w:val="22"/>
                <w:szCs w:val="22"/>
                <w:cs/>
              </w:rPr>
            </w:pPr>
          </w:p>
        </w:tc>
      </w:tr>
      <w:tr w:rsidR="004E6082" w:rsidRPr="00DE6C51" w:rsidTr="004E6082">
        <w:trPr>
          <w:trHeight w:val="208"/>
        </w:trPr>
        <w:tc>
          <w:tcPr>
            <w:tcW w:w="2596" w:type="dxa"/>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eastAsia="Cordia New" w:hAnsi="Angsana New"/>
                <w:color w:val="000000" w:themeColor="text1"/>
                <w:spacing w:val="1"/>
                <w:sz w:val="22"/>
                <w:szCs w:val="22"/>
              </w:rPr>
              <w:t>As at January 1, 2022</w:t>
            </w:r>
          </w:p>
        </w:tc>
        <w:tc>
          <w:tcPr>
            <w:tcW w:w="1080" w:type="dxa"/>
            <w:gridSpan w:val="3"/>
            <w:vAlign w:val="bottom"/>
          </w:tcPr>
          <w:p w:rsidR="004E6082" w:rsidRPr="00DE6C51" w:rsidRDefault="004E6082" w:rsidP="004E6082">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21,327</w:t>
            </w:r>
          </w:p>
        </w:tc>
        <w:tc>
          <w:tcPr>
            <w:tcW w:w="1080" w:type="dxa"/>
            <w:gridSpan w:val="2"/>
            <w:vAlign w:val="bottom"/>
          </w:tcPr>
          <w:p w:rsidR="004E6082" w:rsidRPr="00DE6C51" w:rsidRDefault="004E6082" w:rsidP="004E6082">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40,631</w:t>
            </w:r>
          </w:p>
        </w:tc>
        <w:tc>
          <w:tcPr>
            <w:tcW w:w="900" w:type="dxa"/>
            <w:gridSpan w:val="2"/>
            <w:vAlign w:val="bottom"/>
          </w:tcPr>
          <w:p w:rsidR="004E6082" w:rsidRPr="00DE6C51" w:rsidRDefault="004E6082" w:rsidP="004E6082">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22,321</w:t>
            </w:r>
          </w:p>
        </w:tc>
        <w:tc>
          <w:tcPr>
            <w:tcW w:w="1080" w:type="dxa"/>
            <w:gridSpan w:val="2"/>
            <w:vAlign w:val="bottom"/>
          </w:tcPr>
          <w:p w:rsidR="004E6082" w:rsidRPr="00DE6C51" w:rsidRDefault="004E6082" w:rsidP="004E6082">
            <w:pPr>
              <w:spacing w:after="0" w:line="240" w:lineRule="auto"/>
              <w:ind w:left="-94" w:right="76"/>
              <w:jc w:val="right"/>
              <w:rPr>
                <w:rFonts w:ascii="Angsana New" w:eastAsia="Cordia New" w:hAnsi="Angsana New"/>
                <w:spacing w:val="1"/>
                <w:sz w:val="22"/>
                <w:szCs w:val="22"/>
              </w:rPr>
            </w:pPr>
            <w:r w:rsidRPr="00DE6C51">
              <w:rPr>
                <w:rFonts w:ascii="Angsana New" w:eastAsia="Cordia New" w:hAnsi="Angsana New"/>
                <w:spacing w:val="1"/>
                <w:sz w:val="22"/>
                <w:szCs w:val="22"/>
              </w:rPr>
              <w:t>12,912</w:t>
            </w:r>
          </w:p>
        </w:tc>
        <w:tc>
          <w:tcPr>
            <w:tcW w:w="900" w:type="dxa"/>
            <w:gridSpan w:val="2"/>
            <w:vAlign w:val="bottom"/>
          </w:tcPr>
          <w:p w:rsidR="004E6082" w:rsidRPr="00DE6C51" w:rsidRDefault="004E6082" w:rsidP="004E6082">
            <w:pPr>
              <w:tabs>
                <w:tab w:val="left" w:pos="622"/>
              </w:tabs>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12,054</w:t>
            </w:r>
          </w:p>
        </w:tc>
        <w:tc>
          <w:tcPr>
            <w:tcW w:w="900" w:type="dxa"/>
            <w:gridSpan w:val="2"/>
            <w:vAlign w:val="bottom"/>
          </w:tcPr>
          <w:p w:rsidR="004E6082" w:rsidRPr="00DE6C51" w:rsidRDefault="004E6082" w:rsidP="004E6082">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vAlign w:val="bottom"/>
          </w:tcPr>
          <w:p w:rsidR="004E6082" w:rsidRPr="00DE6C51" w:rsidRDefault="004E6082" w:rsidP="004E6082">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109,245</w:t>
            </w:r>
          </w:p>
        </w:tc>
      </w:tr>
      <w:tr w:rsidR="004E6082" w:rsidRPr="00DE6C51" w:rsidTr="004E6082">
        <w:trPr>
          <w:trHeight w:val="194"/>
        </w:trPr>
        <w:tc>
          <w:tcPr>
            <w:tcW w:w="2596" w:type="dxa"/>
            <w:vAlign w:val="bottom"/>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hAnsi="Angsana New"/>
                <w:color w:val="000000" w:themeColor="text1"/>
                <w:sz w:val="22"/>
                <w:szCs w:val="22"/>
              </w:rPr>
              <w:t>Purchase</w:t>
            </w:r>
          </w:p>
        </w:tc>
        <w:tc>
          <w:tcPr>
            <w:tcW w:w="1080" w:type="dxa"/>
            <w:gridSpan w:val="3"/>
            <w:vAlign w:val="bottom"/>
          </w:tcPr>
          <w:p w:rsidR="004E6082" w:rsidRPr="00DE6C51" w:rsidRDefault="004E6082" w:rsidP="004E6082">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80" w:type="dxa"/>
            <w:gridSpan w:val="2"/>
            <w:vAlign w:val="bottom"/>
          </w:tcPr>
          <w:p w:rsidR="004E6082" w:rsidRPr="00DE6C51" w:rsidRDefault="004E6082" w:rsidP="004E6082">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955</w:t>
            </w:r>
          </w:p>
        </w:tc>
        <w:tc>
          <w:tcPr>
            <w:tcW w:w="900" w:type="dxa"/>
            <w:gridSpan w:val="2"/>
            <w:vAlign w:val="bottom"/>
          </w:tcPr>
          <w:p w:rsidR="004E6082" w:rsidRPr="00DE6C51" w:rsidRDefault="004E6082" w:rsidP="004E6082">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80" w:type="dxa"/>
            <w:gridSpan w:val="2"/>
            <w:vAlign w:val="bottom"/>
          </w:tcPr>
          <w:p w:rsidR="004E6082" w:rsidRPr="00DE6C51" w:rsidRDefault="004E6082" w:rsidP="004E6082">
            <w:pPr>
              <w:spacing w:after="0" w:line="240" w:lineRule="auto"/>
              <w:ind w:left="-94" w:right="72"/>
              <w:jc w:val="right"/>
              <w:rPr>
                <w:rFonts w:ascii="Angsana New" w:eastAsia="Cordia New" w:hAnsi="Angsana New"/>
                <w:spacing w:val="1"/>
                <w:sz w:val="22"/>
                <w:szCs w:val="22"/>
              </w:rPr>
            </w:pPr>
            <w:r w:rsidRPr="00DE6C51">
              <w:rPr>
                <w:rFonts w:ascii="Angsana New" w:eastAsia="Cordia New" w:hAnsi="Angsana New"/>
                <w:spacing w:val="1"/>
                <w:sz w:val="22"/>
                <w:szCs w:val="22"/>
              </w:rPr>
              <w:t>409</w:t>
            </w:r>
          </w:p>
        </w:tc>
        <w:tc>
          <w:tcPr>
            <w:tcW w:w="900" w:type="dxa"/>
            <w:gridSpan w:val="2"/>
            <w:vAlign w:val="bottom"/>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vAlign w:val="bottom"/>
          </w:tcPr>
          <w:p w:rsidR="004E6082" w:rsidRPr="00DE6C51" w:rsidRDefault="004E6082" w:rsidP="004E6082">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100,844</w:t>
            </w:r>
          </w:p>
        </w:tc>
        <w:tc>
          <w:tcPr>
            <w:tcW w:w="727" w:type="dxa"/>
            <w:vAlign w:val="bottom"/>
          </w:tcPr>
          <w:p w:rsidR="004E6082" w:rsidRPr="00DE6C51" w:rsidRDefault="004E6082" w:rsidP="004E6082">
            <w:pPr>
              <w:spacing w:after="0" w:line="240" w:lineRule="auto"/>
              <w:ind w:left="-94" w:right="54"/>
              <w:jc w:val="right"/>
              <w:rPr>
                <w:rFonts w:ascii="Angsana New" w:eastAsia="Cordia New" w:hAnsi="Angsana New"/>
                <w:spacing w:val="1"/>
                <w:sz w:val="22"/>
                <w:szCs w:val="22"/>
              </w:rPr>
            </w:pPr>
            <w:r w:rsidRPr="00DE6C51">
              <w:rPr>
                <w:rFonts w:ascii="Angsana New" w:eastAsia="Cordia New" w:hAnsi="Angsana New"/>
                <w:spacing w:val="1"/>
                <w:sz w:val="22"/>
                <w:szCs w:val="22"/>
              </w:rPr>
              <w:t>102,208</w:t>
            </w:r>
          </w:p>
        </w:tc>
      </w:tr>
      <w:tr w:rsidR="004E6082" w:rsidRPr="00DE6C51" w:rsidTr="004E6082">
        <w:trPr>
          <w:trHeight w:val="194"/>
        </w:trPr>
        <w:tc>
          <w:tcPr>
            <w:tcW w:w="2596" w:type="dxa"/>
            <w:vAlign w:val="center"/>
          </w:tcPr>
          <w:p w:rsidR="004E6082" w:rsidRPr="00DE6C51" w:rsidRDefault="004E6082" w:rsidP="004E6082">
            <w:pPr>
              <w:spacing w:after="0" w:line="240" w:lineRule="auto"/>
              <w:ind w:right="-104"/>
              <w:jc w:val="thaiDistribute"/>
              <w:rPr>
                <w:rFonts w:ascii="Angsana New" w:eastAsia="Cordia New" w:hAnsi="Angsana New"/>
                <w:spacing w:val="1"/>
                <w:sz w:val="22"/>
                <w:szCs w:val="22"/>
                <w:cs/>
              </w:rPr>
            </w:pPr>
            <w:r w:rsidRPr="00DE6C51">
              <w:rPr>
                <w:rFonts w:ascii="Angsana New" w:hAnsi="Angsana New"/>
                <w:color w:val="000000" w:themeColor="text1"/>
                <w:sz w:val="23"/>
                <w:szCs w:val="23"/>
              </w:rPr>
              <w:t xml:space="preserve">Transfer in from </w:t>
            </w:r>
            <w:r w:rsidRPr="00DE6C51">
              <w:rPr>
                <w:rFonts w:ascii="Angsana New" w:hAnsi="Angsana New"/>
                <w:bCs/>
                <w:color w:val="000000" w:themeColor="text1"/>
                <w:sz w:val="23"/>
                <w:szCs w:val="23"/>
              </w:rPr>
              <w:t>Investment property</w:t>
            </w:r>
          </w:p>
        </w:tc>
        <w:tc>
          <w:tcPr>
            <w:tcW w:w="1080" w:type="dxa"/>
            <w:gridSpan w:val="3"/>
            <w:vAlign w:val="bottom"/>
          </w:tcPr>
          <w:p w:rsidR="004E6082" w:rsidRPr="00DE6C51" w:rsidRDefault="004E6082" w:rsidP="004E6082">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21,273</w:t>
            </w:r>
          </w:p>
        </w:tc>
        <w:tc>
          <w:tcPr>
            <w:tcW w:w="1080" w:type="dxa"/>
            <w:gridSpan w:val="2"/>
            <w:vAlign w:val="bottom"/>
          </w:tcPr>
          <w:p w:rsidR="004E6082" w:rsidRPr="00DE6C51" w:rsidRDefault="004E6082" w:rsidP="004E6082">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47,700</w:t>
            </w:r>
          </w:p>
        </w:tc>
        <w:tc>
          <w:tcPr>
            <w:tcW w:w="900" w:type="dxa"/>
            <w:gridSpan w:val="2"/>
            <w:vAlign w:val="bottom"/>
          </w:tcPr>
          <w:p w:rsidR="004E6082" w:rsidRPr="00DE6C51" w:rsidRDefault="00825DFB" w:rsidP="00825DFB">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80" w:type="dxa"/>
            <w:gridSpan w:val="2"/>
            <w:vAlign w:val="bottom"/>
          </w:tcPr>
          <w:p w:rsidR="004E6082" w:rsidRPr="00DE6C51" w:rsidRDefault="004E6082" w:rsidP="004E6082">
            <w:pPr>
              <w:spacing w:after="0" w:line="240" w:lineRule="auto"/>
              <w:ind w:left="-94" w:right="72"/>
              <w:jc w:val="right"/>
              <w:rPr>
                <w:rFonts w:ascii="Angsana New" w:eastAsia="Cordia New" w:hAnsi="Angsana New"/>
                <w:spacing w:val="1"/>
                <w:sz w:val="22"/>
                <w:szCs w:val="22"/>
              </w:rPr>
            </w:pPr>
            <w:r w:rsidRPr="00DE6C51">
              <w:rPr>
                <w:rFonts w:ascii="Angsana New" w:eastAsia="Cordia New" w:hAnsi="Angsana New"/>
                <w:spacing w:val="1"/>
                <w:sz w:val="22"/>
                <w:szCs w:val="22"/>
              </w:rPr>
              <w:t>2,457</w:t>
            </w:r>
          </w:p>
        </w:tc>
        <w:tc>
          <w:tcPr>
            <w:tcW w:w="900" w:type="dxa"/>
            <w:gridSpan w:val="2"/>
            <w:vAlign w:val="bottom"/>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vAlign w:val="bottom"/>
          </w:tcPr>
          <w:p w:rsidR="004E6082" w:rsidRPr="00DE6C51" w:rsidRDefault="004E6082" w:rsidP="004E6082">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vAlign w:val="bottom"/>
          </w:tcPr>
          <w:p w:rsidR="004E6082" w:rsidRPr="00DE6C51" w:rsidRDefault="004E6082" w:rsidP="004E6082">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71,430</w:t>
            </w:r>
          </w:p>
        </w:tc>
      </w:tr>
      <w:tr w:rsidR="004E6082" w:rsidRPr="00DE6C51" w:rsidTr="004E6082">
        <w:trPr>
          <w:trHeight w:val="194"/>
        </w:trPr>
        <w:tc>
          <w:tcPr>
            <w:tcW w:w="2596" w:type="dxa"/>
          </w:tcPr>
          <w:p w:rsidR="004E6082" w:rsidRPr="00DE6C51" w:rsidRDefault="004E6082" w:rsidP="004E6082">
            <w:pPr>
              <w:spacing w:after="0" w:line="240" w:lineRule="auto"/>
              <w:ind w:right="-104"/>
              <w:jc w:val="thaiDistribute"/>
              <w:rPr>
                <w:rFonts w:ascii="Angsana New" w:eastAsia="Cordia New" w:hAnsi="Angsana New"/>
                <w:sz w:val="22"/>
                <w:szCs w:val="22"/>
                <w:cs/>
              </w:rPr>
            </w:pPr>
            <w:r w:rsidRPr="00DE6C51">
              <w:rPr>
                <w:rFonts w:ascii="Angsana New" w:hAnsi="Angsana New"/>
                <w:color w:val="000000" w:themeColor="text1"/>
                <w:sz w:val="24"/>
                <w:szCs w:val="24"/>
              </w:rPr>
              <w:t>Transfer in from non operating asset</w:t>
            </w:r>
          </w:p>
        </w:tc>
        <w:tc>
          <w:tcPr>
            <w:tcW w:w="1080" w:type="dxa"/>
            <w:gridSpan w:val="3"/>
            <w:vAlign w:val="bottom"/>
          </w:tcPr>
          <w:p w:rsidR="004E6082" w:rsidRPr="00DE6C51" w:rsidRDefault="004E6082" w:rsidP="004E6082">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1080" w:type="dxa"/>
            <w:gridSpan w:val="2"/>
            <w:vAlign w:val="bottom"/>
          </w:tcPr>
          <w:p w:rsidR="004E6082" w:rsidRPr="00DE6C51" w:rsidRDefault="004E6082" w:rsidP="004E6082">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900" w:type="dxa"/>
            <w:gridSpan w:val="2"/>
            <w:vAlign w:val="bottom"/>
          </w:tcPr>
          <w:p w:rsidR="004E6082" w:rsidRPr="00DE6C51" w:rsidRDefault="004E6082" w:rsidP="004E6082">
            <w:pPr>
              <w:spacing w:after="0" w:line="240" w:lineRule="auto"/>
              <w:ind w:left="-94" w:right="133"/>
              <w:jc w:val="right"/>
              <w:rPr>
                <w:rFonts w:ascii="Angsana New" w:eastAsia="Cordia New" w:hAnsi="Angsana New"/>
                <w:spacing w:val="1"/>
                <w:sz w:val="22"/>
                <w:szCs w:val="22"/>
              </w:rPr>
            </w:pPr>
            <w:r w:rsidRPr="00DE6C51">
              <w:rPr>
                <w:rFonts w:ascii="Angsana New" w:eastAsia="Cordia New" w:hAnsi="Angsana New"/>
                <w:spacing w:val="1"/>
                <w:sz w:val="22"/>
                <w:szCs w:val="22"/>
              </w:rPr>
              <w:t>44</w:t>
            </w:r>
          </w:p>
        </w:tc>
        <w:tc>
          <w:tcPr>
            <w:tcW w:w="1080" w:type="dxa"/>
            <w:gridSpan w:val="2"/>
            <w:vAlign w:val="bottom"/>
          </w:tcPr>
          <w:p w:rsidR="004E6082" w:rsidRPr="00DE6C51" w:rsidRDefault="004E6082" w:rsidP="004E6082">
            <w:pPr>
              <w:spacing w:after="0" w:line="240" w:lineRule="auto"/>
              <w:ind w:left="-94" w:right="72"/>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900" w:type="dxa"/>
            <w:gridSpan w:val="2"/>
            <w:vAlign w:val="bottom"/>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900" w:type="dxa"/>
            <w:gridSpan w:val="2"/>
            <w:vAlign w:val="bottom"/>
          </w:tcPr>
          <w:p w:rsidR="004E6082" w:rsidRPr="00DE6C51" w:rsidRDefault="004E6082" w:rsidP="004E6082">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727" w:type="dxa"/>
            <w:vAlign w:val="bottom"/>
          </w:tcPr>
          <w:p w:rsidR="004E6082" w:rsidRPr="00DE6C51" w:rsidRDefault="004E6082" w:rsidP="004E6082">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44</w:t>
            </w:r>
          </w:p>
        </w:tc>
      </w:tr>
      <w:tr w:rsidR="004E6082" w:rsidRPr="00DE6C51" w:rsidTr="004E6082">
        <w:trPr>
          <w:trHeight w:val="194"/>
        </w:trPr>
        <w:tc>
          <w:tcPr>
            <w:tcW w:w="2596" w:type="dxa"/>
          </w:tcPr>
          <w:p w:rsidR="004E6082" w:rsidRPr="00DE6C51" w:rsidRDefault="004E6082" w:rsidP="004E6082">
            <w:pPr>
              <w:spacing w:after="0" w:line="240" w:lineRule="auto"/>
              <w:ind w:right="-104"/>
              <w:jc w:val="thaiDistribute"/>
              <w:rPr>
                <w:rFonts w:ascii="Angsana New" w:eastAsia="Cordia New" w:hAnsi="Angsana New"/>
                <w:sz w:val="22"/>
                <w:szCs w:val="22"/>
                <w:cs/>
              </w:rPr>
            </w:pPr>
            <w:r w:rsidRPr="00DE6C51">
              <w:rPr>
                <w:rFonts w:ascii="Angsana New" w:hAnsi="Angsana New"/>
                <w:color w:val="000000" w:themeColor="text1"/>
                <w:sz w:val="24"/>
                <w:szCs w:val="24"/>
              </w:rPr>
              <w:t>Transfer out to non operating asset</w:t>
            </w:r>
          </w:p>
        </w:tc>
        <w:tc>
          <w:tcPr>
            <w:tcW w:w="1080" w:type="dxa"/>
            <w:gridSpan w:val="3"/>
            <w:vAlign w:val="bottom"/>
          </w:tcPr>
          <w:p w:rsidR="004E6082" w:rsidRPr="00DE6C51" w:rsidRDefault="004E6082" w:rsidP="004E6082">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80" w:type="dxa"/>
            <w:gridSpan w:val="2"/>
            <w:vAlign w:val="bottom"/>
          </w:tcPr>
          <w:p w:rsidR="004E6082" w:rsidRPr="00DE6C51" w:rsidRDefault="004E6082" w:rsidP="004E6082">
            <w:pPr>
              <w:tabs>
                <w:tab w:val="left" w:pos="553"/>
              </w:tabs>
              <w:spacing w:after="0" w:line="240" w:lineRule="auto"/>
              <w:ind w:left="-94" w:right="78"/>
              <w:jc w:val="right"/>
              <w:rPr>
                <w:rFonts w:ascii="Angsana New" w:eastAsia="Cordia New" w:hAnsi="Angsana New"/>
                <w:spacing w:val="1"/>
                <w:sz w:val="22"/>
                <w:szCs w:val="22"/>
              </w:rPr>
            </w:pPr>
            <w:r w:rsidRPr="00DE6C51">
              <w:rPr>
                <w:rFonts w:ascii="Angsana New" w:eastAsia="Cordia New" w:hAnsi="Angsana New"/>
                <w:spacing w:val="1"/>
                <w:sz w:val="22"/>
                <w:szCs w:val="22"/>
              </w:rPr>
              <w:t>(47,256)</w:t>
            </w:r>
          </w:p>
        </w:tc>
        <w:tc>
          <w:tcPr>
            <w:tcW w:w="900" w:type="dxa"/>
            <w:gridSpan w:val="2"/>
            <w:vAlign w:val="bottom"/>
          </w:tcPr>
          <w:p w:rsidR="004E6082" w:rsidRPr="00DE6C51" w:rsidRDefault="004E6082" w:rsidP="004E6082">
            <w:pPr>
              <w:spacing w:after="0" w:line="240" w:lineRule="auto"/>
              <w:ind w:left="-94" w:right="85"/>
              <w:jc w:val="right"/>
              <w:rPr>
                <w:rFonts w:ascii="Angsana New" w:eastAsia="Cordia New" w:hAnsi="Angsana New"/>
                <w:spacing w:val="1"/>
                <w:sz w:val="22"/>
                <w:szCs w:val="22"/>
              </w:rPr>
            </w:pPr>
            <w:r w:rsidRPr="00DE6C51">
              <w:rPr>
                <w:rFonts w:ascii="Angsana New" w:eastAsia="Cordia New" w:hAnsi="Angsana New"/>
                <w:spacing w:val="1"/>
                <w:sz w:val="22"/>
                <w:szCs w:val="22"/>
              </w:rPr>
              <w:t>(15,621)</w:t>
            </w:r>
          </w:p>
        </w:tc>
        <w:tc>
          <w:tcPr>
            <w:tcW w:w="1080" w:type="dxa"/>
            <w:gridSpan w:val="2"/>
            <w:vAlign w:val="bottom"/>
          </w:tcPr>
          <w:p w:rsidR="004E6082" w:rsidRPr="00DE6C51" w:rsidRDefault="004E6082" w:rsidP="004E6082">
            <w:pPr>
              <w:spacing w:after="0" w:line="240" w:lineRule="auto"/>
              <w:ind w:left="-94" w:right="30"/>
              <w:jc w:val="right"/>
              <w:rPr>
                <w:rFonts w:ascii="Angsana New" w:eastAsia="Cordia New" w:hAnsi="Angsana New"/>
                <w:spacing w:val="1"/>
                <w:sz w:val="22"/>
                <w:szCs w:val="22"/>
              </w:rPr>
            </w:pPr>
            <w:r w:rsidRPr="00DE6C51">
              <w:rPr>
                <w:rFonts w:ascii="Angsana New" w:eastAsia="Cordia New" w:hAnsi="Angsana New"/>
                <w:spacing w:val="1"/>
                <w:sz w:val="22"/>
                <w:szCs w:val="22"/>
              </w:rPr>
              <w:t>(8,843)</w:t>
            </w:r>
          </w:p>
        </w:tc>
        <w:tc>
          <w:tcPr>
            <w:tcW w:w="900" w:type="dxa"/>
            <w:gridSpan w:val="2"/>
            <w:vAlign w:val="bottom"/>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vAlign w:val="bottom"/>
          </w:tcPr>
          <w:p w:rsidR="004E6082" w:rsidRPr="00DE6C51" w:rsidRDefault="004E6082" w:rsidP="004E6082">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vAlign w:val="bottom"/>
          </w:tcPr>
          <w:p w:rsidR="004E6082" w:rsidRPr="00DE6C51" w:rsidRDefault="004E6082" w:rsidP="004E6082">
            <w:pPr>
              <w:spacing w:after="0" w:line="240" w:lineRule="auto"/>
              <w:ind w:left="-94" w:right="23"/>
              <w:jc w:val="right"/>
              <w:rPr>
                <w:rFonts w:ascii="Angsana New" w:eastAsia="Cordia New" w:hAnsi="Angsana New"/>
                <w:spacing w:val="1"/>
                <w:sz w:val="22"/>
                <w:szCs w:val="22"/>
              </w:rPr>
            </w:pPr>
            <w:r w:rsidRPr="00DE6C51">
              <w:rPr>
                <w:rFonts w:ascii="Angsana New" w:eastAsia="Cordia New" w:hAnsi="Angsana New"/>
                <w:spacing w:val="1"/>
                <w:sz w:val="22"/>
                <w:szCs w:val="22"/>
              </w:rPr>
              <w:t>(71,720)</w:t>
            </w:r>
          </w:p>
        </w:tc>
      </w:tr>
      <w:tr w:rsidR="004E6082" w:rsidRPr="00DE6C51" w:rsidTr="004E6082">
        <w:trPr>
          <w:trHeight w:val="194"/>
        </w:trPr>
        <w:tc>
          <w:tcPr>
            <w:tcW w:w="2596" w:type="dxa"/>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eastAsia="Cordia New" w:hAnsi="Angsana New"/>
                <w:color w:val="000000" w:themeColor="text1"/>
                <w:spacing w:val="1"/>
                <w:sz w:val="22"/>
                <w:szCs w:val="22"/>
              </w:rPr>
              <w:t>Disposal/write off</w:t>
            </w:r>
          </w:p>
        </w:tc>
        <w:tc>
          <w:tcPr>
            <w:tcW w:w="1080" w:type="dxa"/>
            <w:gridSpan w:val="3"/>
            <w:vAlign w:val="bottom"/>
          </w:tcPr>
          <w:p w:rsidR="004E6082" w:rsidRPr="00DE6C51" w:rsidRDefault="004E6082" w:rsidP="004E6082">
            <w:pPr>
              <w:spacing w:after="0" w:line="240" w:lineRule="auto"/>
              <w:ind w:left="-9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80" w:type="dxa"/>
            <w:gridSpan w:val="2"/>
            <w:vAlign w:val="bottom"/>
          </w:tcPr>
          <w:p w:rsidR="004E6082" w:rsidRPr="00DE6C51" w:rsidRDefault="004E6082" w:rsidP="004E6082">
            <w:pPr>
              <w:tabs>
                <w:tab w:val="left" w:pos="553"/>
                <w:tab w:val="left" w:pos="683"/>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vAlign w:val="bottom"/>
          </w:tcPr>
          <w:p w:rsidR="004E6082" w:rsidRPr="00DE6C51" w:rsidRDefault="004E6082" w:rsidP="004E6082">
            <w:pPr>
              <w:spacing w:after="0" w:line="240" w:lineRule="auto"/>
              <w:ind w:left="-94" w:right="85"/>
              <w:jc w:val="right"/>
              <w:rPr>
                <w:rFonts w:ascii="Angsana New" w:eastAsia="Cordia New" w:hAnsi="Angsana New"/>
                <w:spacing w:val="1"/>
                <w:sz w:val="22"/>
                <w:szCs w:val="22"/>
              </w:rPr>
            </w:pPr>
            <w:r w:rsidRPr="00DE6C51">
              <w:rPr>
                <w:rFonts w:ascii="Angsana New" w:eastAsia="Cordia New" w:hAnsi="Angsana New"/>
                <w:spacing w:val="1"/>
                <w:sz w:val="22"/>
                <w:szCs w:val="22"/>
              </w:rPr>
              <w:t>(6,680)</w:t>
            </w:r>
          </w:p>
        </w:tc>
        <w:tc>
          <w:tcPr>
            <w:tcW w:w="1080" w:type="dxa"/>
            <w:gridSpan w:val="2"/>
            <w:vAlign w:val="bottom"/>
          </w:tcPr>
          <w:p w:rsidR="004E6082" w:rsidRPr="00DE6C51" w:rsidRDefault="004E6082" w:rsidP="004E6082">
            <w:pPr>
              <w:spacing w:after="0" w:line="240" w:lineRule="auto"/>
              <w:ind w:left="-94" w:right="30"/>
              <w:jc w:val="right"/>
              <w:rPr>
                <w:rFonts w:ascii="Angsana New" w:eastAsia="Cordia New" w:hAnsi="Angsana New"/>
                <w:spacing w:val="1"/>
                <w:sz w:val="22"/>
                <w:szCs w:val="22"/>
              </w:rPr>
            </w:pPr>
            <w:r w:rsidRPr="00DE6C51">
              <w:rPr>
                <w:rFonts w:ascii="Angsana New" w:eastAsia="Cordia New" w:hAnsi="Angsana New"/>
                <w:spacing w:val="1"/>
                <w:sz w:val="22"/>
                <w:szCs w:val="22"/>
              </w:rPr>
              <w:t>(14)</w:t>
            </w:r>
          </w:p>
        </w:tc>
        <w:tc>
          <w:tcPr>
            <w:tcW w:w="900" w:type="dxa"/>
            <w:gridSpan w:val="2"/>
            <w:vAlign w:val="bottom"/>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vAlign w:val="bottom"/>
          </w:tcPr>
          <w:p w:rsidR="004E6082" w:rsidRPr="00DE6C51" w:rsidRDefault="004E6082" w:rsidP="004E6082">
            <w:pPr>
              <w:spacing w:after="0" w:line="240" w:lineRule="auto"/>
              <w:ind w:left="-94" w:right="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vAlign w:val="bottom"/>
          </w:tcPr>
          <w:p w:rsidR="004E6082" w:rsidRPr="00DE6C51" w:rsidRDefault="004E6082" w:rsidP="004E6082">
            <w:pPr>
              <w:spacing w:after="0" w:line="240" w:lineRule="auto"/>
              <w:ind w:left="-94" w:right="23"/>
              <w:jc w:val="right"/>
              <w:rPr>
                <w:rFonts w:ascii="Angsana New" w:eastAsia="Cordia New" w:hAnsi="Angsana New"/>
                <w:spacing w:val="1"/>
                <w:sz w:val="22"/>
                <w:szCs w:val="22"/>
              </w:rPr>
            </w:pPr>
            <w:r w:rsidRPr="00DE6C51">
              <w:rPr>
                <w:rFonts w:ascii="Angsana New" w:eastAsia="Cordia New" w:hAnsi="Angsana New"/>
                <w:spacing w:val="1"/>
                <w:sz w:val="22"/>
                <w:szCs w:val="22"/>
              </w:rPr>
              <w:t>(6,694)</w:t>
            </w:r>
          </w:p>
        </w:tc>
      </w:tr>
      <w:tr w:rsidR="004E6082" w:rsidRPr="00DE6C51" w:rsidTr="004E6082">
        <w:trPr>
          <w:trHeight w:val="194"/>
        </w:trPr>
        <w:tc>
          <w:tcPr>
            <w:tcW w:w="2596" w:type="dxa"/>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eastAsia="Cordia New" w:hAnsi="Angsana New"/>
                <w:color w:val="000000" w:themeColor="text1"/>
                <w:spacing w:val="1"/>
                <w:sz w:val="22"/>
                <w:szCs w:val="22"/>
              </w:rPr>
              <w:t>As at December 31, 2022</w:t>
            </w:r>
          </w:p>
        </w:tc>
        <w:tc>
          <w:tcPr>
            <w:tcW w:w="1080" w:type="dxa"/>
            <w:gridSpan w:val="3"/>
            <w:tcBorders>
              <w:top w:val="single" w:sz="4" w:space="0" w:color="auto"/>
            </w:tcBorders>
            <w:shd w:val="clear" w:color="auto" w:fill="auto"/>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rPr>
            </w:pPr>
            <w:r w:rsidRPr="00DE6C51">
              <w:rPr>
                <w:rFonts w:ascii="Angsana New" w:eastAsia="Cordia New" w:hAnsi="Angsana New"/>
                <w:spacing w:val="1"/>
                <w:sz w:val="22"/>
                <w:szCs w:val="22"/>
              </w:rPr>
              <w:t>42,600</w:t>
            </w:r>
          </w:p>
        </w:tc>
        <w:tc>
          <w:tcPr>
            <w:tcW w:w="1080" w:type="dxa"/>
            <w:gridSpan w:val="2"/>
            <w:tcBorders>
              <w:top w:val="single" w:sz="4" w:space="0" w:color="auto"/>
            </w:tcBorders>
            <w:shd w:val="clear" w:color="auto" w:fill="auto"/>
            <w:vAlign w:val="bottom"/>
          </w:tcPr>
          <w:p w:rsidR="004E6082" w:rsidRPr="00DE6C51" w:rsidRDefault="004E6082" w:rsidP="004E6082">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42,030</w:t>
            </w:r>
          </w:p>
        </w:tc>
        <w:tc>
          <w:tcPr>
            <w:tcW w:w="900" w:type="dxa"/>
            <w:gridSpan w:val="2"/>
            <w:tcBorders>
              <w:top w:val="single" w:sz="4" w:space="0" w:color="auto"/>
            </w:tcBorders>
            <w:shd w:val="clear" w:color="auto" w:fill="auto"/>
            <w:vAlign w:val="bottom"/>
          </w:tcPr>
          <w:p w:rsidR="004E6082" w:rsidRPr="00DE6C51" w:rsidRDefault="004E6082" w:rsidP="004E6082">
            <w:pPr>
              <w:tabs>
                <w:tab w:val="left" w:pos="639"/>
              </w:tabs>
              <w:spacing w:after="0" w:line="240" w:lineRule="auto"/>
              <w:ind w:left="-551" w:right="149"/>
              <w:jc w:val="right"/>
              <w:rPr>
                <w:rFonts w:ascii="Angsana New" w:eastAsia="Cordia New" w:hAnsi="Angsana New"/>
                <w:spacing w:val="1"/>
                <w:sz w:val="22"/>
                <w:szCs w:val="22"/>
              </w:rPr>
            </w:pPr>
            <w:r w:rsidRPr="00DE6C51">
              <w:rPr>
                <w:rFonts w:ascii="Angsana New" w:eastAsia="Cordia New" w:hAnsi="Angsana New"/>
                <w:spacing w:val="1"/>
                <w:sz w:val="22"/>
                <w:szCs w:val="22"/>
              </w:rPr>
              <w:t>64</w:t>
            </w:r>
          </w:p>
        </w:tc>
        <w:tc>
          <w:tcPr>
            <w:tcW w:w="1080" w:type="dxa"/>
            <w:gridSpan w:val="2"/>
            <w:tcBorders>
              <w:top w:val="single" w:sz="4" w:space="0" w:color="auto"/>
            </w:tcBorders>
            <w:shd w:val="clear" w:color="auto" w:fill="auto"/>
            <w:vAlign w:val="bottom"/>
          </w:tcPr>
          <w:p w:rsidR="004E6082" w:rsidRPr="00DE6C51" w:rsidRDefault="004E6082" w:rsidP="004E6082">
            <w:pPr>
              <w:spacing w:after="0" w:line="240" w:lineRule="auto"/>
              <w:ind w:left="-675" w:right="104"/>
              <w:jc w:val="right"/>
              <w:rPr>
                <w:rFonts w:ascii="Angsana New" w:eastAsia="Cordia New" w:hAnsi="Angsana New"/>
                <w:spacing w:val="1"/>
                <w:sz w:val="22"/>
                <w:szCs w:val="22"/>
              </w:rPr>
            </w:pPr>
            <w:r w:rsidRPr="00DE6C51">
              <w:rPr>
                <w:rFonts w:ascii="Angsana New" w:eastAsia="Cordia New" w:hAnsi="Angsana New"/>
                <w:spacing w:val="1"/>
                <w:sz w:val="22"/>
                <w:szCs w:val="22"/>
              </w:rPr>
              <w:t>6,921</w:t>
            </w:r>
          </w:p>
        </w:tc>
        <w:tc>
          <w:tcPr>
            <w:tcW w:w="900" w:type="dxa"/>
            <w:gridSpan w:val="2"/>
            <w:tcBorders>
              <w:top w:val="single" w:sz="4" w:space="0" w:color="auto"/>
            </w:tcBorders>
            <w:shd w:val="clear" w:color="auto" w:fill="auto"/>
            <w:vAlign w:val="bottom"/>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12,054</w:t>
            </w:r>
          </w:p>
        </w:tc>
        <w:tc>
          <w:tcPr>
            <w:tcW w:w="900" w:type="dxa"/>
            <w:gridSpan w:val="2"/>
            <w:tcBorders>
              <w:top w:val="single" w:sz="4" w:space="0" w:color="auto"/>
            </w:tcBorders>
            <w:shd w:val="clear" w:color="auto" w:fill="auto"/>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100,844</w:t>
            </w:r>
          </w:p>
        </w:tc>
        <w:tc>
          <w:tcPr>
            <w:tcW w:w="727" w:type="dxa"/>
            <w:tcBorders>
              <w:top w:val="single" w:sz="4" w:space="0" w:color="auto"/>
            </w:tcBorders>
            <w:shd w:val="clear" w:color="auto" w:fill="auto"/>
            <w:vAlign w:val="bottom"/>
          </w:tcPr>
          <w:p w:rsidR="004E6082" w:rsidRPr="00DE6C51" w:rsidRDefault="004E6082" w:rsidP="004E6082">
            <w:pPr>
              <w:tabs>
                <w:tab w:val="left" w:pos="705"/>
              </w:tabs>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204,513</w:t>
            </w:r>
          </w:p>
        </w:tc>
      </w:tr>
      <w:tr w:rsidR="004E6082" w:rsidRPr="00DE6C51" w:rsidTr="004E6082">
        <w:trPr>
          <w:trHeight w:val="194"/>
        </w:trPr>
        <w:tc>
          <w:tcPr>
            <w:tcW w:w="2596" w:type="dxa"/>
            <w:vAlign w:val="bottom"/>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hAnsi="Angsana New"/>
                <w:color w:val="000000" w:themeColor="text1"/>
                <w:sz w:val="22"/>
                <w:szCs w:val="22"/>
              </w:rPr>
              <w:t>Purchase</w:t>
            </w:r>
          </w:p>
        </w:tc>
        <w:tc>
          <w:tcPr>
            <w:tcW w:w="1080" w:type="dxa"/>
            <w:gridSpan w:val="3"/>
            <w:shd w:val="clear" w:color="auto" w:fill="auto"/>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80" w:type="dxa"/>
            <w:gridSpan w:val="2"/>
            <w:shd w:val="clear" w:color="auto" w:fill="auto"/>
            <w:vAlign w:val="bottom"/>
          </w:tcPr>
          <w:p w:rsidR="004E6082" w:rsidRPr="00DE6C51" w:rsidRDefault="004E6082" w:rsidP="004E6082">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shd w:val="clear" w:color="auto" w:fill="auto"/>
            <w:vAlign w:val="bottom"/>
          </w:tcPr>
          <w:p w:rsidR="004E6082" w:rsidRPr="00DE6C51" w:rsidRDefault="004E6082" w:rsidP="004E6082">
            <w:pPr>
              <w:spacing w:after="0" w:line="240" w:lineRule="auto"/>
              <w:ind w:left="-551" w:right="149"/>
              <w:jc w:val="right"/>
              <w:rPr>
                <w:rFonts w:ascii="Angsana New" w:eastAsia="Cordia New" w:hAnsi="Angsana New"/>
                <w:spacing w:val="1"/>
                <w:sz w:val="22"/>
                <w:szCs w:val="22"/>
              </w:rPr>
            </w:pPr>
            <w:r w:rsidRPr="00DE6C51">
              <w:rPr>
                <w:rFonts w:ascii="Angsana New" w:eastAsia="Cordia New" w:hAnsi="Angsana New"/>
                <w:spacing w:val="1"/>
                <w:sz w:val="22"/>
                <w:szCs w:val="22"/>
              </w:rPr>
              <w:t>380</w:t>
            </w:r>
          </w:p>
        </w:tc>
        <w:tc>
          <w:tcPr>
            <w:tcW w:w="1080" w:type="dxa"/>
            <w:gridSpan w:val="2"/>
            <w:shd w:val="clear" w:color="auto" w:fill="auto"/>
            <w:vAlign w:val="bottom"/>
          </w:tcPr>
          <w:p w:rsidR="004E6082" w:rsidRPr="00DE6C51" w:rsidRDefault="004E6082" w:rsidP="004E6082">
            <w:pPr>
              <w:spacing w:after="0" w:line="240" w:lineRule="auto"/>
              <w:ind w:left="-675" w:right="104"/>
              <w:jc w:val="right"/>
              <w:rPr>
                <w:rFonts w:ascii="Angsana New" w:eastAsia="Cordia New" w:hAnsi="Angsana New"/>
                <w:spacing w:val="1"/>
                <w:sz w:val="22"/>
                <w:szCs w:val="22"/>
              </w:rPr>
            </w:pPr>
            <w:r w:rsidRPr="00DE6C51">
              <w:rPr>
                <w:rFonts w:ascii="Angsana New" w:eastAsia="Cordia New" w:hAnsi="Angsana New"/>
                <w:spacing w:val="1"/>
                <w:sz w:val="22"/>
                <w:szCs w:val="22"/>
              </w:rPr>
              <w:t>129</w:t>
            </w:r>
          </w:p>
        </w:tc>
        <w:tc>
          <w:tcPr>
            <w:tcW w:w="900" w:type="dxa"/>
            <w:gridSpan w:val="2"/>
            <w:shd w:val="clear" w:color="auto" w:fill="auto"/>
            <w:vAlign w:val="bottom"/>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shd w:val="clear" w:color="auto" w:fill="auto"/>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46,951</w:t>
            </w:r>
          </w:p>
        </w:tc>
        <w:tc>
          <w:tcPr>
            <w:tcW w:w="727" w:type="dxa"/>
            <w:shd w:val="clear" w:color="auto" w:fill="auto"/>
            <w:vAlign w:val="bottom"/>
          </w:tcPr>
          <w:p w:rsidR="004E6082" w:rsidRPr="00DE6C51" w:rsidRDefault="004E6082" w:rsidP="004E6082">
            <w:pPr>
              <w:spacing w:after="0" w:line="240" w:lineRule="auto"/>
              <w:ind w:left="-94" w:right="54"/>
              <w:jc w:val="right"/>
              <w:rPr>
                <w:rFonts w:ascii="Angsana New" w:eastAsia="Cordia New" w:hAnsi="Angsana New"/>
                <w:spacing w:val="1"/>
                <w:sz w:val="22"/>
                <w:szCs w:val="22"/>
              </w:rPr>
            </w:pPr>
            <w:r w:rsidRPr="00DE6C51">
              <w:rPr>
                <w:rFonts w:ascii="Angsana New" w:eastAsia="Cordia New" w:hAnsi="Angsana New"/>
                <w:spacing w:val="1"/>
                <w:sz w:val="22"/>
                <w:szCs w:val="22"/>
              </w:rPr>
              <w:t>47,460</w:t>
            </w:r>
          </w:p>
        </w:tc>
      </w:tr>
      <w:tr w:rsidR="004E6082" w:rsidRPr="00DE6C51" w:rsidTr="004E6082">
        <w:trPr>
          <w:trHeight w:val="194"/>
        </w:trPr>
        <w:tc>
          <w:tcPr>
            <w:tcW w:w="2596" w:type="dxa"/>
          </w:tcPr>
          <w:p w:rsidR="004E6082" w:rsidRPr="00DE6C51" w:rsidRDefault="004E6082" w:rsidP="004E6082">
            <w:pPr>
              <w:spacing w:after="0" w:line="240" w:lineRule="auto"/>
              <w:ind w:right="-104"/>
              <w:jc w:val="thaiDistribute"/>
              <w:rPr>
                <w:rFonts w:ascii="Angsana New" w:eastAsia="Cordia New" w:hAnsi="Angsana New"/>
                <w:spacing w:val="1"/>
                <w:sz w:val="22"/>
                <w:szCs w:val="22"/>
                <w:cs/>
              </w:rPr>
            </w:pPr>
            <w:r w:rsidRPr="00DE6C51">
              <w:rPr>
                <w:rFonts w:ascii="Angsana New" w:hAnsi="Angsana New"/>
                <w:color w:val="000000" w:themeColor="text1"/>
                <w:sz w:val="24"/>
                <w:szCs w:val="24"/>
              </w:rPr>
              <w:t>Transfer in from non operating asset</w:t>
            </w:r>
          </w:p>
        </w:tc>
        <w:tc>
          <w:tcPr>
            <w:tcW w:w="1080" w:type="dxa"/>
            <w:gridSpan w:val="3"/>
            <w:shd w:val="clear" w:color="auto" w:fill="auto"/>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80" w:type="dxa"/>
            <w:gridSpan w:val="2"/>
            <w:shd w:val="clear" w:color="auto" w:fill="auto"/>
            <w:vAlign w:val="bottom"/>
          </w:tcPr>
          <w:p w:rsidR="004E6082" w:rsidRPr="00DE6C51" w:rsidRDefault="004E6082" w:rsidP="004E6082">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235</w:t>
            </w:r>
          </w:p>
        </w:tc>
        <w:tc>
          <w:tcPr>
            <w:tcW w:w="900" w:type="dxa"/>
            <w:gridSpan w:val="2"/>
            <w:shd w:val="clear" w:color="auto" w:fill="auto"/>
            <w:vAlign w:val="bottom"/>
          </w:tcPr>
          <w:p w:rsidR="004E6082" w:rsidRPr="00DE6C51" w:rsidRDefault="004E6082" w:rsidP="004E6082">
            <w:pPr>
              <w:spacing w:after="0" w:line="240" w:lineRule="auto"/>
              <w:ind w:left="-551" w:right="14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80" w:type="dxa"/>
            <w:gridSpan w:val="2"/>
            <w:shd w:val="clear" w:color="auto" w:fill="auto"/>
            <w:vAlign w:val="bottom"/>
          </w:tcPr>
          <w:p w:rsidR="004E6082" w:rsidRPr="00DE6C51" w:rsidRDefault="004E6082" w:rsidP="004E6082">
            <w:pPr>
              <w:spacing w:after="0" w:line="240" w:lineRule="auto"/>
              <w:ind w:left="-675" w:right="104"/>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shd w:val="clear" w:color="auto" w:fill="auto"/>
            <w:vAlign w:val="bottom"/>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shd w:val="clear" w:color="auto" w:fill="auto"/>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shd w:val="clear" w:color="auto" w:fill="auto"/>
            <w:vAlign w:val="bottom"/>
          </w:tcPr>
          <w:p w:rsidR="004E6082" w:rsidRPr="00DE6C51" w:rsidRDefault="004E6082" w:rsidP="004E6082">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235</w:t>
            </w:r>
          </w:p>
        </w:tc>
      </w:tr>
      <w:tr w:rsidR="004E6082" w:rsidRPr="00DE6C51" w:rsidTr="004E6082">
        <w:trPr>
          <w:trHeight w:val="194"/>
        </w:trPr>
        <w:tc>
          <w:tcPr>
            <w:tcW w:w="2596" w:type="dxa"/>
          </w:tcPr>
          <w:p w:rsidR="004E6082" w:rsidRPr="00DE6C51" w:rsidRDefault="004E6082" w:rsidP="004E6082">
            <w:pPr>
              <w:spacing w:after="0" w:line="240" w:lineRule="auto"/>
              <w:ind w:right="-104"/>
              <w:jc w:val="thaiDistribute"/>
              <w:rPr>
                <w:rFonts w:ascii="Angsana New" w:eastAsia="Cordia New" w:hAnsi="Angsana New"/>
                <w:spacing w:val="1"/>
                <w:sz w:val="22"/>
                <w:szCs w:val="22"/>
                <w:cs/>
              </w:rPr>
            </w:pPr>
            <w:r w:rsidRPr="00DE6C51">
              <w:rPr>
                <w:rFonts w:ascii="Angsana New" w:hAnsi="Angsana New"/>
                <w:color w:val="000000" w:themeColor="text1"/>
                <w:sz w:val="23"/>
                <w:szCs w:val="23"/>
              </w:rPr>
              <w:t xml:space="preserve">Transfer out to </w:t>
            </w:r>
            <w:r w:rsidRPr="00DE6C51">
              <w:rPr>
                <w:rFonts w:ascii="Angsana New" w:hAnsi="Angsana New"/>
                <w:bCs/>
                <w:color w:val="000000" w:themeColor="text1"/>
                <w:sz w:val="23"/>
                <w:szCs w:val="23"/>
              </w:rPr>
              <w:t>Investment property</w:t>
            </w:r>
          </w:p>
        </w:tc>
        <w:tc>
          <w:tcPr>
            <w:tcW w:w="1080" w:type="dxa"/>
            <w:gridSpan w:val="3"/>
            <w:shd w:val="clear" w:color="auto" w:fill="auto"/>
            <w:vAlign w:val="bottom"/>
          </w:tcPr>
          <w:p w:rsidR="004E6082" w:rsidRPr="00DE6C51" w:rsidRDefault="006D1E2C" w:rsidP="004E6082">
            <w:pPr>
              <w:tabs>
                <w:tab w:val="left" w:pos="544"/>
              </w:tabs>
              <w:spacing w:after="0" w:line="240" w:lineRule="auto"/>
              <w:ind w:left="-904" w:right="98"/>
              <w:jc w:val="right"/>
              <w:rPr>
                <w:rFonts w:ascii="Angsana New" w:eastAsia="Cordia New" w:hAnsi="Angsana New"/>
                <w:spacing w:val="1"/>
                <w:sz w:val="22"/>
                <w:szCs w:val="22"/>
              </w:rPr>
            </w:pPr>
            <w:r>
              <w:rPr>
                <w:rFonts w:ascii="Angsana New" w:eastAsia="Cordia New" w:hAnsi="Angsana New"/>
                <w:spacing w:val="1"/>
                <w:sz w:val="22"/>
                <w:szCs w:val="22"/>
              </w:rPr>
              <w:t>(29,785</w:t>
            </w:r>
            <w:r w:rsidR="004E6082" w:rsidRPr="00DE6C51">
              <w:rPr>
                <w:rFonts w:ascii="Angsana New" w:eastAsia="Cordia New" w:hAnsi="Angsana New"/>
                <w:spacing w:val="1"/>
                <w:sz w:val="22"/>
                <w:szCs w:val="22"/>
              </w:rPr>
              <w:t>)</w:t>
            </w:r>
          </w:p>
        </w:tc>
        <w:tc>
          <w:tcPr>
            <w:tcW w:w="1080" w:type="dxa"/>
            <w:gridSpan w:val="2"/>
            <w:shd w:val="clear" w:color="auto" w:fill="auto"/>
            <w:vAlign w:val="bottom"/>
          </w:tcPr>
          <w:p w:rsidR="004E6082" w:rsidRPr="00DE6C51" w:rsidRDefault="004E6082" w:rsidP="004E6082">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shd w:val="clear" w:color="auto" w:fill="auto"/>
            <w:vAlign w:val="bottom"/>
          </w:tcPr>
          <w:p w:rsidR="004E6082" w:rsidRPr="00DE6C51" w:rsidRDefault="004E6082" w:rsidP="004E6082">
            <w:pPr>
              <w:spacing w:after="0" w:line="240" w:lineRule="auto"/>
              <w:ind w:left="-551" w:right="14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80" w:type="dxa"/>
            <w:gridSpan w:val="2"/>
            <w:shd w:val="clear" w:color="auto" w:fill="auto"/>
            <w:vAlign w:val="bottom"/>
          </w:tcPr>
          <w:p w:rsidR="004E6082" w:rsidRPr="00DE6C51" w:rsidRDefault="004E6082" w:rsidP="004E6082">
            <w:pPr>
              <w:spacing w:after="0" w:line="240" w:lineRule="auto"/>
              <w:ind w:left="-675" w:right="104"/>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shd w:val="clear" w:color="auto" w:fill="auto"/>
            <w:vAlign w:val="bottom"/>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shd w:val="clear" w:color="auto" w:fill="auto"/>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shd w:val="clear" w:color="auto" w:fill="auto"/>
            <w:vAlign w:val="bottom"/>
          </w:tcPr>
          <w:p w:rsidR="004E6082" w:rsidRPr="00DE6C51" w:rsidRDefault="006D1E2C" w:rsidP="004E6082">
            <w:pPr>
              <w:spacing w:after="0" w:line="240" w:lineRule="auto"/>
              <w:ind w:left="-94" w:right="23"/>
              <w:jc w:val="right"/>
              <w:rPr>
                <w:rFonts w:ascii="Angsana New" w:eastAsia="Cordia New" w:hAnsi="Angsana New"/>
                <w:spacing w:val="1"/>
                <w:sz w:val="22"/>
                <w:szCs w:val="22"/>
              </w:rPr>
            </w:pPr>
            <w:r>
              <w:rPr>
                <w:rFonts w:ascii="Angsana New" w:eastAsia="Cordia New" w:hAnsi="Angsana New"/>
                <w:spacing w:val="1"/>
                <w:sz w:val="22"/>
                <w:szCs w:val="22"/>
              </w:rPr>
              <w:t>(29,785</w:t>
            </w:r>
            <w:r w:rsidR="004E6082" w:rsidRPr="00DE6C51">
              <w:rPr>
                <w:rFonts w:ascii="Angsana New" w:eastAsia="Cordia New" w:hAnsi="Angsana New"/>
                <w:spacing w:val="1"/>
                <w:sz w:val="22"/>
                <w:szCs w:val="22"/>
              </w:rPr>
              <w:t>)</w:t>
            </w:r>
          </w:p>
        </w:tc>
      </w:tr>
      <w:tr w:rsidR="004E6082" w:rsidRPr="00DE6C51" w:rsidTr="004E6082">
        <w:trPr>
          <w:trHeight w:val="194"/>
        </w:trPr>
        <w:tc>
          <w:tcPr>
            <w:tcW w:w="2596" w:type="dxa"/>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eastAsia="Cordia New" w:hAnsi="Angsana New"/>
                <w:color w:val="000000" w:themeColor="text1"/>
                <w:spacing w:val="1"/>
                <w:sz w:val="22"/>
                <w:szCs w:val="22"/>
              </w:rPr>
              <w:t>As at December 31, 2023</w:t>
            </w:r>
          </w:p>
        </w:tc>
        <w:tc>
          <w:tcPr>
            <w:tcW w:w="1080" w:type="dxa"/>
            <w:gridSpan w:val="3"/>
            <w:tcBorders>
              <w:top w:val="single" w:sz="4" w:space="0" w:color="auto"/>
              <w:bottom w:val="single" w:sz="4" w:space="0" w:color="auto"/>
            </w:tcBorders>
            <w:shd w:val="clear" w:color="auto" w:fill="auto"/>
            <w:vAlign w:val="bottom"/>
          </w:tcPr>
          <w:p w:rsidR="004E6082" w:rsidRPr="00DE6C51" w:rsidRDefault="006D1E2C" w:rsidP="004E6082">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12,815</w:t>
            </w:r>
          </w:p>
        </w:tc>
        <w:tc>
          <w:tcPr>
            <w:tcW w:w="1080" w:type="dxa"/>
            <w:gridSpan w:val="2"/>
            <w:tcBorders>
              <w:top w:val="single" w:sz="4" w:space="0" w:color="auto"/>
              <w:bottom w:val="single" w:sz="4" w:space="0" w:color="auto"/>
            </w:tcBorders>
            <w:shd w:val="clear" w:color="auto" w:fill="auto"/>
            <w:vAlign w:val="bottom"/>
          </w:tcPr>
          <w:p w:rsidR="004E6082" w:rsidRPr="00DE6C51" w:rsidRDefault="004E6082" w:rsidP="004E6082">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rPr>
              <w:t>42,265</w:t>
            </w:r>
          </w:p>
        </w:tc>
        <w:tc>
          <w:tcPr>
            <w:tcW w:w="900" w:type="dxa"/>
            <w:gridSpan w:val="2"/>
            <w:tcBorders>
              <w:top w:val="single" w:sz="4" w:space="0" w:color="auto"/>
              <w:bottom w:val="single" w:sz="4" w:space="0" w:color="auto"/>
            </w:tcBorders>
            <w:shd w:val="clear" w:color="auto" w:fill="auto"/>
            <w:vAlign w:val="bottom"/>
          </w:tcPr>
          <w:p w:rsidR="004E6082" w:rsidRPr="00DE6C51" w:rsidRDefault="004E6082" w:rsidP="004E6082">
            <w:pPr>
              <w:spacing w:after="0" w:line="240" w:lineRule="auto"/>
              <w:ind w:left="-551" w:right="149"/>
              <w:jc w:val="right"/>
              <w:rPr>
                <w:rFonts w:ascii="Angsana New" w:eastAsia="Cordia New" w:hAnsi="Angsana New"/>
                <w:spacing w:val="1"/>
                <w:sz w:val="22"/>
                <w:szCs w:val="22"/>
              </w:rPr>
            </w:pPr>
            <w:r w:rsidRPr="00DE6C51">
              <w:rPr>
                <w:rFonts w:ascii="Angsana New" w:eastAsia="Cordia New" w:hAnsi="Angsana New"/>
                <w:spacing w:val="1"/>
                <w:sz w:val="22"/>
                <w:szCs w:val="22"/>
              </w:rPr>
              <w:t>444</w:t>
            </w:r>
          </w:p>
        </w:tc>
        <w:tc>
          <w:tcPr>
            <w:tcW w:w="1080" w:type="dxa"/>
            <w:gridSpan w:val="2"/>
            <w:tcBorders>
              <w:top w:val="single" w:sz="4" w:space="0" w:color="auto"/>
              <w:bottom w:val="single" w:sz="4" w:space="0" w:color="auto"/>
            </w:tcBorders>
            <w:shd w:val="clear" w:color="auto" w:fill="auto"/>
            <w:vAlign w:val="bottom"/>
          </w:tcPr>
          <w:p w:rsidR="004E6082" w:rsidRPr="00DE6C51" w:rsidRDefault="004E6082" w:rsidP="004E6082">
            <w:pPr>
              <w:spacing w:after="0" w:line="240" w:lineRule="auto"/>
              <w:ind w:left="-675" w:right="104"/>
              <w:jc w:val="right"/>
              <w:rPr>
                <w:rFonts w:ascii="Angsana New" w:eastAsia="Cordia New" w:hAnsi="Angsana New"/>
                <w:spacing w:val="1"/>
                <w:sz w:val="22"/>
                <w:szCs w:val="22"/>
              </w:rPr>
            </w:pPr>
            <w:r w:rsidRPr="00DE6C51">
              <w:rPr>
                <w:rFonts w:ascii="Angsana New" w:eastAsia="Cordia New" w:hAnsi="Angsana New"/>
                <w:spacing w:val="1"/>
                <w:sz w:val="22"/>
                <w:szCs w:val="22"/>
              </w:rPr>
              <w:t>7,050</w:t>
            </w:r>
          </w:p>
        </w:tc>
        <w:tc>
          <w:tcPr>
            <w:tcW w:w="900" w:type="dxa"/>
            <w:gridSpan w:val="2"/>
            <w:tcBorders>
              <w:top w:val="single" w:sz="4" w:space="0" w:color="auto"/>
              <w:bottom w:val="single" w:sz="4" w:space="0" w:color="auto"/>
            </w:tcBorders>
            <w:shd w:val="clear" w:color="auto" w:fill="auto"/>
            <w:vAlign w:val="bottom"/>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12,054</w:t>
            </w:r>
          </w:p>
        </w:tc>
        <w:tc>
          <w:tcPr>
            <w:tcW w:w="900" w:type="dxa"/>
            <w:gridSpan w:val="2"/>
            <w:tcBorders>
              <w:top w:val="single" w:sz="4" w:space="0" w:color="auto"/>
              <w:bottom w:val="single" w:sz="4" w:space="0" w:color="auto"/>
            </w:tcBorders>
            <w:shd w:val="clear" w:color="auto" w:fill="auto"/>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147,795</w:t>
            </w:r>
          </w:p>
        </w:tc>
        <w:tc>
          <w:tcPr>
            <w:tcW w:w="727" w:type="dxa"/>
            <w:tcBorders>
              <w:top w:val="single" w:sz="4" w:space="0" w:color="auto"/>
              <w:bottom w:val="single" w:sz="4" w:space="0" w:color="auto"/>
            </w:tcBorders>
            <w:shd w:val="clear" w:color="auto" w:fill="auto"/>
            <w:vAlign w:val="bottom"/>
          </w:tcPr>
          <w:p w:rsidR="004E6082" w:rsidRPr="00DE6C51" w:rsidRDefault="004E6082" w:rsidP="004E6082">
            <w:pPr>
              <w:spacing w:after="0" w:line="240" w:lineRule="auto"/>
              <w:ind w:left="-94" w:right="68"/>
              <w:jc w:val="right"/>
              <w:rPr>
                <w:rFonts w:ascii="Angsana New" w:eastAsia="Cordia New" w:hAnsi="Angsana New"/>
                <w:spacing w:val="1"/>
                <w:sz w:val="22"/>
                <w:szCs w:val="22"/>
                <w:cs/>
              </w:rPr>
            </w:pPr>
            <w:r w:rsidRPr="00DE6C51">
              <w:rPr>
                <w:rFonts w:ascii="Angsana New" w:eastAsia="Cordia New" w:hAnsi="Angsana New"/>
                <w:spacing w:val="1"/>
                <w:sz w:val="22"/>
                <w:szCs w:val="22"/>
              </w:rPr>
              <w:t>22</w:t>
            </w:r>
            <w:r w:rsidR="006D1E2C">
              <w:rPr>
                <w:rFonts w:ascii="Angsana New" w:eastAsia="Cordia New" w:hAnsi="Angsana New"/>
                <w:spacing w:val="1"/>
                <w:sz w:val="22"/>
                <w:szCs w:val="22"/>
              </w:rPr>
              <w:t>2,423</w:t>
            </w:r>
          </w:p>
        </w:tc>
      </w:tr>
      <w:tr w:rsidR="00EA55BF" w:rsidRPr="00DE6C51" w:rsidTr="004E6082">
        <w:trPr>
          <w:trHeight w:val="70"/>
        </w:trPr>
        <w:tc>
          <w:tcPr>
            <w:tcW w:w="2596" w:type="dxa"/>
          </w:tcPr>
          <w:p w:rsidR="00EA55BF" w:rsidRPr="00DE6C51" w:rsidRDefault="00EA55BF" w:rsidP="00EA55BF">
            <w:pPr>
              <w:spacing w:after="0" w:line="240" w:lineRule="auto"/>
              <w:ind w:right="-104"/>
              <w:jc w:val="thaiDistribute"/>
              <w:rPr>
                <w:rFonts w:ascii="Angsana New" w:eastAsia="Cordia New" w:hAnsi="Angsana New"/>
                <w:bCs/>
                <w:color w:val="000000" w:themeColor="text1"/>
                <w:sz w:val="6"/>
                <w:szCs w:val="6"/>
                <w:cs/>
              </w:rPr>
            </w:pPr>
          </w:p>
        </w:tc>
        <w:tc>
          <w:tcPr>
            <w:tcW w:w="1080" w:type="dxa"/>
            <w:gridSpan w:val="3"/>
            <w:tcBorders>
              <w:top w:val="single" w:sz="4" w:space="0" w:color="auto"/>
            </w:tcBorders>
          </w:tcPr>
          <w:p w:rsidR="00EA55BF" w:rsidRPr="00DE6C51" w:rsidRDefault="00EA55BF" w:rsidP="00EA55BF">
            <w:pPr>
              <w:spacing w:after="0" w:line="240" w:lineRule="auto"/>
              <w:ind w:left="-904" w:right="135"/>
              <w:jc w:val="right"/>
              <w:rPr>
                <w:rFonts w:ascii="Angsana New" w:eastAsia="Cordia New" w:hAnsi="Angsana New"/>
                <w:bCs/>
                <w:color w:val="000000" w:themeColor="text1"/>
                <w:sz w:val="6"/>
                <w:szCs w:val="6"/>
              </w:rPr>
            </w:pPr>
          </w:p>
        </w:tc>
        <w:tc>
          <w:tcPr>
            <w:tcW w:w="1080" w:type="dxa"/>
            <w:gridSpan w:val="2"/>
            <w:tcBorders>
              <w:top w:val="single" w:sz="4" w:space="0" w:color="auto"/>
            </w:tcBorders>
          </w:tcPr>
          <w:p w:rsidR="00EA55BF" w:rsidRPr="00DE6C51" w:rsidRDefault="00EA55BF" w:rsidP="00EA55BF">
            <w:pPr>
              <w:spacing w:after="0" w:line="240" w:lineRule="auto"/>
              <w:ind w:left="-94" w:right="151"/>
              <w:jc w:val="right"/>
              <w:rPr>
                <w:rFonts w:ascii="Angsana New" w:eastAsia="Cordia New" w:hAnsi="Angsana New"/>
                <w:bCs/>
                <w:color w:val="000000" w:themeColor="text1"/>
                <w:sz w:val="6"/>
                <w:szCs w:val="6"/>
                <w:cs/>
              </w:rPr>
            </w:pPr>
          </w:p>
        </w:tc>
        <w:tc>
          <w:tcPr>
            <w:tcW w:w="900" w:type="dxa"/>
            <w:gridSpan w:val="2"/>
            <w:tcBorders>
              <w:top w:val="single" w:sz="4" w:space="0" w:color="auto"/>
            </w:tcBorders>
          </w:tcPr>
          <w:p w:rsidR="00EA55BF" w:rsidRPr="00DE6C51" w:rsidRDefault="00EA55BF" w:rsidP="00EA55BF">
            <w:pPr>
              <w:spacing w:after="0" w:line="240" w:lineRule="auto"/>
              <w:ind w:left="-551" w:right="107"/>
              <w:jc w:val="right"/>
              <w:rPr>
                <w:rFonts w:ascii="Angsana New" w:eastAsia="Cordia New" w:hAnsi="Angsana New"/>
                <w:bCs/>
                <w:color w:val="000000" w:themeColor="text1"/>
                <w:sz w:val="6"/>
                <w:szCs w:val="6"/>
                <w:cs/>
              </w:rPr>
            </w:pPr>
          </w:p>
        </w:tc>
        <w:tc>
          <w:tcPr>
            <w:tcW w:w="1080" w:type="dxa"/>
            <w:gridSpan w:val="2"/>
            <w:tcBorders>
              <w:top w:val="single" w:sz="4" w:space="0" w:color="auto"/>
            </w:tcBorders>
          </w:tcPr>
          <w:p w:rsidR="00EA55BF" w:rsidRPr="00DE6C51" w:rsidRDefault="00EA55BF" w:rsidP="00EA55BF">
            <w:pPr>
              <w:spacing w:after="0" w:line="240" w:lineRule="auto"/>
              <w:ind w:left="-675" w:right="65"/>
              <w:jc w:val="right"/>
              <w:rPr>
                <w:rFonts w:ascii="Angsana New" w:eastAsia="Cordia New" w:hAnsi="Angsana New"/>
                <w:bCs/>
                <w:color w:val="000000" w:themeColor="text1"/>
                <w:sz w:val="6"/>
                <w:szCs w:val="6"/>
                <w:cs/>
              </w:rPr>
            </w:pPr>
          </w:p>
        </w:tc>
        <w:tc>
          <w:tcPr>
            <w:tcW w:w="900" w:type="dxa"/>
            <w:gridSpan w:val="2"/>
            <w:tcBorders>
              <w:top w:val="single" w:sz="4" w:space="0" w:color="auto"/>
            </w:tcBorders>
          </w:tcPr>
          <w:p w:rsidR="00EA55BF" w:rsidRPr="00DE6C51" w:rsidRDefault="00EA55BF" w:rsidP="00EA55BF">
            <w:pPr>
              <w:spacing w:after="0" w:line="240" w:lineRule="auto"/>
              <w:ind w:left="-94" w:right="99"/>
              <w:jc w:val="right"/>
              <w:rPr>
                <w:rFonts w:ascii="Angsana New" w:eastAsia="Cordia New" w:hAnsi="Angsana New"/>
                <w:bCs/>
                <w:color w:val="000000" w:themeColor="text1"/>
                <w:sz w:val="6"/>
                <w:szCs w:val="6"/>
                <w:cs/>
              </w:rPr>
            </w:pPr>
          </w:p>
        </w:tc>
        <w:tc>
          <w:tcPr>
            <w:tcW w:w="900" w:type="dxa"/>
            <w:gridSpan w:val="2"/>
            <w:tcBorders>
              <w:top w:val="single" w:sz="4" w:space="0" w:color="auto"/>
            </w:tcBorders>
          </w:tcPr>
          <w:p w:rsidR="00EA55BF" w:rsidRPr="00DE6C51" w:rsidRDefault="00EA55BF" w:rsidP="00EA55BF">
            <w:pPr>
              <w:spacing w:after="0" w:line="240" w:lineRule="auto"/>
              <w:ind w:left="-702" w:right="118" w:firstLine="182"/>
              <w:jc w:val="right"/>
              <w:rPr>
                <w:rFonts w:ascii="Angsana New" w:eastAsia="Cordia New" w:hAnsi="Angsana New"/>
                <w:bCs/>
                <w:color w:val="000000" w:themeColor="text1"/>
                <w:sz w:val="6"/>
                <w:szCs w:val="6"/>
              </w:rPr>
            </w:pPr>
          </w:p>
        </w:tc>
        <w:tc>
          <w:tcPr>
            <w:tcW w:w="727" w:type="dxa"/>
            <w:tcBorders>
              <w:top w:val="single" w:sz="4" w:space="0" w:color="auto"/>
            </w:tcBorders>
          </w:tcPr>
          <w:p w:rsidR="00EA55BF" w:rsidRPr="00DE6C51" w:rsidRDefault="00EA55BF" w:rsidP="00EA55BF">
            <w:pPr>
              <w:spacing w:after="0" w:line="240" w:lineRule="auto"/>
              <w:ind w:left="-94" w:right="18"/>
              <w:jc w:val="right"/>
              <w:rPr>
                <w:rFonts w:ascii="Angsana New" w:eastAsia="Cordia New" w:hAnsi="Angsana New"/>
                <w:bCs/>
                <w:color w:val="000000" w:themeColor="text1"/>
                <w:sz w:val="6"/>
                <w:szCs w:val="6"/>
                <w:cs/>
              </w:rPr>
            </w:pPr>
          </w:p>
        </w:tc>
      </w:tr>
      <w:tr w:rsidR="00EA55BF" w:rsidRPr="00DE6C51" w:rsidTr="004E6082">
        <w:trPr>
          <w:trHeight w:val="194"/>
        </w:trPr>
        <w:tc>
          <w:tcPr>
            <w:tcW w:w="2596" w:type="dxa"/>
          </w:tcPr>
          <w:p w:rsidR="00EA55BF" w:rsidRPr="00DE6C51" w:rsidRDefault="00EA55BF" w:rsidP="00EA55BF">
            <w:pPr>
              <w:spacing w:after="0" w:line="240" w:lineRule="auto"/>
              <w:ind w:right="-104"/>
              <w:jc w:val="thaiDistribute"/>
              <w:rPr>
                <w:rFonts w:ascii="Angsana New" w:eastAsia="Cordia New" w:hAnsi="Angsana New"/>
                <w:bCs/>
                <w:color w:val="000000" w:themeColor="text1"/>
                <w:spacing w:val="1"/>
                <w:sz w:val="22"/>
                <w:szCs w:val="22"/>
              </w:rPr>
            </w:pPr>
            <w:r w:rsidRPr="00DE6C51">
              <w:rPr>
                <w:rFonts w:ascii="Angsana New" w:hAnsi="Angsana New"/>
                <w:b/>
                <w:bCs/>
                <w:color w:val="000000" w:themeColor="text1"/>
                <w:sz w:val="22"/>
                <w:szCs w:val="22"/>
              </w:rPr>
              <w:t>Accumulated depreciation</w:t>
            </w:r>
            <w:r w:rsidRPr="00DE6C51">
              <w:rPr>
                <w:rFonts w:ascii="Angsana New" w:eastAsia="Cordia New" w:hAnsi="Angsana New"/>
                <w:bCs/>
                <w:color w:val="000000" w:themeColor="text1"/>
                <w:spacing w:val="1"/>
                <w:sz w:val="22"/>
                <w:szCs w:val="22"/>
                <w:cs/>
              </w:rPr>
              <w:t>:-</w:t>
            </w:r>
          </w:p>
        </w:tc>
        <w:tc>
          <w:tcPr>
            <w:tcW w:w="1080" w:type="dxa"/>
            <w:gridSpan w:val="3"/>
          </w:tcPr>
          <w:p w:rsidR="00EA55BF" w:rsidRPr="00DE6C51" w:rsidRDefault="00EA55BF" w:rsidP="00EA55BF">
            <w:pPr>
              <w:spacing w:after="0" w:line="240" w:lineRule="auto"/>
              <w:ind w:left="-904" w:right="135"/>
              <w:jc w:val="right"/>
              <w:rPr>
                <w:rFonts w:ascii="Angsana New" w:eastAsia="Cordia New" w:hAnsi="Angsana New"/>
                <w:color w:val="000000" w:themeColor="text1"/>
                <w:spacing w:val="1"/>
                <w:sz w:val="22"/>
                <w:szCs w:val="22"/>
              </w:rPr>
            </w:pPr>
          </w:p>
        </w:tc>
        <w:tc>
          <w:tcPr>
            <w:tcW w:w="1080" w:type="dxa"/>
            <w:gridSpan w:val="2"/>
          </w:tcPr>
          <w:p w:rsidR="00EA55BF" w:rsidRPr="00DE6C51" w:rsidRDefault="00EA55BF" w:rsidP="00EA55BF">
            <w:pPr>
              <w:spacing w:after="0" w:line="240" w:lineRule="auto"/>
              <w:ind w:left="-94" w:right="151"/>
              <w:jc w:val="right"/>
              <w:rPr>
                <w:rFonts w:ascii="Angsana New" w:eastAsia="Cordia New" w:hAnsi="Angsana New"/>
                <w:color w:val="000000" w:themeColor="text1"/>
                <w:spacing w:val="1"/>
                <w:sz w:val="22"/>
                <w:szCs w:val="22"/>
                <w:cs/>
              </w:rPr>
            </w:pPr>
          </w:p>
        </w:tc>
        <w:tc>
          <w:tcPr>
            <w:tcW w:w="900" w:type="dxa"/>
            <w:gridSpan w:val="2"/>
          </w:tcPr>
          <w:p w:rsidR="00EA55BF" w:rsidRPr="00DE6C51" w:rsidRDefault="00EA55BF" w:rsidP="00EA55BF">
            <w:pPr>
              <w:spacing w:after="0" w:line="240" w:lineRule="auto"/>
              <w:ind w:left="-551" w:right="107"/>
              <w:jc w:val="right"/>
              <w:rPr>
                <w:rFonts w:ascii="Angsana New" w:eastAsia="Cordia New" w:hAnsi="Angsana New"/>
                <w:color w:val="000000" w:themeColor="text1"/>
                <w:spacing w:val="1"/>
                <w:sz w:val="22"/>
                <w:szCs w:val="22"/>
                <w:cs/>
              </w:rPr>
            </w:pPr>
          </w:p>
        </w:tc>
        <w:tc>
          <w:tcPr>
            <w:tcW w:w="1080" w:type="dxa"/>
            <w:gridSpan w:val="2"/>
          </w:tcPr>
          <w:p w:rsidR="00EA55BF" w:rsidRPr="00DE6C51" w:rsidRDefault="00EA55BF" w:rsidP="00EA55BF">
            <w:pPr>
              <w:spacing w:after="0" w:line="240" w:lineRule="auto"/>
              <w:ind w:left="-675" w:right="65"/>
              <w:jc w:val="right"/>
              <w:rPr>
                <w:rFonts w:ascii="Angsana New" w:eastAsia="Cordia New" w:hAnsi="Angsana New"/>
                <w:color w:val="000000" w:themeColor="text1"/>
                <w:spacing w:val="1"/>
                <w:sz w:val="22"/>
                <w:szCs w:val="22"/>
                <w:cs/>
              </w:rPr>
            </w:pPr>
          </w:p>
        </w:tc>
        <w:tc>
          <w:tcPr>
            <w:tcW w:w="900" w:type="dxa"/>
            <w:gridSpan w:val="2"/>
          </w:tcPr>
          <w:p w:rsidR="00EA55BF" w:rsidRPr="00DE6C51" w:rsidRDefault="00EA55BF" w:rsidP="00EA55BF">
            <w:pPr>
              <w:spacing w:after="0" w:line="240" w:lineRule="auto"/>
              <w:ind w:left="-94" w:right="99"/>
              <w:jc w:val="right"/>
              <w:rPr>
                <w:rFonts w:ascii="Angsana New" w:eastAsia="Cordia New" w:hAnsi="Angsana New"/>
                <w:color w:val="000000" w:themeColor="text1"/>
                <w:spacing w:val="1"/>
                <w:sz w:val="22"/>
                <w:szCs w:val="22"/>
                <w:cs/>
              </w:rPr>
            </w:pPr>
          </w:p>
        </w:tc>
        <w:tc>
          <w:tcPr>
            <w:tcW w:w="900" w:type="dxa"/>
            <w:gridSpan w:val="2"/>
          </w:tcPr>
          <w:p w:rsidR="00EA55BF" w:rsidRPr="00DE6C51" w:rsidRDefault="00EA55BF" w:rsidP="00EA55BF">
            <w:pPr>
              <w:spacing w:after="0" w:line="240" w:lineRule="auto"/>
              <w:ind w:left="-702" w:right="118" w:firstLine="182"/>
              <w:jc w:val="right"/>
              <w:rPr>
                <w:rFonts w:ascii="Angsana New" w:eastAsia="Cordia New" w:hAnsi="Angsana New"/>
                <w:color w:val="000000" w:themeColor="text1"/>
                <w:spacing w:val="1"/>
                <w:sz w:val="22"/>
                <w:szCs w:val="22"/>
              </w:rPr>
            </w:pPr>
          </w:p>
        </w:tc>
        <w:tc>
          <w:tcPr>
            <w:tcW w:w="727" w:type="dxa"/>
          </w:tcPr>
          <w:p w:rsidR="00EA55BF" w:rsidRPr="00DE6C51" w:rsidRDefault="00EA55BF" w:rsidP="00EA55BF">
            <w:pPr>
              <w:spacing w:after="0" w:line="240" w:lineRule="auto"/>
              <w:ind w:left="-94" w:right="18"/>
              <w:jc w:val="right"/>
              <w:rPr>
                <w:rFonts w:ascii="Angsana New" w:eastAsia="Cordia New" w:hAnsi="Angsana New"/>
                <w:color w:val="000000" w:themeColor="text1"/>
                <w:spacing w:val="1"/>
                <w:sz w:val="22"/>
                <w:szCs w:val="22"/>
                <w:cs/>
              </w:rPr>
            </w:pPr>
          </w:p>
        </w:tc>
      </w:tr>
      <w:tr w:rsidR="004E6082" w:rsidRPr="00DE6C51" w:rsidTr="004E6082">
        <w:trPr>
          <w:trHeight w:val="208"/>
        </w:trPr>
        <w:tc>
          <w:tcPr>
            <w:tcW w:w="2596" w:type="dxa"/>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rPr>
            </w:pPr>
            <w:r w:rsidRPr="00DE6C51">
              <w:rPr>
                <w:rFonts w:ascii="Angsana New" w:eastAsia="Cordia New" w:hAnsi="Angsana New"/>
                <w:color w:val="000000" w:themeColor="text1"/>
                <w:spacing w:val="1"/>
                <w:sz w:val="22"/>
                <w:szCs w:val="22"/>
              </w:rPr>
              <w:t>As at January 1, 2022</w:t>
            </w:r>
          </w:p>
        </w:tc>
        <w:tc>
          <w:tcPr>
            <w:tcW w:w="1080" w:type="dxa"/>
            <w:gridSpan w:val="3"/>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80" w:type="dxa"/>
            <w:gridSpan w:val="2"/>
            <w:vAlign w:val="bottom"/>
          </w:tcPr>
          <w:p w:rsidR="004E6082" w:rsidRPr="00DE6C51" w:rsidRDefault="004E6082" w:rsidP="004E6082">
            <w:pPr>
              <w:tabs>
                <w:tab w:val="left" w:pos="553"/>
              </w:tabs>
              <w:spacing w:after="0" w:line="240" w:lineRule="auto"/>
              <w:ind w:left="-94" w:right="78"/>
              <w:jc w:val="right"/>
              <w:rPr>
                <w:rFonts w:ascii="Angsana New" w:eastAsia="Cordia New" w:hAnsi="Angsana New"/>
                <w:spacing w:val="1"/>
                <w:sz w:val="22"/>
                <w:szCs w:val="22"/>
                <w:cs/>
              </w:rPr>
            </w:pPr>
            <w:r w:rsidRPr="00DE6C51">
              <w:rPr>
                <w:rFonts w:ascii="Angsana New" w:eastAsia="Cordia New" w:hAnsi="Angsana New"/>
                <w:spacing w:val="1"/>
                <w:sz w:val="22"/>
                <w:szCs w:val="22"/>
              </w:rPr>
              <w:t>(13,938)</w:t>
            </w:r>
          </w:p>
        </w:tc>
        <w:tc>
          <w:tcPr>
            <w:tcW w:w="900" w:type="dxa"/>
            <w:gridSpan w:val="2"/>
            <w:vAlign w:val="bottom"/>
          </w:tcPr>
          <w:p w:rsidR="004E6082" w:rsidRPr="00DE6C51" w:rsidRDefault="004E6082" w:rsidP="004E6082">
            <w:pPr>
              <w:spacing w:after="0" w:line="240" w:lineRule="auto"/>
              <w:ind w:left="-551" w:right="107"/>
              <w:jc w:val="right"/>
              <w:rPr>
                <w:rFonts w:ascii="Angsana New" w:eastAsia="Cordia New" w:hAnsi="Angsana New"/>
                <w:spacing w:val="1"/>
                <w:sz w:val="22"/>
                <w:szCs w:val="22"/>
                <w:cs/>
              </w:rPr>
            </w:pPr>
            <w:r w:rsidRPr="00DE6C51">
              <w:rPr>
                <w:rFonts w:ascii="Angsana New" w:eastAsia="Cordia New" w:hAnsi="Angsana New"/>
                <w:spacing w:val="1"/>
                <w:sz w:val="22"/>
                <w:szCs w:val="22"/>
              </w:rPr>
              <w:t>(18,411)</w:t>
            </w:r>
          </w:p>
        </w:tc>
        <w:tc>
          <w:tcPr>
            <w:tcW w:w="1080" w:type="dxa"/>
            <w:gridSpan w:val="2"/>
            <w:vAlign w:val="bottom"/>
          </w:tcPr>
          <w:p w:rsidR="004E6082" w:rsidRPr="00DE6C51" w:rsidRDefault="004E6082" w:rsidP="004E6082">
            <w:pPr>
              <w:spacing w:after="0" w:line="240" w:lineRule="auto"/>
              <w:ind w:left="-675" w:right="65"/>
              <w:jc w:val="right"/>
              <w:rPr>
                <w:rFonts w:ascii="Angsana New" w:eastAsia="Cordia New" w:hAnsi="Angsana New"/>
                <w:spacing w:val="1"/>
                <w:sz w:val="22"/>
                <w:szCs w:val="22"/>
                <w:cs/>
              </w:rPr>
            </w:pPr>
            <w:r w:rsidRPr="00DE6C51">
              <w:rPr>
                <w:rFonts w:ascii="Angsana New" w:eastAsia="Cordia New" w:hAnsi="Angsana New"/>
                <w:spacing w:val="1"/>
                <w:sz w:val="22"/>
                <w:szCs w:val="22"/>
              </w:rPr>
              <w:t>(12,254)</w:t>
            </w:r>
          </w:p>
        </w:tc>
        <w:tc>
          <w:tcPr>
            <w:tcW w:w="900" w:type="dxa"/>
            <w:gridSpan w:val="2"/>
            <w:vAlign w:val="bottom"/>
          </w:tcPr>
          <w:p w:rsidR="004E6082" w:rsidRPr="00DE6C51" w:rsidRDefault="004E6082" w:rsidP="004E6082">
            <w:pPr>
              <w:spacing w:after="0" w:line="240" w:lineRule="auto"/>
              <w:ind w:left="-94" w:right="63"/>
              <w:jc w:val="right"/>
              <w:rPr>
                <w:rFonts w:ascii="Angsana New" w:eastAsia="Cordia New" w:hAnsi="Angsana New"/>
                <w:spacing w:val="1"/>
                <w:sz w:val="22"/>
                <w:szCs w:val="22"/>
                <w:cs/>
              </w:rPr>
            </w:pPr>
            <w:r w:rsidRPr="00DE6C51">
              <w:rPr>
                <w:rFonts w:ascii="Angsana New" w:eastAsia="Cordia New" w:hAnsi="Angsana New"/>
                <w:spacing w:val="1"/>
                <w:sz w:val="22"/>
                <w:szCs w:val="22"/>
              </w:rPr>
              <w:t>(6,329)</w:t>
            </w:r>
          </w:p>
        </w:tc>
        <w:tc>
          <w:tcPr>
            <w:tcW w:w="900" w:type="dxa"/>
            <w:gridSpan w:val="2"/>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vAlign w:val="bottom"/>
          </w:tcPr>
          <w:p w:rsidR="004E6082" w:rsidRPr="00DE6C51" w:rsidRDefault="004E6082" w:rsidP="004E6082">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(50,932)</w:t>
            </w:r>
          </w:p>
        </w:tc>
      </w:tr>
      <w:tr w:rsidR="004E6082" w:rsidRPr="00DE6C51" w:rsidTr="004E6082">
        <w:trPr>
          <w:trHeight w:val="194"/>
        </w:trPr>
        <w:tc>
          <w:tcPr>
            <w:tcW w:w="2596" w:type="dxa"/>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hAnsi="Angsana New"/>
                <w:color w:val="000000" w:themeColor="text1"/>
                <w:sz w:val="22"/>
                <w:szCs w:val="22"/>
              </w:rPr>
              <w:t>Depreciation for the year</w:t>
            </w:r>
          </w:p>
        </w:tc>
        <w:tc>
          <w:tcPr>
            <w:tcW w:w="1080" w:type="dxa"/>
            <w:gridSpan w:val="3"/>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80" w:type="dxa"/>
            <w:gridSpan w:val="2"/>
            <w:vAlign w:val="bottom"/>
          </w:tcPr>
          <w:p w:rsidR="004E6082" w:rsidRPr="00DE6C51" w:rsidRDefault="004E6082" w:rsidP="004E6082">
            <w:pPr>
              <w:tabs>
                <w:tab w:val="left" w:pos="553"/>
              </w:tabs>
              <w:spacing w:after="0" w:line="240" w:lineRule="auto"/>
              <w:ind w:left="-94" w:right="78"/>
              <w:jc w:val="right"/>
              <w:rPr>
                <w:rFonts w:ascii="Angsana New" w:eastAsia="Cordia New" w:hAnsi="Angsana New"/>
                <w:spacing w:val="1"/>
                <w:sz w:val="22"/>
                <w:szCs w:val="22"/>
              </w:rPr>
            </w:pPr>
            <w:r w:rsidRPr="00DE6C51">
              <w:rPr>
                <w:rFonts w:ascii="Angsana New" w:eastAsia="Cordia New" w:hAnsi="Angsana New"/>
                <w:spacing w:val="1"/>
                <w:sz w:val="22"/>
                <w:szCs w:val="22"/>
              </w:rPr>
              <w:t>(2,931)</w:t>
            </w:r>
          </w:p>
        </w:tc>
        <w:tc>
          <w:tcPr>
            <w:tcW w:w="900" w:type="dxa"/>
            <w:gridSpan w:val="2"/>
            <w:vAlign w:val="bottom"/>
          </w:tcPr>
          <w:p w:rsidR="004E6082" w:rsidRPr="00DE6C51" w:rsidRDefault="004E6082" w:rsidP="004E6082">
            <w:pPr>
              <w:spacing w:after="0" w:line="240" w:lineRule="auto"/>
              <w:ind w:left="-551" w:right="107"/>
              <w:jc w:val="right"/>
              <w:rPr>
                <w:rFonts w:ascii="Angsana New" w:eastAsia="Cordia New" w:hAnsi="Angsana New"/>
                <w:spacing w:val="1"/>
                <w:sz w:val="22"/>
                <w:szCs w:val="22"/>
                <w:cs/>
              </w:rPr>
            </w:pPr>
            <w:r w:rsidRPr="00DE6C51">
              <w:rPr>
                <w:rFonts w:ascii="Angsana New" w:eastAsia="Cordia New" w:hAnsi="Angsana New"/>
                <w:spacing w:val="1"/>
                <w:sz w:val="22"/>
                <w:szCs w:val="22"/>
              </w:rPr>
              <w:t>(506)</w:t>
            </w:r>
          </w:p>
        </w:tc>
        <w:tc>
          <w:tcPr>
            <w:tcW w:w="1080" w:type="dxa"/>
            <w:gridSpan w:val="2"/>
            <w:vAlign w:val="bottom"/>
          </w:tcPr>
          <w:p w:rsidR="004E6082" w:rsidRPr="00DE6C51" w:rsidRDefault="004E6082" w:rsidP="004E6082">
            <w:pPr>
              <w:spacing w:after="0" w:line="240" w:lineRule="auto"/>
              <w:ind w:left="-675" w:right="65"/>
              <w:jc w:val="right"/>
              <w:rPr>
                <w:rFonts w:ascii="Angsana New" w:eastAsia="Cordia New" w:hAnsi="Angsana New"/>
                <w:spacing w:val="1"/>
                <w:sz w:val="22"/>
                <w:szCs w:val="22"/>
                <w:cs/>
              </w:rPr>
            </w:pPr>
            <w:r w:rsidRPr="00DE6C51">
              <w:rPr>
                <w:rFonts w:ascii="Angsana New" w:eastAsia="Cordia New" w:hAnsi="Angsana New"/>
                <w:spacing w:val="1"/>
                <w:sz w:val="22"/>
                <w:szCs w:val="22"/>
              </w:rPr>
              <w:t>(320)</w:t>
            </w:r>
          </w:p>
        </w:tc>
        <w:tc>
          <w:tcPr>
            <w:tcW w:w="900" w:type="dxa"/>
            <w:gridSpan w:val="2"/>
            <w:vAlign w:val="bottom"/>
          </w:tcPr>
          <w:p w:rsidR="004E6082" w:rsidRPr="00DE6C51" w:rsidRDefault="004E6082" w:rsidP="004E6082">
            <w:pPr>
              <w:spacing w:after="0" w:line="240" w:lineRule="auto"/>
              <w:ind w:left="-94" w:right="63"/>
              <w:jc w:val="right"/>
              <w:rPr>
                <w:rFonts w:ascii="Angsana New" w:eastAsia="Cordia New" w:hAnsi="Angsana New"/>
                <w:spacing w:val="1"/>
                <w:sz w:val="22"/>
                <w:szCs w:val="22"/>
                <w:cs/>
              </w:rPr>
            </w:pPr>
            <w:r w:rsidRPr="00DE6C51">
              <w:rPr>
                <w:rFonts w:ascii="Angsana New" w:eastAsia="Cordia New" w:hAnsi="Angsana New"/>
                <w:spacing w:val="1"/>
                <w:sz w:val="22"/>
                <w:szCs w:val="22"/>
              </w:rPr>
              <w:t>(192)</w:t>
            </w:r>
          </w:p>
        </w:tc>
        <w:tc>
          <w:tcPr>
            <w:tcW w:w="900" w:type="dxa"/>
            <w:gridSpan w:val="2"/>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vAlign w:val="bottom"/>
          </w:tcPr>
          <w:p w:rsidR="004E6082" w:rsidRPr="00DE6C51" w:rsidRDefault="004E6082" w:rsidP="004E6082">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(3,949)</w:t>
            </w:r>
          </w:p>
        </w:tc>
      </w:tr>
      <w:tr w:rsidR="004E6082" w:rsidRPr="00DE6C51" w:rsidTr="004E6082">
        <w:trPr>
          <w:trHeight w:val="194"/>
        </w:trPr>
        <w:tc>
          <w:tcPr>
            <w:tcW w:w="2596" w:type="dxa"/>
            <w:vAlign w:val="center"/>
          </w:tcPr>
          <w:p w:rsidR="004E6082" w:rsidRPr="00DE6C51" w:rsidRDefault="004E6082" w:rsidP="004E6082">
            <w:pPr>
              <w:spacing w:after="0" w:line="240" w:lineRule="auto"/>
              <w:ind w:right="-104"/>
              <w:jc w:val="thaiDistribute"/>
              <w:rPr>
                <w:rFonts w:ascii="Angsana New" w:eastAsia="Cordia New" w:hAnsi="Angsana New"/>
                <w:spacing w:val="1"/>
                <w:sz w:val="22"/>
                <w:szCs w:val="22"/>
                <w:cs/>
              </w:rPr>
            </w:pPr>
            <w:r w:rsidRPr="00DE6C51">
              <w:rPr>
                <w:rFonts w:ascii="Angsana New" w:hAnsi="Angsana New"/>
                <w:color w:val="000000" w:themeColor="text1"/>
                <w:sz w:val="23"/>
                <w:szCs w:val="23"/>
              </w:rPr>
              <w:t xml:space="preserve">Transfer in from </w:t>
            </w:r>
            <w:r w:rsidRPr="00DE6C51">
              <w:rPr>
                <w:rFonts w:ascii="Angsana New" w:hAnsi="Angsana New"/>
                <w:bCs/>
                <w:color w:val="000000" w:themeColor="text1"/>
                <w:sz w:val="23"/>
                <w:szCs w:val="23"/>
              </w:rPr>
              <w:t>Investment property</w:t>
            </w:r>
          </w:p>
        </w:tc>
        <w:tc>
          <w:tcPr>
            <w:tcW w:w="1080" w:type="dxa"/>
            <w:gridSpan w:val="3"/>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80" w:type="dxa"/>
            <w:gridSpan w:val="2"/>
            <w:vAlign w:val="bottom"/>
          </w:tcPr>
          <w:p w:rsidR="004E6082" w:rsidRPr="00DE6C51" w:rsidRDefault="004E6082" w:rsidP="004E6082">
            <w:pPr>
              <w:tabs>
                <w:tab w:val="left" w:pos="553"/>
              </w:tabs>
              <w:spacing w:after="0" w:line="240" w:lineRule="auto"/>
              <w:ind w:left="-94" w:right="78"/>
              <w:jc w:val="right"/>
              <w:rPr>
                <w:rFonts w:ascii="Angsana New" w:eastAsia="Cordia New" w:hAnsi="Angsana New"/>
                <w:spacing w:val="1"/>
                <w:sz w:val="22"/>
                <w:szCs w:val="22"/>
              </w:rPr>
            </w:pPr>
            <w:r w:rsidRPr="00DE6C51">
              <w:rPr>
                <w:rFonts w:ascii="Angsana New" w:eastAsia="Cordia New" w:hAnsi="Angsana New"/>
                <w:spacing w:val="1"/>
                <w:sz w:val="22"/>
                <w:szCs w:val="22"/>
              </w:rPr>
              <w:t>(30,791)</w:t>
            </w:r>
          </w:p>
        </w:tc>
        <w:tc>
          <w:tcPr>
            <w:tcW w:w="900" w:type="dxa"/>
            <w:gridSpan w:val="2"/>
            <w:vAlign w:val="bottom"/>
          </w:tcPr>
          <w:p w:rsidR="004E6082" w:rsidRPr="00DE6C51" w:rsidRDefault="004E6082" w:rsidP="004E6082">
            <w:pPr>
              <w:spacing w:after="0" w:line="240" w:lineRule="auto"/>
              <w:ind w:left="-551" w:right="149"/>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1080" w:type="dxa"/>
            <w:gridSpan w:val="2"/>
            <w:vAlign w:val="bottom"/>
          </w:tcPr>
          <w:p w:rsidR="004E6082" w:rsidRPr="00DE6C51" w:rsidRDefault="004E6082" w:rsidP="004E6082">
            <w:pPr>
              <w:spacing w:after="0" w:line="240" w:lineRule="auto"/>
              <w:ind w:left="-675" w:right="65"/>
              <w:jc w:val="right"/>
              <w:rPr>
                <w:rFonts w:ascii="Angsana New" w:eastAsia="Cordia New" w:hAnsi="Angsana New"/>
                <w:spacing w:val="1"/>
                <w:sz w:val="22"/>
                <w:szCs w:val="22"/>
              </w:rPr>
            </w:pPr>
            <w:r w:rsidRPr="00DE6C51">
              <w:rPr>
                <w:rFonts w:ascii="Angsana New" w:eastAsia="Cordia New" w:hAnsi="Angsana New"/>
                <w:spacing w:val="1"/>
                <w:sz w:val="22"/>
                <w:szCs w:val="22"/>
              </w:rPr>
              <w:t>(2,457)</w:t>
            </w:r>
          </w:p>
        </w:tc>
        <w:tc>
          <w:tcPr>
            <w:tcW w:w="900" w:type="dxa"/>
            <w:gridSpan w:val="2"/>
            <w:vAlign w:val="bottom"/>
          </w:tcPr>
          <w:p w:rsidR="004E6082" w:rsidRPr="00DE6C51" w:rsidRDefault="004E6082" w:rsidP="004E6082">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vAlign w:val="bottom"/>
          </w:tcPr>
          <w:p w:rsidR="004E6082" w:rsidRPr="00DE6C51" w:rsidRDefault="004E6082" w:rsidP="004E6082">
            <w:pPr>
              <w:spacing w:after="0" w:line="240" w:lineRule="auto"/>
              <w:ind w:left="-94" w:right="23"/>
              <w:jc w:val="right"/>
              <w:rPr>
                <w:rFonts w:ascii="Angsana New" w:eastAsia="Cordia New" w:hAnsi="Angsana New"/>
                <w:spacing w:val="1"/>
                <w:sz w:val="22"/>
                <w:szCs w:val="22"/>
              </w:rPr>
            </w:pPr>
            <w:r w:rsidRPr="00DE6C51">
              <w:rPr>
                <w:rFonts w:ascii="Angsana New" w:eastAsia="Cordia New" w:hAnsi="Angsana New"/>
                <w:spacing w:val="1"/>
                <w:sz w:val="22"/>
                <w:szCs w:val="22"/>
              </w:rPr>
              <w:t>(33,2</w:t>
            </w:r>
            <w:r w:rsidRPr="00DE6C51">
              <w:rPr>
                <w:rFonts w:ascii="Angsana New" w:eastAsia="Cordia New" w:hAnsi="Angsana New"/>
                <w:spacing w:val="1"/>
                <w:sz w:val="22"/>
                <w:szCs w:val="22"/>
                <w:cs/>
              </w:rPr>
              <w:t>48</w:t>
            </w:r>
            <w:r w:rsidRPr="00DE6C51">
              <w:rPr>
                <w:rFonts w:ascii="Angsana New" w:eastAsia="Cordia New" w:hAnsi="Angsana New"/>
                <w:spacing w:val="1"/>
                <w:sz w:val="22"/>
                <w:szCs w:val="22"/>
              </w:rPr>
              <w:t>)</w:t>
            </w:r>
          </w:p>
        </w:tc>
      </w:tr>
      <w:tr w:rsidR="004E6082" w:rsidRPr="00DE6C51" w:rsidTr="004E6082">
        <w:trPr>
          <w:trHeight w:val="194"/>
        </w:trPr>
        <w:tc>
          <w:tcPr>
            <w:tcW w:w="2596" w:type="dxa"/>
          </w:tcPr>
          <w:p w:rsidR="004E6082" w:rsidRPr="00DE6C51" w:rsidRDefault="004E6082" w:rsidP="004E6082">
            <w:pPr>
              <w:spacing w:after="0" w:line="240" w:lineRule="auto"/>
              <w:ind w:right="-104"/>
              <w:jc w:val="thaiDistribute"/>
              <w:rPr>
                <w:rFonts w:ascii="Angsana New" w:eastAsia="Cordia New" w:hAnsi="Angsana New"/>
                <w:spacing w:val="1"/>
                <w:sz w:val="22"/>
                <w:szCs w:val="22"/>
                <w:cs/>
              </w:rPr>
            </w:pPr>
            <w:r w:rsidRPr="00DE6C51">
              <w:rPr>
                <w:rFonts w:ascii="Angsana New" w:hAnsi="Angsana New"/>
                <w:color w:val="000000" w:themeColor="text1"/>
                <w:sz w:val="24"/>
                <w:szCs w:val="24"/>
              </w:rPr>
              <w:t>Transfer in from non operating asset</w:t>
            </w:r>
          </w:p>
        </w:tc>
        <w:tc>
          <w:tcPr>
            <w:tcW w:w="1080" w:type="dxa"/>
            <w:gridSpan w:val="3"/>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1080" w:type="dxa"/>
            <w:gridSpan w:val="2"/>
            <w:vAlign w:val="bottom"/>
          </w:tcPr>
          <w:p w:rsidR="004E6082" w:rsidRPr="00DE6C51" w:rsidRDefault="004E6082" w:rsidP="004E6082">
            <w:pPr>
              <w:tabs>
                <w:tab w:val="left" w:pos="553"/>
                <w:tab w:val="left" w:pos="683"/>
                <w:tab w:val="left" w:pos="861"/>
              </w:tabs>
              <w:spacing w:after="0" w:line="240" w:lineRule="auto"/>
              <w:ind w:left="-94" w:right="112"/>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900" w:type="dxa"/>
            <w:gridSpan w:val="2"/>
            <w:vAlign w:val="bottom"/>
          </w:tcPr>
          <w:p w:rsidR="004E6082" w:rsidRPr="00DE6C51" w:rsidRDefault="004E6082" w:rsidP="004E6082">
            <w:pPr>
              <w:spacing w:after="0" w:line="240" w:lineRule="auto"/>
              <w:ind w:left="-551" w:right="107"/>
              <w:jc w:val="right"/>
              <w:rPr>
                <w:rFonts w:ascii="Angsana New" w:eastAsia="Cordia New" w:hAnsi="Angsana New"/>
                <w:spacing w:val="1"/>
                <w:sz w:val="22"/>
                <w:szCs w:val="22"/>
              </w:rPr>
            </w:pPr>
            <w:r w:rsidRPr="00DE6C51">
              <w:rPr>
                <w:rFonts w:ascii="Angsana New" w:eastAsia="Cordia New" w:hAnsi="Angsana New"/>
                <w:spacing w:val="1"/>
                <w:sz w:val="22"/>
                <w:szCs w:val="22"/>
              </w:rPr>
              <w:t>(40)</w:t>
            </w:r>
          </w:p>
        </w:tc>
        <w:tc>
          <w:tcPr>
            <w:tcW w:w="1080" w:type="dxa"/>
            <w:gridSpan w:val="2"/>
            <w:vAlign w:val="bottom"/>
          </w:tcPr>
          <w:p w:rsidR="004E6082" w:rsidRPr="00DE6C51" w:rsidRDefault="004E6082" w:rsidP="004E6082">
            <w:pPr>
              <w:spacing w:after="0" w:line="240" w:lineRule="auto"/>
              <w:ind w:left="-675" w:right="104"/>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900" w:type="dxa"/>
            <w:gridSpan w:val="2"/>
            <w:vAlign w:val="bottom"/>
          </w:tcPr>
          <w:p w:rsidR="004E6082" w:rsidRPr="00DE6C51" w:rsidRDefault="004E6082" w:rsidP="004E6082">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900" w:type="dxa"/>
            <w:gridSpan w:val="2"/>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cs/>
              </w:rPr>
              <w:t>-</w:t>
            </w:r>
          </w:p>
        </w:tc>
        <w:tc>
          <w:tcPr>
            <w:tcW w:w="727" w:type="dxa"/>
            <w:vAlign w:val="bottom"/>
          </w:tcPr>
          <w:p w:rsidR="004E6082" w:rsidRPr="00DE6C51" w:rsidRDefault="004E6082" w:rsidP="004E6082">
            <w:pPr>
              <w:spacing w:after="0" w:line="240" w:lineRule="auto"/>
              <w:ind w:left="-94" w:right="23"/>
              <w:jc w:val="right"/>
              <w:rPr>
                <w:rFonts w:ascii="Angsana New" w:eastAsia="Cordia New" w:hAnsi="Angsana New"/>
                <w:spacing w:val="1"/>
                <w:sz w:val="22"/>
                <w:szCs w:val="22"/>
              </w:rPr>
            </w:pPr>
            <w:r w:rsidRPr="00DE6C51">
              <w:rPr>
                <w:rFonts w:ascii="Angsana New" w:eastAsia="Cordia New" w:hAnsi="Angsana New"/>
                <w:spacing w:val="1"/>
                <w:sz w:val="22"/>
                <w:szCs w:val="22"/>
              </w:rPr>
              <w:t>(40)</w:t>
            </w:r>
          </w:p>
        </w:tc>
      </w:tr>
      <w:tr w:rsidR="004E6082" w:rsidRPr="00DE6C51" w:rsidTr="004E6082">
        <w:trPr>
          <w:trHeight w:val="194"/>
        </w:trPr>
        <w:tc>
          <w:tcPr>
            <w:tcW w:w="2596" w:type="dxa"/>
            <w:vAlign w:val="bottom"/>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hAnsi="Angsana New"/>
                <w:color w:val="000000" w:themeColor="text1"/>
                <w:sz w:val="24"/>
                <w:szCs w:val="24"/>
              </w:rPr>
              <w:t>Transfer out to non operating asset</w:t>
            </w:r>
          </w:p>
        </w:tc>
        <w:tc>
          <w:tcPr>
            <w:tcW w:w="1080" w:type="dxa"/>
            <w:gridSpan w:val="3"/>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80" w:type="dxa"/>
            <w:gridSpan w:val="2"/>
            <w:vAlign w:val="bottom"/>
          </w:tcPr>
          <w:p w:rsidR="004E6082" w:rsidRPr="00DE6C51" w:rsidRDefault="004E6082" w:rsidP="004E6082">
            <w:pPr>
              <w:tabs>
                <w:tab w:val="left" w:pos="553"/>
              </w:tabs>
              <w:spacing w:after="0" w:line="240" w:lineRule="auto"/>
              <w:ind w:left="-94" w:right="123"/>
              <w:jc w:val="right"/>
              <w:rPr>
                <w:rFonts w:ascii="Angsana New" w:eastAsia="Cordia New" w:hAnsi="Angsana New"/>
                <w:spacing w:val="1"/>
                <w:sz w:val="22"/>
                <w:szCs w:val="22"/>
              </w:rPr>
            </w:pPr>
            <w:r w:rsidRPr="00DE6C51">
              <w:rPr>
                <w:rFonts w:ascii="Angsana New" w:eastAsia="Cordia New" w:hAnsi="Angsana New"/>
                <w:spacing w:val="1"/>
                <w:sz w:val="22"/>
                <w:szCs w:val="22"/>
              </w:rPr>
              <w:t>31,397</w:t>
            </w:r>
          </w:p>
        </w:tc>
        <w:tc>
          <w:tcPr>
            <w:tcW w:w="900" w:type="dxa"/>
            <w:gridSpan w:val="2"/>
            <w:vAlign w:val="bottom"/>
          </w:tcPr>
          <w:p w:rsidR="004E6082" w:rsidRPr="00DE6C51" w:rsidRDefault="004E6082" w:rsidP="004E6082">
            <w:pPr>
              <w:spacing w:after="0" w:line="240" w:lineRule="auto"/>
              <w:ind w:left="-551" w:right="149"/>
              <w:jc w:val="right"/>
              <w:rPr>
                <w:rFonts w:ascii="Angsana New" w:eastAsia="Cordia New" w:hAnsi="Angsana New"/>
                <w:spacing w:val="1"/>
                <w:sz w:val="22"/>
                <w:szCs w:val="22"/>
              </w:rPr>
            </w:pPr>
            <w:r w:rsidRPr="00DE6C51">
              <w:rPr>
                <w:rFonts w:ascii="Angsana New" w:eastAsia="Cordia New" w:hAnsi="Angsana New"/>
                <w:spacing w:val="1"/>
                <w:sz w:val="22"/>
                <w:szCs w:val="22"/>
              </w:rPr>
              <w:t>13,220</w:t>
            </w:r>
          </w:p>
        </w:tc>
        <w:tc>
          <w:tcPr>
            <w:tcW w:w="1080" w:type="dxa"/>
            <w:gridSpan w:val="2"/>
            <w:vAlign w:val="bottom"/>
          </w:tcPr>
          <w:p w:rsidR="004E6082" w:rsidRPr="00DE6C51" w:rsidRDefault="004E6082" w:rsidP="004E6082">
            <w:pPr>
              <w:spacing w:after="0" w:line="240" w:lineRule="auto"/>
              <w:ind w:left="-675" w:right="104"/>
              <w:jc w:val="right"/>
              <w:rPr>
                <w:rFonts w:ascii="Angsana New" w:eastAsia="Cordia New" w:hAnsi="Angsana New"/>
                <w:spacing w:val="1"/>
                <w:sz w:val="22"/>
                <w:szCs w:val="22"/>
              </w:rPr>
            </w:pPr>
            <w:r w:rsidRPr="00DE6C51">
              <w:rPr>
                <w:rFonts w:ascii="Angsana New" w:eastAsia="Cordia New" w:hAnsi="Angsana New"/>
                <w:spacing w:val="1"/>
                <w:sz w:val="22"/>
                <w:szCs w:val="22"/>
              </w:rPr>
              <w:t>8,819</w:t>
            </w:r>
          </w:p>
        </w:tc>
        <w:tc>
          <w:tcPr>
            <w:tcW w:w="900" w:type="dxa"/>
            <w:gridSpan w:val="2"/>
            <w:vAlign w:val="bottom"/>
          </w:tcPr>
          <w:p w:rsidR="004E6082" w:rsidRPr="00DE6C51" w:rsidRDefault="004E6082" w:rsidP="004E6082">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vAlign w:val="bottom"/>
          </w:tcPr>
          <w:p w:rsidR="004E6082" w:rsidRPr="00DE6C51" w:rsidRDefault="004E6082" w:rsidP="004E6082">
            <w:pPr>
              <w:spacing w:after="0" w:line="240" w:lineRule="auto"/>
              <w:ind w:left="-378" w:right="76" w:firstLine="56"/>
              <w:jc w:val="right"/>
              <w:rPr>
                <w:rFonts w:ascii="Angsana New" w:eastAsia="Cordia New" w:hAnsi="Angsana New"/>
                <w:spacing w:val="1"/>
                <w:sz w:val="22"/>
                <w:szCs w:val="22"/>
              </w:rPr>
            </w:pPr>
            <w:r w:rsidRPr="00DE6C51">
              <w:rPr>
                <w:rFonts w:ascii="Angsana New" w:eastAsia="Cordia New" w:hAnsi="Angsana New"/>
                <w:spacing w:val="1"/>
                <w:sz w:val="22"/>
                <w:szCs w:val="22"/>
              </w:rPr>
              <w:t>53,436</w:t>
            </w:r>
          </w:p>
        </w:tc>
      </w:tr>
      <w:tr w:rsidR="004E6082" w:rsidRPr="00DE6C51" w:rsidTr="004E6082">
        <w:trPr>
          <w:trHeight w:val="194"/>
        </w:trPr>
        <w:tc>
          <w:tcPr>
            <w:tcW w:w="2596" w:type="dxa"/>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eastAsia="Cordia New" w:hAnsi="Angsana New"/>
                <w:color w:val="000000" w:themeColor="text1"/>
                <w:spacing w:val="1"/>
                <w:sz w:val="22"/>
                <w:szCs w:val="22"/>
              </w:rPr>
              <w:t>Disposal/write off</w:t>
            </w:r>
          </w:p>
        </w:tc>
        <w:tc>
          <w:tcPr>
            <w:tcW w:w="1080" w:type="dxa"/>
            <w:gridSpan w:val="3"/>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1080" w:type="dxa"/>
            <w:gridSpan w:val="2"/>
            <w:vAlign w:val="bottom"/>
          </w:tcPr>
          <w:p w:rsidR="004E6082" w:rsidRPr="00DE6C51" w:rsidRDefault="004E6082" w:rsidP="004E6082">
            <w:pPr>
              <w:tabs>
                <w:tab w:val="left" w:pos="553"/>
              </w:tabs>
              <w:spacing w:after="0" w:line="240" w:lineRule="auto"/>
              <w:ind w:left="-94" w:right="151"/>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vAlign w:val="bottom"/>
          </w:tcPr>
          <w:p w:rsidR="004E6082" w:rsidRPr="00DE6C51" w:rsidRDefault="004E6082" w:rsidP="004E6082">
            <w:pPr>
              <w:spacing w:after="0" w:line="240" w:lineRule="auto"/>
              <w:ind w:left="-551" w:right="149"/>
              <w:jc w:val="right"/>
              <w:rPr>
                <w:rFonts w:ascii="Angsana New" w:eastAsia="Cordia New" w:hAnsi="Angsana New"/>
                <w:spacing w:val="1"/>
                <w:sz w:val="22"/>
                <w:szCs w:val="22"/>
              </w:rPr>
            </w:pPr>
            <w:r w:rsidRPr="00DE6C51">
              <w:rPr>
                <w:rFonts w:ascii="Angsana New" w:eastAsia="Cordia New" w:hAnsi="Angsana New"/>
                <w:spacing w:val="1"/>
                <w:sz w:val="22"/>
                <w:szCs w:val="22"/>
              </w:rPr>
              <w:t>5,680</w:t>
            </w:r>
          </w:p>
        </w:tc>
        <w:tc>
          <w:tcPr>
            <w:tcW w:w="1080" w:type="dxa"/>
            <w:gridSpan w:val="2"/>
            <w:vAlign w:val="bottom"/>
          </w:tcPr>
          <w:p w:rsidR="004E6082" w:rsidRPr="00DE6C51" w:rsidRDefault="004E6082" w:rsidP="004E6082">
            <w:pPr>
              <w:spacing w:after="0" w:line="240" w:lineRule="auto"/>
              <w:ind w:left="-675" w:right="104"/>
              <w:jc w:val="right"/>
              <w:rPr>
                <w:rFonts w:ascii="Angsana New" w:eastAsia="Cordia New" w:hAnsi="Angsana New"/>
                <w:spacing w:val="1"/>
                <w:sz w:val="22"/>
                <w:szCs w:val="22"/>
              </w:rPr>
            </w:pPr>
            <w:r w:rsidRPr="00DE6C51">
              <w:rPr>
                <w:rFonts w:ascii="Angsana New" w:eastAsia="Cordia New" w:hAnsi="Angsana New"/>
                <w:spacing w:val="1"/>
                <w:sz w:val="22"/>
                <w:szCs w:val="22"/>
              </w:rPr>
              <w:t>12</w:t>
            </w:r>
          </w:p>
        </w:tc>
        <w:tc>
          <w:tcPr>
            <w:tcW w:w="900" w:type="dxa"/>
            <w:gridSpan w:val="2"/>
            <w:vAlign w:val="bottom"/>
          </w:tcPr>
          <w:p w:rsidR="004E6082" w:rsidRPr="00DE6C51" w:rsidRDefault="004E6082" w:rsidP="004E6082">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vAlign w:val="bottom"/>
          </w:tcPr>
          <w:p w:rsidR="004E6082" w:rsidRPr="00DE6C51" w:rsidRDefault="004E6082" w:rsidP="004E6082">
            <w:pPr>
              <w:spacing w:after="0" w:line="240" w:lineRule="auto"/>
              <w:ind w:left="-378" w:right="76" w:firstLine="56"/>
              <w:jc w:val="right"/>
              <w:rPr>
                <w:rFonts w:ascii="Angsana New" w:eastAsia="Cordia New" w:hAnsi="Angsana New"/>
                <w:spacing w:val="1"/>
                <w:sz w:val="22"/>
                <w:szCs w:val="22"/>
              </w:rPr>
            </w:pPr>
            <w:r w:rsidRPr="00DE6C51">
              <w:rPr>
                <w:rFonts w:ascii="Angsana New" w:eastAsia="Cordia New" w:hAnsi="Angsana New"/>
                <w:spacing w:val="1"/>
                <w:sz w:val="22"/>
                <w:szCs w:val="22"/>
              </w:rPr>
              <w:t>5,692</w:t>
            </w:r>
          </w:p>
        </w:tc>
      </w:tr>
      <w:tr w:rsidR="004E6082" w:rsidRPr="00DE6C51" w:rsidTr="004E6082">
        <w:trPr>
          <w:trHeight w:val="194"/>
        </w:trPr>
        <w:tc>
          <w:tcPr>
            <w:tcW w:w="2596" w:type="dxa"/>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eastAsia="Cordia New" w:hAnsi="Angsana New"/>
                <w:color w:val="000000" w:themeColor="text1"/>
                <w:spacing w:val="1"/>
                <w:sz w:val="22"/>
                <w:szCs w:val="22"/>
              </w:rPr>
              <w:t>As at December 31, 2022</w:t>
            </w:r>
          </w:p>
        </w:tc>
        <w:tc>
          <w:tcPr>
            <w:tcW w:w="1080" w:type="dxa"/>
            <w:gridSpan w:val="3"/>
            <w:tcBorders>
              <w:top w:val="single" w:sz="4" w:space="0" w:color="auto"/>
            </w:tcBorders>
            <w:shd w:val="clear" w:color="auto" w:fill="auto"/>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80" w:type="dxa"/>
            <w:gridSpan w:val="2"/>
            <w:tcBorders>
              <w:top w:val="single" w:sz="4" w:space="0" w:color="auto"/>
            </w:tcBorders>
            <w:shd w:val="clear" w:color="auto" w:fill="auto"/>
            <w:vAlign w:val="bottom"/>
          </w:tcPr>
          <w:p w:rsidR="004E6082" w:rsidRPr="00DE6C51" w:rsidRDefault="004E6082" w:rsidP="004E6082">
            <w:pPr>
              <w:tabs>
                <w:tab w:val="left" w:pos="553"/>
              </w:tabs>
              <w:spacing w:after="0" w:line="240" w:lineRule="auto"/>
              <w:ind w:left="-94" w:right="78"/>
              <w:jc w:val="right"/>
              <w:rPr>
                <w:rFonts w:ascii="Angsana New" w:eastAsia="Cordia New" w:hAnsi="Angsana New"/>
                <w:spacing w:val="1"/>
                <w:sz w:val="22"/>
                <w:szCs w:val="22"/>
                <w:cs/>
              </w:rPr>
            </w:pPr>
            <w:r w:rsidRPr="00DE6C51">
              <w:rPr>
                <w:rFonts w:ascii="Angsana New" w:eastAsia="Cordia New" w:hAnsi="Angsana New"/>
                <w:spacing w:val="1"/>
                <w:sz w:val="22"/>
                <w:szCs w:val="22"/>
              </w:rPr>
              <w:t>(16,263)</w:t>
            </w:r>
          </w:p>
        </w:tc>
        <w:tc>
          <w:tcPr>
            <w:tcW w:w="900" w:type="dxa"/>
            <w:gridSpan w:val="2"/>
            <w:tcBorders>
              <w:top w:val="single" w:sz="4" w:space="0" w:color="auto"/>
            </w:tcBorders>
            <w:shd w:val="clear" w:color="auto" w:fill="auto"/>
            <w:vAlign w:val="bottom"/>
          </w:tcPr>
          <w:p w:rsidR="004E6082" w:rsidRPr="00DE6C51" w:rsidRDefault="004E6082" w:rsidP="004E6082">
            <w:pPr>
              <w:spacing w:after="0" w:line="240" w:lineRule="auto"/>
              <w:ind w:left="-551" w:right="107"/>
              <w:jc w:val="right"/>
              <w:rPr>
                <w:rFonts w:ascii="Angsana New" w:eastAsia="Cordia New" w:hAnsi="Angsana New"/>
                <w:spacing w:val="1"/>
                <w:sz w:val="22"/>
                <w:szCs w:val="22"/>
              </w:rPr>
            </w:pPr>
            <w:r w:rsidRPr="00DE6C51">
              <w:rPr>
                <w:rFonts w:ascii="Angsana New" w:eastAsia="Cordia New" w:hAnsi="Angsana New"/>
                <w:spacing w:val="1"/>
                <w:sz w:val="22"/>
                <w:szCs w:val="22"/>
              </w:rPr>
              <w:t>(57)</w:t>
            </w:r>
          </w:p>
        </w:tc>
        <w:tc>
          <w:tcPr>
            <w:tcW w:w="1080" w:type="dxa"/>
            <w:gridSpan w:val="2"/>
            <w:tcBorders>
              <w:top w:val="single" w:sz="4" w:space="0" w:color="auto"/>
            </w:tcBorders>
            <w:shd w:val="clear" w:color="auto" w:fill="auto"/>
            <w:vAlign w:val="bottom"/>
          </w:tcPr>
          <w:p w:rsidR="004E6082" w:rsidRPr="00DE6C51" w:rsidRDefault="004E6082" w:rsidP="004E6082">
            <w:pPr>
              <w:spacing w:after="0" w:line="240" w:lineRule="auto"/>
              <w:ind w:left="-675" w:right="65"/>
              <w:jc w:val="right"/>
              <w:rPr>
                <w:rFonts w:ascii="Angsana New" w:eastAsia="Cordia New" w:hAnsi="Angsana New"/>
                <w:spacing w:val="1"/>
                <w:sz w:val="22"/>
                <w:szCs w:val="22"/>
              </w:rPr>
            </w:pPr>
            <w:r w:rsidRPr="00DE6C51">
              <w:rPr>
                <w:rFonts w:ascii="Angsana New" w:eastAsia="Cordia New" w:hAnsi="Angsana New"/>
                <w:spacing w:val="1"/>
                <w:sz w:val="22"/>
                <w:szCs w:val="22"/>
              </w:rPr>
              <w:t>(6,200)</w:t>
            </w:r>
          </w:p>
        </w:tc>
        <w:tc>
          <w:tcPr>
            <w:tcW w:w="900" w:type="dxa"/>
            <w:gridSpan w:val="2"/>
            <w:tcBorders>
              <w:top w:val="single" w:sz="4" w:space="0" w:color="auto"/>
            </w:tcBorders>
            <w:shd w:val="clear" w:color="auto" w:fill="auto"/>
            <w:vAlign w:val="bottom"/>
          </w:tcPr>
          <w:p w:rsidR="004E6082" w:rsidRPr="00DE6C51" w:rsidRDefault="004E6082" w:rsidP="004E6082">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(6,521)</w:t>
            </w:r>
          </w:p>
        </w:tc>
        <w:tc>
          <w:tcPr>
            <w:tcW w:w="900" w:type="dxa"/>
            <w:gridSpan w:val="2"/>
            <w:tcBorders>
              <w:top w:val="single" w:sz="4" w:space="0" w:color="auto"/>
            </w:tcBorders>
            <w:shd w:val="clear" w:color="auto" w:fill="auto"/>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tcBorders>
              <w:top w:val="single" w:sz="4" w:space="0" w:color="auto"/>
            </w:tcBorders>
            <w:shd w:val="clear" w:color="auto" w:fill="auto"/>
            <w:vAlign w:val="bottom"/>
          </w:tcPr>
          <w:p w:rsidR="004E6082" w:rsidRPr="00DE6C51" w:rsidRDefault="004E6082" w:rsidP="004E6082">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(29,041)</w:t>
            </w:r>
          </w:p>
        </w:tc>
      </w:tr>
      <w:tr w:rsidR="004E6082" w:rsidRPr="00DE6C51" w:rsidTr="004E6082">
        <w:trPr>
          <w:trHeight w:val="154"/>
        </w:trPr>
        <w:tc>
          <w:tcPr>
            <w:tcW w:w="2596" w:type="dxa"/>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hAnsi="Angsana New"/>
                <w:color w:val="000000" w:themeColor="text1"/>
                <w:sz w:val="22"/>
                <w:szCs w:val="22"/>
              </w:rPr>
              <w:t>Depreciation for the year</w:t>
            </w:r>
          </w:p>
        </w:tc>
        <w:tc>
          <w:tcPr>
            <w:tcW w:w="1080" w:type="dxa"/>
            <w:gridSpan w:val="3"/>
            <w:shd w:val="clear" w:color="auto" w:fill="auto"/>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80" w:type="dxa"/>
            <w:gridSpan w:val="2"/>
            <w:shd w:val="clear" w:color="auto" w:fill="auto"/>
            <w:vAlign w:val="bottom"/>
          </w:tcPr>
          <w:p w:rsidR="004E6082" w:rsidRPr="00DE6C51" w:rsidRDefault="004E6082" w:rsidP="004E6082">
            <w:pPr>
              <w:tabs>
                <w:tab w:val="left" w:pos="553"/>
              </w:tabs>
              <w:spacing w:after="0" w:line="240" w:lineRule="auto"/>
              <w:ind w:left="-94" w:right="78"/>
              <w:jc w:val="right"/>
              <w:rPr>
                <w:rFonts w:ascii="Angsana New" w:eastAsia="Cordia New" w:hAnsi="Angsana New"/>
                <w:spacing w:val="1"/>
                <w:sz w:val="22"/>
                <w:szCs w:val="22"/>
              </w:rPr>
            </w:pPr>
            <w:r w:rsidRPr="00DE6C51">
              <w:rPr>
                <w:rFonts w:ascii="Angsana New" w:eastAsia="Cordia New" w:hAnsi="Angsana New"/>
                <w:spacing w:val="1"/>
                <w:sz w:val="22"/>
                <w:szCs w:val="22"/>
              </w:rPr>
              <w:t>(2,017)</w:t>
            </w:r>
          </w:p>
        </w:tc>
        <w:tc>
          <w:tcPr>
            <w:tcW w:w="900" w:type="dxa"/>
            <w:gridSpan w:val="2"/>
            <w:shd w:val="clear" w:color="auto" w:fill="auto"/>
            <w:vAlign w:val="bottom"/>
          </w:tcPr>
          <w:p w:rsidR="004E6082" w:rsidRPr="00DE6C51" w:rsidRDefault="004E6082" w:rsidP="004E6082">
            <w:pPr>
              <w:spacing w:after="0" w:line="240" w:lineRule="auto"/>
              <w:ind w:left="-551" w:right="107"/>
              <w:jc w:val="right"/>
              <w:rPr>
                <w:rFonts w:ascii="Angsana New" w:eastAsia="Cordia New" w:hAnsi="Angsana New"/>
                <w:spacing w:val="1"/>
                <w:sz w:val="22"/>
                <w:szCs w:val="22"/>
                <w:cs/>
              </w:rPr>
            </w:pPr>
            <w:r w:rsidRPr="00DE6C51">
              <w:rPr>
                <w:rFonts w:ascii="Angsana New" w:eastAsia="Cordia New" w:hAnsi="Angsana New"/>
                <w:spacing w:val="1"/>
                <w:sz w:val="22"/>
                <w:szCs w:val="22"/>
              </w:rPr>
              <w:t>(76)</w:t>
            </w:r>
          </w:p>
        </w:tc>
        <w:tc>
          <w:tcPr>
            <w:tcW w:w="1080" w:type="dxa"/>
            <w:gridSpan w:val="2"/>
            <w:shd w:val="clear" w:color="auto" w:fill="auto"/>
            <w:vAlign w:val="bottom"/>
          </w:tcPr>
          <w:p w:rsidR="004E6082" w:rsidRPr="00DE6C51" w:rsidRDefault="004E6082" w:rsidP="004E6082">
            <w:pPr>
              <w:spacing w:after="0" w:line="240" w:lineRule="auto"/>
              <w:ind w:left="-675" w:right="65"/>
              <w:jc w:val="right"/>
              <w:rPr>
                <w:rFonts w:ascii="Angsana New" w:eastAsia="Cordia New" w:hAnsi="Angsana New"/>
                <w:spacing w:val="1"/>
                <w:sz w:val="22"/>
                <w:szCs w:val="22"/>
              </w:rPr>
            </w:pPr>
            <w:r w:rsidRPr="00DE6C51">
              <w:rPr>
                <w:rFonts w:ascii="Angsana New" w:eastAsia="Cordia New" w:hAnsi="Angsana New"/>
                <w:spacing w:val="1"/>
                <w:sz w:val="22"/>
                <w:szCs w:val="22"/>
              </w:rPr>
              <w:t>(286)</w:t>
            </w:r>
          </w:p>
        </w:tc>
        <w:tc>
          <w:tcPr>
            <w:tcW w:w="900" w:type="dxa"/>
            <w:gridSpan w:val="2"/>
            <w:shd w:val="clear" w:color="auto" w:fill="auto"/>
            <w:vAlign w:val="bottom"/>
          </w:tcPr>
          <w:p w:rsidR="004E6082" w:rsidRPr="00DE6C51" w:rsidRDefault="004E6082" w:rsidP="004E6082">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(527)</w:t>
            </w:r>
          </w:p>
        </w:tc>
        <w:tc>
          <w:tcPr>
            <w:tcW w:w="900" w:type="dxa"/>
            <w:gridSpan w:val="2"/>
            <w:shd w:val="clear" w:color="auto" w:fill="auto"/>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shd w:val="clear" w:color="auto" w:fill="auto"/>
            <w:vAlign w:val="bottom"/>
          </w:tcPr>
          <w:p w:rsidR="004E6082" w:rsidRPr="00DE6C51" w:rsidRDefault="004E6082" w:rsidP="004E6082">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(2,906)</w:t>
            </w:r>
          </w:p>
        </w:tc>
      </w:tr>
      <w:tr w:rsidR="004E6082" w:rsidRPr="00DE6C51" w:rsidTr="004E6082">
        <w:trPr>
          <w:trHeight w:val="154"/>
        </w:trPr>
        <w:tc>
          <w:tcPr>
            <w:tcW w:w="2596" w:type="dxa"/>
            <w:vAlign w:val="bottom"/>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hAnsi="Angsana New"/>
                <w:color w:val="000000" w:themeColor="text1"/>
                <w:sz w:val="24"/>
                <w:szCs w:val="24"/>
              </w:rPr>
              <w:t>Transfer in from non operating asset</w:t>
            </w:r>
          </w:p>
        </w:tc>
        <w:tc>
          <w:tcPr>
            <w:tcW w:w="1080" w:type="dxa"/>
            <w:gridSpan w:val="3"/>
            <w:shd w:val="clear" w:color="auto" w:fill="auto"/>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80" w:type="dxa"/>
            <w:gridSpan w:val="2"/>
            <w:shd w:val="clear" w:color="auto" w:fill="auto"/>
            <w:vAlign w:val="bottom"/>
          </w:tcPr>
          <w:p w:rsidR="004E6082" w:rsidRPr="00DE6C51" w:rsidRDefault="004E6082" w:rsidP="004E6082">
            <w:pPr>
              <w:tabs>
                <w:tab w:val="left" w:pos="553"/>
              </w:tabs>
              <w:spacing w:after="0" w:line="240" w:lineRule="auto"/>
              <w:ind w:left="-94" w:right="78"/>
              <w:jc w:val="right"/>
              <w:rPr>
                <w:rFonts w:ascii="Angsana New" w:eastAsia="Cordia New" w:hAnsi="Angsana New"/>
                <w:spacing w:val="1"/>
                <w:sz w:val="22"/>
                <w:szCs w:val="22"/>
                <w:cs/>
              </w:rPr>
            </w:pPr>
            <w:r w:rsidRPr="00DE6C51">
              <w:rPr>
                <w:rFonts w:ascii="Angsana New" w:eastAsia="Cordia New" w:hAnsi="Angsana New"/>
                <w:spacing w:val="1"/>
                <w:sz w:val="22"/>
                <w:szCs w:val="22"/>
              </w:rPr>
              <w:t>(102)</w:t>
            </w:r>
          </w:p>
        </w:tc>
        <w:tc>
          <w:tcPr>
            <w:tcW w:w="900" w:type="dxa"/>
            <w:gridSpan w:val="2"/>
            <w:shd w:val="clear" w:color="auto" w:fill="auto"/>
            <w:vAlign w:val="bottom"/>
          </w:tcPr>
          <w:p w:rsidR="004E6082" w:rsidRPr="00DE6C51" w:rsidRDefault="004E6082" w:rsidP="004E6082">
            <w:pPr>
              <w:spacing w:after="0" w:line="240" w:lineRule="auto"/>
              <w:ind w:left="-551" w:right="149"/>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80" w:type="dxa"/>
            <w:gridSpan w:val="2"/>
            <w:shd w:val="clear" w:color="auto" w:fill="auto"/>
            <w:vAlign w:val="bottom"/>
          </w:tcPr>
          <w:p w:rsidR="004E6082" w:rsidRPr="00DE6C51" w:rsidRDefault="004E6082" w:rsidP="004E6082">
            <w:pPr>
              <w:spacing w:after="0" w:line="240" w:lineRule="auto"/>
              <w:ind w:left="-675" w:right="104"/>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shd w:val="clear" w:color="auto" w:fill="auto"/>
            <w:vAlign w:val="bottom"/>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900" w:type="dxa"/>
            <w:gridSpan w:val="2"/>
            <w:shd w:val="clear" w:color="auto" w:fill="auto"/>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shd w:val="clear" w:color="auto" w:fill="auto"/>
            <w:vAlign w:val="bottom"/>
          </w:tcPr>
          <w:p w:rsidR="004E6082" w:rsidRPr="00DE6C51" w:rsidRDefault="004E6082" w:rsidP="004E6082">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(102)</w:t>
            </w:r>
          </w:p>
        </w:tc>
      </w:tr>
      <w:tr w:rsidR="004E6082" w:rsidRPr="00DE6C51" w:rsidTr="004E6082">
        <w:trPr>
          <w:trHeight w:val="194"/>
        </w:trPr>
        <w:tc>
          <w:tcPr>
            <w:tcW w:w="2596" w:type="dxa"/>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eastAsia="Cordia New" w:hAnsi="Angsana New"/>
                <w:color w:val="000000" w:themeColor="text1"/>
                <w:spacing w:val="1"/>
                <w:sz w:val="22"/>
                <w:szCs w:val="22"/>
              </w:rPr>
              <w:t>As at December 31, 2023</w:t>
            </w:r>
          </w:p>
        </w:tc>
        <w:tc>
          <w:tcPr>
            <w:tcW w:w="1080" w:type="dxa"/>
            <w:gridSpan w:val="3"/>
            <w:tcBorders>
              <w:top w:val="single" w:sz="4" w:space="0" w:color="auto"/>
              <w:bottom w:val="single" w:sz="4" w:space="0" w:color="auto"/>
            </w:tcBorders>
            <w:shd w:val="clear" w:color="auto" w:fill="auto"/>
            <w:vAlign w:val="bottom"/>
          </w:tcPr>
          <w:p w:rsidR="004E6082" w:rsidRPr="00DE6C51" w:rsidRDefault="004E6082" w:rsidP="004E6082">
            <w:pPr>
              <w:spacing w:after="0" w:line="240" w:lineRule="auto"/>
              <w:ind w:left="-904" w:right="135"/>
              <w:jc w:val="right"/>
              <w:rPr>
                <w:rFonts w:ascii="Angsana New" w:eastAsia="Cordia New" w:hAnsi="Angsana New"/>
                <w:spacing w:val="1"/>
                <w:sz w:val="22"/>
                <w:szCs w:val="22"/>
                <w:cs/>
              </w:rPr>
            </w:pPr>
            <w:r w:rsidRPr="00DE6C51">
              <w:rPr>
                <w:rFonts w:ascii="Angsana New" w:eastAsia="Cordia New" w:hAnsi="Angsana New"/>
                <w:spacing w:val="1"/>
                <w:sz w:val="22"/>
                <w:szCs w:val="22"/>
              </w:rPr>
              <w:t>-</w:t>
            </w:r>
          </w:p>
        </w:tc>
        <w:tc>
          <w:tcPr>
            <w:tcW w:w="1080" w:type="dxa"/>
            <w:gridSpan w:val="2"/>
            <w:tcBorders>
              <w:top w:val="single" w:sz="4" w:space="0" w:color="auto"/>
              <w:bottom w:val="single" w:sz="4" w:space="0" w:color="auto"/>
            </w:tcBorders>
            <w:shd w:val="clear" w:color="auto" w:fill="auto"/>
            <w:vAlign w:val="bottom"/>
          </w:tcPr>
          <w:p w:rsidR="004E6082" w:rsidRPr="00DE6C51" w:rsidRDefault="004E6082" w:rsidP="004E6082">
            <w:pPr>
              <w:tabs>
                <w:tab w:val="left" w:pos="553"/>
              </w:tabs>
              <w:spacing w:after="0" w:line="240" w:lineRule="auto"/>
              <w:ind w:left="-94" w:right="78"/>
              <w:jc w:val="right"/>
              <w:rPr>
                <w:rFonts w:ascii="Angsana New" w:eastAsia="Cordia New" w:hAnsi="Angsana New"/>
                <w:spacing w:val="1"/>
                <w:sz w:val="22"/>
                <w:szCs w:val="22"/>
                <w:cs/>
              </w:rPr>
            </w:pPr>
            <w:r w:rsidRPr="00DE6C51">
              <w:rPr>
                <w:rFonts w:ascii="Angsana New" w:eastAsia="Cordia New" w:hAnsi="Angsana New"/>
                <w:spacing w:val="1"/>
                <w:sz w:val="22"/>
                <w:szCs w:val="22"/>
              </w:rPr>
              <w:t>(18,382)</w:t>
            </w:r>
          </w:p>
        </w:tc>
        <w:tc>
          <w:tcPr>
            <w:tcW w:w="900" w:type="dxa"/>
            <w:gridSpan w:val="2"/>
            <w:tcBorders>
              <w:top w:val="single" w:sz="4" w:space="0" w:color="auto"/>
              <w:bottom w:val="single" w:sz="4" w:space="0" w:color="auto"/>
            </w:tcBorders>
            <w:shd w:val="clear" w:color="auto" w:fill="auto"/>
            <w:vAlign w:val="bottom"/>
          </w:tcPr>
          <w:p w:rsidR="004E6082" w:rsidRPr="00DE6C51" w:rsidRDefault="004E6082" w:rsidP="004E6082">
            <w:pPr>
              <w:spacing w:after="0" w:line="240" w:lineRule="auto"/>
              <w:ind w:left="-551" w:right="107"/>
              <w:jc w:val="right"/>
              <w:rPr>
                <w:rFonts w:ascii="Angsana New" w:eastAsia="Cordia New" w:hAnsi="Angsana New"/>
                <w:spacing w:val="1"/>
                <w:sz w:val="22"/>
                <w:szCs w:val="22"/>
              </w:rPr>
            </w:pPr>
            <w:r w:rsidRPr="00DE6C51">
              <w:rPr>
                <w:rFonts w:ascii="Angsana New" w:eastAsia="Cordia New" w:hAnsi="Angsana New"/>
                <w:spacing w:val="1"/>
                <w:sz w:val="22"/>
                <w:szCs w:val="22"/>
              </w:rPr>
              <w:t>(133)</w:t>
            </w:r>
          </w:p>
        </w:tc>
        <w:tc>
          <w:tcPr>
            <w:tcW w:w="1080" w:type="dxa"/>
            <w:gridSpan w:val="2"/>
            <w:tcBorders>
              <w:top w:val="single" w:sz="4" w:space="0" w:color="auto"/>
              <w:bottom w:val="single" w:sz="4" w:space="0" w:color="auto"/>
            </w:tcBorders>
            <w:shd w:val="clear" w:color="auto" w:fill="auto"/>
            <w:vAlign w:val="bottom"/>
          </w:tcPr>
          <w:p w:rsidR="004E6082" w:rsidRPr="00DE6C51" w:rsidRDefault="004E6082" w:rsidP="004E6082">
            <w:pPr>
              <w:spacing w:after="0" w:line="240" w:lineRule="auto"/>
              <w:ind w:left="-675" w:right="65"/>
              <w:jc w:val="right"/>
              <w:rPr>
                <w:rFonts w:ascii="Angsana New" w:eastAsia="Cordia New" w:hAnsi="Angsana New"/>
                <w:spacing w:val="1"/>
                <w:sz w:val="22"/>
                <w:szCs w:val="22"/>
              </w:rPr>
            </w:pPr>
            <w:r w:rsidRPr="00DE6C51">
              <w:rPr>
                <w:rFonts w:ascii="Angsana New" w:eastAsia="Cordia New" w:hAnsi="Angsana New"/>
                <w:spacing w:val="1"/>
                <w:sz w:val="22"/>
                <w:szCs w:val="22"/>
              </w:rPr>
              <w:t>(6,486)</w:t>
            </w:r>
          </w:p>
        </w:tc>
        <w:tc>
          <w:tcPr>
            <w:tcW w:w="900" w:type="dxa"/>
            <w:gridSpan w:val="2"/>
            <w:tcBorders>
              <w:top w:val="single" w:sz="4" w:space="0" w:color="auto"/>
              <w:bottom w:val="single" w:sz="4" w:space="0" w:color="auto"/>
            </w:tcBorders>
            <w:shd w:val="clear" w:color="auto" w:fill="auto"/>
            <w:vAlign w:val="bottom"/>
          </w:tcPr>
          <w:p w:rsidR="004E6082" w:rsidRPr="00DE6C51" w:rsidRDefault="004E6082" w:rsidP="004E6082">
            <w:pPr>
              <w:spacing w:after="0" w:line="240" w:lineRule="auto"/>
              <w:ind w:left="-94" w:right="63"/>
              <w:jc w:val="right"/>
              <w:rPr>
                <w:rFonts w:ascii="Angsana New" w:eastAsia="Cordia New" w:hAnsi="Angsana New"/>
                <w:spacing w:val="1"/>
                <w:sz w:val="22"/>
                <w:szCs w:val="22"/>
              </w:rPr>
            </w:pPr>
            <w:r w:rsidRPr="00DE6C51">
              <w:rPr>
                <w:rFonts w:ascii="Angsana New" w:eastAsia="Cordia New" w:hAnsi="Angsana New"/>
                <w:spacing w:val="1"/>
                <w:sz w:val="22"/>
                <w:szCs w:val="22"/>
              </w:rPr>
              <w:t>(7,048)</w:t>
            </w:r>
          </w:p>
        </w:tc>
        <w:tc>
          <w:tcPr>
            <w:tcW w:w="900" w:type="dxa"/>
            <w:gridSpan w:val="2"/>
            <w:tcBorders>
              <w:top w:val="single" w:sz="4" w:space="0" w:color="auto"/>
              <w:bottom w:val="single" w:sz="4" w:space="0" w:color="auto"/>
            </w:tcBorders>
            <w:shd w:val="clear" w:color="auto" w:fill="auto"/>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w:t>
            </w:r>
          </w:p>
        </w:tc>
        <w:tc>
          <w:tcPr>
            <w:tcW w:w="727" w:type="dxa"/>
            <w:tcBorders>
              <w:top w:val="single" w:sz="4" w:space="0" w:color="auto"/>
              <w:bottom w:val="single" w:sz="4" w:space="0" w:color="auto"/>
            </w:tcBorders>
            <w:shd w:val="clear" w:color="auto" w:fill="auto"/>
            <w:vAlign w:val="bottom"/>
          </w:tcPr>
          <w:p w:rsidR="004E6082" w:rsidRPr="00DE6C51" w:rsidRDefault="004E6082" w:rsidP="004E6082">
            <w:pPr>
              <w:spacing w:after="0" w:line="240" w:lineRule="auto"/>
              <w:ind w:left="-94" w:right="23"/>
              <w:jc w:val="right"/>
              <w:rPr>
                <w:rFonts w:ascii="Angsana New" w:eastAsia="Cordia New" w:hAnsi="Angsana New"/>
                <w:spacing w:val="1"/>
                <w:sz w:val="22"/>
                <w:szCs w:val="22"/>
                <w:cs/>
              </w:rPr>
            </w:pPr>
            <w:r w:rsidRPr="00DE6C51">
              <w:rPr>
                <w:rFonts w:ascii="Angsana New" w:eastAsia="Cordia New" w:hAnsi="Angsana New"/>
                <w:spacing w:val="1"/>
                <w:sz w:val="22"/>
                <w:szCs w:val="22"/>
              </w:rPr>
              <w:t>(32,049)</w:t>
            </w:r>
          </w:p>
        </w:tc>
      </w:tr>
      <w:tr w:rsidR="004E6082" w:rsidRPr="00DE6C51" w:rsidTr="004E6082">
        <w:trPr>
          <w:trHeight w:val="58"/>
        </w:trPr>
        <w:tc>
          <w:tcPr>
            <w:tcW w:w="2596" w:type="dxa"/>
            <w:vAlign w:val="center"/>
          </w:tcPr>
          <w:p w:rsidR="004E6082" w:rsidRPr="00DE6C51" w:rsidRDefault="004E6082" w:rsidP="004E6082">
            <w:pPr>
              <w:spacing w:after="0" w:line="240" w:lineRule="auto"/>
              <w:ind w:right="-104"/>
              <w:jc w:val="thaiDistribute"/>
              <w:rPr>
                <w:rFonts w:ascii="Angsana New" w:eastAsia="Cordia New" w:hAnsi="Angsana New"/>
                <w:bCs/>
                <w:color w:val="000000" w:themeColor="text1"/>
                <w:sz w:val="6"/>
                <w:szCs w:val="6"/>
                <w:cs/>
              </w:rPr>
            </w:pPr>
          </w:p>
        </w:tc>
        <w:tc>
          <w:tcPr>
            <w:tcW w:w="1080" w:type="dxa"/>
            <w:gridSpan w:val="3"/>
            <w:tcBorders>
              <w:top w:val="single" w:sz="4" w:space="0" w:color="auto"/>
            </w:tcBorders>
            <w:shd w:val="clear" w:color="auto" w:fill="auto"/>
          </w:tcPr>
          <w:p w:rsidR="004E6082" w:rsidRPr="00DE6C51" w:rsidRDefault="004E6082" w:rsidP="004E6082">
            <w:pPr>
              <w:spacing w:after="0" w:line="240" w:lineRule="auto"/>
              <w:ind w:left="-904" w:right="135"/>
              <w:jc w:val="right"/>
              <w:rPr>
                <w:rFonts w:ascii="Angsana New" w:eastAsia="Cordia New" w:hAnsi="Angsana New"/>
                <w:spacing w:val="1"/>
                <w:sz w:val="6"/>
                <w:szCs w:val="6"/>
              </w:rPr>
            </w:pPr>
          </w:p>
        </w:tc>
        <w:tc>
          <w:tcPr>
            <w:tcW w:w="1080" w:type="dxa"/>
            <w:gridSpan w:val="2"/>
            <w:tcBorders>
              <w:top w:val="single" w:sz="4" w:space="0" w:color="auto"/>
            </w:tcBorders>
            <w:shd w:val="clear" w:color="auto" w:fill="auto"/>
          </w:tcPr>
          <w:p w:rsidR="004E6082" w:rsidRPr="00DE6C51" w:rsidRDefault="004E6082" w:rsidP="004E6082">
            <w:pPr>
              <w:spacing w:after="0" w:line="240" w:lineRule="auto"/>
              <w:ind w:left="-94" w:right="151"/>
              <w:jc w:val="right"/>
              <w:rPr>
                <w:rFonts w:ascii="Angsana New" w:eastAsia="Cordia New" w:hAnsi="Angsana New"/>
                <w:spacing w:val="1"/>
                <w:sz w:val="6"/>
                <w:szCs w:val="6"/>
                <w:cs/>
              </w:rPr>
            </w:pPr>
          </w:p>
        </w:tc>
        <w:tc>
          <w:tcPr>
            <w:tcW w:w="900" w:type="dxa"/>
            <w:gridSpan w:val="2"/>
            <w:tcBorders>
              <w:top w:val="single" w:sz="4" w:space="0" w:color="auto"/>
            </w:tcBorders>
            <w:shd w:val="clear" w:color="auto" w:fill="auto"/>
          </w:tcPr>
          <w:p w:rsidR="004E6082" w:rsidRPr="00DE6C51" w:rsidRDefault="004E6082" w:rsidP="004E6082">
            <w:pPr>
              <w:spacing w:after="0" w:line="240" w:lineRule="auto"/>
              <w:ind w:left="-551" w:right="107"/>
              <w:jc w:val="right"/>
              <w:rPr>
                <w:rFonts w:ascii="Angsana New" w:eastAsia="Cordia New" w:hAnsi="Angsana New"/>
                <w:spacing w:val="1"/>
                <w:sz w:val="6"/>
                <w:szCs w:val="6"/>
              </w:rPr>
            </w:pPr>
          </w:p>
        </w:tc>
        <w:tc>
          <w:tcPr>
            <w:tcW w:w="1080" w:type="dxa"/>
            <w:gridSpan w:val="2"/>
            <w:tcBorders>
              <w:top w:val="single" w:sz="4" w:space="0" w:color="auto"/>
            </w:tcBorders>
            <w:shd w:val="clear" w:color="auto" w:fill="auto"/>
          </w:tcPr>
          <w:p w:rsidR="004E6082" w:rsidRPr="00DE6C51" w:rsidRDefault="004E6082" w:rsidP="004E6082">
            <w:pPr>
              <w:spacing w:after="0" w:line="240" w:lineRule="auto"/>
              <w:ind w:left="-675" w:right="65"/>
              <w:jc w:val="right"/>
              <w:rPr>
                <w:rFonts w:ascii="Angsana New" w:eastAsia="Cordia New" w:hAnsi="Angsana New"/>
                <w:spacing w:val="1"/>
                <w:sz w:val="6"/>
                <w:szCs w:val="6"/>
                <w:cs/>
              </w:rPr>
            </w:pPr>
          </w:p>
        </w:tc>
        <w:tc>
          <w:tcPr>
            <w:tcW w:w="900" w:type="dxa"/>
            <w:gridSpan w:val="2"/>
            <w:tcBorders>
              <w:top w:val="single" w:sz="4" w:space="0" w:color="auto"/>
            </w:tcBorders>
            <w:shd w:val="clear" w:color="auto" w:fill="auto"/>
          </w:tcPr>
          <w:p w:rsidR="004E6082" w:rsidRPr="00DE6C51" w:rsidRDefault="004E6082" w:rsidP="004E6082">
            <w:pPr>
              <w:spacing w:after="0" w:line="240" w:lineRule="auto"/>
              <w:ind w:left="-94" w:right="99"/>
              <w:jc w:val="right"/>
              <w:rPr>
                <w:rFonts w:ascii="Angsana New" w:eastAsia="Cordia New" w:hAnsi="Angsana New"/>
                <w:spacing w:val="1"/>
                <w:sz w:val="6"/>
                <w:szCs w:val="6"/>
              </w:rPr>
            </w:pPr>
          </w:p>
        </w:tc>
        <w:tc>
          <w:tcPr>
            <w:tcW w:w="900" w:type="dxa"/>
            <w:gridSpan w:val="2"/>
            <w:tcBorders>
              <w:top w:val="single" w:sz="4" w:space="0" w:color="auto"/>
            </w:tcBorders>
            <w:shd w:val="clear" w:color="auto" w:fill="auto"/>
          </w:tcPr>
          <w:p w:rsidR="004E6082" w:rsidRPr="00DE6C51" w:rsidRDefault="004E6082" w:rsidP="004E6082">
            <w:pPr>
              <w:spacing w:after="0" w:line="240" w:lineRule="auto"/>
              <w:ind w:left="-702" w:right="118" w:firstLine="182"/>
              <w:jc w:val="right"/>
              <w:rPr>
                <w:rFonts w:ascii="Angsana New" w:eastAsia="Cordia New" w:hAnsi="Angsana New"/>
                <w:spacing w:val="1"/>
                <w:sz w:val="6"/>
                <w:szCs w:val="6"/>
              </w:rPr>
            </w:pPr>
          </w:p>
        </w:tc>
        <w:tc>
          <w:tcPr>
            <w:tcW w:w="727" w:type="dxa"/>
            <w:tcBorders>
              <w:top w:val="single" w:sz="4" w:space="0" w:color="auto"/>
            </w:tcBorders>
            <w:shd w:val="clear" w:color="auto" w:fill="auto"/>
          </w:tcPr>
          <w:p w:rsidR="004E6082" w:rsidRPr="00DE6C51" w:rsidRDefault="004E6082" w:rsidP="004E6082">
            <w:pPr>
              <w:spacing w:after="0" w:line="240" w:lineRule="auto"/>
              <w:ind w:left="-94" w:right="18"/>
              <w:jc w:val="right"/>
              <w:rPr>
                <w:rFonts w:ascii="Angsana New" w:eastAsia="Cordia New" w:hAnsi="Angsana New"/>
                <w:spacing w:val="1"/>
                <w:sz w:val="6"/>
                <w:szCs w:val="6"/>
                <w:cs/>
              </w:rPr>
            </w:pPr>
          </w:p>
        </w:tc>
      </w:tr>
      <w:tr w:rsidR="004E6082" w:rsidRPr="00DE6C51" w:rsidTr="004E6082">
        <w:trPr>
          <w:trHeight w:val="194"/>
        </w:trPr>
        <w:tc>
          <w:tcPr>
            <w:tcW w:w="2596" w:type="dxa"/>
            <w:vAlign w:val="center"/>
          </w:tcPr>
          <w:p w:rsidR="004E6082" w:rsidRPr="00DE6C51" w:rsidRDefault="004E6082" w:rsidP="004E6082">
            <w:pPr>
              <w:spacing w:after="0" w:line="240" w:lineRule="auto"/>
              <w:ind w:right="-104"/>
              <w:jc w:val="thaiDistribute"/>
              <w:rPr>
                <w:rFonts w:ascii="Angsana New" w:eastAsia="Cordia New" w:hAnsi="Angsana New"/>
                <w:bCs/>
                <w:color w:val="000000" w:themeColor="text1"/>
                <w:spacing w:val="1"/>
                <w:sz w:val="22"/>
                <w:szCs w:val="22"/>
              </w:rPr>
            </w:pPr>
            <w:r w:rsidRPr="00DE6C51">
              <w:rPr>
                <w:rFonts w:ascii="Angsana New" w:hAnsi="Angsana New"/>
                <w:b/>
                <w:bCs/>
                <w:color w:val="000000" w:themeColor="text1"/>
                <w:sz w:val="22"/>
                <w:szCs w:val="22"/>
              </w:rPr>
              <w:t>Book value</w:t>
            </w:r>
            <w:r w:rsidRPr="00DE6C51">
              <w:rPr>
                <w:rFonts w:ascii="Angsana New" w:hAnsi="Angsana New"/>
                <w:bCs/>
                <w:color w:val="000000" w:themeColor="text1"/>
                <w:sz w:val="22"/>
                <w:szCs w:val="22"/>
                <w:cs/>
              </w:rPr>
              <w:t>:-</w:t>
            </w:r>
          </w:p>
        </w:tc>
        <w:tc>
          <w:tcPr>
            <w:tcW w:w="1080" w:type="dxa"/>
            <w:gridSpan w:val="3"/>
            <w:shd w:val="clear" w:color="auto" w:fill="auto"/>
          </w:tcPr>
          <w:p w:rsidR="004E6082" w:rsidRPr="00DE6C51" w:rsidRDefault="004E6082" w:rsidP="004E6082">
            <w:pPr>
              <w:spacing w:after="0" w:line="240" w:lineRule="auto"/>
              <w:ind w:left="-904" w:right="135"/>
              <w:jc w:val="right"/>
              <w:rPr>
                <w:rFonts w:ascii="Angsana New" w:eastAsia="Cordia New" w:hAnsi="Angsana New"/>
                <w:spacing w:val="1"/>
                <w:sz w:val="22"/>
                <w:szCs w:val="22"/>
              </w:rPr>
            </w:pPr>
          </w:p>
        </w:tc>
        <w:tc>
          <w:tcPr>
            <w:tcW w:w="1080" w:type="dxa"/>
            <w:gridSpan w:val="2"/>
            <w:shd w:val="clear" w:color="auto" w:fill="auto"/>
          </w:tcPr>
          <w:p w:rsidR="004E6082" w:rsidRPr="00DE6C51" w:rsidRDefault="004E6082" w:rsidP="004E6082">
            <w:pPr>
              <w:spacing w:after="0" w:line="240" w:lineRule="auto"/>
              <w:ind w:left="-94" w:right="151"/>
              <w:jc w:val="right"/>
              <w:rPr>
                <w:rFonts w:ascii="Angsana New" w:eastAsia="Cordia New" w:hAnsi="Angsana New"/>
                <w:spacing w:val="1"/>
                <w:sz w:val="22"/>
                <w:szCs w:val="22"/>
                <w:cs/>
              </w:rPr>
            </w:pPr>
          </w:p>
        </w:tc>
        <w:tc>
          <w:tcPr>
            <w:tcW w:w="900" w:type="dxa"/>
            <w:gridSpan w:val="2"/>
            <w:shd w:val="clear" w:color="auto" w:fill="auto"/>
          </w:tcPr>
          <w:p w:rsidR="004E6082" w:rsidRPr="00DE6C51" w:rsidRDefault="004E6082" w:rsidP="004E6082">
            <w:pPr>
              <w:spacing w:after="0" w:line="240" w:lineRule="auto"/>
              <w:ind w:left="-551" w:right="107"/>
              <w:jc w:val="right"/>
              <w:rPr>
                <w:rFonts w:ascii="Angsana New" w:eastAsia="Cordia New" w:hAnsi="Angsana New"/>
                <w:spacing w:val="1"/>
                <w:sz w:val="22"/>
                <w:szCs w:val="22"/>
              </w:rPr>
            </w:pPr>
          </w:p>
        </w:tc>
        <w:tc>
          <w:tcPr>
            <w:tcW w:w="1080" w:type="dxa"/>
            <w:gridSpan w:val="2"/>
            <w:shd w:val="clear" w:color="auto" w:fill="auto"/>
          </w:tcPr>
          <w:p w:rsidR="004E6082" w:rsidRPr="00DE6C51" w:rsidRDefault="004E6082" w:rsidP="004E6082">
            <w:pPr>
              <w:spacing w:after="0" w:line="240" w:lineRule="auto"/>
              <w:ind w:left="-675" w:right="65"/>
              <w:jc w:val="right"/>
              <w:rPr>
                <w:rFonts w:ascii="Angsana New" w:eastAsia="Cordia New" w:hAnsi="Angsana New"/>
                <w:spacing w:val="1"/>
                <w:sz w:val="22"/>
                <w:szCs w:val="22"/>
                <w:cs/>
              </w:rPr>
            </w:pPr>
          </w:p>
        </w:tc>
        <w:tc>
          <w:tcPr>
            <w:tcW w:w="900" w:type="dxa"/>
            <w:gridSpan w:val="2"/>
            <w:shd w:val="clear" w:color="auto" w:fill="auto"/>
          </w:tcPr>
          <w:p w:rsidR="004E6082" w:rsidRPr="00DE6C51" w:rsidRDefault="004E6082" w:rsidP="004E6082">
            <w:pPr>
              <w:spacing w:after="0" w:line="240" w:lineRule="auto"/>
              <w:ind w:left="-94" w:right="99"/>
              <w:jc w:val="right"/>
              <w:rPr>
                <w:rFonts w:ascii="Angsana New" w:eastAsia="Cordia New" w:hAnsi="Angsana New"/>
                <w:spacing w:val="1"/>
                <w:sz w:val="22"/>
                <w:szCs w:val="22"/>
              </w:rPr>
            </w:pPr>
          </w:p>
        </w:tc>
        <w:tc>
          <w:tcPr>
            <w:tcW w:w="900" w:type="dxa"/>
            <w:gridSpan w:val="2"/>
            <w:shd w:val="clear" w:color="auto" w:fill="auto"/>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p>
        </w:tc>
        <w:tc>
          <w:tcPr>
            <w:tcW w:w="727" w:type="dxa"/>
            <w:shd w:val="clear" w:color="auto" w:fill="auto"/>
          </w:tcPr>
          <w:p w:rsidR="004E6082" w:rsidRPr="00DE6C51" w:rsidRDefault="004E6082" w:rsidP="004E6082">
            <w:pPr>
              <w:spacing w:after="0" w:line="240" w:lineRule="auto"/>
              <w:ind w:left="-94" w:right="18"/>
              <w:jc w:val="right"/>
              <w:rPr>
                <w:rFonts w:ascii="Angsana New" w:eastAsia="Cordia New" w:hAnsi="Angsana New"/>
                <w:spacing w:val="1"/>
                <w:sz w:val="22"/>
                <w:szCs w:val="22"/>
                <w:cs/>
              </w:rPr>
            </w:pPr>
          </w:p>
        </w:tc>
      </w:tr>
      <w:tr w:rsidR="004E6082" w:rsidRPr="00DE6C51" w:rsidTr="004E6082">
        <w:trPr>
          <w:trHeight w:val="194"/>
        </w:trPr>
        <w:tc>
          <w:tcPr>
            <w:tcW w:w="2596" w:type="dxa"/>
            <w:vAlign w:val="center"/>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hAnsi="Angsana New"/>
                <w:color w:val="000000" w:themeColor="text1"/>
                <w:sz w:val="22"/>
                <w:szCs w:val="22"/>
              </w:rPr>
              <w:t>As at December 31, 2022</w:t>
            </w:r>
          </w:p>
        </w:tc>
        <w:tc>
          <w:tcPr>
            <w:tcW w:w="1080" w:type="dxa"/>
            <w:gridSpan w:val="3"/>
            <w:tcBorders>
              <w:bottom w:val="double" w:sz="4" w:space="0" w:color="auto"/>
            </w:tcBorders>
            <w:shd w:val="clear" w:color="auto" w:fill="auto"/>
          </w:tcPr>
          <w:p w:rsidR="004E6082" w:rsidRPr="00DE6C51" w:rsidRDefault="004E6082" w:rsidP="004E6082">
            <w:pPr>
              <w:spacing w:after="0" w:line="240" w:lineRule="auto"/>
              <w:ind w:left="-904" w:right="135"/>
              <w:jc w:val="right"/>
              <w:rPr>
                <w:rFonts w:ascii="Angsana New" w:eastAsia="Cordia New" w:hAnsi="Angsana New"/>
                <w:spacing w:val="1"/>
                <w:sz w:val="22"/>
                <w:szCs w:val="22"/>
              </w:rPr>
            </w:pPr>
            <w:r w:rsidRPr="00DE6C51">
              <w:rPr>
                <w:rFonts w:ascii="Angsana New" w:eastAsia="Cordia New" w:hAnsi="Angsana New"/>
                <w:spacing w:val="1"/>
                <w:sz w:val="22"/>
                <w:szCs w:val="22"/>
              </w:rPr>
              <w:t>42,600</w:t>
            </w:r>
          </w:p>
        </w:tc>
        <w:tc>
          <w:tcPr>
            <w:tcW w:w="1080" w:type="dxa"/>
            <w:gridSpan w:val="2"/>
            <w:tcBorders>
              <w:bottom w:val="double" w:sz="4" w:space="0" w:color="auto"/>
            </w:tcBorders>
            <w:shd w:val="clear" w:color="auto" w:fill="auto"/>
          </w:tcPr>
          <w:p w:rsidR="004E6082" w:rsidRPr="00DE6C51" w:rsidRDefault="004E6082" w:rsidP="004E6082">
            <w:pPr>
              <w:tabs>
                <w:tab w:val="left" w:pos="553"/>
                <w:tab w:val="left" w:pos="683"/>
              </w:tabs>
              <w:spacing w:after="0" w:line="240" w:lineRule="auto"/>
              <w:ind w:left="-94" w:right="151"/>
              <w:jc w:val="right"/>
              <w:rPr>
                <w:rFonts w:ascii="Angsana New" w:eastAsia="Cordia New" w:hAnsi="Angsana New"/>
                <w:spacing w:val="1"/>
                <w:sz w:val="22"/>
                <w:szCs w:val="22"/>
              </w:rPr>
            </w:pPr>
            <w:r w:rsidRPr="00DE6C51">
              <w:rPr>
                <w:rFonts w:ascii="Angsana New" w:eastAsia="Cordia New" w:hAnsi="Angsana New"/>
                <w:spacing w:val="1"/>
                <w:sz w:val="22"/>
                <w:szCs w:val="22"/>
              </w:rPr>
              <w:t>25,767</w:t>
            </w:r>
          </w:p>
        </w:tc>
        <w:tc>
          <w:tcPr>
            <w:tcW w:w="900" w:type="dxa"/>
            <w:gridSpan w:val="2"/>
            <w:tcBorders>
              <w:bottom w:val="double" w:sz="4" w:space="0" w:color="auto"/>
            </w:tcBorders>
            <w:shd w:val="clear" w:color="auto" w:fill="auto"/>
          </w:tcPr>
          <w:p w:rsidR="004E6082" w:rsidRPr="00DE6C51" w:rsidRDefault="004E6082" w:rsidP="004E6082">
            <w:pPr>
              <w:spacing w:after="0" w:line="240" w:lineRule="auto"/>
              <w:ind w:left="-551" w:right="149"/>
              <w:jc w:val="right"/>
              <w:rPr>
                <w:rFonts w:ascii="Angsana New" w:eastAsia="Cordia New" w:hAnsi="Angsana New"/>
                <w:spacing w:val="1"/>
                <w:sz w:val="22"/>
                <w:szCs w:val="22"/>
              </w:rPr>
            </w:pPr>
            <w:r w:rsidRPr="00DE6C51">
              <w:rPr>
                <w:rFonts w:ascii="Angsana New" w:eastAsia="Cordia New" w:hAnsi="Angsana New"/>
                <w:spacing w:val="1"/>
                <w:sz w:val="22"/>
                <w:szCs w:val="22"/>
              </w:rPr>
              <w:t>7</w:t>
            </w:r>
          </w:p>
        </w:tc>
        <w:tc>
          <w:tcPr>
            <w:tcW w:w="1080" w:type="dxa"/>
            <w:gridSpan w:val="2"/>
            <w:tcBorders>
              <w:bottom w:val="double" w:sz="4" w:space="0" w:color="auto"/>
            </w:tcBorders>
            <w:shd w:val="clear" w:color="auto" w:fill="auto"/>
          </w:tcPr>
          <w:p w:rsidR="004E6082" w:rsidRPr="00DE6C51" w:rsidRDefault="004E6082" w:rsidP="004E6082">
            <w:pPr>
              <w:spacing w:after="0" w:line="240" w:lineRule="auto"/>
              <w:ind w:left="-675" w:right="104"/>
              <w:jc w:val="right"/>
              <w:rPr>
                <w:rFonts w:ascii="Angsana New" w:eastAsia="Cordia New" w:hAnsi="Angsana New"/>
                <w:spacing w:val="1"/>
                <w:sz w:val="22"/>
                <w:szCs w:val="22"/>
              </w:rPr>
            </w:pPr>
            <w:r w:rsidRPr="00DE6C51">
              <w:rPr>
                <w:rFonts w:ascii="Angsana New" w:eastAsia="Cordia New" w:hAnsi="Angsana New"/>
                <w:spacing w:val="1"/>
                <w:sz w:val="22"/>
                <w:szCs w:val="22"/>
              </w:rPr>
              <w:t>721</w:t>
            </w:r>
          </w:p>
        </w:tc>
        <w:tc>
          <w:tcPr>
            <w:tcW w:w="900" w:type="dxa"/>
            <w:gridSpan w:val="2"/>
            <w:tcBorders>
              <w:bottom w:val="double" w:sz="4" w:space="0" w:color="auto"/>
            </w:tcBorders>
            <w:shd w:val="clear" w:color="auto" w:fill="auto"/>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5,533</w:t>
            </w:r>
          </w:p>
        </w:tc>
        <w:tc>
          <w:tcPr>
            <w:tcW w:w="900" w:type="dxa"/>
            <w:gridSpan w:val="2"/>
            <w:tcBorders>
              <w:bottom w:val="double" w:sz="4" w:space="0" w:color="auto"/>
            </w:tcBorders>
            <w:shd w:val="clear" w:color="auto" w:fill="auto"/>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100,844</w:t>
            </w:r>
          </w:p>
        </w:tc>
        <w:tc>
          <w:tcPr>
            <w:tcW w:w="727" w:type="dxa"/>
            <w:tcBorders>
              <w:bottom w:val="double" w:sz="4" w:space="0" w:color="auto"/>
            </w:tcBorders>
            <w:shd w:val="clear" w:color="auto" w:fill="auto"/>
          </w:tcPr>
          <w:p w:rsidR="004E6082" w:rsidRPr="00DE6C51" w:rsidRDefault="004E6082" w:rsidP="004E6082">
            <w:pPr>
              <w:spacing w:after="0" w:line="240" w:lineRule="auto"/>
              <w:ind w:left="-94" w:right="68"/>
              <w:jc w:val="right"/>
              <w:rPr>
                <w:rFonts w:ascii="Angsana New" w:eastAsia="Cordia New" w:hAnsi="Angsana New"/>
                <w:spacing w:val="1"/>
                <w:sz w:val="22"/>
                <w:szCs w:val="22"/>
              </w:rPr>
            </w:pPr>
            <w:r w:rsidRPr="00DE6C51">
              <w:rPr>
                <w:rFonts w:ascii="Angsana New" w:eastAsia="Cordia New" w:hAnsi="Angsana New"/>
                <w:spacing w:val="1"/>
                <w:sz w:val="22"/>
                <w:szCs w:val="22"/>
              </w:rPr>
              <w:t>175,472</w:t>
            </w:r>
          </w:p>
        </w:tc>
      </w:tr>
      <w:tr w:rsidR="004E6082" w:rsidRPr="00DE6C51" w:rsidTr="004E6082">
        <w:trPr>
          <w:trHeight w:val="208"/>
        </w:trPr>
        <w:tc>
          <w:tcPr>
            <w:tcW w:w="2596" w:type="dxa"/>
            <w:vAlign w:val="center"/>
          </w:tcPr>
          <w:p w:rsidR="004E6082" w:rsidRPr="00DE6C51" w:rsidRDefault="004E6082" w:rsidP="004E6082">
            <w:pPr>
              <w:spacing w:after="0" w:line="240" w:lineRule="auto"/>
              <w:ind w:right="-104"/>
              <w:jc w:val="thaiDistribute"/>
              <w:rPr>
                <w:rFonts w:ascii="Angsana New" w:eastAsia="Cordia New" w:hAnsi="Angsana New"/>
                <w:color w:val="000000" w:themeColor="text1"/>
                <w:spacing w:val="1"/>
                <w:sz w:val="22"/>
                <w:szCs w:val="22"/>
                <w:cs/>
              </w:rPr>
            </w:pPr>
            <w:r w:rsidRPr="00DE6C51">
              <w:rPr>
                <w:rFonts w:ascii="Angsana New" w:hAnsi="Angsana New"/>
                <w:color w:val="000000" w:themeColor="text1"/>
                <w:sz w:val="22"/>
                <w:szCs w:val="22"/>
              </w:rPr>
              <w:t>As at December 31, 2023</w:t>
            </w:r>
          </w:p>
        </w:tc>
        <w:tc>
          <w:tcPr>
            <w:tcW w:w="1080" w:type="dxa"/>
            <w:gridSpan w:val="3"/>
            <w:tcBorders>
              <w:top w:val="double" w:sz="4" w:space="0" w:color="auto"/>
              <w:bottom w:val="double" w:sz="4" w:space="0" w:color="auto"/>
            </w:tcBorders>
            <w:shd w:val="clear" w:color="auto" w:fill="auto"/>
            <w:vAlign w:val="bottom"/>
          </w:tcPr>
          <w:p w:rsidR="004E6082" w:rsidRPr="00DE6C51" w:rsidRDefault="006D1E2C" w:rsidP="004E6082">
            <w:pPr>
              <w:spacing w:after="0" w:line="240" w:lineRule="auto"/>
              <w:ind w:left="-904" w:right="135"/>
              <w:jc w:val="right"/>
              <w:rPr>
                <w:rFonts w:ascii="Angsana New" w:eastAsia="Cordia New" w:hAnsi="Angsana New"/>
                <w:spacing w:val="1"/>
                <w:sz w:val="22"/>
                <w:szCs w:val="22"/>
              </w:rPr>
            </w:pPr>
            <w:r>
              <w:rPr>
                <w:rFonts w:ascii="Angsana New" w:eastAsia="Cordia New" w:hAnsi="Angsana New"/>
                <w:spacing w:val="1"/>
                <w:sz w:val="22"/>
                <w:szCs w:val="22"/>
              </w:rPr>
              <w:t>12,815</w:t>
            </w:r>
          </w:p>
        </w:tc>
        <w:tc>
          <w:tcPr>
            <w:tcW w:w="1080" w:type="dxa"/>
            <w:gridSpan w:val="2"/>
            <w:tcBorders>
              <w:top w:val="double" w:sz="4" w:space="0" w:color="auto"/>
              <w:bottom w:val="double" w:sz="4" w:space="0" w:color="auto"/>
            </w:tcBorders>
            <w:shd w:val="clear" w:color="auto" w:fill="auto"/>
            <w:vAlign w:val="bottom"/>
          </w:tcPr>
          <w:p w:rsidR="004E6082" w:rsidRPr="00DE6C51" w:rsidRDefault="004E6082" w:rsidP="004E6082">
            <w:pPr>
              <w:tabs>
                <w:tab w:val="left" w:pos="553"/>
                <w:tab w:val="left" w:pos="683"/>
              </w:tabs>
              <w:spacing w:after="0" w:line="240" w:lineRule="auto"/>
              <w:ind w:left="-94" w:right="151"/>
              <w:jc w:val="right"/>
              <w:rPr>
                <w:rFonts w:ascii="Angsana New" w:eastAsia="Cordia New" w:hAnsi="Angsana New"/>
                <w:spacing w:val="1"/>
                <w:sz w:val="22"/>
                <w:szCs w:val="22"/>
              </w:rPr>
            </w:pPr>
            <w:r w:rsidRPr="00DE6C51">
              <w:rPr>
                <w:rFonts w:ascii="Angsana New" w:eastAsia="Cordia New" w:hAnsi="Angsana New"/>
                <w:spacing w:val="1"/>
                <w:sz w:val="22"/>
                <w:szCs w:val="22"/>
              </w:rPr>
              <w:t>23,883</w:t>
            </w:r>
          </w:p>
        </w:tc>
        <w:tc>
          <w:tcPr>
            <w:tcW w:w="900" w:type="dxa"/>
            <w:gridSpan w:val="2"/>
            <w:tcBorders>
              <w:top w:val="double" w:sz="4" w:space="0" w:color="auto"/>
              <w:bottom w:val="double" w:sz="4" w:space="0" w:color="auto"/>
            </w:tcBorders>
            <w:shd w:val="clear" w:color="auto" w:fill="auto"/>
            <w:vAlign w:val="bottom"/>
          </w:tcPr>
          <w:p w:rsidR="004E6082" w:rsidRPr="00DE6C51" w:rsidRDefault="004E6082" w:rsidP="004E6082">
            <w:pPr>
              <w:spacing w:after="0" w:line="240" w:lineRule="auto"/>
              <w:ind w:left="-551" w:right="149"/>
              <w:jc w:val="right"/>
              <w:rPr>
                <w:rFonts w:ascii="Angsana New" w:eastAsia="Cordia New" w:hAnsi="Angsana New"/>
                <w:spacing w:val="1"/>
                <w:sz w:val="22"/>
                <w:szCs w:val="22"/>
              </w:rPr>
            </w:pPr>
            <w:r w:rsidRPr="00DE6C51">
              <w:rPr>
                <w:rFonts w:ascii="Angsana New" w:eastAsia="Cordia New" w:hAnsi="Angsana New"/>
                <w:spacing w:val="1"/>
                <w:sz w:val="22"/>
                <w:szCs w:val="22"/>
              </w:rPr>
              <w:t>311</w:t>
            </w:r>
          </w:p>
        </w:tc>
        <w:tc>
          <w:tcPr>
            <w:tcW w:w="1080" w:type="dxa"/>
            <w:gridSpan w:val="2"/>
            <w:tcBorders>
              <w:top w:val="double" w:sz="4" w:space="0" w:color="auto"/>
              <w:bottom w:val="double" w:sz="4" w:space="0" w:color="auto"/>
            </w:tcBorders>
            <w:shd w:val="clear" w:color="auto" w:fill="auto"/>
            <w:vAlign w:val="bottom"/>
          </w:tcPr>
          <w:p w:rsidR="004E6082" w:rsidRPr="00DE6C51" w:rsidRDefault="004E6082" w:rsidP="004E6082">
            <w:pPr>
              <w:spacing w:after="0" w:line="240" w:lineRule="auto"/>
              <w:ind w:left="-675" w:right="104"/>
              <w:jc w:val="right"/>
              <w:rPr>
                <w:rFonts w:ascii="Angsana New" w:eastAsia="Cordia New" w:hAnsi="Angsana New"/>
                <w:spacing w:val="1"/>
                <w:sz w:val="22"/>
                <w:szCs w:val="22"/>
              </w:rPr>
            </w:pPr>
            <w:r w:rsidRPr="00DE6C51">
              <w:rPr>
                <w:rFonts w:ascii="Angsana New" w:eastAsia="Cordia New" w:hAnsi="Angsana New"/>
                <w:spacing w:val="1"/>
                <w:sz w:val="22"/>
                <w:szCs w:val="22"/>
              </w:rPr>
              <w:t>564</w:t>
            </w:r>
          </w:p>
        </w:tc>
        <w:tc>
          <w:tcPr>
            <w:tcW w:w="900" w:type="dxa"/>
            <w:gridSpan w:val="2"/>
            <w:tcBorders>
              <w:top w:val="double" w:sz="4" w:space="0" w:color="auto"/>
              <w:bottom w:val="double" w:sz="4" w:space="0" w:color="auto"/>
            </w:tcBorders>
            <w:shd w:val="clear" w:color="auto" w:fill="auto"/>
            <w:vAlign w:val="bottom"/>
          </w:tcPr>
          <w:p w:rsidR="004E6082" w:rsidRPr="00DE6C51" w:rsidRDefault="004E6082" w:rsidP="004E6082">
            <w:pPr>
              <w:spacing w:after="0" w:line="240" w:lineRule="auto"/>
              <w:ind w:left="-94" w:right="99"/>
              <w:jc w:val="right"/>
              <w:rPr>
                <w:rFonts w:ascii="Angsana New" w:eastAsia="Cordia New" w:hAnsi="Angsana New"/>
                <w:spacing w:val="1"/>
                <w:sz w:val="22"/>
                <w:szCs w:val="22"/>
              </w:rPr>
            </w:pPr>
            <w:r w:rsidRPr="00DE6C51">
              <w:rPr>
                <w:rFonts w:ascii="Angsana New" w:eastAsia="Cordia New" w:hAnsi="Angsana New"/>
                <w:spacing w:val="1"/>
                <w:sz w:val="22"/>
                <w:szCs w:val="22"/>
              </w:rPr>
              <w:t>5,006</w:t>
            </w:r>
          </w:p>
        </w:tc>
        <w:tc>
          <w:tcPr>
            <w:tcW w:w="900" w:type="dxa"/>
            <w:gridSpan w:val="2"/>
            <w:tcBorders>
              <w:top w:val="double" w:sz="4" w:space="0" w:color="auto"/>
              <w:bottom w:val="double" w:sz="4" w:space="0" w:color="auto"/>
            </w:tcBorders>
            <w:shd w:val="clear" w:color="auto" w:fill="auto"/>
            <w:vAlign w:val="bottom"/>
          </w:tcPr>
          <w:p w:rsidR="004E6082" w:rsidRPr="00DE6C51" w:rsidRDefault="004E6082" w:rsidP="004E6082">
            <w:pPr>
              <w:spacing w:after="0" w:line="240" w:lineRule="auto"/>
              <w:ind w:left="-702" w:right="118" w:firstLine="182"/>
              <w:jc w:val="right"/>
              <w:rPr>
                <w:rFonts w:ascii="Angsana New" w:eastAsia="Cordia New" w:hAnsi="Angsana New"/>
                <w:spacing w:val="1"/>
                <w:sz w:val="22"/>
                <w:szCs w:val="22"/>
              </w:rPr>
            </w:pPr>
            <w:r w:rsidRPr="00DE6C51">
              <w:rPr>
                <w:rFonts w:ascii="Angsana New" w:eastAsia="Cordia New" w:hAnsi="Angsana New"/>
                <w:spacing w:val="1"/>
                <w:sz w:val="22"/>
                <w:szCs w:val="22"/>
              </w:rPr>
              <w:t>147,795</w:t>
            </w:r>
          </w:p>
        </w:tc>
        <w:tc>
          <w:tcPr>
            <w:tcW w:w="727" w:type="dxa"/>
            <w:tcBorders>
              <w:top w:val="double" w:sz="4" w:space="0" w:color="auto"/>
              <w:bottom w:val="double" w:sz="4" w:space="0" w:color="auto"/>
            </w:tcBorders>
            <w:shd w:val="clear" w:color="auto" w:fill="auto"/>
            <w:vAlign w:val="bottom"/>
          </w:tcPr>
          <w:p w:rsidR="004E6082" w:rsidRPr="00DE6C51" w:rsidRDefault="006D1E2C" w:rsidP="004E6082">
            <w:pPr>
              <w:spacing w:after="0" w:line="240" w:lineRule="auto"/>
              <w:ind w:left="-94" w:right="68"/>
              <w:jc w:val="right"/>
              <w:rPr>
                <w:rFonts w:ascii="Angsana New" w:eastAsia="Cordia New" w:hAnsi="Angsana New"/>
                <w:spacing w:val="1"/>
                <w:sz w:val="22"/>
                <w:szCs w:val="22"/>
              </w:rPr>
            </w:pPr>
            <w:r>
              <w:rPr>
                <w:rFonts w:ascii="Angsana New" w:eastAsia="Cordia New" w:hAnsi="Angsana New"/>
                <w:spacing w:val="1"/>
                <w:sz w:val="22"/>
                <w:szCs w:val="22"/>
              </w:rPr>
              <w:t>190,374</w:t>
            </w:r>
          </w:p>
        </w:tc>
      </w:tr>
      <w:tr w:rsidR="00EA55BF" w:rsidRPr="00DE6C51" w:rsidTr="004E6082">
        <w:trPr>
          <w:trHeight w:val="87"/>
        </w:trPr>
        <w:tc>
          <w:tcPr>
            <w:tcW w:w="2596" w:type="dxa"/>
          </w:tcPr>
          <w:p w:rsidR="00EA55BF" w:rsidRPr="00DE6C51" w:rsidRDefault="00EA55BF" w:rsidP="00EA55BF">
            <w:pPr>
              <w:spacing w:after="0" w:line="240" w:lineRule="auto"/>
              <w:ind w:right="-104"/>
              <w:jc w:val="thaiDistribute"/>
              <w:rPr>
                <w:rFonts w:ascii="Angsana New" w:eastAsia="Cordia New" w:hAnsi="Angsana New"/>
                <w:bCs/>
                <w:color w:val="000000" w:themeColor="text1"/>
                <w:sz w:val="6"/>
                <w:szCs w:val="6"/>
                <w:cs/>
              </w:rPr>
            </w:pPr>
          </w:p>
        </w:tc>
        <w:tc>
          <w:tcPr>
            <w:tcW w:w="1080" w:type="dxa"/>
            <w:gridSpan w:val="3"/>
            <w:tcBorders>
              <w:top w:val="double" w:sz="4" w:space="0" w:color="auto"/>
            </w:tcBorders>
            <w:shd w:val="clear" w:color="auto" w:fill="auto"/>
            <w:vAlign w:val="bottom"/>
          </w:tcPr>
          <w:p w:rsidR="00EA55BF" w:rsidRPr="00DE6C51" w:rsidRDefault="00EA55BF" w:rsidP="00EA55BF">
            <w:pPr>
              <w:tabs>
                <w:tab w:val="left" w:pos="316"/>
              </w:tabs>
              <w:spacing w:after="0" w:line="240" w:lineRule="auto"/>
              <w:ind w:left="-94" w:right="126"/>
              <w:jc w:val="right"/>
              <w:rPr>
                <w:rFonts w:ascii="Angsana New" w:eastAsia="Cordia New" w:hAnsi="Angsana New"/>
                <w:bCs/>
                <w:color w:val="000000" w:themeColor="text1"/>
                <w:sz w:val="6"/>
                <w:szCs w:val="6"/>
              </w:rPr>
            </w:pPr>
          </w:p>
        </w:tc>
        <w:tc>
          <w:tcPr>
            <w:tcW w:w="1080" w:type="dxa"/>
            <w:gridSpan w:val="2"/>
            <w:tcBorders>
              <w:top w:val="double" w:sz="4" w:space="0" w:color="auto"/>
            </w:tcBorders>
            <w:shd w:val="clear" w:color="auto" w:fill="auto"/>
            <w:vAlign w:val="bottom"/>
          </w:tcPr>
          <w:p w:rsidR="00EA55BF" w:rsidRPr="00DE6C51" w:rsidRDefault="00EA55BF" w:rsidP="00EA55BF">
            <w:pPr>
              <w:spacing w:after="0" w:line="240" w:lineRule="auto"/>
              <w:ind w:left="-94" w:right="54"/>
              <w:jc w:val="right"/>
              <w:rPr>
                <w:rFonts w:ascii="Angsana New" w:eastAsia="Cordia New" w:hAnsi="Angsana New"/>
                <w:bCs/>
                <w:color w:val="000000" w:themeColor="text1"/>
                <w:sz w:val="6"/>
                <w:szCs w:val="6"/>
              </w:rPr>
            </w:pPr>
          </w:p>
        </w:tc>
        <w:tc>
          <w:tcPr>
            <w:tcW w:w="900" w:type="dxa"/>
            <w:gridSpan w:val="2"/>
            <w:tcBorders>
              <w:top w:val="double" w:sz="4" w:space="0" w:color="auto"/>
            </w:tcBorders>
            <w:shd w:val="clear" w:color="auto" w:fill="auto"/>
            <w:vAlign w:val="bottom"/>
          </w:tcPr>
          <w:p w:rsidR="00EA55BF" w:rsidRPr="00DE6C51" w:rsidRDefault="00EA55BF" w:rsidP="00EA55BF">
            <w:pPr>
              <w:spacing w:after="0" w:line="240" w:lineRule="auto"/>
              <w:ind w:left="-94" w:right="69"/>
              <w:jc w:val="right"/>
              <w:rPr>
                <w:rFonts w:ascii="Angsana New" w:eastAsia="Cordia New" w:hAnsi="Angsana New"/>
                <w:bCs/>
                <w:color w:val="000000" w:themeColor="text1"/>
                <w:sz w:val="6"/>
                <w:szCs w:val="6"/>
              </w:rPr>
            </w:pPr>
          </w:p>
        </w:tc>
        <w:tc>
          <w:tcPr>
            <w:tcW w:w="1080" w:type="dxa"/>
            <w:gridSpan w:val="2"/>
            <w:tcBorders>
              <w:top w:val="double" w:sz="4" w:space="0" w:color="auto"/>
            </w:tcBorders>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bCs/>
                <w:color w:val="000000" w:themeColor="text1"/>
                <w:sz w:val="6"/>
                <w:szCs w:val="6"/>
              </w:rPr>
            </w:pPr>
          </w:p>
        </w:tc>
        <w:tc>
          <w:tcPr>
            <w:tcW w:w="900" w:type="dxa"/>
            <w:gridSpan w:val="2"/>
            <w:tcBorders>
              <w:top w:val="double" w:sz="4" w:space="0" w:color="auto"/>
            </w:tcBorders>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bCs/>
                <w:color w:val="000000" w:themeColor="text1"/>
                <w:sz w:val="6"/>
                <w:szCs w:val="6"/>
              </w:rPr>
            </w:pPr>
          </w:p>
        </w:tc>
        <w:tc>
          <w:tcPr>
            <w:tcW w:w="900" w:type="dxa"/>
            <w:gridSpan w:val="2"/>
            <w:tcBorders>
              <w:top w:val="double" w:sz="4" w:space="0" w:color="auto"/>
            </w:tcBorders>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bCs/>
                <w:color w:val="000000" w:themeColor="text1"/>
                <w:sz w:val="6"/>
                <w:szCs w:val="6"/>
              </w:rPr>
            </w:pPr>
          </w:p>
        </w:tc>
        <w:tc>
          <w:tcPr>
            <w:tcW w:w="727" w:type="dxa"/>
            <w:tcBorders>
              <w:top w:val="double" w:sz="4" w:space="0" w:color="auto"/>
            </w:tcBorders>
            <w:shd w:val="clear" w:color="auto" w:fill="auto"/>
            <w:vAlign w:val="bottom"/>
          </w:tcPr>
          <w:p w:rsidR="00EA55BF" w:rsidRPr="00DE6C51" w:rsidRDefault="00EA55BF" w:rsidP="00EA55BF">
            <w:pPr>
              <w:spacing w:after="0" w:line="240" w:lineRule="auto"/>
              <w:ind w:left="-94" w:right="18"/>
              <w:jc w:val="right"/>
              <w:rPr>
                <w:rFonts w:ascii="Angsana New" w:eastAsia="Cordia New" w:hAnsi="Angsana New"/>
                <w:bCs/>
                <w:color w:val="000000" w:themeColor="text1"/>
                <w:sz w:val="6"/>
                <w:szCs w:val="6"/>
              </w:rPr>
            </w:pPr>
          </w:p>
        </w:tc>
      </w:tr>
      <w:tr w:rsidR="00EA55BF" w:rsidRPr="00DE6C51" w:rsidTr="004E6082">
        <w:trPr>
          <w:trHeight w:val="208"/>
        </w:trPr>
        <w:tc>
          <w:tcPr>
            <w:tcW w:w="3676" w:type="dxa"/>
            <w:gridSpan w:val="4"/>
            <w:shd w:val="clear" w:color="auto" w:fill="auto"/>
          </w:tcPr>
          <w:p w:rsidR="00EA55BF" w:rsidRPr="00DE6C51" w:rsidRDefault="00EA55BF" w:rsidP="00EA55BF">
            <w:pPr>
              <w:spacing w:after="0" w:line="240" w:lineRule="auto"/>
              <w:ind w:right="-104"/>
              <w:jc w:val="thaiDistribute"/>
              <w:rPr>
                <w:rFonts w:ascii="Angsana New" w:eastAsia="Cordia New" w:hAnsi="Angsana New"/>
                <w:b/>
                <w:bCs/>
                <w:color w:val="000000" w:themeColor="text1"/>
                <w:spacing w:val="1"/>
                <w:sz w:val="22"/>
                <w:szCs w:val="22"/>
              </w:rPr>
            </w:pPr>
            <w:r w:rsidRPr="00DE6C51">
              <w:rPr>
                <w:rFonts w:ascii="Angsana New" w:hAnsi="Angsana New"/>
                <w:b/>
                <w:bCs/>
                <w:color w:val="000000" w:themeColor="text1"/>
                <w:sz w:val="22"/>
                <w:szCs w:val="22"/>
              </w:rPr>
              <w:t>Depreciation was shown in profit or loss</w:t>
            </w:r>
          </w:p>
        </w:tc>
        <w:tc>
          <w:tcPr>
            <w:tcW w:w="1080" w:type="dxa"/>
            <w:gridSpan w:val="2"/>
            <w:shd w:val="clear" w:color="auto" w:fill="auto"/>
            <w:vAlign w:val="bottom"/>
          </w:tcPr>
          <w:p w:rsidR="00EA55BF" w:rsidRPr="00DE6C51" w:rsidRDefault="00EA55BF" w:rsidP="00EA55BF">
            <w:pPr>
              <w:spacing w:after="0" w:line="240" w:lineRule="auto"/>
              <w:ind w:left="-94" w:right="54"/>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rsidR="00EA55BF" w:rsidRPr="00DE6C51" w:rsidRDefault="00EA55BF" w:rsidP="00EA55BF">
            <w:pPr>
              <w:spacing w:after="0" w:line="240" w:lineRule="auto"/>
              <w:ind w:left="-94" w:right="69"/>
              <w:jc w:val="right"/>
              <w:rPr>
                <w:rFonts w:ascii="Angsana New" w:eastAsia="Cordia New" w:hAnsi="Angsana New"/>
                <w:color w:val="000000" w:themeColor="text1"/>
                <w:spacing w:val="1"/>
                <w:sz w:val="22"/>
                <w:szCs w:val="22"/>
              </w:rPr>
            </w:pPr>
          </w:p>
        </w:tc>
        <w:tc>
          <w:tcPr>
            <w:tcW w:w="1080"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rPr>
            </w:pPr>
          </w:p>
        </w:tc>
        <w:tc>
          <w:tcPr>
            <w:tcW w:w="727" w:type="dxa"/>
            <w:shd w:val="clear" w:color="auto" w:fill="auto"/>
            <w:vAlign w:val="bottom"/>
          </w:tcPr>
          <w:p w:rsidR="00EA55BF" w:rsidRPr="00DE6C51" w:rsidRDefault="00EA55BF" w:rsidP="00EA55BF">
            <w:pPr>
              <w:spacing w:after="0" w:line="240" w:lineRule="auto"/>
              <w:ind w:left="-94" w:right="18"/>
              <w:jc w:val="right"/>
              <w:rPr>
                <w:rFonts w:ascii="Angsana New" w:eastAsia="Cordia New" w:hAnsi="Angsana New"/>
                <w:color w:val="000000" w:themeColor="text1"/>
                <w:spacing w:val="1"/>
                <w:sz w:val="22"/>
                <w:szCs w:val="22"/>
              </w:rPr>
            </w:pPr>
          </w:p>
        </w:tc>
      </w:tr>
      <w:tr w:rsidR="00EA55BF" w:rsidRPr="00DE6C51" w:rsidTr="004E6082">
        <w:trPr>
          <w:trHeight w:val="208"/>
        </w:trPr>
        <w:tc>
          <w:tcPr>
            <w:tcW w:w="3676" w:type="dxa"/>
            <w:gridSpan w:val="4"/>
            <w:shd w:val="clear" w:color="auto" w:fill="auto"/>
          </w:tcPr>
          <w:p w:rsidR="00EA55BF" w:rsidRPr="00DE6C51" w:rsidRDefault="00EA55BF" w:rsidP="00EA55BF">
            <w:pPr>
              <w:tabs>
                <w:tab w:val="left" w:pos="316"/>
              </w:tabs>
              <w:spacing w:after="0" w:line="240" w:lineRule="auto"/>
              <w:ind w:left="14" w:right="126"/>
              <w:rPr>
                <w:rFonts w:ascii="Angsana New" w:eastAsia="Cordia New" w:hAnsi="Angsana New"/>
                <w:color w:val="000000" w:themeColor="text1"/>
                <w:spacing w:val="1"/>
                <w:sz w:val="22"/>
                <w:szCs w:val="22"/>
              </w:rPr>
            </w:pPr>
            <w:r w:rsidRPr="00DE6C51">
              <w:rPr>
                <w:rFonts w:ascii="Angsana New" w:hAnsi="Angsana New"/>
                <w:color w:val="000000" w:themeColor="text1"/>
                <w:sz w:val="22"/>
                <w:szCs w:val="22"/>
              </w:rPr>
              <w:t>For the year ended December 31, 2022</w:t>
            </w:r>
          </w:p>
        </w:tc>
        <w:tc>
          <w:tcPr>
            <w:tcW w:w="1080" w:type="dxa"/>
            <w:gridSpan w:val="2"/>
            <w:shd w:val="clear" w:color="auto" w:fill="auto"/>
            <w:vAlign w:val="bottom"/>
          </w:tcPr>
          <w:p w:rsidR="00EA55BF" w:rsidRPr="00DE6C51" w:rsidRDefault="00EA55BF" w:rsidP="00EA55BF">
            <w:pPr>
              <w:spacing w:after="0" w:line="240" w:lineRule="auto"/>
              <w:ind w:left="-94" w:right="54"/>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rsidR="00EA55BF" w:rsidRPr="00DE6C51" w:rsidRDefault="00EA55BF" w:rsidP="00EA55BF">
            <w:pPr>
              <w:spacing w:after="0" w:line="240" w:lineRule="auto"/>
              <w:ind w:left="-94" w:right="69"/>
              <w:jc w:val="right"/>
              <w:rPr>
                <w:rFonts w:ascii="Angsana New" w:eastAsia="Cordia New" w:hAnsi="Angsana New"/>
                <w:color w:val="000000" w:themeColor="text1"/>
                <w:spacing w:val="1"/>
                <w:sz w:val="22"/>
                <w:szCs w:val="22"/>
              </w:rPr>
            </w:pPr>
          </w:p>
        </w:tc>
        <w:tc>
          <w:tcPr>
            <w:tcW w:w="1080"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rPr>
            </w:pPr>
          </w:p>
        </w:tc>
        <w:tc>
          <w:tcPr>
            <w:tcW w:w="727" w:type="dxa"/>
            <w:shd w:val="clear" w:color="auto" w:fill="auto"/>
            <w:vAlign w:val="bottom"/>
          </w:tcPr>
          <w:p w:rsidR="00EA55BF" w:rsidRPr="00DE6C51" w:rsidRDefault="00EA55BF" w:rsidP="00EA55BF">
            <w:pPr>
              <w:spacing w:after="0" w:line="240" w:lineRule="auto"/>
              <w:ind w:left="-94" w:right="68"/>
              <w:jc w:val="right"/>
              <w:rPr>
                <w:rFonts w:ascii="Angsana New" w:eastAsia="Cordia New" w:hAnsi="Angsana New"/>
                <w:color w:val="000000" w:themeColor="text1"/>
                <w:spacing w:val="1"/>
                <w:sz w:val="22"/>
                <w:szCs w:val="22"/>
              </w:rPr>
            </w:pPr>
            <w:r w:rsidRPr="00DE6C51">
              <w:rPr>
                <w:rFonts w:ascii="Angsana New" w:eastAsia="Cordia New" w:hAnsi="Angsana New"/>
                <w:color w:val="000000" w:themeColor="text1"/>
                <w:spacing w:val="1"/>
                <w:sz w:val="22"/>
                <w:szCs w:val="22"/>
              </w:rPr>
              <w:t>3,949</w:t>
            </w:r>
          </w:p>
        </w:tc>
      </w:tr>
      <w:tr w:rsidR="00EA55BF" w:rsidRPr="00DE6C51" w:rsidTr="004E6082">
        <w:trPr>
          <w:trHeight w:val="208"/>
        </w:trPr>
        <w:tc>
          <w:tcPr>
            <w:tcW w:w="3676" w:type="dxa"/>
            <w:gridSpan w:val="4"/>
            <w:shd w:val="clear" w:color="auto" w:fill="auto"/>
          </w:tcPr>
          <w:p w:rsidR="00EA55BF" w:rsidRPr="00DE6C51" w:rsidRDefault="00EA55BF" w:rsidP="00EA55BF">
            <w:pPr>
              <w:tabs>
                <w:tab w:val="left" w:pos="316"/>
              </w:tabs>
              <w:spacing w:after="0" w:line="240" w:lineRule="auto"/>
              <w:ind w:left="28" w:right="126" w:hanging="14"/>
              <w:rPr>
                <w:rFonts w:ascii="Angsana New" w:eastAsia="Cordia New" w:hAnsi="Angsana New"/>
                <w:color w:val="000000" w:themeColor="text1"/>
                <w:spacing w:val="1"/>
                <w:sz w:val="22"/>
                <w:szCs w:val="22"/>
              </w:rPr>
            </w:pPr>
            <w:r w:rsidRPr="00DE6C51">
              <w:rPr>
                <w:rFonts w:ascii="Angsana New" w:hAnsi="Angsana New"/>
                <w:color w:val="000000" w:themeColor="text1"/>
                <w:sz w:val="22"/>
                <w:szCs w:val="22"/>
              </w:rPr>
              <w:t>For the year ended December 31, 2023</w:t>
            </w:r>
          </w:p>
        </w:tc>
        <w:tc>
          <w:tcPr>
            <w:tcW w:w="1080" w:type="dxa"/>
            <w:gridSpan w:val="2"/>
            <w:shd w:val="clear" w:color="auto" w:fill="auto"/>
            <w:vAlign w:val="bottom"/>
          </w:tcPr>
          <w:p w:rsidR="00EA55BF" w:rsidRPr="00DE6C51" w:rsidRDefault="00EA55BF" w:rsidP="00EA55BF">
            <w:pPr>
              <w:spacing w:after="0" w:line="240" w:lineRule="auto"/>
              <w:ind w:left="-94" w:right="54"/>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rsidR="00EA55BF" w:rsidRPr="00DE6C51" w:rsidRDefault="00EA55BF" w:rsidP="00EA55BF">
            <w:pPr>
              <w:spacing w:after="0" w:line="240" w:lineRule="auto"/>
              <w:ind w:left="-94" w:right="69"/>
              <w:jc w:val="right"/>
              <w:rPr>
                <w:rFonts w:ascii="Angsana New" w:eastAsia="Cordia New" w:hAnsi="Angsana New"/>
                <w:color w:val="000000" w:themeColor="text1"/>
                <w:spacing w:val="1"/>
                <w:sz w:val="22"/>
                <w:szCs w:val="22"/>
              </w:rPr>
            </w:pPr>
          </w:p>
        </w:tc>
        <w:tc>
          <w:tcPr>
            <w:tcW w:w="1080"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rsidR="00EA55BF" w:rsidRPr="00DE6C51" w:rsidRDefault="00EA55BF" w:rsidP="00EA55BF">
            <w:pPr>
              <w:spacing w:after="0" w:line="240" w:lineRule="auto"/>
              <w:ind w:left="-94" w:right="99"/>
              <w:jc w:val="right"/>
              <w:rPr>
                <w:rFonts w:ascii="Angsana New" w:eastAsia="Cordia New" w:hAnsi="Angsana New"/>
                <w:color w:val="000000" w:themeColor="text1"/>
                <w:spacing w:val="1"/>
                <w:sz w:val="22"/>
                <w:szCs w:val="22"/>
              </w:rPr>
            </w:pPr>
          </w:p>
        </w:tc>
        <w:tc>
          <w:tcPr>
            <w:tcW w:w="900" w:type="dxa"/>
            <w:gridSpan w:val="2"/>
            <w:shd w:val="clear" w:color="auto" w:fill="auto"/>
            <w:vAlign w:val="bottom"/>
          </w:tcPr>
          <w:p w:rsidR="00EA55BF" w:rsidRPr="00DE6C51" w:rsidRDefault="00EA55BF" w:rsidP="00EA55BF">
            <w:pPr>
              <w:spacing w:after="0" w:line="240" w:lineRule="auto"/>
              <w:ind w:left="-94" w:right="63"/>
              <w:jc w:val="right"/>
              <w:rPr>
                <w:rFonts w:ascii="Angsana New" w:eastAsia="Cordia New" w:hAnsi="Angsana New"/>
                <w:color w:val="000000" w:themeColor="text1"/>
                <w:spacing w:val="1"/>
                <w:sz w:val="22"/>
                <w:szCs w:val="22"/>
              </w:rPr>
            </w:pPr>
          </w:p>
        </w:tc>
        <w:tc>
          <w:tcPr>
            <w:tcW w:w="727" w:type="dxa"/>
            <w:shd w:val="clear" w:color="auto" w:fill="auto"/>
            <w:vAlign w:val="bottom"/>
          </w:tcPr>
          <w:p w:rsidR="00EA55BF" w:rsidRPr="00DE6C51" w:rsidRDefault="00EA55BF" w:rsidP="00EA55BF">
            <w:pPr>
              <w:spacing w:after="0" w:line="240" w:lineRule="auto"/>
              <w:ind w:left="-94" w:right="68"/>
              <w:jc w:val="right"/>
              <w:rPr>
                <w:rFonts w:ascii="Angsana New" w:eastAsia="Cordia New" w:hAnsi="Angsana New"/>
                <w:color w:val="000000" w:themeColor="text1"/>
                <w:spacing w:val="1"/>
                <w:sz w:val="22"/>
                <w:szCs w:val="22"/>
              </w:rPr>
            </w:pPr>
            <w:r w:rsidRPr="00DE6C51">
              <w:rPr>
                <w:rFonts w:ascii="Angsana New" w:eastAsia="Cordia New" w:hAnsi="Angsana New"/>
                <w:color w:val="000000" w:themeColor="text1"/>
                <w:spacing w:val="1"/>
                <w:sz w:val="22"/>
                <w:szCs w:val="22"/>
              </w:rPr>
              <w:t>2,906</w:t>
            </w:r>
          </w:p>
        </w:tc>
      </w:tr>
    </w:tbl>
    <w:p w:rsidR="00E0428C" w:rsidRPr="00DE6C51" w:rsidRDefault="00E0428C" w:rsidP="000276F2">
      <w:pPr>
        <w:spacing w:after="0" w:line="240" w:lineRule="auto"/>
        <w:jc w:val="thaiDistribute"/>
        <w:rPr>
          <w:rFonts w:ascii="Angsana New" w:hAnsi="Angsana New"/>
          <w:color w:val="000000" w:themeColor="text1"/>
          <w:sz w:val="20"/>
          <w:szCs w:val="20"/>
        </w:rPr>
      </w:pPr>
    </w:p>
    <w:p w:rsidR="00DE6C51" w:rsidRPr="00DE6C51" w:rsidRDefault="00DE6C51" w:rsidP="00DE6C51">
      <w:pPr>
        <w:spacing w:after="0" w:line="240" w:lineRule="auto"/>
        <w:ind w:left="351"/>
        <w:jc w:val="thaiDistribute"/>
        <w:rPr>
          <w:rFonts w:ascii="Angsana New" w:hAnsi="Angsana New"/>
          <w:sz w:val="28"/>
        </w:rPr>
      </w:pPr>
      <w:r w:rsidRPr="00DE6C51">
        <w:rPr>
          <w:rFonts w:ascii="Angsana New" w:hAnsi="Angsana New"/>
          <w:sz w:val="28"/>
        </w:rPr>
        <w:t>According to the resolution of the Executive Committee meeting No. 1</w:t>
      </w:r>
      <w:r w:rsidRPr="00DE6C51">
        <w:rPr>
          <w:rFonts w:ascii="Angsana New" w:hAnsi="Angsana New"/>
          <w:sz w:val="28"/>
          <w:cs/>
        </w:rPr>
        <w:t>/</w:t>
      </w:r>
      <w:r w:rsidRPr="00DE6C51">
        <w:rPr>
          <w:rFonts w:ascii="Angsana New" w:hAnsi="Angsana New"/>
          <w:sz w:val="28"/>
        </w:rPr>
        <w:t>2022 held on June 22, 2022 has resolved to approve subsidiary acquisition land. On April 8, 2022, the subsidiary entered into a land sale and purchase agreement with an unrelated person. The total agreement value was Baht 149</w:t>
      </w:r>
      <w:r w:rsidRPr="00DE6C51">
        <w:rPr>
          <w:rFonts w:ascii="Angsana New" w:hAnsi="Angsana New"/>
          <w:sz w:val="28"/>
          <w:cs/>
        </w:rPr>
        <w:t>.</w:t>
      </w:r>
      <w:r w:rsidRPr="00DE6C51">
        <w:rPr>
          <w:rFonts w:ascii="Angsana New" w:hAnsi="Angsana New"/>
          <w:sz w:val="28"/>
        </w:rPr>
        <w:t>24 million. The subsidiary and the seller agreed to make payment and transfer the ownership at one time to complete within July 30, 2022</w:t>
      </w:r>
      <w:r w:rsidRPr="00DE6C51">
        <w:rPr>
          <w:rFonts w:ascii="Angsana New" w:hAnsi="Angsana New"/>
          <w:sz w:val="28"/>
          <w:cs/>
        </w:rPr>
        <w:t xml:space="preserve">. </w:t>
      </w:r>
      <w:r w:rsidRPr="00DE6C51">
        <w:rPr>
          <w:rFonts w:ascii="Angsana New" w:hAnsi="Angsana New"/>
          <w:sz w:val="28"/>
        </w:rPr>
        <w:t>On June 30, 2022, the subsidiary received the transfer of ownership of the land and paid for the land already (Land appraisal price by an independent appraiser in amount of Baht 132.00 million</w:t>
      </w:r>
      <w:r w:rsidRPr="00DE6C51">
        <w:rPr>
          <w:rFonts w:ascii="Angsana New" w:hAnsi="Angsana New"/>
          <w:sz w:val="28"/>
          <w:cs/>
        </w:rPr>
        <w:t>)</w:t>
      </w:r>
      <w:r w:rsidRPr="00DE6C51">
        <w:rPr>
          <w:rFonts w:ascii="Angsana New" w:hAnsi="Angsana New"/>
          <w:sz w:val="28"/>
        </w:rPr>
        <w:t>.</w:t>
      </w:r>
    </w:p>
    <w:p w:rsidR="00DE6C51" w:rsidRPr="00DE6C51" w:rsidRDefault="00DE6C51" w:rsidP="00DE6C51">
      <w:pPr>
        <w:spacing w:after="0" w:line="240" w:lineRule="auto"/>
        <w:ind w:left="360" w:firstLine="14"/>
        <w:jc w:val="thaiDistribute"/>
        <w:rPr>
          <w:rFonts w:ascii="Angsana New" w:hAnsi="Angsana New"/>
          <w:color w:val="000000" w:themeColor="text1"/>
          <w:sz w:val="20"/>
          <w:szCs w:val="20"/>
        </w:rPr>
      </w:pPr>
    </w:p>
    <w:p w:rsidR="00DE6C51" w:rsidRPr="00DE6C51" w:rsidRDefault="00DE6C51" w:rsidP="00DE6C51">
      <w:pPr>
        <w:spacing w:after="0" w:line="240" w:lineRule="auto"/>
        <w:ind w:left="420"/>
        <w:jc w:val="thaiDistribute"/>
        <w:rPr>
          <w:rFonts w:ascii="Angsana New" w:hAnsi="Angsana New"/>
          <w:sz w:val="28"/>
        </w:rPr>
      </w:pPr>
      <w:r w:rsidRPr="00DE6C51">
        <w:rPr>
          <w:rFonts w:ascii="Angsana New" w:hAnsi="Angsana New"/>
          <w:sz w:val="28"/>
        </w:rPr>
        <w:lastRenderedPageBreak/>
        <w:t>According to the resolution of the Directors' meeting No. 3</w:t>
      </w:r>
      <w:r w:rsidRPr="00DE6C51">
        <w:rPr>
          <w:rFonts w:ascii="Angsana New" w:hAnsi="Angsana New"/>
          <w:sz w:val="28"/>
          <w:cs/>
        </w:rPr>
        <w:t>/</w:t>
      </w:r>
      <w:r w:rsidRPr="00DE6C51">
        <w:rPr>
          <w:rFonts w:ascii="Angsana New" w:hAnsi="Angsana New"/>
          <w:sz w:val="28"/>
        </w:rPr>
        <w:t>2022 held on November 11, 2022 has resolved to approve subsidiary acquisition land. On November 15, 2022, the subsidiary entered into a land sale and purchase agreement with an unrelated person. The total agreement value was Baht 334.13 million. The subsidiary and the seller agreed to make payment and transfer the ownership at one time to complete. On December 9, 2022, the subsidiary received the transfer of ownership of the land and paid for the land already (Land appraisal price by an independent appraiser in amount of Baht 334.13 million</w:t>
      </w:r>
      <w:r w:rsidRPr="00DE6C51">
        <w:rPr>
          <w:rFonts w:ascii="Angsana New" w:hAnsi="Angsana New"/>
          <w:sz w:val="28"/>
          <w:cs/>
        </w:rPr>
        <w:t>)</w:t>
      </w:r>
      <w:r w:rsidRPr="00DE6C51">
        <w:rPr>
          <w:rFonts w:ascii="Angsana New" w:hAnsi="Angsana New"/>
          <w:sz w:val="28"/>
        </w:rPr>
        <w:t>.</w:t>
      </w:r>
    </w:p>
    <w:p w:rsidR="00DE6C51" w:rsidRPr="00DE6C51" w:rsidRDefault="00DE6C51" w:rsidP="000276F2">
      <w:pPr>
        <w:spacing w:after="0" w:line="240" w:lineRule="auto"/>
        <w:jc w:val="thaiDistribute"/>
        <w:rPr>
          <w:rFonts w:ascii="Angsana New" w:hAnsi="Angsana New"/>
          <w:color w:val="000000" w:themeColor="text1"/>
          <w:sz w:val="20"/>
          <w:szCs w:val="20"/>
        </w:rPr>
      </w:pPr>
    </w:p>
    <w:p w:rsidR="00E0428C" w:rsidRPr="00DE6C51" w:rsidRDefault="00E32E56" w:rsidP="00E0428C">
      <w:pPr>
        <w:spacing w:after="0" w:line="240" w:lineRule="auto"/>
        <w:ind w:left="360" w:firstLine="1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As at December 31, 20</w:t>
      </w:r>
      <w:r w:rsidR="00312C78" w:rsidRPr="00DE6C51">
        <w:rPr>
          <w:rFonts w:ascii="Angsana New" w:hAnsi="Angsana New"/>
          <w:color w:val="000000" w:themeColor="text1"/>
          <w:spacing w:val="-2"/>
          <w:sz w:val="28"/>
        </w:rPr>
        <w:t>23</w:t>
      </w:r>
      <w:r w:rsidRPr="00DE6C51">
        <w:rPr>
          <w:rFonts w:ascii="Angsana New" w:hAnsi="Angsana New"/>
          <w:color w:val="000000" w:themeColor="text1"/>
          <w:spacing w:val="-2"/>
          <w:sz w:val="28"/>
        </w:rPr>
        <w:t xml:space="preserve"> and 202</w:t>
      </w:r>
      <w:r w:rsidR="00312C78" w:rsidRPr="00DE6C51">
        <w:rPr>
          <w:rFonts w:ascii="Angsana New" w:hAnsi="Angsana New"/>
          <w:color w:val="000000" w:themeColor="text1"/>
          <w:spacing w:val="-2"/>
          <w:sz w:val="28"/>
        </w:rPr>
        <w:t>2</w:t>
      </w:r>
      <w:r w:rsidRPr="00DE6C51">
        <w:rPr>
          <w:rFonts w:ascii="Angsana New" w:hAnsi="Angsana New"/>
          <w:color w:val="000000" w:themeColor="text1"/>
          <w:spacing w:val="-2"/>
          <w:sz w:val="28"/>
        </w:rPr>
        <w:t xml:space="preserve">, </w:t>
      </w:r>
      <w:bookmarkStart w:id="8" w:name="_Hlk118987570"/>
      <w:r w:rsidR="00E0428C" w:rsidRPr="00DE6C51">
        <w:rPr>
          <w:rFonts w:ascii="Angsana New" w:hAnsi="Angsana New"/>
          <w:color w:val="000000" w:themeColor="text1"/>
          <w:spacing w:val="-2"/>
          <w:sz w:val="28"/>
        </w:rPr>
        <w:t xml:space="preserve">the consolidated financial statements, the Group </w:t>
      </w:r>
      <w:bookmarkEnd w:id="8"/>
      <w:r w:rsidR="00E0428C" w:rsidRPr="00DE6C51">
        <w:rPr>
          <w:rFonts w:ascii="Angsana New" w:hAnsi="Angsana New"/>
          <w:color w:val="000000" w:themeColor="text1"/>
          <w:spacing w:val="-2"/>
          <w:sz w:val="28"/>
        </w:rPr>
        <w:t>had land, property</w:t>
      </w:r>
      <w:r w:rsidR="00DB55BE" w:rsidRPr="00DE6C51">
        <w:rPr>
          <w:rFonts w:ascii="Angsana New" w:hAnsi="Angsana New"/>
          <w:color w:val="000000" w:themeColor="text1"/>
          <w:spacing w:val="-2"/>
          <w:sz w:val="28"/>
        </w:rPr>
        <w:t xml:space="preserve"> </w:t>
      </w:r>
      <w:r w:rsidR="00E0428C" w:rsidRPr="00DE6C51">
        <w:rPr>
          <w:rFonts w:ascii="Angsana New" w:hAnsi="Angsana New"/>
          <w:color w:val="000000" w:themeColor="text1"/>
          <w:spacing w:val="-2"/>
          <w:sz w:val="28"/>
        </w:rPr>
        <w:t xml:space="preserve">and machinery in the </w:t>
      </w:r>
      <w:r w:rsidR="00312C78" w:rsidRPr="00F60A00">
        <w:rPr>
          <w:rFonts w:ascii="Angsana New" w:hAnsi="Angsana New"/>
          <w:color w:val="000000" w:themeColor="text1"/>
          <w:sz w:val="28"/>
          <w:szCs w:val="28"/>
        </w:rPr>
        <w:t>book value</w:t>
      </w:r>
      <w:r w:rsidR="00312C78" w:rsidRPr="00F60A00">
        <w:rPr>
          <w:rFonts w:ascii="Angsana New" w:hAnsi="Angsana New"/>
          <w:color w:val="000000" w:themeColor="text1"/>
          <w:sz w:val="28"/>
          <w:szCs w:val="28"/>
          <w:cs/>
        </w:rPr>
        <w:t xml:space="preserve"> </w:t>
      </w:r>
      <w:r w:rsidR="00312C78" w:rsidRPr="00F60A00">
        <w:rPr>
          <w:rFonts w:ascii="Angsana New" w:hAnsi="Angsana New"/>
          <w:color w:val="000000" w:themeColor="text1"/>
          <w:sz w:val="28"/>
          <w:szCs w:val="28"/>
        </w:rPr>
        <w:t xml:space="preserve">was Baht </w:t>
      </w:r>
      <w:r w:rsidR="00D419C0">
        <w:rPr>
          <w:rFonts w:ascii="Angsana New" w:hAnsi="Angsana New"/>
          <w:color w:val="000000" w:themeColor="text1"/>
          <w:sz w:val="28"/>
          <w:szCs w:val="28"/>
        </w:rPr>
        <w:t>468.55</w:t>
      </w:r>
      <w:r w:rsidR="00312C78" w:rsidRPr="00F60A00">
        <w:rPr>
          <w:rFonts w:ascii="Angsana New" w:hAnsi="Angsana New"/>
          <w:color w:val="000000" w:themeColor="text1"/>
          <w:sz w:val="28"/>
          <w:szCs w:val="28"/>
        </w:rPr>
        <w:t xml:space="preserve"> million and the book value</w:t>
      </w:r>
      <w:r w:rsidR="00312C78" w:rsidRPr="00F60A00">
        <w:rPr>
          <w:rFonts w:ascii="Angsana New" w:hAnsi="Angsana New"/>
          <w:color w:val="000000" w:themeColor="text1"/>
          <w:sz w:val="28"/>
          <w:szCs w:val="28"/>
          <w:cs/>
        </w:rPr>
        <w:t xml:space="preserve"> </w:t>
      </w:r>
      <w:r w:rsidR="00312C78" w:rsidRPr="00F60A00">
        <w:rPr>
          <w:rFonts w:ascii="Angsana New" w:hAnsi="Angsana New"/>
          <w:color w:val="000000" w:themeColor="text1"/>
          <w:sz w:val="28"/>
          <w:szCs w:val="28"/>
        </w:rPr>
        <w:t>was Baht</w:t>
      </w:r>
      <w:r w:rsidR="00000CFB" w:rsidRPr="00F60A00">
        <w:rPr>
          <w:rFonts w:ascii="Angsana New" w:hAnsi="Angsana New"/>
          <w:color w:val="000000" w:themeColor="text1"/>
          <w:sz w:val="28"/>
          <w:szCs w:val="28"/>
        </w:rPr>
        <w:t xml:space="preserve"> </w:t>
      </w:r>
      <w:r w:rsidR="00D419C0">
        <w:rPr>
          <w:rFonts w:ascii="Angsana New" w:hAnsi="Angsana New"/>
          <w:color w:val="000000" w:themeColor="text1"/>
          <w:sz w:val="28"/>
          <w:szCs w:val="28"/>
        </w:rPr>
        <w:t>490.18</w:t>
      </w:r>
      <w:r w:rsidR="00312C78" w:rsidRPr="00F60A00">
        <w:rPr>
          <w:rFonts w:ascii="Angsana New" w:hAnsi="Angsana New"/>
          <w:color w:val="000000" w:themeColor="text1"/>
          <w:sz w:val="28"/>
          <w:szCs w:val="28"/>
        </w:rPr>
        <w:t xml:space="preserve"> million</w:t>
      </w:r>
      <w:r w:rsidR="00312C78" w:rsidRPr="00F60A00">
        <w:rPr>
          <w:rFonts w:ascii="Angsana New" w:hAnsi="Angsana New"/>
          <w:color w:val="000000" w:themeColor="text1"/>
          <w:spacing w:val="-2"/>
          <w:sz w:val="28"/>
        </w:rPr>
        <w:t xml:space="preserve"> </w:t>
      </w:r>
      <w:r w:rsidR="00E0428C" w:rsidRPr="00F60A00">
        <w:rPr>
          <w:rFonts w:ascii="Angsana New" w:hAnsi="Angsana New"/>
          <w:color w:val="000000" w:themeColor="text1"/>
          <w:spacing w:val="-2"/>
          <w:sz w:val="28"/>
        </w:rPr>
        <w:t>respectively and to be</w:t>
      </w:r>
      <w:r w:rsidR="00E0428C" w:rsidRPr="00DE6C51">
        <w:rPr>
          <w:rFonts w:ascii="Angsana New" w:hAnsi="Angsana New"/>
          <w:color w:val="000000" w:themeColor="text1"/>
          <w:spacing w:val="-2"/>
          <w:sz w:val="28"/>
        </w:rPr>
        <w:t xml:space="preserve"> acquired in the future pledged for collateral against credit line to commercial banks, financial institutions and other parties in the note</w:t>
      </w:r>
      <w:r w:rsidR="008C7F2C" w:rsidRPr="00DE6C51">
        <w:rPr>
          <w:rFonts w:ascii="Angsana New" w:hAnsi="Angsana New"/>
          <w:color w:val="000000" w:themeColor="text1"/>
          <w:spacing w:val="-2"/>
          <w:sz w:val="28"/>
        </w:rPr>
        <w:t>s</w:t>
      </w:r>
      <w:r w:rsidR="00E0428C" w:rsidRPr="00DE6C51">
        <w:rPr>
          <w:rFonts w:ascii="Angsana New" w:hAnsi="Angsana New"/>
          <w:color w:val="000000" w:themeColor="text1"/>
          <w:spacing w:val="-2"/>
          <w:sz w:val="28"/>
        </w:rPr>
        <w:t xml:space="preserve"> to financial statements No</w:t>
      </w:r>
      <w:r w:rsidR="00E0428C" w:rsidRPr="00DE6C51">
        <w:rPr>
          <w:rFonts w:ascii="Angsana New" w:hAnsi="Angsana New"/>
          <w:color w:val="000000" w:themeColor="text1"/>
          <w:spacing w:val="-2"/>
          <w:sz w:val="28"/>
          <w:cs/>
        </w:rPr>
        <w:t>.</w:t>
      </w:r>
      <w:r w:rsidR="00E0428C" w:rsidRPr="00DE6C51">
        <w:rPr>
          <w:rFonts w:ascii="Angsana New" w:hAnsi="Angsana New"/>
          <w:color w:val="000000" w:themeColor="text1"/>
          <w:spacing w:val="-2"/>
          <w:sz w:val="28"/>
        </w:rPr>
        <w:t xml:space="preserve"> 2</w:t>
      </w:r>
      <w:r w:rsidR="00DB55BE" w:rsidRPr="00DE6C51">
        <w:rPr>
          <w:rFonts w:ascii="Angsana New" w:hAnsi="Angsana New"/>
          <w:color w:val="000000" w:themeColor="text1"/>
          <w:spacing w:val="-2"/>
          <w:sz w:val="28"/>
        </w:rPr>
        <w:t>2</w:t>
      </w:r>
      <w:r w:rsidR="00E0428C" w:rsidRPr="00DE6C51">
        <w:rPr>
          <w:rFonts w:ascii="Angsana New" w:hAnsi="Angsana New"/>
          <w:color w:val="000000" w:themeColor="text1"/>
          <w:spacing w:val="-2"/>
          <w:sz w:val="28"/>
          <w:cs/>
        </w:rPr>
        <w:t xml:space="preserve"> </w:t>
      </w:r>
      <w:r w:rsidR="00E0428C" w:rsidRPr="00DE6C51">
        <w:rPr>
          <w:rFonts w:ascii="Angsana New" w:hAnsi="Angsana New"/>
          <w:color w:val="000000" w:themeColor="text1"/>
          <w:spacing w:val="-2"/>
          <w:sz w:val="28"/>
        </w:rPr>
        <w:t>and 3</w:t>
      </w:r>
      <w:r w:rsidR="00DB55BE" w:rsidRPr="00DE6C51">
        <w:rPr>
          <w:rFonts w:ascii="Angsana New" w:hAnsi="Angsana New"/>
          <w:color w:val="000000" w:themeColor="text1"/>
          <w:spacing w:val="-2"/>
          <w:sz w:val="28"/>
        </w:rPr>
        <w:t>6</w:t>
      </w:r>
      <w:r w:rsidR="00E0428C" w:rsidRPr="00DE6C51">
        <w:rPr>
          <w:rFonts w:ascii="Angsana New" w:hAnsi="Angsana New"/>
          <w:color w:val="000000" w:themeColor="text1"/>
          <w:spacing w:val="-2"/>
          <w:sz w:val="28"/>
          <w:cs/>
        </w:rPr>
        <w:t>.</w:t>
      </w:r>
      <w:r w:rsidR="00E0428C" w:rsidRPr="00DE6C51">
        <w:rPr>
          <w:rFonts w:ascii="Angsana New" w:hAnsi="Angsana New"/>
          <w:color w:val="000000" w:themeColor="text1"/>
          <w:spacing w:val="-2"/>
          <w:sz w:val="28"/>
        </w:rPr>
        <w:t>1</w:t>
      </w:r>
      <w:r w:rsidR="00E0428C" w:rsidRPr="00DE6C51">
        <w:rPr>
          <w:rFonts w:ascii="Angsana New" w:hAnsi="Angsana New"/>
          <w:color w:val="000000" w:themeColor="text1"/>
          <w:spacing w:val="-2"/>
          <w:sz w:val="28"/>
          <w:cs/>
        </w:rPr>
        <w:t>.</w:t>
      </w:r>
    </w:p>
    <w:p w:rsidR="00E0428C" w:rsidRPr="00DE6C51" w:rsidRDefault="00E0428C" w:rsidP="00E0428C">
      <w:pPr>
        <w:spacing w:after="0" w:line="240" w:lineRule="auto"/>
        <w:ind w:left="360" w:firstLine="14"/>
        <w:jc w:val="thaiDistribute"/>
        <w:rPr>
          <w:rFonts w:ascii="Angsana New" w:hAnsi="Angsana New"/>
          <w:color w:val="000000" w:themeColor="text1"/>
          <w:spacing w:val="-2"/>
          <w:sz w:val="20"/>
          <w:szCs w:val="20"/>
        </w:rPr>
      </w:pPr>
    </w:p>
    <w:p w:rsidR="00E0428C" w:rsidRPr="00DE6C51" w:rsidRDefault="00E32E56" w:rsidP="00E0428C">
      <w:pPr>
        <w:spacing w:after="0" w:line="240" w:lineRule="auto"/>
        <w:ind w:left="351" w:firstLine="1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As at December 31, 202</w:t>
      </w:r>
      <w:r w:rsidR="00000CFB" w:rsidRPr="00DE6C51">
        <w:rPr>
          <w:rFonts w:ascii="Angsana New" w:hAnsi="Angsana New"/>
          <w:color w:val="000000" w:themeColor="text1"/>
          <w:spacing w:val="-2"/>
          <w:sz w:val="28"/>
        </w:rPr>
        <w:t>3</w:t>
      </w:r>
      <w:r w:rsidRPr="00DE6C51">
        <w:rPr>
          <w:rFonts w:ascii="Angsana New" w:hAnsi="Angsana New"/>
          <w:color w:val="000000" w:themeColor="text1"/>
          <w:spacing w:val="-2"/>
          <w:sz w:val="28"/>
        </w:rPr>
        <w:t xml:space="preserve"> and 202</w:t>
      </w:r>
      <w:r w:rsidR="00000CFB" w:rsidRPr="00DE6C51">
        <w:rPr>
          <w:rFonts w:ascii="Angsana New" w:hAnsi="Angsana New"/>
          <w:color w:val="000000" w:themeColor="text1"/>
          <w:spacing w:val="-2"/>
          <w:sz w:val="28"/>
        </w:rPr>
        <w:t>2</w:t>
      </w:r>
      <w:r w:rsidR="00E0428C" w:rsidRPr="00DE6C51">
        <w:rPr>
          <w:rFonts w:ascii="Angsana New" w:hAnsi="Angsana New"/>
          <w:color w:val="000000" w:themeColor="text1"/>
          <w:spacing w:val="-2"/>
          <w:sz w:val="28"/>
        </w:rPr>
        <w:t>, the separate financial statements, the Company had land</w:t>
      </w:r>
      <w:r w:rsidR="00316ECD">
        <w:rPr>
          <w:rFonts w:ascii="Angsana New" w:hAnsi="Angsana New"/>
          <w:color w:val="000000" w:themeColor="text1"/>
          <w:spacing w:val="-2"/>
          <w:sz w:val="28"/>
        </w:rPr>
        <w:t>, property and machinery</w:t>
      </w:r>
      <w:r w:rsidR="00E0428C" w:rsidRPr="00DE6C51">
        <w:rPr>
          <w:rFonts w:ascii="Angsana New" w:hAnsi="Angsana New"/>
          <w:color w:val="000000" w:themeColor="text1"/>
          <w:spacing w:val="-2"/>
          <w:sz w:val="28"/>
        </w:rPr>
        <w:t xml:space="preserve"> in the </w:t>
      </w:r>
      <w:r w:rsidR="00316ECD">
        <w:rPr>
          <w:rFonts w:ascii="Angsana New" w:hAnsi="Angsana New"/>
          <w:color w:val="000000" w:themeColor="text1"/>
          <w:spacing w:val="-2"/>
          <w:sz w:val="28"/>
        </w:rPr>
        <w:t>book value</w:t>
      </w:r>
      <w:r w:rsidR="00E0428C" w:rsidRPr="00DE6C51">
        <w:rPr>
          <w:rFonts w:ascii="Angsana New" w:hAnsi="Angsana New"/>
          <w:color w:val="000000" w:themeColor="text1"/>
          <w:spacing w:val="-2"/>
          <w:sz w:val="28"/>
        </w:rPr>
        <w:t xml:space="preserve"> amount of Baht </w:t>
      </w:r>
      <w:r w:rsidR="00316ECD">
        <w:rPr>
          <w:rFonts w:ascii="Angsana New" w:hAnsi="Angsana New"/>
          <w:color w:val="000000" w:themeColor="text1"/>
          <w:spacing w:val="-2"/>
          <w:sz w:val="28"/>
        </w:rPr>
        <w:t>36.70</w:t>
      </w:r>
      <w:r w:rsidR="00E0428C" w:rsidRPr="00DE6C51">
        <w:rPr>
          <w:rFonts w:ascii="Angsana New" w:hAnsi="Angsana New"/>
          <w:color w:val="000000" w:themeColor="text1"/>
          <w:spacing w:val="-2"/>
          <w:sz w:val="28"/>
        </w:rPr>
        <w:t xml:space="preserve"> million </w:t>
      </w:r>
      <w:r w:rsidR="00F108ED">
        <w:rPr>
          <w:rFonts w:ascii="Angsana New" w:hAnsi="Angsana New"/>
          <w:color w:val="000000" w:themeColor="text1"/>
          <w:spacing w:val="-2"/>
          <w:sz w:val="28"/>
        </w:rPr>
        <w:t xml:space="preserve">and </w:t>
      </w:r>
      <w:r w:rsidR="00316ECD" w:rsidRPr="00D419C0">
        <w:rPr>
          <w:rFonts w:ascii="Angsana New" w:hAnsi="Angsana New"/>
          <w:color w:val="000000" w:themeColor="text1"/>
          <w:sz w:val="28"/>
          <w:szCs w:val="28"/>
        </w:rPr>
        <w:t xml:space="preserve">the book value amount of </w:t>
      </w:r>
      <w:r w:rsidR="00F108ED">
        <w:rPr>
          <w:rFonts w:ascii="Angsana New" w:hAnsi="Angsana New"/>
          <w:color w:val="000000" w:themeColor="text1"/>
          <w:spacing w:val="-2"/>
          <w:sz w:val="28"/>
          <w:szCs w:val="28"/>
        </w:rPr>
        <w:t xml:space="preserve">Baht </w:t>
      </w:r>
      <w:r w:rsidR="00316ECD">
        <w:rPr>
          <w:rFonts w:ascii="Angsana New" w:hAnsi="Angsana New"/>
          <w:color w:val="000000" w:themeColor="text1"/>
          <w:spacing w:val="-2"/>
          <w:sz w:val="28"/>
          <w:szCs w:val="28"/>
        </w:rPr>
        <w:t>55.61</w:t>
      </w:r>
      <w:r w:rsidR="00F108ED">
        <w:rPr>
          <w:rFonts w:ascii="Angsana New" w:hAnsi="Angsana New"/>
          <w:color w:val="000000" w:themeColor="text1"/>
          <w:spacing w:val="-2"/>
          <w:sz w:val="28"/>
          <w:szCs w:val="28"/>
        </w:rPr>
        <w:t xml:space="preserve"> million respectively</w:t>
      </w:r>
      <w:r w:rsidR="00CA33F5" w:rsidRPr="00DE6C51">
        <w:rPr>
          <w:rFonts w:ascii="Angsana New" w:hAnsi="Angsana New"/>
          <w:color w:val="000000" w:themeColor="text1"/>
          <w:spacing w:val="-2"/>
          <w:sz w:val="28"/>
          <w:szCs w:val="28"/>
          <w:cs/>
        </w:rPr>
        <w:t xml:space="preserve"> </w:t>
      </w:r>
      <w:r w:rsidR="00E0428C" w:rsidRPr="00DE6C51">
        <w:rPr>
          <w:rFonts w:ascii="Angsana New" w:hAnsi="Angsana New"/>
          <w:color w:val="000000" w:themeColor="text1"/>
          <w:spacing w:val="-2"/>
          <w:sz w:val="28"/>
        </w:rPr>
        <w:t>and to be acquired in the future pledged for collateral against credit line to commercial banks, financial institutions and other parties in the note</w:t>
      </w:r>
      <w:r w:rsidR="008C7F2C" w:rsidRPr="00DE6C51">
        <w:rPr>
          <w:rFonts w:ascii="Angsana New" w:hAnsi="Angsana New"/>
          <w:color w:val="000000" w:themeColor="text1"/>
          <w:spacing w:val="-2"/>
          <w:sz w:val="28"/>
        </w:rPr>
        <w:t>s</w:t>
      </w:r>
      <w:r w:rsidR="00E0428C" w:rsidRPr="00DE6C51">
        <w:rPr>
          <w:rFonts w:ascii="Angsana New" w:hAnsi="Angsana New"/>
          <w:color w:val="000000" w:themeColor="text1"/>
          <w:spacing w:val="-2"/>
          <w:sz w:val="28"/>
        </w:rPr>
        <w:t xml:space="preserve"> to financial statements No</w:t>
      </w:r>
      <w:r w:rsidR="00E0428C" w:rsidRPr="00DE6C51">
        <w:rPr>
          <w:rFonts w:ascii="Angsana New" w:hAnsi="Angsana New"/>
          <w:color w:val="000000" w:themeColor="text1"/>
          <w:spacing w:val="-2"/>
          <w:sz w:val="28"/>
          <w:cs/>
        </w:rPr>
        <w:t>.</w:t>
      </w:r>
      <w:r w:rsidR="00E0428C" w:rsidRPr="00DE6C51">
        <w:rPr>
          <w:rFonts w:ascii="Angsana New" w:hAnsi="Angsana New"/>
          <w:color w:val="000000" w:themeColor="text1"/>
          <w:spacing w:val="-2"/>
          <w:sz w:val="28"/>
        </w:rPr>
        <w:t xml:space="preserve"> 2</w:t>
      </w:r>
      <w:r w:rsidR="00DB55BE" w:rsidRPr="00DE6C51">
        <w:rPr>
          <w:rFonts w:ascii="Angsana New" w:hAnsi="Angsana New"/>
          <w:color w:val="000000" w:themeColor="text1"/>
          <w:spacing w:val="-2"/>
          <w:sz w:val="28"/>
        </w:rPr>
        <w:t>2</w:t>
      </w:r>
      <w:r w:rsidR="00E0428C" w:rsidRPr="00DE6C51">
        <w:rPr>
          <w:rFonts w:ascii="Angsana New" w:hAnsi="Angsana New"/>
          <w:color w:val="000000" w:themeColor="text1"/>
          <w:spacing w:val="-2"/>
          <w:sz w:val="28"/>
          <w:cs/>
        </w:rPr>
        <w:t xml:space="preserve"> </w:t>
      </w:r>
      <w:r w:rsidR="00E0428C" w:rsidRPr="00DE6C51">
        <w:rPr>
          <w:rFonts w:ascii="Angsana New" w:hAnsi="Angsana New"/>
          <w:color w:val="000000" w:themeColor="text1"/>
          <w:spacing w:val="-2"/>
          <w:sz w:val="28"/>
        </w:rPr>
        <w:t>and 3</w:t>
      </w:r>
      <w:r w:rsidR="00DB55BE" w:rsidRPr="00DE6C51">
        <w:rPr>
          <w:rFonts w:ascii="Angsana New" w:hAnsi="Angsana New"/>
          <w:color w:val="000000" w:themeColor="text1"/>
          <w:spacing w:val="-2"/>
          <w:sz w:val="28"/>
        </w:rPr>
        <w:t>6</w:t>
      </w:r>
      <w:r w:rsidR="00E0428C" w:rsidRPr="00DE6C51">
        <w:rPr>
          <w:rFonts w:ascii="Angsana New" w:hAnsi="Angsana New"/>
          <w:color w:val="000000" w:themeColor="text1"/>
          <w:spacing w:val="-2"/>
          <w:sz w:val="28"/>
          <w:cs/>
        </w:rPr>
        <w:t>.</w:t>
      </w:r>
      <w:r w:rsidR="00E0428C" w:rsidRPr="00DE6C51">
        <w:rPr>
          <w:rFonts w:ascii="Angsana New" w:hAnsi="Angsana New"/>
          <w:color w:val="000000" w:themeColor="text1"/>
          <w:spacing w:val="-2"/>
          <w:sz w:val="28"/>
        </w:rPr>
        <w:t>1</w:t>
      </w:r>
      <w:r w:rsidR="00E0428C" w:rsidRPr="00DE6C51">
        <w:rPr>
          <w:rFonts w:ascii="Angsana New" w:hAnsi="Angsana New"/>
          <w:color w:val="000000" w:themeColor="text1"/>
          <w:spacing w:val="-2"/>
          <w:sz w:val="28"/>
          <w:cs/>
        </w:rPr>
        <w:t>.</w:t>
      </w:r>
    </w:p>
    <w:p w:rsidR="00000CFB" w:rsidRPr="00DE6C51" w:rsidRDefault="00000CFB" w:rsidP="00E0428C">
      <w:pPr>
        <w:spacing w:after="0" w:line="240" w:lineRule="auto"/>
        <w:ind w:left="351" w:firstLine="14"/>
        <w:jc w:val="thaiDistribute"/>
        <w:rPr>
          <w:rFonts w:ascii="Angsana New" w:hAnsi="Angsana New"/>
          <w:color w:val="000000" w:themeColor="text1"/>
          <w:spacing w:val="-2"/>
          <w:sz w:val="20"/>
          <w:szCs w:val="20"/>
        </w:rPr>
      </w:pPr>
    </w:p>
    <w:p w:rsidR="00000CFB" w:rsidRPr="00DE6C51" w:rsidRDefault="00000CFB" w:rsidP="00000CFB">
      <w:pPr>
        <w:spacing w:after="0" w:line="240" w:lineRule="auto"/>
        <w:ind w:left="351" w:firstLine="1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As at December 31, 2023 and 2022, the consolidated financial statements, the Group had the assets which had not the depreciation but they still used. The cost price was Baht 16.04</w:t>
      </w:r>
      <w:r w:rsidRPr="00DE6C51">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 xml:space="preserve">million, </w:t>
      </w:r>
      <w:r w:rsidRPr="00DE6C51">
        <w:rPr>
          <w:rFonts w:ascii="Angsana New" w:hAnsi="Angsana New"/>
          <w:color w:val="000000" w:themeColor="text1"/>
          <w:spacing w:val="-2"/>
          <w:sz w:val="28"/>
          <w:szCs w:val="28"/>
        </w:rPr>
        <w:t>the book value</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was Baht 314.00 and the cost price was Baht 36.69 million, the book value</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was Baht 4.76 million</w:t>
      </w:r>
      <w:r w:rsidRPr="00DE6C51">
        <w:rPr>
          <w:rFonts w:ascii="Angsana New" w:hAnsi="Angsana New"/>
          <w:color w:val="000000" w:themeColor="text1"/>
          <w:spacing w:val="-2"/>
          <w:sz w:val="28"/>
        </w:rPr>
        <w:t xml:space="preserve"> respectively.</w:t>
      </w:r>
    </w:p>
    <w:p w:rsidR="00ED4D6C" w:rsidRPr="00DE6C51" w:rsidRDefault="00ED4D6C" w:rsidP="00E0428C">
      <w:pPr>
        <w:spacing w:after="0" w:line="240" w:lineRule="auto"/>
        <w:ind w:left="351" w:firstLine="14"/>
        <w:jc w:val="thaiDistribute"/>
        <w:rPr>
          <w:rFonts w:ascii="Angsana New" w:hAnsi="Angsana New"/>
          <w:color w:val="000000" w:themeColor="text1"/>
          <w:spacing w:val="-2"/>
          <w:sz w:val="20"/>
          <w:szCs w:val="20"/>
        </w:rPr>
      </w:pPr>
    </w:p>
    <w:p w:rsidR="00ED4D6C" w:rsidRPr="00DE6C51" w:rsidRDefault="00ED4D6C" w:rsidP="00ED4D6C">
      <w:pPr>
        <w:spacing w:after="0" w:line="240" w:lineRule="auto"/>
        <w:ind w:left="351" w:firstLine="1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As at December 31, 202</w:t>
      </w:r>
      <w:r w:rsidR="00C51E8D" w:rsidRPr="00DE6C51">
        <w:rPr>
          <w:rFonts w:ascii="Angsana New" w:hAnsi="Angsana New"/>
          <w:color w:val="000000" w:themeColor="text1"/>
          <w:spacing w:val="-2"/>
          <w:sz w:val="28"/>
        </w:rPr>
        <w:t>3</w:t>
      </w:r>
      <w:r w:rsidRPr="00DE6C51">
        <w:rPr>
          <w:rFonts w:ascii="Angsana New" w:hAnsi="Angsana New"/>
          <w:color w:val="000000" w:themeColor="text1"/>
          <w:spacing w:val="-2"/>
          <w:sz w:val="28"/>
        </w:rPr>
        <w:t xml:space="preserve"> and 202</w:t>
      </w:r>
      <w:r w:rsidR="00C51E8D" w:rsidRPr="00DE6C51">
        <w:rPr>
          <w:rFonts w:ascii="Angsana New" w:hAnsi="Angsana New"/>
          <w:color w:val="000000" w:themeColor="text1"/>
          <w:spacing w:val="-2"/>
          <w:sz w:val="28"/>
        </w:rPr>
        <w:t>2</w:t>
      </w:r>
      <w:r w:rsidRPr="00DE6C51">
        <w:rPr>
          <w:rFonts w:ascii="Angsana New" w:hAnsi="Angsana New"/>
          <w:color w:val="000000" w:themeColor="text1"/>
          <w:spacing w:val="-2"/>
          <w:sz w:val="28"/>
        </w:rPr>
        <w:t xml:space="preserve">, the separate financial statements, the Company had the assets which had not the depreciation but they still used. </w:t>
      </w:r>
      <w:r w:rsidR="00000CFB" w:rsidRPr="00DE6C51">
        <w:rPr>
          <w:rFonts w:ascii="Angsana New" w:hAnsi="Angsana New"/>
          <w:color w:val="000000" w:themeColor="text1"/>
          <w:spacing w:val="-2"/>
          <w:sz w:val="28"/>
        </w:rPr>
        <w:t xml:space="preserve">The cost price was  Baht </w:t>
      </w:r>
      <w:r w:rsidR="008652DE" w:rsidRPr="00DE6C51">
        <w:rPr>
          <w:rFonts w:ascii="Angsana New" w:hAnsi="Angsana New"/>
          <w:color w:val="000000" w:themeColor="text1"/>
          <w:spacing w:val="-2"/>
          <w:sz w:val="28"/>
        </w:rPr>
        <w:t>7.60</w:t>
      </w:r>
      <w:r w:rsidR="00000CFB" w:rsidRPr="00DE6C51">
        <w:rPr>
          <w:rFonts w:ascii="Angsana New" w:hAnsi="Angsana New"/>
          <w:color w:val="000000" w:themeColor="text1"/>
          <w:spacing w:val="-2"/>
          <w:sz w:val="28"/>
          <w:cs/>
        </w:rPr>
        <w:t xml:space="preserve"> </w:t>
      </w:r>
      <w:r w:rsidR="00000CFB" w:rsidRPr="00DE6C51">
        <w:rPr>
          <w:rFonts w:ascii="Angsana New" w:hAnsi="Angsana New"/>
          <w:color w:val="000000" w:themeColor="text1"/>
          <w:spacing w:val="-2"/>
          <w:sz w:val="28"/>
        </w:rPr>
        <w:t xml:space="preserve">million, </w:t>
      </w:r>
      <w:r w:rsidR="00000CFB" w:rsidRPr="00DE6C51">
        <w:rPr>
          <w:rFonts w:ascii="Angsana New" w:hAnsi="Angsana New"/>
          <w:color w:val="000000" w:themeColor="text1"/>
          <w:spacing w:val="-2"/>
          <w:sz w:val="28"/>
          <w:szCs w:val="28"/>
        </w:rPr>
        <w:t>the book value</w:t>
      </w:r>
      <w:r w:rsidR="00000CFB" w:rsidRPr="00DE6C51">
        <w:rPr>
          <w:rFonts w:ascii="Angsana New" w:hAnsi="Angsana New"/>
          <w:color w:val="000000" w:themeColor="text1"/>
          <w:spacing w:val="-2"/>
          <w:sz w:val="28"/>
          <w:szCs w:val="28"/>
          <w:cs/>
        </w:rPr>
        <w:t xml:space="preserve"> </w:t>
      </w:r>
      <w:r w:rsidR="00000CFB" w:rsidRPr="00DE6C51">
        <w:rPr>
          <w:rFonts w:ascii="Angsana New" w:hAnsi="Angsana New"/>
          <w:color w:val="000000" w:themeColor="text1"/>
          <w:spacing w:val="-2"/>
          <w:sz w:val="28"/>
          <w:szCs w:val="28"/>
        </w:rPr>
        <w:t xml:space="preserve">was Baht </w:t>
      </w:r>
      <w:r w:rsidR="008652DE" w:rsidRPr="00DE6C51">
        <w:rPr>
          <w:rFonts w:ascii="Angsana New" w:hAnsi="Angsana New"/>
          <w:color w:val="000000" w:themeColor="text1"/>
          <w:spacing w:val="-2"/>
          <w:sz w:val="28"/>
          <w:szCs w:val="28"/>
        </w:rPr>
        <w:t>265.00</w:t>
      </w:r>
      <w:r w:rsidR="00000CFB" w:rsidRPr="00DE6C51">
        <w:rPr>
          <w:rFonts w:ascii="Angsana New" w:hAnsi="Angsana New"/>
          <w:color w:val="000000" w:themeColor="text1"/>
          <w:spacing w:val="-2"/>
          <w:sz w:val="28"/>
          <w:szCs w:val="28"/>
        </w:rPr>
        <w:t xml:space="preserve"> and the cost price was Baht </w:t>
      </w:r>
      <w:r w:rsidR="008652DE" w:rsidRPr="00DE6C51">
        <w:rPr>
          <w:rFonts w:ascii="Angsana New" w:hAnsi="Angsana New"/>
          <w:color w:val="000000" w:themeColor="text1"/>
          <w:spacing w:val="-2"/>
          <w:sz w:val="28"/>
          <w:szCs w:val="28"/>
        </w:rPr>
        <w:t>18.39</w:t>
      </w:r>
      <w:r w:rsidR="00000CFB" w:rsidRPr="00DE6C51">
        <w:rPr>
          <w:rFonts w:ascii="Angsana New" w:hAnsi="Angsana New"/>
          <w:color w:val="000000" w:themeColor="text1"/>
          <w:spacing w:val="-2"/>
          <w:sz w:val="28"/>
          <w:szCs w:val="28"/>
        </w:rPr>
        <w:t xml:space="preserve"> million, the book value</w:t>
      </w:r>
      <w:r w:rsidR="00000CFB" w:rsidRPr="00DE6C51">
        <w:rPr>
          <w:rFonts w:ascii="Angsana New" w:hAnsi="Angsana New"/>
          <w:color w:val="000000" w:themeColor="text1"/>
          <w:spacing w:val="-2"/>
          <w:sz w:val="28"/>
          <w:szCs w:val="28"/>
          <w:cs/>
        </w:rPr>
        <w:t xml:space="preserve"> </w:t>
      </w:r>
      <w:r w:rsidR="00000CFB" w:rsidRPr="00DE6C51">
        <w:rPr>
          <w:rFonts w:ascii="Angsana New" w:hAnsi="Angsana New"/>
          <w:color w:val="000000" w:themeColor="text1"/>
          <w:spacing w:val="-2"/>
          <w:sz w:val="28"/>
          <w:szCs w:val="28"/>
        </w:rPr>
        <w:t>was Baht 4</w:t>
      </w:r>
      <w:r w:rsidR="00F242FA" w:rsidRPr="00DE6C51">
        <w:rPr>
          <w:rFonts w:ascii="Angsana New" w:hAnsi="Angsana New"/>
          <w:color w:val="000000" w:themeColor="text1"/>
          <w:spacing w:val="-2"/>
          <w:sz w:val="28"/>
          <w:szCs w:val="28"/>
        </w:rPr>
        <w:t>.76</w:t>
      </w:r>
      <w:r w:rsidR="00000CFB" w:rsidRPr="00DE6C51">
        <w:rPr>
          <w:rFonts w:ascii="Angsana New" w:hAnsi="Angsana New"/>
          <w:color w:val="000000" w:themeColor="text1"/>
          <w:spacing w:val="-2"/>
          <w:sz w:val="28"/>
          <w:szCs w:val="28"/>
        </w:rPr>
        <w:t xml:space="preserve"> million</w:t>
      </w:r>
      <w:r w:rsidR="00000CFB" w:rsidRPr="00DE6C51">
        <w:rPr>
          <w:rFonts w:ascii="Angsana New" w:hAnsi="Angsana New"/>
          <w:color w:val="000000" w:themeColor="text1"/>
          <w:spacing w:val="-2"/>
          <w:sz w:val="28"/>
        </w:rPr>
        <w:t xml:space="preserve"> respectively</w:t>
      </w:r>
      <w:r w:rsidRPr="00DE6C51">
        <w:rPr>
          <w:rFonts w:ascii="Angsana New" w:hAnsi="Angsana New"/>
          <w:color w:val="000000" w:themeColor="text1"/>
          <w:spacing w:val="-2"/>
          <w:sz w:val="28"/>
        </w:rPr>
        <w:t>.</w:t>
      </w:r>
    </w:p>
    <w:p w:rsidR="00E0428C" w:rsidRPr="00DE6C51" w:rsidRDefault="00E0428C" w:rsidP="00E0428C">
      <w:pPr>
        <w:spacing w:after="0" w:line="240" w:lineRule="auto"/>
        <w:ind w:left="364"/>
        <w:jc w:val="thaiDistribute"/>
        <w:rPr>
          <w:rFonts w:ascii="Angsana New" w:hAnsi="Angsana New"/>
          <w:color w:val="000000" w:themeColor="text1"/>
          <w:spacing w:val="-2"/>
          <w:sz w:val="28"/>
          <w:szCs w:val="28"/>
        </w:rPr>
      </w:pPr>
    </w:p>
    <w:p w:rsidR="00E32E56" w:rsidRPr="00DE6C51" w:rsidRDefault="00E32E56" w:rsidP="00E32E56">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t>Right of use asset</w:t>
      </w:r>
      <w:r w:rsidR="00DE6C51" w:rsidRPr="00DE6C51">
        <w:rPr>
          <w:rFonts w:ascii="Angsana New" w:hAnsi="Angsana New"/>
          <w:b w:val="0"/>
          <w:color w:val="000000" w:themeColor="text1"/>
          <w:sz w:val="28"/>
          <w:szCs w:val="28"/>
          <w:u w:val="single"/>
        </w:rPr>
        <w:t>s</w:t>
      </w:r>
    </w:p>
    <w:p w:rsidR="003A0BBC" w:rsidRPr="00316ECD" w:rsidRDefault="003A0BBC" w:rsidP="00AA76DA">
      <w:pPr>
        <w:spacing w:after="0" w:line="240" w:lineRule="auto"/>
        <w:ind w:left="1440"/>
        <w:jc w:val="thaiDistribute"/>
        <w:rPr>
          <w:rFonts w:ascii="Angsana New" w:hAnsi="Angsana New"/>
          <w:color w:val="000000" w:themeColor="text1"/>
          <w:sz w:val="12"/>
          <w:szCs w:val="12"/>
          <w:highlight w:val="yellow"/>
        </w:rPr>
      </w:pPr>
    </w:p>
    <w:tbl>
      <w:tblPr>
        <w:tblW w:w="8748" w:type="dxa"/>
        <w:tblInd w:w="396" w:type="dxa"/>
        <w:tblLayout w:type="fixed"/>
        <w:tblLook w:val="0000"/>
      </w:tblPr>
      <w:tblGrid>
        <w:gridCol w:w="3492"/>
        <w:gridCol w:w="1404"/>
        <w:gridCol w:w="1296"/>
        <w:gridCol w:w="1233"/>
        <w:gridCol w:w="1323"/>
      </w:tblGrid>
      <w:tr w:rsidR="00C242B3" w:rsidRPr="00DE6C51" w:rsidTr="00DE6C51">
        <w:trPr>
          <w:cantSplit/>
        </w:trPr>
        <w:tc>
          <w:tcPr>
            <w:tcW w:w="3492" w:type="dxa"/>
          </w:tcPr>
          <w:p w:rsidR="00C242B3" w:rsidRPr="00DE6C51" w:rsidRDefault="00C242B3" w:rsidP="00C242B3">
            <w:pPr>
              <w:spacing w:after="0" w:line="240" w:lineRule="auto"/>
              <w:ind w:left="-27"/>
              <w:jc w:val="thaiDistribute"/>
              <w:rPr>
                <w:rFonts w:ascii="Angsana New" w:hAnsi="Angsana New"/>
                <w:sz w:val="28"/>
                <w:szCs w:val="28"/>
                <w:cs/>
              </w:rPr>
            </w:pPr>
            <w:bookmarkStart w:id="9" w:name="_Hlk159439555"/>
          </w:p>
        </w:tc>
        <w:tc>
          <w:tcPr>
            <w:tcW w:w="5256" w:type="dxa"/>
            <w:gridSpan w:val="4"/>
          </w:tcPr>
          <w:p w:rsidR="00C242B3" w:rsidRPr="00DE6C51" w:rsidRDefault="00C242B3" w:rsidP="00C242B3">
            <w:pPr>
              <w:spacing w:after="0" w:line="240" w:lineRule="auto"/>
              <w:ind w:firstLine="9"/>
              <w:jc w:val="right"/>
              <w:rPr>
                <w:rFonts w:ascii="Angsana New" w:hAnsi="Angsana New"/>
                <w:sz w:val="28"/>
                <w:szCs w:val="28"/>
                <w:u w:val="single"/>
              </w:rPr>
            </w:pPr>
            <w:r w:rsidRPr="00DE6C51">
              <w:rPr>
                <w:rFonts w:ascii="Angsana New" w:hAnsi="Angsana New"/>
                <w:sz w:val="28"/>
                <w:szCs w:val="28"/>
                <w:u w:val="single"/>
              </w:rPr>
              <w:t>(Unit : Thousand Baht)</w:t>
            </w:r>
          </w:p>
        </w:tc>
      </w:tr>
      <w:tr w:rsidR="00C242B3" w:rsidRPr="00DE6C51" w:rsidTr="00DE6C51">
        <w:trPr>
          <w:cantSplit/>
        </w:trPr>
        <w:tc>
          <w:tcPr>
            <w:tcW w:w="3492" w:type="dxa"/>
          </w:tcPr>
          <w:p w:rsidR="00C242B3" w:rsidRPr="00DE6C51" w:rsidRDefault="00C242B3" w:rsidP="00C242B3">
            <w:pPr>
              <w:spacing w:after="0" w:line="240" w:lineRule="auto"/>
              <w:ind w:left="-27"/>
              <w:jc w:val="thaiDistribute"/>
              <w:rPr>
                <w:rFonts w:ascii="Angsana New" w:hAnsi="Angsana New"/>
                <w:sz w:val="28"/>
                <w:szCs w:val="28"/>
                <w:cs/>
              </w:rPr>
            </w:pPr>
          </w:p>
        </w:tc>
        <w:tc>
          <w:tcPr>
            <w:tcW w:w="2700" w:type="dxa"/>
            <w:gridSpan w:val="2"/>
          </w:tcPr>
          <w:p w:rsidR="00C242B3" w:rsidRPr="00DE6C51" w:rsidRDefault="00C242B3" w:rsidP="00C242B3">
            <w:pPr>
              <w:spacing w:after="0" w:line="240" w:lineRule="auto"/>
              <w:ind w:firstLine="9"/>
              <w:jc w:val="center"/>
              <w:rPr>
                <w:rFonts w:ascii="Angsana New" w:hAnsi="Angsana New"/>
                <w:sz w:val="28"/>
                <w:szCs w:val="28"/>
                <w:u w:val="single"/>
                <w:cs/>
              </w:rPr>
            </w:pPr>
            <w:r w:rsidRPr="00DE6C51">
              <w:rPr>
                <w:rFonts w:ascii="Angsana New" w:hAnsi="Angsana New"/>
                <w:sz w:val="28"/>
                <w:szCs w:val="28"/>
                <w:u w:val="single"/>
              </w:rPr>
              <w:t>Consolidated financial statement</w:t>
            </w:r>
          </w:p>
        </w:tc>
        <w:tc>
          <w:tcPr>
            <w:tcW w:w="2556" w:type="dxa"/>
            <w:gridSpan w:val="2"/>
          </w:tcPr>
          <w:p w:rsidR="00C242B3" w:rsidRPr="00DE6C51" w:rsidRDefault="00C242B3" w:rsidP="00C242B3">
            <w:pPr>
              <w:spacing w:after="0" w:line="240" w:lineRule="auto"/>
              <w:ind w:firstLine="9"/>
              <w:jc w:val="center"/>
              <w:rPr>
                <w:rFonts w:ascii="Angsana New" w:hAnsi="Angsana New"/>
                <w:sz w:val="28"/>
                <w:szCs w:val="28"/>
                <w:u w:val="single"/>
                <w:cs/>
              </w:rPr>
            </w:pPr>
            <w:r w:rsidRPr="00DE6C51">
              <w:rPr>
                <w:rFonts w:ascii="Angsana New" w:hAnsi="Angsana New"/>
                <w:sz w:val="28"/>
                <w:szCs w:val="28"/>
                <w:u w:val="single"/>
              </w:rPr>
              <w:t>Separate financial statement</w:t>
            </w:r>
          </w:p>
        </w:tc>
      </w:tr>
      <w:tr w:rsidR="00C242B3" w:rsidRPr="00DE6C51" w:rsidTr="00DE6C51">
        <w:tc>
          <w:tcPr>
            <w:tcW w:w="3492" w:type="dxa"/>
          </w:tcPr>
          <w:p w:rsidR="00C242B3" w:rsidRPr="00DE6C51" w:rsidRDefault="00C242B3" w:rsidP="00C242B3">
            <w:pPr>
              <w:spacing w:after="0" w:line="240" w:lineRule="auto"/>
              <w:ind w:left="-27"/>
              <w:jc w:val="thaiDistribute"/>
              <w:rPr>
                <w:rFonts w:ascii="Angsana New" w:hAnsi="Angsana New"/>
                <w:sz w:val="28"/>
                <w:szCs w:val="28"/>
                <w:cs/>
              </w:rPr>
            </w:pPr>
          </w:p>
        </w:tc>
        <w:tc>
          <w:tcPr>
            <w:tcW w:w="1404" w:type="dxa"/>
          </w:tcPr>
          <w:p w:rsidR="00C242B3" w:rsidRPr="00DE6C51" w:rsidRDefault="006562D6" w:rsidP="00C242B3">
            <w:pPr>
              <w:spacing w:after="0" w:line="240" w:lineRule="auto"/>
              <w:ind w:left="-72" w:right="-81"/>
              <w:jc w:val="center"/>
              <w:rPr>
                <w:rFonts w:ascii="Angsana New" w:hAnsi="Angsana New"/>
                <w:sz w:val="28"/>
                <w:szCs w:val="28"/>
                <w:u w:val="single"/>
                <w:cs/>
              </w:rPr>
            </w:pPr>
            <w:r w:rsidRPr="00DE6C51">
              <w:rPr>
                <w:rFonts w:ascii="Angsana New" w:hAnsi="Angsana New"/>
                <w:sz w:val="28"/>
                <w:szCs w:val="28"/>
                <w:u w:val="single"/>
              </w:rPr>
              <w:t>2023</w:t>
            </w:r>
          </w:p>
        </w:tc>
        <w:tc>
          <w:tcPr>
            <w:tcW w:w="1296" w:type="dxa"/>
          </w:tcPr>
          <w:p w:rsidR="00C242B3" w:rsidRPr="00DE6C51" w:rsidRDefault="00C242B3" w:rsidP="00C242B3">
            <w:pPr>
              <w:spacing w:after="0" w:line="240" w:lineRule="auto"/>
              <w:ind w:left="-72" w:right="-81"/>
              <w:jc w:val="center"/>
              <w:rPr>
                <w:rFonts w:ascii="Angsana New" w:hAnsi="Angsana New"/>
                <w:sz w:val="28"/>
                <w:szCs w:val="28"/>
                <w:u w:val="single"/>
                <w:cs/>
              </w:rPr>
            </w:pPr>
            <w:r w:rsidRPr="00DE6C51">
              <w:rPr>
                <w:rFonts w:ascii="Angsana New" w:hAnsi="Angsana New"/>
                <w:sz w:val="28"/>
                <w:szCs w:val="28"/>
                <w:u w:val="single"/>
                <w:cs/>
              </w:rPr>
              <w:t>2</w:t>
            </w:r>
            <w:r w:rsidR="006562D6" w:rsidRPr="00DE6C51">
              <w:rPr>
                <w:rFonts w:ascii="Angsana New" w:hAnsi="Angsana New"/>
                <w:sz w:val="28"/>
                <w:szCs w:val="28"/>
                <w:u w:val="single"/>
              </w:rPr>
              <w:t>022</w:t>
            </w:r>
          </w:p>
        </w:tc>
        <w:tc>
          <w:tcPr>
            <w:tcW w:w="1233" w:type="dxa"/>
          </w:tcPr>
          <w:p w:rsidR="00C242B3" w:rsidRPr="00DE6C51" w:rsidRDefault="00C242B3" w:rsidP="00C242B3">
            <w:pPr>
              <w:spacing w:after="0" w:line="240" w:lineRule="auto"/>
              <w:ind w:left="-72" w:right="-81"/>
              <w:jc w:val="center"/>
              <w:rPr>
                <w:rFonts w:ascii="Angsana New" w:hAnsi="Angsana New"/>
                <w:sz w:val="28"/>
                <w:szCs w:val="28"/>
                <w:u w:val="single"/>
                <w:cs/>
              </w:rPr>
            </w:pPr>
            <w:r w:rsidRPr="00DE6C51">
              <w:rPr>
                <w:rFonts w:ascii="Angsana New" w:hAnsi="Angsana New"/>
                <w:sz w:val="28"/>
                <w:szCs w:val="28"/>
                <w:u w:val="single"/>
                <w:cs/>
              </w:rPr>
              <w:t>2</w:t>
            </w:r>
            <w:r w:rsidR="006562D6" w:rsidRPr="00DE6C51">
              <w:rPr>
                <w:rFonts w:ascii="Angsana New" w:hAnsi="Angsana New"/>
                <w:sz w:val="28"/>
                <w:szCs w:val="28"/>
                <w:u w:val="single"/>
              </w:rPr>
              <w:t>023</w:t>
            </w:r>
          </w:p>
        </w:tc>
        <w:tc>
          <w:tcPr>
            <w:tcW w:w="1323" w:type="dxa"/>
          </w:tcPr>
          <w:p w:rsidR="00C242B3" w:rsidRPr="00DE6C51" w:rsidRDefault="00C242B3" w:rsidP="00C242B3">
            <w:pPr>
              <w:spacing w:after="0" w:line="240" w:lineRule="auto"/>
              <w:ind w:left="-72" w:right="-81"/>
              <w:jc w:val="center"/>
              <w:rPr>
                <w:rFonts w:ascii="Angsana New" w:hAnsi="Angsana New"/>
                <w:sz w:val="28"/>
                <w:szCs w:val="28"/>
                <w:u w:val="single"/>
                <w:cs/>
              </w:rPr>
            </w:pPr>
            <w:r w:rsidRPr="00DE6C51">
              <w:rPr>
                <w:rFonts w:ascii="Angsana New" w:hAnsi="Angsana New"/>
                <w:sz w:val="28"/>
                <w:szCs w:val="28"/>
                <w:u w:val="single"/>
                <w:cs/>
              </w:rPr>
              <w:t>2</w:t>
            </w:r>
            <w:r w:rsidR="006562D6" w:rsidRPr="00DE6C51">
              <w:rPr>
                <w:rFonts w:ascii="Angsana New" w:hAnsi="Angsana New"/>
                <w:sz w:val="28"/>
                <w:szCs w:val="28"/>
                <w:u w:val="single"/>
              </w:rPr>
              <w:t>022</w:t>
            </w:r>
          </w:p>
        </w:tc>
      </w:tr>
      <w:tr w:rsidR="00C242B3" w:rsidRPr="00DE6C51" w:rsidTr="00DE6C51">
        <w:tc>
          <w:tcPr>
            <w:tcW w:w="3492" w:type="dxa"/>
          </w:tcPr>
          <w:p w:rsidR="00C242B3" w:rsidRPr="00DE6C51" w:rsidRDefault="00C242B3" w:rsidP="00C242B3">
            <w:pPr>
              <w:spacing w:after="0" w:line="240" w:lineRule="auto"/>
              <w:ind w:left="-27"/>
              <w:jc w:val="thaiDistribute"/>
              <w:rPr>
                <w:rFonts w:ascii="Angsana New" w:hAnsi="Angsana New"/>
                <w:spacing w:val="2"/>
                <w:sz w:val="28"/>
                <w:szCs w:val="28"/>
              </w:rPr>
            </w:pPr>
            <w:r w:rsidRPr="00DE6C51">
              <w:rPr>
                <w:rFonts w:ascii="Angsana New" w:hAnsi="Angsana New"/>
                <w:color w:val="000000"/>
                <w:spacing w:val="2"/>
                <w:sz w:val="28"/>
                <w:szCs w:val="28"/>
                <w:lang w:val="en-GB"/>
              </w:rPr>
              <w:t xml:space="preserve">Right-of-use assets-related </w:t>
            </w:r>
            <w:r w:rsidRPr="00DE6C51">
              <w:rPr>
                <w:rFonts w:ascii="Angsana New" w:hAnsi="Angsana New"/>
                <w:spacing w:val="2"/>
                <w:sz w:val="28"/>
                <w:szCs w:val="28"/>
              </w:rPr>
              <w:t>par</w:t>
            </w:r>
            <w:r w:rsidR="00DE6C51" w:rsidRPr="00DE6C51">
              <w:rPr>
                <w:rFonts w:ascii="Angsana New" w:hAnsi="Angsana New"/>
                <w:spacing w:val="2"/>
                <w:sz w:val="28"/>
                <w:szCs w:val="28"/>
              </w:rPr>
              <w:t>ty</w:t>
            </w:r>
          </w:p>
        </w:tc>
        <w:tc>
          <w:tcPr>
            <w:tcW w:w="1404" w:type="dxa"/>
          </w:tcPr>
          <w:p w:rsidR="00C242B3" w:rsidRPr="00DE6C51" w:rsidRDefault="00C242B3" w:rsidP="00C242B3">
            <w:pPr>
              <w:spacing w:after="0" w:line="240" w:lineRule="auto"/>
              <w:ind w:right="370"/>
              <w:jc w:val="right"/>
              <w:rPr>
                <w:rFonts w:ascii="Angsana New" w:eastAsia="Cordia New" w:hAnsi="Angsana New"/>
                <w:sz w:val="28"/>
                <w:szCs w:val="28"/>
              </w:rPr>
            </w:pPr>
            <w:r w:rsidRPr="00DE6C51">
              <w:rPr>
                <w:rFonts w:ascii="Angsana New" w:eastAsia="Cordia New" w:hAnsi="Angsana New"/>
                <w:sz w:val="28"/>
                <w:szCs w:val="28"/>
              </w:rPr>
              <w:t>9,796</w:t>
            </w:r>
          </w:p>
        </w:tc>
        <w:tc>
          <w:tcPr>
            <w:tcW w:w="1296" w:type="dxa"/>
          </w:tcPr>
          <w:p w:rsidR="00C242B3" w:rsidRPr="00DE6C51" w:rsidRDefault="00C242B3" w:rsidP="00C242B3">
            <w:pPr>
              <w:spacing w:after="0" w:line="240" w:lineRule="auto"/>
              <w:ind w:right="352"/>
              <w:jc w:val="right"/>
              <w:rPr>
                <w:rFonts w:ascii="Angsana New" w:eastAsia="Cordia New" w:hAnsi="Angsana New"/>
                <w:sz w:val="28"/>
                <w:szCs w:val="28"/>
              </w:rPr>
            </w:pPr>
            <w:r w:rsidRPr="00DE6C51">
              <w:rPr>
                <w:rFonts w:ascii="Angsana New" w:eastAsia="Cordia New" w:hAnsi="Angsana New"/>
                <w:sz w:val="28"/>
                <w:szCs w:val="28"/>
                <w:cs/>
              </w:rPr>
              <w:t>-</w:t>
            </w:r>
          </w:p>
        </w:tc>
        <w:tc>
          <w:tcPr>
            <w:tcW w:w="1233" w:type="dxa"/>
          </w:tcPr>
          <w:p w:rsidR="00C242B3" w:rsidRPr="00DE6C51" w:rsidRDefault="00C242B3" w:rsidP="00C242B3">
            <w:pPr>
              <w:spacing w:after="0" w:line="240" w:lineRule="auto"/>
              <w:ind w:left="-224" w:right="301" w:hanging="206"/>
              <w:jc w:val="right"/>
              <w:rPr>
                <w:rFonts w:ascii="Angsana New" w:eastAsia="Cordia New" w:hAnsi="Angsana New"/>
                <w:sz w:val="28"/>
                <w:szCs w:val="28"/>
              </w:rPr>
            </w:pPr>
            <w:r w:rsidRPr="00DE6C51">
              <w:rPr>
                <w:rFonts w:ascii="Angsana New" w:eastAsia="Cordia New" w:hAnsi="Angsana New"/>
                <w:sz w:val="28"/>
                <w:szCs w:val="28"/>
              </w:rPr>
              <w:t>-</w:t>
            </w:r>
          </w:p>
        </w:tc>
        <w:tc>
          <w:tcPr>
            <w:tcW w:w="1323" w:type="dxa"/>
          </w:tcPr>
          <w:p w:rsidR="00C242B3" w:rsidRPr="00DE6C51" w:rsidRDefault="00C242B3" w:rsidP="00C242B3">
            <w:pPr>
              <w:spacing w:after="0" w:line="240" w:lineRule="auto"/>
              <w:ind w:left="-533" w:right="300"/>
              <w:jc w:val="right"/>
              <w:rPr>
                <w:rFonts w:ascii="Angsana New" w:eastAsia="Cordia New" w:hAnsi="Angsana New"/>
                <w:sz w:val="28"/>
                <w:szCs w:val="28"/>
              </w:rPr>
            </w:pPr>
            <w:r w:rsidRPr="00DE6C51">
              <w:rPr>
                <w:rFonts w:ascii="Angsana New" w:eastAsia="Cordia New" w:hAnsi="Angsana New"/>
                <w:sz w:val="28"/>
                <w:szCs w:val="28"/>
              </w:rPr>
              <w:t>-</w:t>
            </w:r>
          </w:p>
        </w:tc>
      </w:tr>
      <w:tr w:rsidR="00C242B3" w:rsidRPr="00DE6C51" w:rsidTr="00DE6C51">
        <w:tc>
          <w:tcPr>
            <w:tcW w:w="3492" w:type="dxa"/>
          </w:tcPr>
          <w:p w:rsidR="00C242B3" w:rsidRPr="00DE6C51" w:rsidRDefault="00C242B3" w:rsidP="00C242B3">
            <w:pPr>
              <w:spacing w:after="0" w:line="240" w:lineRule="auto"/>
              <w:ind w:left="-27"/>
              <w:jc w:val="thaiDistribute"/>
              <w:rPr>
                <w:rFonts w:ascii="Angsana New" w:hAnsi="Angsana New"/>
                <w:spacing w:val="2"/>
                <w:sz w:val="28"/>
                <w:szCs w:val="28"/>
                <w:cs/>
              </w:rPr>
            </w:pPr>
            <w:r w:rsidRPr="00DE6C51">
              <w:rPr>
                <w:rFonts w:ascii="Angsana New" w:hAnsi="Angsana New"/>
                <w:color w:val="000000"/>
                <w:spacing w:val="2"/>
                <w:sz w:val="28"/>
                <w:szCs w:val="28"/>
                <w:lang w:val="en-GB"/>
              </w:rPr>
              <w:t>Right-of-use assets-</w:t>
            </w:r>
            <w:r w:rsidRPr="00DE6C51">
              <w:rPr>
                <w:rFonts w:ascii="Angsana New" w:hAnsi="Angsana New"/>
                <w:spacing w:val="2"/>
                <w:sz w:val="28"/>
                <w:szCs w:val="28"/>
              </w:rPr>
              <w:t>other</w:t>
            </w:r>
            <w:r w:rsidRPr="00DE6C51">
              <w:rPr>
                <w:rFonts w:ascii="Angsana New" w:hAnsi="Angsana New"/>
                <w:color w:val="000000"/>
                <w:spacing w:val="2"/>
                <w:sz w:val="28"/>
                <w:szCs w:val="28"/>
                <w:lang w:val="en-GB"/>
              </w:rPr>
              <w:t xml:space="preserve"> part</w:t>
            </w:r>
            <w:r w:rsidR="00DE6C51" w:rsidRPr="00DE6C51">
              <w:rPr>
                <w:rFonts w:ascii="Angsana New" w:hAnsi="Angsana New"/>
                <w:color w:val="000000"/>
                <w:spacing w:val="2"/>
                <w:sz w:val="28"/>
                <w:szCs w:val="28"/>
                <w:lang w:val="en-GB"/>
              </w:rPr>
              <w:t>y</w:t>
            </w:r>
          </w:p>
        </w:tc>
        <w:tc>
          <w:tcPr>
            <w:tcW w:w="1404" w:type="dxa"/>
            <w:tcBorders>
              <w:bottom w:val="single" w:sz="4" w:space="0" w:color="auto"/>
            </w:tcBorders>
          </w:tcPr>
          <w:p w:rsidR="00C242B3" w:rsidRPr="00DE6C51" w:rsidRDefault="00C242B3" w:rsidP="00C242B3">
            <w:pPr>
              <w:spacing w:after="0" w:line="240" w:lineRule="auto"/>
              <w:ind w:right="370"/>
              <w:jc w:val="right"/>
              <w:rPr>
                <w:rFonts w:ascii="Angsana New" w:eastAsia="Cordia New" w:hAnsi="Angsana New"/>
                <w:sz w:val="28"/>
                <w:szCs w:val="28"/>
                <w:cs/>
              </w:rPr>
            </w:pPr>
            <w:r w:rsidRPr="00DE6C51">
              <w:rPr>
                <w:rFonts w:ascii="Angsana New" w:eastAsia="Cordia New" w:hAnsi="Angsana New"/>
                <w:sz w:val="28"/>
                <w:szCs w:val="28"/>
              </w:rPr>
              <w:t>1,963</w:t>
            </w:r>
          </w:p>
        </w:tc>
        <w:tc>
          <w:tcPr>
            <w:tcW w:w="1296" w:type="dxa"/>
            <w:tcBorders>
              <w:bottom w:val="single" w:sz="4" w:space="0" w:color="auto"/>
            </w:tcBorders>
          </w:tcPr>
          <w:p w:rsidR="00C242B3" w:rsidRPr="00DE6C51" w:rsidRDefault="00C242B3" w:rsidP="00C242B3">
            <w:pPr>
              <w:spacing w:after="0" w:line="240" w:lineRule="auto"/>
              <w:ind w:right="352"/>
              <w:jc w:val="right"/>
              <w:rPr>
                <w:rFonts w:ascii="Angsana New" w:eastAsia="Cordia New" w:hAnsi="Angsana New"/>
                <w:sz w:val="28"/>
                <w:szCs w:val="28"/>
                <w:cs/>
              </w:rPr>
            </w:pPr>
            <w:r w:rsidRPr="00DE6C51">
              <w:rPr>
                <w:rFonts w:ascii="Angsana New" w:eastAsia="Cordia New" w:hAnsi="Angsana New"/>
                <w:sz w:val="28"/>
                <w:szCs w:val="28"/>
                <w:cs/>
              </w:rPr>
              <w:t>2</w:t>
            </w:r>
            <w:r w:rsidRPr="00DE6C51">
              <w:rPr>
                <w:rFonts w:ascii="Angsana New" w:eastAsia="Cordia New" w:hAnsi="Angsana New"/>
                <w:sz w:val="28"/>
                <w:szCs w:val="28"/>
              </w:rPr>
              <w:t>,</w:t>
            </w:r>
            <w:r w:rsidRPr="00DE6C51">
              <w:rPr>
                <w:rFonts w:ascii="Angsana New" w:eastAsia="Cordia New" w:hAnsi="Angsana New"/>
                <w:sz w:val="28"/>
                <w:szCs w:val="28"/>
                <w:cs/>
              </w:rPr>
              <w:t>497</w:t>
            </w:r>
          </w:p>
        </w:tc>
        <w:tc>
          <w:tcPr>
            <w:tcW w:w="1233" w:type="dxa"/>
            <w:tcBorders>
              <w:bottom w:val="single" w:sz="4" w:space="0" w:color="auto"/>
            </w:tcBorders>
          </w:tcPr>
          <w:p w:rsidR="00C242B3" w:rsidRPr="00DE6C51" w:rsidRDefault="00C242B3" w:rsidP="00C242B3">
            <w:pPr>
              <w:spacing w:after="0" w:line="240" w:lineRule="auto"/>
              <w:ind w:left="-224" w:right="301" w:hanging="206"/>
              <w:jc w:val="right"/>
              <w:rPr>
                <w:rFonts w:ascii="Angsana New" w:eastAsia="Cordia New" w:hAnsi="Angsana New"/>
                <w:sz w:val="28"/>
                <w:szCs w:val="28"/>
              </w:rPr>
            </w:pPr>
            <w:r w:rsidRPr="00DE6C51">
              <w:rPr>
                <w:rFonts w:ascii="Angsana New" w:eastAsia="Cordia New" w:hAnsi="Angsana New"/>
                <w:sz w:val="28"/>
                <w:szCs w:val="28"/>
              </w:rPr>
              <w:t>1,963</w:t>
            </w:r>
          </w:p>
        </w:tc>
        <w:tc>
          <w:tcPr>
            <w:tcW w:w="1323" w:type="dxa"/>
            <w:tcBorders>
              <w:bottom w:val="single" w:sz="4" w:space="0" w:color="auto"/>
            </w:tcBorders>
          </w:tcPr>
          <w:p w:rsidR="00C242B3" w:rsidRPr="00DE6C51" w:rsidRDefault="00C242B3" w:rsidP="00C242B3">
            <w:pPr>
              <w:spacing w:after="0" w:line="240" w:lineRule="auto"/>
              <w:ind w:left="-533" w:right="300"/>
              <w:jc w:val="right"/>
              <w:rPr>
                <w:rFonts w:ascii="Angsana New" w:eastAsia="Cordia New" w:hAnsi="Angsana New"/>
                <w:sz w:val="28"/>
                <w:szCs w:val="28"/>
              </w:rPr>
            </w:pPr>
            <w:r w:rsidRPr="00DE6C51">
              <w:rPr>
                <w:rFonts w:ascii="Angsana New" w:eastAsia="Cordia New" w:hAnsi="Angsana New"/>
                <w:sz w:val="28"/>
                <w:szCs w:val="28"/>
              </w:rPr>
              <w:t>2,497</w:t>
            </w:r>
          </w:p>
        </w:tc>
      </w:tr>
      <w:tr w:rsidR="00C242B3" w:rsidRPr="00DE6C51" w:rsidTr="00DE6C51">
        <w:trPr>
          <w:trHeight w:val="314"/>
        </w:trPr>
        <w:tc>
          <w:tcPr>
            <w:tcW w:w="3492" w:type="dxa"/>
          </w:tcPr>
          <w:p w:rsidR="00C242B3" w:rsidRPr="00DE6C51" w:rsidRDefault="00C242B3" w:rsidP="00C242B3">
            <w:pPr>
              <w:spacing w:after="0" w:line="240" w:lineRule="auto"/>
              <w:ind w:left="-27"/>
              <w:jc w:val="thaiDistribute"/>
              <w:rPr>
                <w:rFonts w:ascii="Angsana New" w:hAnsi="Angsana New"/>
                <w:spacing w:val="2"/>
                <w:sz w:val="28"/>
                <w:szCs w:val="28"/>
                <w:cs/>
              </w:rPr>
            </w:pPr>
            <w:r w:rsidRPr="00DE6C51">
              <w:rPr>
                <w:rFonts w:ascii="Angsana New" w:hAnsi="Angsana New"/>
                <w:spacing w:val="2"/>
                <w:sz w:val="28"/>
                <w:szCs w:val="28"/>
              </w:rPr>
              <w:t>Total</w:t>
            </w:r>
          </w:p>
        </w:tc>
        <w:tc>
          <w:tcPr>
            <w:tcW w:w="1404" w:type="dxa"/>
            <w:tcBorders>
              <w:top w:val="single" w:sz="4" w:space="0" w:color="auto"/>
              <w:bottom w:val="double" w:sz="4" w:space="0" w:color="auto"/>
            </w:tcBorders>
          </w:tcPr>
          <w:p w:rsidR="00C242B3" w:rsidRPr="00DE6C51" w:rsidRDefault="00C242B3" w:rsidP="00C242B3">
            <w:pPr>
              <w:spacing w:after="0" w:line="240" w:lineRule="auto"/>
              <w:ind w:right="370"/>
              <w:jc w:val="right"/>
              <w:rPr>
                <w:rFonts w:ascii="Angsana New" w:eastAsia="Cordia New" w:hAnsi="Angsana New"/>
                <w:sz w:val="28"/>
                <w:szCs w:val="28"/>
              </w:rPr>
            </w:pPr>
            <w:r w:rsidRPr="00DE6C51">
              <w:rPr>
                <w:rFonts w:ascii="Angsana New" w:eastAsia="Cordia New" w:hAnsi="Angsana New"/>
                <w:sz w:val="28"/>
                <w:szCs w:val="28"/>
              </w:rPr>
              <w:t>11,759</w:t>
            </w:r>
          </w:p>
        </w:tc>
        <w:tc>
          <w:tcPr>
            <w:tcW w:w="1296" w:type="dxa"/>
            <w:tcBorders>
              <w:top w:val="single" w:sz="4" w:space="0" w:color="auto"/>
              <w:bottom w:val="double" w:sz="4" w:space="0" w:color="auto"/>
            </w:tcBorders>
          </w:tcPr>
          <w:p w:rsidR="00C242B3" w:rsidRPr="00DE6C51" w:rsidRDefault="00C242B3" w:rsidP="00C242B3">
            <w:pPr>
              <w:spacing w:after="0" w:line="240" w:lineRule="auto"/>
              <w:ind w:right="352"/>
              <w:jc w:val="right"/>
              <w:rPr>
                <w:rFonts w:ascii="Angsana New" w:eastAsia="Cordia New" w:hAnsi="Angsana New"/>
                <w:sz w:val="28"/>
                <w:szCs w:val="28"/>
              </w:rPr>
            </w:pPr>
            <w:r w:rsidRPr="00DE6C51">
              <w:rPr>
                <w:rFonts w:ascii="Angsana New" w:eastAsia="Cordia New" w:hAnsi="Angsana New"/>
                <w:sz w:val="28"/>
                <w:szCs w:val="28"/>
                <w:cs/>
              </w:rPr>
              <w:t>2</w:t>
            </w:r>
            <w:r w:rsidRPr="00DE6C51">
              <w:rPr>
                <w:rFonts w:ascii="Angsana New" w:eastAsia="Cordia New" w:hAnsi="Angsana New"/>
                <w:sz w:val="28"/>
                <w:szCs w:val="28"/>
              </w:rPr>
              <w:t>,</w:t>
            </w:r>
            <w:r w:rsidRPr="00DE6C51">
              <w:rPr>
                <w:rFonts w:ascii="Angsana New" w:eastAsia="Cordia New" w:hAnsi="Angsana New"/>
                <w:sz w:val="28"/>
                <w:szCs w:val="28"/>
                <w:cs/>
              </w:rPr>
              <w:t>497</w:t>
            </w:r>
          </w:p>
        </w:tc>
        <w:tc>
          <w:tcPr>
            <w:tcW w:w="1233" w:type="dxa"/>
            <w:tcBorders>
              <w:top w:val="single" w:sz="4" w:space="0" w:color="auto"/>
              <w:bottom w:val="double" w:sz="4" w:space="0" w:color="auto"/>
            </w:tcBorders>
          </w:tcPr>
          <w:p w:rsidR="00C242B3" w:rsidRPr="00DE6C51" w:rsidRDefault="00C242B3" w:rsidP="00C242B3">
            <w:pPr>
              <w:spacing w:after="0" w:line="240" w:lineRule="auto"/>
              <w:ind w:left="-224" w:right="301" w:hanging="206"/>
              <w:jc w:val="right"/>
              <w:rPr>
                <w:rFonts w:ascii="Angsana New" w:eastAsia="Cordia New" w:hAnsi="Angsana New"/>
                <w:sz w:val="28"/>
                <w:szCs w:val="28"/>
              </w:rPr>
            </w:pPr>
            <w:r w:rsidRPr="00DE6C51">
              <w:rPr>
                <w:rFonts w:ascii="Angsana New" w:eastAsia="Cordia New" w:hAnsi="Angsana New"/>
                <w:sz w:val="28"/>
                <w:szCs w:val="28"/>
              </w:rPr>
              <w:t>1,963</w:t>
            </w:r>
          </w:p>
        </w:tc>
        <w:tc>
          <w:tcPr>
            <w:tcW w:w="1323" w:type="dxa"/>
            <w:tcBorders>
              <w:top w:val="single" w:sz="4" w:space="0" w:color="auto"/>
              <w:bottom w:val="double" w:sz="4" w:space="0" w:color="auto"/>
            </w:tcBorders>
          </w:tcPr>
          <w:p w:rsidR="00C242B3" w:rsidRPr="00DE6C51" w:rsidRDefault="00C242B3" w:rsidP="00C242B3">
            <w:pPr>
              <w:spacing w:after="0" w:line="240" w:lineRule="auto"/>
              <w:ind w:left="-533" w:right="300"/>
              <w:jc w:val="right"/>
              <w:rPr>
                <w:rFonts w:ascii="Angsana New" w:eastAsia="Cordia New" w:hAnsi="Angsana New"/>
                <w:sz w:val="28"/>
                <w:szCs w:val="28"/>
              </w:rPr>
            </w:pPr>
            <w:r w:rsidRPr="00DE6C51">
              <w:rPr>
                <w:rFonts w:ascii="Angsana New" w:eastAsia="Cordia New" w:hAnsi="Angsana New"/>
                <w:sz w:val="28"/>
                <w:szCs w:val="28"/>
              </w:rPr>
              <w:t>2,497</w:t>
            </w:r>
          </w:p>
        </w:tc>
      </w:tr>
      <w:bookmarkEnd w:id="9"/>
    </w:tbl>
    <w:p w:rsidR="00F242FA" w:rsidRPr="00DE6C51" w:rsidRDefault="00F242FA" w:rsidP="00C242B3">
      <w:pPr>
        <w:spacing w:after="0" w:line="240" w:lineRule="auto"/>
        <w:jc w:val="thaiDistribute"/>
        <w:rPr>
          <w:rFonts w:ascii="Angsana New" w:hAnsi="Angsana New"/>
          <w:color w:val="000000" w:themeColor="text1"/>
          <w:sz w:val="20"/>
          <w:szCs w:val="20"/>
          <w:highlight w:val="yellow"/>
        </w:rPr>
      </w:pPr>
    </w:p>
    <w:p w:rsidR="00DE6C51" w:rsidRPr="00DE6C51" w:rsidRDefault="00DE6C51" w:rsidP="00C242B3">
      <w:pPr>
        <w:spacing w:after="0" w:line="240" w:lineRule="auto"/>
        <w:jc w:val="thaiDistribute"/>
        <w:rPr>
          <w:rFonts w:ascii="Angsana New" w:hAnsi="Angsana New"/>
          <w:color w:val="000000" w:themeColor="text1"/>
          <w:sz w:val="20"/>
          <w:szCs w:val="20"/>
          <w:highlight w:val="yellow"/>
        </w:rPr>
      </w:pPr>
    </w:p>
    <w:p w:rsidR="00DE6C51" w:rsidRPr="00DE6C51" w:rsidRDefault="00DE6C51" w:rsidP="00C242B3">
      <w:pPr>
        <w:spacing w:after="0" w:line="240" w:lineRule="auto"/>
        <w:jc w:val="thaiDistribute"/>
        <w:rPr>
          <w:rFonts w:ascii="Angsana New" w:hAnsi="Angsana New"/>
          <w:color w:val="000000" w:themeColor="text1"/>
          <w:sz w:val="20"/>
          <w:szCs w:val="20"/>
          <w:highlight w:val="yellow"/>
        </w:rPr>
      </w:pPr>
    </w:p>
    <w:p w:rsidR="00DE6C51" w:rsidRDefault="00DE6C51" w:rsidP="00C242B3">
      <w:pPr>
        <w:spacing w:after="0" w:line="240" w:lineRule="auto"/>
        <w:jc w:val="thaiDistribute"/>
        <w:rPr>
          <w:rFonts w:ascii="Angsana New" w:hAnsi="Angsana New"/>
          <w:color w:val="000000" w:themeColor="text1"/>
          <w:sz w:val="20"/>
          <w:szCs w:val="20"/>
          <w:highlight w:val="yellow"/>
        </w:rPr>
      </w:pPr>
    </w:p>
    <w:p w:rsidR="00316ECD" w:rsidRPr="00DE6C51" w:rsidRDefault="00316ECD" w:rsidP="00C242B3">
      <w:pPr>
        <w:spacing w:after="0" w:line="240" w:lineRule="auto"/>
        <w:jc w:val="thaiDistribute"/>
        <w:rPr>
          <w:rFonts w:ascii="Angsana New" w:hAnsi="Angsana New"/>
          <w:color w:val="000000" w:themeColor="text1"/>
          <w:sz w:val="20"/>
          <w:szCs w:val="20"/>
          <w:highlight w:val="yellow"/>
        </w:rPr>
      </w:pPr>
    </w:p>
    <w:p w:rsidR="00DE6C51" w:rsidRPr="00DE6C51" w:rsidRDefault="00DE6C51" w:rsidP="00C242B3">
      <w:pPr>
        <w:spacing w:after="0" w:line="240" w:lineRule="auto"/>
        <w:jc w:val="thaiDistribute"/>
        <w:rPr>
          <w:rFonts w:ascii="Angsana New" w:hAnsi="Angsana New"/>
          <w:color w:val="000000" w:themeColor="text1"/>
          <w:sz w:val="20"/>
          <w:szCs w:val="20"/>
          <w:highlight w:val="yellow"/>
        </w:rPr>
      </w:pPr>
    </w:p>
    <w:p w:rsidR="00B760A3" w:rsidRPr="00DE6C51" w:rsidRDefault="006562D6" w:rsidP="00C51E8D">
      <w:pPr>
        <w:spacing w:after="0" w:line="240" w:lineRule="auto"/>
        <w:ind w:left="360"/>
        <w:jc w:val="thaiDistribute"/>
        <w:rPr>
          <w:rFonts w:ascii="Angsana New" w:hAnsi="Angsana New"/>
          <w:color w:val="000000" w:themeColor="text1"/>
          <w:sz w:val="28"/>
          <w:szCs w:val="28"/>
          <w:highlight w:val="yellow"/>
        </w:rPr>
      </w:pPr>
      <w:r w:rsidRPr="00DE6C51">
        <w:rPr>
          <w:rFonts w:ascii="Angsana New" w:hAnsi="Angsana New"/>
          <w:color w:val="000000" w:themeColor="text1"/>
          <w:sz w:val="28"/>
          <w:szCs w:val="28"/>
        </w:rPr>
        <w:lastRenderedPageBreak/>
        <w:t xml:space="preserve">For the year ended </w:t>
      </w:r>
      <w:r w:rsidRPr="00DE6C51">
        <w:rPr>
          <w:rFonts w:ascii="Angsana New" w:hAnsi="Angsana New"/>
          <w:color w:val="000000" w:themeColor="text1"/>
          <w:spacing w:val="-2"/>
          <w:sz w:val="28"/>
        </w:rPr>
        <w:t>December</w:t>
      </w:r>
      <w:r w:rsidRPr="00DE6C51">
        <w:rPr>
          <w:rFonts w:ascii="Angsana New" w:hAnsi="Angsana New"/>
          <w:color w:val="000000" w:themeColor="text1"/>
          <w:sz w:val="28"/>
          <w:szCs w:val="28"/>
        </w:rPr>
        <w:t xml:space="preserve"> 31, 2023</w:t>
      </w:r>
      <w:r w:rsidR="00C51E8D" w:rsidRPr="00DE6C51">
        <w:rPr>
          <w:rFonts w:ascii="Angsana New" w:hAnsi="Angsana New"/>
          <w:color w:val="000000" w:themeColor="text1"/>
          <w:sz w:val="28"/>
          <w:szCs w:val="28"/>
        </w:rPr>
        <w:t xml:space="preserve"> and</w:t>
      </w:r>
      <w:r w:rsidRPr="00DE6C51">
        <w:rPr>
          <w:rFonts w:ascii="Angsana New" w:hAnsi="Angsana New"/>
          <w:color w:val="000000" w:themeColor="text1"/>
          <w:sz w:val="28"/>
          <w:szCs w:val="28"/>
        </w:rPr>
        <w:t xml:space="preserve"> 2022, the movement were as follows: -</w:t>
      </w:r>
    </w:p>
    <w:p w:rsidR="00B760A3" w:rsidRPr="00DE6C51" w:rsidRDefault="00B760A3" w:rsidP="00C242B3">
      <w:pPr>
        <w:spacing w:after="0" w:line="240" w:lineRule="auto"/>
        <w:jc w:val="thaiDistribute"/>
        <w:rPr>
          <w:rFonts w:ascii="Angsana New" w:hAnsi="Angsana New"/>
          <w:color w:val="000000" w:themeColor="text1"/>
          <w:sz w:val="6"/>
          <w:szCs w:val="6"/>
          <w:highlight w:val="yellow"/>
        </w:rPr>
      </w:pPr>
    </w:p>
    <w:tbl>
      <w:tblPr>
        <w:tblW w:w="8721" w:type="dxa"/>
        <w:tblInd w:w="387" w:type="dxa"/>
        <w:tblLayout w:type="fixed"/>
        <w:tblLook w:val="01E0"/>
      </w:tblPr>
      <w:tblGrid>
        <w:gridCol w:w="3501"/>
        <w:gridCol w:w="1431"/>
        <w:gridCol w:w="1278"/>
        <w:gridCol w:w="1262"/>
        <w:gridCol w:w="1249"/>
      </w:tblGrid>
      <w:tr w:rsidR="00DE6C51" w:rsidRPr="00F47812" w:rsidTr="00F47812">
        <w:trPr>
          <w:trHeight w:val="330"/>
          <w:tblHeader/>
        </w:trPr>
        <w:tc>
          <w:tcPr>
            <w:tcW w:w="3501" w:type="dxa"/>
            <w:shd w:val="clear" w:color="auto" w:fill="auto"/>
          </w:tcPr>
          <w:p w:rsidR="00DE6C51" w:rsidRPr="00F47812" w:rsidRDefault="00DE6C51" w:rsidP="00AA76DA">
            <w:pPr>
              <w:spacing w:after="0" w:line="240" w:lineRule="auto"/>
              <w:ind w:left="-18"/>
              <w:jc w:val="thaiDistribute"/>
              <w:rPr>
                <w:rFonts w:ascii="Angsana New" w:eastAsia="Cordia New" w:hAnsi="Angsana New"/>
                <w:color w:val="000000" w:themeColor="text1"/>
                <w:sz w:val="28"/>
                <w:szCs w:val="28"/>
              </w:rPr>
            </w:pPr>
          </w:p>
        </w:tc>
        <w:tc>
          <w:tcPr>
            <w:tcW w:w="1431" w:type="dxa"/>
          </w:tcPr>
          <w:p w:rsidR="00DE6C51" w:rsidRPr="00F47812" w:rsidRDefault="00DE6C51" w:rsidP="00AA76DA">
            <w:pPr>
              <w:spacing w:after="0" w:line="240" w:lineRule="auto"/>
              <w:ind w:left="-101" w:right="-85"/>
              <w:jc w:val="right"/>
              <w:rPr>
                <w:rFonts w:ascii="Angsana New" w:hAnsi="Angsana New"/>
                <w:color w:val="000000" w:themeColor="text1"/>
                <w:spacing w:val="-2"/>
                <w:sz w:val="28"/>
                <w:szCs w:val="28"/>
                <w:lang w:eastAsia="en-GB"/>
              </w:rPr>
            </w:pPr>
          </w:p>
        </w:tc>
        <w:tc>
          <w:tcPr>
            <w:tcW w:w="3789" w:type="dxa"/>
            <w:gridSpan w:val="3"/>
          </w:tcPr>
          <w:p w:rsidR="00DE6C51" w:rsidRPr="00F47812" w:rsidRDefault="00DE6C51" w:rsidP="00AA76DA">
            <w:pPr>
              <w:spacing w:after="0" w:line="240" w:lineRule="auto"/>
              <w:ind w:left="-101" w:right="-85"/>
              <w:jc w:val="right"/>
              <w:rPr>
                <w:rFonts w:ascii="Angsana New" w:eastAsia="Cordia New" w:hAnsi="Angsana New"/>
                <w:color w:val="000000" w:themeColor="text1"/>
                <w:sz w:val="28"/>
                <w:szCs w:val="28"/>
              </w:rPr>
            </w:pPr>
            <w:r w:rsidRPr="00F47812">
              <w:rPr>
                <w:rFonts w:ascii="Angsana New" w:hAnsi="Angsana New"/>
                <w:color w:val="000000" w:themeColor="text1"/>
                <w:spacing w:val="-2"/>
                <w:sz w:val="28"/>
                <w:szCs w:val="28"/>
                <w:lang w:eastAsia="en-GB"/>
              </w:rPr>
              <w:t>(Unit : Thousand Baht)</w:t>
            </w:r>
          </w:p>
        </w:tc>
      </w:tr>
      <w:tr w:rsidR="00DE6C51" w:rsidRPr="00F47812" w:rsidTr="00F47812">
        <w:trPr>
          <w:trHeight w:val="330"/>
          <w:tblHeader/>
        </w:trPr>
        <w:tc>
          <w:tcPr>
            <w:tcW w:w="3501" w:type="dxa"/>
            <w:shd w:val="clear" w:color="auto" w:fill="auto"/>
          </w:tcPr>
          <w:p w:rsidR="00DE6C51" w:rsidRPr="00F47812" w:rsidRDefault="00DE6C51" w:rsidP="00AA76DA">
            <w:pPr>
              <w:spacing w:after="0" w:line="240" w:lineRule="auto"/>
              <w:ind w:left="-18"/>
              <w:jc w:val="thaiDistribute"/>
              <w:rPr>
                <w:rFonts w:ascii="Angsana New" w:eastAsia="Cordia New" w:hAnsi="Angsana New"/>
                <w:color w:val="000000" w:themeColor="text1"/>
                <w:sz w:val="28"/>
                <w:szCs w:val="28"/>
              </w:rPr>
            </w:pPr>
          </w:p>
        </w:tc>
        <w:tc>
          <w:tcPr>
            <w:tcW w:w="5220" w:type="dxa"/>
            <w:gridSpan w:val="4"/>
          </w:tcPr>
          <w:p w:rsidR="00DE6C51" w:rsidRPr="00F47812" w:rsidRDefault="00DE6C51" w:rsidP="000D176B">
            <w:pPr>
              <w:tabs>
                <w:tab w:val="left" w:pos="4464"/>
              </w:tabs>
              <w:spacing w:after="0" w:line="240" w:lineRule="auto"/>
              <w:ind w:left="-101" w:right="-85"/>
              <w:jc w:val="center"/>
              <w:rPr>
                <w:rFonts w:ascii="Angsana New" w:eastAsia="Cordia New" w:hAnsi="Angsana New"/>
                <w:color w:val="000000" w:themeColor="text1"/>
                <w:sz w:val="28"/>
                <w:szCs w:val="28"/>
                <w:cs/>
              </w:rPr>
            </w:pPr>
            <w:r w:rsidRPr="00F47812">
              <w:rPr>
                <w:rFonts w:ascii="Angsana New" w:eastAsia="Cordia New" w:hAnsi="Angsana New"/>
                <w:color w:val="000000" w:themeColor="text1"/>
                <w:sz w:val="28"/>
                <w:szCs w:val="28"/>
              </w:rPr>
              <w:t>Consolidated financial statements</w:t>
            </w:r>
          </w:p>
        </w:tc>
      </w:tr>
      <w:tr w:rsidR="00DE6C51" w:rsidRPr="00F47812" w:rsidTr="00F47812">
        <w:trPr>
          <w:trHeight w:val="161"/>
          <w:tblHeader/>
        </w:trPr>
        <w:tc>
          <w:tcPr>
            <w:tcW w:w="3501" w:type="dxa"/>
            <w:shd w:val="clear" w:color="auto" w:fill="auto"/>
          </w:tcPr>
          <w:p w:rsidR="00DE6C51" w:rsidRPr="00F47812" w:rsidRDefault="00DE6C51" w:rsidP="00AA76DA">
            <w:pPr>
              <w:spacing w:after="0" w:line="240" w:lineRule="auto"/>
              <w:ind w:left="-18"/>
              <w:jc w:val="thaiDistribute"/>
              <w:rPr>
                <w:rFonts w:ascii="Angsana New" w:eastAsia="Cordia New" w:hAnsi="Angsana New"/>
                <w:color w:val="000000" w:themeColor="text1"/>
                <w:sz w:val="28"/>
                <w:szCs w:val="28"/>
                <w:cs/>
              </w:rPr>
            </w:pPr>
          </w:p>
        </w:tc>
        <w:tc>
          <w:tcPr>
            <w:tcW w:w="1431" w:type="dxa"/>
            <w:tcBorders>
              <w:top w:val="single" w:sz="4" w:space="0" w:color="auto"/>
              <w:bottom w:val="single" w:sz="4" w:space="0" w:color="auto"/>
            </w:tcBorders>
          </w:tcPr>
          <w:p w:rsidR="00DE6C51" w:rsidRPr="00F47812" w:rsidRDefault="00DE6C51" w:rsidP="00AA76DA">
            <w:pPr>
              <w:spacing w:after="0" w:line="240" w:lineRule="auto"/>
              <w:ind w:left="-101" w:right="-85"/>
              <w:jc w:val="center"/>
              <w:rPr>
                <w:rFonts w:ascii="Angsana New" w:eastAsia="Cordia New" w:hAnsi="Angsana New"/>
                <w:color w:val="000000" w:themeColor="text1"/>
                <w:sz w:val="28"/>
                <w:szCs w:val="28"/>
              </w:rPr>
            </w:pPr>
            <w:r w:rsidRPr="00F47812">
              <w:rPr>
                <w:rFonts w:ascii="Angsana New" w:eastAsia="Cordia New" w:hAnsi="Angsana New"/>
                <w:color w:val="000000" w:themeColor="text1"/>
                <w:sz w:val="28"/>
                <w:szCs w:val="28"/>
              </w:rPr>
              <w:t>Land</w:t>
            </w:r>
          </w:p>
        </w:tc>
        <w:tc>
          <w:tcPr>
            <w:tcW w:w="1278" w:type="dxa"/>
            <w:tcBorders>
              <w:top w:val="single" w:sz="4" w:space="0" w:color="auto"/>
              <w:bottom w:val="single" w:sz="4" w:space="0" w:color="auto"/>
            </w:tcBorders>
          </w:tcPr>
          <w:p w:rsidR="00DE6C51" w:rsidRPr="00F47812" w:rsidRDefault="00DE6C51" w:rsidP="00AA76DA">
            <w:pPr>
              <w:spacing w:after="0" w:line="240" w:lineRule="auto"/>
              <w:ind w:left="-101" w:right="-85"/>
              <w:jc w:val="center"/>
              <w:rPr>
                <w:rFonts w:ascii="Angsana New" w:eastAsia="Cordia New" w:hAnsi="Angsana New"/>
                <w:color w:val="000000" w:themeColor="text1"/>
                <w:sz w:val="28"/>
                <w:szCs w:val="28"/>
              </w:rPr>
            </w:pPr>
            <w:r w:rsidRPr="00F47812">
              <w:rPr>
                <w:rFonts w:ascii="Angsana New" w:eastAsia="Cordia New" w:hAnsi="Angsana New"/>
                <w:color w:val="000000" w:themeColor="text1"/>
                <w:sz w:val="28"/>
                <w:szCs w:val="28"/>
              </w:rPr>
              <w:t>Building</w:t>
            </w:r>
          </w:p>
        </w:tc>
        <w:tc>
          <w:tcPr>
            <w:tcW w:w="1262" w:type="dxa"/>
            <w:tcBorders>
              <w:top w:val="single" w:sz="4" w:space="0" w:color="auto"/>
              <w:bottom w:val="single" w:sz="4" w:space="0" w:color="auto"/>
            </w:tcBorders>
          </w:tcPr>
          <w:p w:rsidR="00DE6C51" w:rsidRPr="00F47812" w:rsidRDefault="00DE6C51" w:rsidP="00AA76DA">
            <w:pPr>
              <w:spacing w:after="0" w:line="240" w:lineRule="auto"/>
              <w:ind w:left="-101" w:right="-85"/>
              <w:jc w:val="center"/>
              <w:rPr>
                <w:rFonts w:ascii="Angsana New" w:eastAsia="Cordia New" w:hAnsi="Angsana New"/>
                <w:color w:val="000000" w:themeColor="text1"/>
                <w:sz w:val="28"/>
                <w:szCs w:val="28"/>
              </w:rPr>
            </w:pPr>
            <w:r w:rsidRPr="00F47812">
              <w:rPr>
                <w:rFonts w:ascii="Angsana New" w:eastAsia="Cordia New" w:hAnsi="Angsana New"/>
                <w:color w:val="000000" w:themeColor="text1"/>
                <w:sz w:val="28"/>
                <w:szCs w:val="28"/>
              </w:rPr>
              <w:t>Vehicles</w:t>
            </w:r>
          </w:p>
        </w:tc>
        <w:tc>
          <w:tcPr>
            <w:tcW w:w="1249" w:type="dxa"/>
            <w:tcBorders>
              <w:top w:val="single" w:sz="4" w:space="0" w:color="auto"/>
              <w:bottom w:val="single" w:sz="4" w:space="0" w:color="auto"/>
            </w:tcBorders>
            <w:shd w:val="clear" w:color="auto" w:fill="auto"/>
          </w:tcPr>
          <w:p w:rsidR="00DE6C51" w:rsidRPr="00F47812" w:rsidRDefault="00DE6C51" w:rsidP="00AA76DA">
            <w:pPr>
              <w:spacing w:after="0" w:line="240" w:lineRule="auto"/>
              <w:ind w:left="-101" w:right="-85"/>
              <w:jc w:val="center"/>
              <w:rPr>
                <w:rFonts w:ascii="Angsana New" w:eastAsia="Cordia New" w:hAnsi="Angsana New"/>
                <w:color w:val="000000" w:themeColor="text1"/>
                <w:sz w:val="28"/>
                <w:szCs w:val="28"/>
              </w:rPr>
            </w:pPr>
            <w:r w:rsidRPr="00F47812">
              <w:rPr>
                <w:rFonts w:ascii="Angsana New" w:eastAsia="Cordia New" w:hAnsi="Angsana New"/>
                <w:color w:val="000000" w:themeColor="text1"/>
                <w:sz w:val="28"/>
                <w:szCs w:val="28"/>
              </w:rPr>
              <w:t>Total</w:t>
            </w:r>
          </w:p>
        </w:tc>
      </w:tr>
      <w:tr w:rsidR="00DE6C51" w:rsidRPr="00F47812" w:rsidTr="00F47812">
        <w:trPr>
          <w:trHeight w:val="311"/>
          <w:tblHeader/>
        </w:trPr>
        <w:tc>
          <w:tcPr>
            <w:tcW w:w="3501" w:type="dxa"/>
            <w:shd w:val="clear" w:color="auto" w:fill="auto"/>
          </w:tcPr>
          <w:p w:rsidR="00DE6C51" w:rsidRPr="00F47812" w:rsidRDefault="00DE6C51" w:rsidP="00AA76DA">
            <w:pPr>
              <w:spacing w:after="0" w:line="240" w:lineRule="auto"/>
              <w:ind w:left="-18"/>
              <w:jc w:val="thaiDistribute"/>
              <w:rPr>
                <w:rFonts w:ascii="Angsana New" w:eastAsia="Cordia New" w:hAnsi="Angsana New"/>
                <w:b/>
                <w:bCs/>
                <w:color w:val="000000" w:themeColor="text1"/>
                <w:sz w:val="28"/>
                <w:szCs w:val="28"/>
                <w:cs/>
              </w:rPr>
            </w:pPr>
            <w:r w:rsidRPr="00F47812">
              <w:rPr>
                <w:rFonts w:ascii="Angsana New" w:eastAsia="Cordia New" w:hAnsi="Angsana New"/>
                <w:b/>
                <w:bCs/>
                <w:color w:val="000000" w:themeColor="text1"/>
                <w:sz w:val="28"/>
                <w:szCs w:val="28"/>
              </w:rPr>
              <w:t>Cost</w:t>
            </w:r>
            <w:r w:rsidRPr="00F47812">
              <w:rPr>
                <w:rFonts w:ascii="Angsana New" w:eastAsia="Cordia New" w:hAnsi="Angsana New"/>
                <w:b/>
                <w:bCs/>
                <w:color w:val="000000" w:themeColor="text1"/>
                <w:sz w:val="28"/>
                <w:szCs w:val="28"/>
                <w:cs/>
              </w:rPr>
              <w:t>:-</w:t>
            </w:r>
          </w:p>
        </w:tc>
        <w:tc>
          <w:tcPr>
            <w:tcW w:w="1431" w:type="dxa"/>
            <w:tcBorders>
              <w:top w:val="single" w:sz="4" w:space="0" w:color="auto"/>
            </w:tcBorders>
          </w:tcPr>
          <w:p w:rsidR="00DE6C51" w:rsidRPr="00F47812" w:rsidRDefault="00DE6C51" w:rsidP="00AA76DA">
            <w:pPr>
              <w:spacing w:after="0" w:line="240" w:lineRule="auto"/>
              <w:ind w:left="-108" w:right="433"/>
              <w:jc w:val="right"/>
              <w:rPr>
                <w:rFonts w:ascii="Angsana New" w:eastAsia="Cordia New" w:hAnsi="Angsana New"/>
                <w:color w:val="000000" w:themeColor="text1"/>
                <w:sz w:val="28"/>
                <w:szCs w:val="28"/>
              </w:rPr>
            </w:pPr>
          </w:p>
        </w:tc>
        <w:tc>
          <w:tcPr>
            <w:tcW w:w="1278" w:type="dxa"/>
          </w:tcPr>
          <w:p w:rsidR="00DE6C51" w:rsidRPr="00F47812" w:rsidRDefault="00DE6C51" w:rsidP="00AA76DA">
            <w:pPr>
              <w:spacing w:after="0" w:line="240" w:lineRule="auto"/>
              <w:ind w:left="-108" w:right="433"/>
              <w:jc w:val="right"/>
              <w:rPr>
                <w:rFonts w:ascii="Angsana New" w:eastAsia="Cordia New" w:hAnsi="Angsana New"/>
                <w:color w:val="000000" w:themeColor="text1"/>
                <w:sz w:val="28"/>
                <w:szCs w:val="28"/>
              </w:rPr>
            </w:pPr>
          </w:p>
        </w:tc>
        <w:tc>
          <w:tcPr>
            <w:tcW w:w="1262" w:type="dxa"/>
          </w:tcPr>
          <w:p w:rsidR="00DE6C51" w:rsidRPr="00F47812" w:rsidRDefault="00DE6C51" w:rsidP="00AA76DA">
            <w:pPr>
              <w:spacing w:after="0" w:line="240" w:lineRule="auto"/>
              <w:ind w:left="-108" w:right="437"/>
              <w:jc w:val="right"/>
              <w:rPr>
                <w:rFonts w:ascii="Angsana New" w:eastAsia="Cordia New" w:hAnsi="Angsana New"/>
                <w:color w:val="000000" w:themeColor="text1"/>
                <w:sz w:val="28"/>
                <w:szCs w:val="28"/>
              </w:rPr>
            </w:pPr>
          </w:p>
        </w:tc>
        <w:tc>
          <w:tcPr>
            <w:tcW w:w="1249" w:type="dxa"/>
            <w:shd w:val="clear" w:color="auto" w:fill="auto"/>
          </w:tcPr>
          <w:p w:rsidR="00DE6C51" w:rsidRPr="00F47812" w:rsidRDefault="00DE6C51" w:rsidP="00E476D9">
            <w:pPr>
              <w:tabs>
                <w:tab w:val="left" w:pos="412"/>
              </w:tabs>
              <w:spacing w:after="0" w:line="240" w:lineRule="auto"/>
              <w:ind w:left="-108" w:right="358"/>
              <w:jc w:val="right"/>
              <w:rPr>
                <w:rFonts w:ascii="Angsana New" w:eastAsia="Cordia New" w:hAnsi="Angsana New"/>
                <w:color w:val="000000" w:themeColor="text1"/>
                <w:sz w:val="28"/>
                <w:szCs w:val="28"/>
              </w:rPr>
            </w:pPr>
          </w:p>
        </w:tc>
      </w:tr>
      <w:tr w:rsidR="00DE6C51" w:rsidRPr="00F47812" w:rsidTr="00F47812">
        <w:trPr>
          <w:trHeight w:val="330"/>
          <w:tblHeader/>
        </w:trPr>
        <w:tc>
          <w:tcPr>
            <w:tcW w:w="3501" w:type="dxa"/>
          </w:tcPr>
          <w:p w:rsidR="00DE6C51" w:rsidRPr="00F47812" w:rsidRDefault="00DE6C51" w:rsidP="00C242B3">
            <w:pPr>
              <w:spacing w:after="0" w:line="240" w:lineRule="auto"/>
              <w:ind w:left="-18" w:firstLine="18"/>
              <w:jc w:val="thaiDistribute"/>
              <w:rPr>
                <w:rFonts w:ascii="Angsana New" w:eastAsia="Cordia New" w:hAnsi="Angsana New"/>
                <w:color w:val="000000" w:themeColor="text1"/>
                <w:sz w:val="28"/>
                <w:szCs w:val="28"/>
              </w:rPr>
            </w:pPr>
            <w:r w:rsidRPr="00F47812">
              <w:rPr>
                <w:rFonts w:ascii="Angsana New" w:hAnsi="Angsana New"/>
                <w:color w:val="000000" w:themeColor="text1"/>
                <w:sz w:val="28"/>
                <w:szCs w:val="28"/>
              </w:rPr>
              <w:t>As at January 1, 2022</w:t>
            </w:r>
          </w:p>
        </w:tc>
        <w:tc>
          <w:tcPr>
            <w:tcW w:w="1431" w:type="dxa"/>
          </w:tcPr>
          <w:p w:rsidR="00DE6C51" w:rsidRPr="00F47812" w:rsidRDefault="00F47812" w:rsidP="00F47812">
            <w:pPr>
              <w:tabs>
                <w:tab w:val="left" w:pos="1125"/>
              </w:tabs>
              <w:spacing w:after="0" w:line="240" w:lineRule="auto"/>
              <w:ind w:left="-108" w:right="330"/>
              <w:jc w:val="right"/>
              <w:rPr>
                <w:rFonts w:ascii="Angsana New" w:eastAsia="Cordia New" w:hAnsi="Angsana New"/>
                <w:sz w:val="28"/>
                <w:szCs w:val="28"/>
                <w:cs/>
              </w:rPr>
            </w:pPr>
            <w:r w:rsidRPr="00F47812">
              <w:rPr>
                <w:rFonts w:ascii="Angsana New" w:eastAsia="Cordia New" w:hAnsi="Angsana New"/>
                <w:sz w:val="28"/>
                <w:szCs w:val="28"/>
              </w:rPr>
              <w:t>71,137</w:t>
            </w:r>
          </w:p>
        </w:tc>
        <w:tc>
          <w:tcPr>
            <w:tcW w:w="1278" w:type="dxa"/>
          </w:tcPr>
          <w:p w:rsidR="00DE6C51" w:rsidRPr="00F47812" w:rsidRDefault="00DE6C51" w:rsidP="00F47812">
            <w:pPr>
              <w:tabs>
                <w:tab w:val="left" w:pos="1125"/>
              </w:tabs>
              <w:spacing w:after="0" w:line="240" w:lineRule="auto"/>
              <w:ind w:left="-108" w:right="260"/>
              <w:jc w:val="right"/>
              <w:rPr>
                <w:rFonts w:ascii="Angsana New" w:eastAsia="Cordia New" w:hAnsi="Angsana New"/>
                <w:sz w:val="28"/>
                <w:szCs w:val="28"/>
              </w:rPr>
            </w:pPr>
            <w:r w:rsidRPr="00F47812">
              <w:rPr>
                <w:rFonts w:ascii="Angsana New" w:eastAsia="Cordia New" w:hAnsi="Angsana New"/>
                <w:sz w:val="28"/>
                <w:szCs w:val="28"/>
                <w:cs/>
              </w:rPr>
              <w:t>-</w:t>
            </w:r>
          </w:p>
        </w:tc>
        <w:tc>
          <w:tcPr>
            <w:tcW w:w="1262" w:type="dxa"/>
          </w:tcPr>
          <w:p w:rsidR="00DE6C51" w:rsidRPr="00F47812" w:rsidRDefault="00DE6C51" w:rsidP="00F47812">
            <w:pPr>
              <w:tabs>
                <w:tab w:val="left" w:pos="973"/>
              </w:tabs>
              <w:spacing w:after="0" w:line="240" w:lineRule="auto"/>
              <w:ind w:left="-108" w:right="260"/>
              <w:jc w:val="right"/>
              <w:rPr>
                <w:rFonts w:ascii="Angsana New" w:eastAsia="Cordia New" w:hAnsi="Angsana New"/>
                <w:sz w:val="28"/>
                <w:szCs w:val="28"/>
              </w:rPr>
            </w:pPr>
            <w:r w:rsidRPr="00F47812">
              <w:rPr>
                <w:rFonts w:ascii="Angsana New" w:eastAsia="Cordia New" w:hAnsi="Angsana New"/>
                <w:sz w:val="28"/>
                <w:szCs w:val="28"/>
                <w:cs/>
              </w:rPr>
              <w:t>-</w:t>
            </w:r>
          </w:p>
        </w:tc>
        <w:tc>
          <w:tcPr>
            <w:tcW w:w="1249" w:type="dxa"/>
            <w:shd w:val="clear" w:color="auto" w:fill="auto"/>
          </w:tcPr>
          <w:p w:rsidR="00DE6C51" w:rsidRPr="00F47812" w:rsidRDefault="00DE6C51" w:rsidP="00F47812">
            <w:pPr>
              <w:tabs>
                <w:tab w:val="left" w:pos="330"/>
                <w:tab w:val="left" w:pos="412"/>
                <w:tab w:val="left" w:pos="780"/>
              </w:tabs>
              <w:spacing w:after="0" w:line="240" w:lineRule="auto"/>
              <w:ind w:left="-108" w:right="250"/>
              <w:jc w:val="right"/>
              <w:rPr>
                <w:rFonts w:ascii="Angsana New" w:eastAsia="Cordia New" w:hAnsi="Angsana New"/>
                <w:sz w:val="28"/>
                <w:szCs w:val="28"/>
              </w:rPr>
            </w:pPr>
            <w:r w:rsidRPr="00F47812">
              <w:rPr>
                <w:rFonts w:ascii="Angsana New" w:eastAsia="Cordia New" w:hAnsi="Angsana New"/>
                <w:sz w:val="28"/>
                <w:szCs w:val="28"/>
                <w:cs/>
              </w:rPr>
              <w:t>-</w:t>
            </w:r>
          </w:p>
        </w:tc>
      </w:tr>
      <w:tr w:rsidR="00DE6C51" w:rsidRPr="00F47812" w:rsidTr="00F47812">
        <w:trPr>
          <w:trHeight w:val="330"/>
          <w:tblHeader/>
        </w:trPr>
        <w:tc>
          <w:tcPr>
            <w:tcW w:w="3501" w:type="dxa"/>
          </w:tcPr>
          <w:p w:rsidR="00DE6C51" w:rsidRPr="00F47812" w:rsidRDefault="00DE6C51" w:rsidP="00C242B3">
            <w:pPr>
              <w:spacing w:after="0" w:line="240" w:lineRule="auto"/>
              <w:ind w:left="-18" w:firstLine="18"/>
              <w:jc w:val="thaiDistribute"/>
              <w:rPr>
                <w:rFonts w:ascii="Angsana New" w:hAnsi="Angsana New"/>
                <w:color w:val="000000" w:themeColor="text1"/>
                <w:sz w:val="28"/>
                <w:szCs w:val="28"/>
                <w:cs/>
              </w:rPr>
            </w:pPr>
            <w:r w:rsidRPr="00F47812">
              <w:rPr>
                <w:rFonts w:ascii="Angsana New" w:hAnsi="Angsana New"/>
                <w:spacing w:val="-2"/>
                <w:sz w:val="28"/>
                <w:szCs w:val="28"/>
              </w:rPr>
              <w:t>Increased during the year</w:t>
            </w:r>
          </w:p>
        </w:tc>
        <w:tc>
          <w:tcPr>
            <w:tcW w:w="1431" w:type="dxa"/>
          </w:tcPr>
          <w:p w:rsidR="00DE6C51" w:rsidRPr="00F47812" w:rsidRDefault="00F47812" w:rsidP="00F47812">
            <w:pPr>
              <w:tabs>
                <w:tab w:val="left" w:pos="1125"/>
              </w:tabs>
              <w:spacing w:after="0" w:line="240" w:lineRule="auto"/>
              <w:ind w:left="-108" w:right="330"/>
              <w:jc w:val="right"/>
              <w:rPr>
                <w:rFonts w:ascii="Angsana New" w:eastAsia="Cordia New" w:hAnsi="Angsana New"/>
                <w:sz w:val="28"/>
                <w:szCs w:val="28"/>
                <w:cs/>
              </w:rPr>
            </w:pPr>
            <w:r w:rsidRPr="00F47812">
              <w:rPr>
                <w:rFonts w:ascii="Angsana New" w:eastAsia="Cordia New" w:hAnsi="Angsana New"/>
                <w:sz w:val="28"/>
                <w:szCs w:val="28"/>
              </w:rPr>
              <w:t>-</w:t>
            </w:r>
          </w:p>
        </w:tc>
        <w:tc>
          <w:tcPr>
            <w:tcW w:w="1278" w:type="dxa"/>
          </w:tcPr>
          <w:p w:rsidR="00DE6C51" w:rsidRPr="00F47812" w:rsidRDefault="00DE6C51" w:rsidP="00F47812">
            <w:pPr>
              <w:tabs>
                <w:tab w:val="left" w:pos="1125"/>
              </w:tabs>
              <w:spacing w:after="0" w:line="240" w:lineRule="auto"/>
              <w:ind w:left="-108" w:right="260"/>
              <w:jc w:val="right"/>
              <w:rPr>
                <w:rFonts w:ascii="Angsana New" w:eastAsia="Cordia New" w:hAnsi="Angsana New"/>
                <w:sz w:val="28"/>
                <w:szCs w:val="28"/>
              </w:rPr>
            </w:pPr>
            <w:r w:rsidRPr="00F47812">
              <w:rPr>
                <w:rFonts w:ascii="Angsana New" w:eastAsia="Cordia New" w:hAnsi="Angsana New"/>
                <w:sz w:val="28"/>
                <w:szCs w:val="28"/>
                <w:cs/>
              </w:rPr>
              <w:t>-</w:t>
            </w:r>
          </w:p>
        </w:tc>
        <w:tc>
          <w:tcPr>
            <w:tcW w:w="1262" w:type="dxa"/>
          </w:tcPr>
          <w:p w:rsidR="00DE6C51" w:rsidRPr="00F47812" w:rsidRDefault="00DE6C51" w:rsidP="00F47812">
            <w:pPr>
              <w:tabs>
                <w:tab w:val="left" w:pos="973"/>
              </w:tabs>
              <w:spacing w:after="0" w:line="240" w:lineRule="auto"/>
              <w:ind w:left="-108" w:right="260"/>
              <w:jc w:val="right"/>
              <w:rPr>
                <w:rFonts w:ascii="Angsana New" w:eastAsia="Cordia New" w:hAnsi="Angsana New"/>
                <w:sz w:val="28"/>
                <w:szCs w:val="28"/>
                <w:cs/>
              </w:rPr>
            </w:pPr>
            <w:r w:rsidRPr="00F47812">
              <w:rPr>
                <w:rFonts w:ascii="Angsana New" w:eastAsia="Cordia New" w:hAnsi="Angsana New"/>
                <w:sz w:val="28"/>
                <w:szCs w:val="28"/>
                <w:cs/>
              </w:rPr>
              <w:t>2</w:t>
            </w:r>
            <w:r w:rsidRPr="00F47812">
              <w:rPr>
                <w:rFonts w:ascii="Angsana New" w:eastAsia="Cordia New" w:hAnsi="Angsana New"/>
                <w:sz w:val="28"/>
                <w:szCs w:val="28"/>
              </w:rPr>
              <w:t>,</w:t>
            </w:r>
            <w:r w:rsidRPr="00F47812">
              <w:rPr>
                <w:rFonts w:ascii="Angsana New" w:eastAsia="Cordia New" w:hAnsi="Angsana New"/>
                <w:sz w:val="28"/>
                <w:szCs w:val="28"/>
                <w:cs/>
              </w:rPr>
              <w:t>721</w:t>
            </w:r>
          </w:p>
        </w:tc>
        <w:tc>
          <w:tcPr>
            <w:tcW w:w="1249" w:type="dxa"/>
            <w:shd w:val="clear" w:color="auto" w:fill="auto"/>
          </w:tcPr>
          <w:p w:rsidR="00DE6C51" w:rsidRPr="00F47812" w:rsidRDefault="00DE6C51" w:rsidP="00F47812">
            <w:pPr>
              <w:tabs>
                <w:tab w:val="left" w:pos="330"/>
                <w:tab w:val="left" w:pos="412"/>
              </w:tabs>
              <w:spacing w:after="0" w:line="240" w:lineRule="auto"/>
              <w:ind w:left="-108" w:right="250"/>
              <w:jc w:val="right"/>
              <w:rPr>
                <w:rFonts w:ascii="Angsana New" w:eastAsia="Cordia New" w:hAnsi="Angsana New"/>
                <w:sz w:val="28"/>
                <w:szCs w:val="28"/>
              </w:rPr>
            </w:pPr>
            <w:r w:rsidRPr="00F47812">
              <w:rPr>
                <w:rFonts w:ascii="Angsana New" w:eastAsia="Cordia New" w:hAnsi="Angsana New"/>
                <w:sz w:val="28"/>
                <w:szCs w:val="28"/>
                <w:cs/>
              </w:rPr>
              <w:t>2</w:t>
            </w:r>
            <w:r w:rsidRPr="00F47812">
              <w:rPr>
                <w:rFonts w:ascii="Angsana New" w:eastAsia="Cordia New" w:hAnsi="Angsana New"/>
                <w:sz w:val="28"/>
                <w:szCs w:val="28"/>
              </w:rPr>
              <w:t>,</w:t>
            </w:r>
            <w:r w:rsidRPr="00F47812">
              <w:rPr>
                <w:rFonts w:ascii="Angsana New" w:eastAsia="Cordia New" w:hAnsi="Angsana New"/>
                <w:sz w:val="28"/>
                <w:szCs w:val="28"/>
                <w:cs/>
              </w:rPr>
              <w:t>721</w:t>
            </w:r>
          </w:p>
        </w:tc>
      </w:tr>
      <w:tr w:rsidR="00F47812" w:rsidRPr="00F47812" w:rsidTr="00F47812">
        <w:trPr>
          <w:trHeight w:val="330"/>
          <w:tblHeader/>
        </w:trPr>
        <w:tc>
          <w:tcPr>
            <w:tcW w:w="3501" w:type="dxa"/>
          </w:tcPr>
          <w:p w:rsidR="00F47812" w:rsidRPr="00F47812" w:rsidRDefault="00F47812" w:rsidP="00C242B3">
            <w:pPr>
              <w:spacing w:after="0" w:line="240" w:lineRule="auto"/>
              <w:ind w:left="-18" w:firstLine="18"/>
              <w:jc w:val="thaiDistribute"/>
              <w:rPr>
                <w:rFonts w:ascii="Angsana New" w:hAnsi="Angsana New"/>
                <w:spacing w:val="-2"/>
                <w:sz w:val="28"/>
                <w:szCs w:val="28"/>
              </w:rPr>
            </w:pPr>
            <w:r w:rsidRPr="00F47812">
              <w:rPr>
                <w:rFonts w:ascii="Angsana New" w:hAnsi="Angsana New"/>
                <w:spacing w:val="-2"/>
                <w:sz w:val="28"/>
                <w:szCs w:val="28"/>
              </w:rPr>
              <w:t>Adjustment from terminated of lease contract</w:t>
            </w:r>
          </w:p>
        </w:tc>
        <w:tc>
          <w:tcPr>
            <w:tcW w:w="1431" w:type="dxa"/>
            <w:tcBorders>
              <w:bottom w:val="single" w:sz="4" w:space="0" w:color="auto"/>
            </w:tcBorders>
          </w:tcPr>
          <w:p w:rsidR="00F47812" w:rsidRPr="00F47812" w:rsidRDefault="00F47812" w:rsidP="00F47812">
            <w:pPr>
              <w:tabs>
                <w:tab w:val="left" w:pos="1125"/>
              </w:tabs>
              <w:spacing w:after="0" w:line="240" w:lineRule="auto"/>
              <w:ind w:left="-108" w:right="267"/>
              <w:jc w:val="right"/>
              <w:rPr>
                <w:rFonts w:ascii="Angsana New" w:eastAsia="Cordia New" w:hAnsi="Angsana New"/>
                <w:sz w:val="28"/>
                <w:szCs w:val="28"/>
                <w:cs/>
              </w:rPr>
            </w:pPr>
            <w:r w:rsidRPr="00F47812">
              <w:rPr>
                <w:rFonts w:ascii="Angsana New" w:eastAsia="Cordia New" w:hAnsi="Angsana New"/>
                <w:sz w:val="28"/>
                <w:szCs w:val="28"/>
              </w:rPr>
              <w:t>(71,137)</w:t>
            </w:r>
          </w:p>
        </w:tc>
        <w:tc>
          <w:tcPr>
            <w:tcW w:w="1278" w:type="dxa"/>
          </w:tcPr>
          <w:p w:rsidR="00F47812" w:rsidRPr="00F47812" w:rsidRDefault="00F47812" w:rsidP="00F47812">
            <w:pPr>
              <w:tabs>
                <w:tab w:val="left" w:pos="1125"/>
              </w:tabs>
              <w:spacing w:after="0" w:line="240" w:lineRule="auto"/>
              <w:ind w:left="-108" w:right="260"/>
              <w:jc w:val="right"/>
              <w:rPr>
                <w:rFonts w:ascii="Angsana New" w:eastAsia="Cordia New" w:hAnsi="Angsana New"/>
                <w:sz w:val="28"/>
                <w:szCs w:val="28"/>
                <w:cs/>
              </w:rPr>
            </w:pPr>
            <w:r>
              <w:rPr>
                <w:rFonts w:ascii="Angsana New" w:eastAsia="Cordia New" w:hAnsi="Angsana New"/>
                <w:sz w:val="28"/>
                <w:szCs w:val="28"/>
              </w:rPr>
              <w:t>-</w:t>
            </w:r>
          </w:p>
        </w:tc>
        <w:tc>
          <w:tcPr>
            <w:tcW w:w="1262" w:type="dxa"/>
          </w:tcPr>
          <w:p w:rsidR="00F47812" w:rsidRPr="00F47812" w:rsidRDefault="00F47812" w:rsidP="00F47812">
            <w:pPr>
              <w:tabs>
                <w:tab w:val="left" w:pos="973"/>
              </w:tabs>
              <w:spacing w:after="0" w:line="240" w:lineRule="auto"/>
              <w:ind w:left="-108" w:right="260"/>
              <w:jc w:val="right"/>
              <w:rPr>
                <w:rFonts w:ascii="Angsana New" w:eastAsia="Cordia New" w:hAnsi="Angsana New"/>
                <w:sz w:val="28"/>
                <w:szCs w:val="28"/>
                <w:cs/>
              </w:rPr>
            </w:pPr>
            <w:r>
              <w:rPr>
                <w:rFonts w:ascii="Angsana New" w:eastAsia="Cordia New" w:hAnsi="Angsana New"/>
                <w:sz w:val="28"/>
                <w:szCs w:val="28"/>
              </w:rPr>
              <w:t>-</w:t>
            </w:r>
          </w:p>
        </w:tc>
        <w:tc>
          <w:tcPr>
            <w:tcW w:w="1249" w:type="dxa"/>
            <w:shd w:val="clear" w:color="auto" w:fill="auto"/>
          </w:tcPr>
          <w:p w:rsidR="00F47812" w:rsidRPr="00F47812" w:rsidRDefault="00F47812" w:rsidP="00F47812">
            <w:pPr>
              <w:tabs>
                <w:tab w:val="left" w:pos="330"/>
                <w:tab w:val="left" w:pos="412"/>
                <w:tab w:val="left" w:pos="600"/>
              </w:tabs>
              <w:spacing w:after="0" w:line="240" w:lineRule="auto"/>
              <w:ind w:left="-108" w:right="196"/>
              <w:jc w:val="right"/>
              <w:rPr>
                <w:rFonts w:ascii="Angsana New" w:eastAsia="Cordia New" w:hAnsi="Angsana New"/>
                <w:sz w:val="28"/>
                <w:szCs w:val="28"/>
                <w:cs/>
              </w:rPr>
            </w:pPr>
            <w:r w:rsidRPr="00F47812">
              <w:rPr>
                <w:rFonts w:ascii="Angsana New" w:eastAsia="Cordia New" w:hAnsi="Angsana New"/>
                <w:sz w:val="28"/>
                <w:szCs w:val="28"/>
              </w:rPr>
              <w:t>(71,137)</w:t>
            </w:r>
          </w:p>
        </w:tc>
      </w:tr>
      <w:tr w:rsidR="00DE6C51" w:rsidRPr="00F47812" w:rsidTr="00F47812">
        <w:trPr>
          <w:trHeight w:val="330"/>
          <w:tblHeader/>
        </w:trPr>
        <w:tc>
          <w:tcPr>
            <w:tcW w:w="3501" w:type="dxa"/>
          </w:tcPr>
          <w:p w:rsidR="00DE6C51" w:rsidRPr="00F47812" w:rsidRDefault="00DE6C51" w:rsidP="00C242B3">
            <w:pPr>
              <w:spacing w:after="0" w:line="240" w:lineRule="auto"/>
              <w:ind w:left="-18" w:firstLine="18"/>
              <w:jc w:val="thaiDistribute"/>
              <w:rPr>
                <w:rFonts w:ascii="Angsana New" w:eastAsia="Cordia New" w:hAnsi="Angsana New"/>
                <w:color w:val="000000" w:themeColor="text1"/>
                <w:sz w:val="28"/>
                <w:szCs w:val="28"/>
              </w:rPr>
            </w:pPr>
            <w:r w:rsidRPr="00F47812">
              <w:rPr>
                <w:rFonts w:ascii="Angsana New" w:hAnsi="Angsana New"/>
                <w:color w:val="000000" w:themeColor="text1"/>
                <w:sz w:val="28"/>
                <w:szCs w:val="28"/>
              </w:rPr>
              <w:t>As at December 31, 2022</w:t>
            </w:r>
          </w:p>
        </w:tc>
        <w:tc>
          <w:tcPr>
            <w:tcW w:w="1431" w:type="dxa"/>
            <w:tcBorders>
              <w:top w:val="single" w:sz="4" w:space="0" w:color="auto"/>
            </w:tcBorders>
          </w:tcPr>
          <w:p w:rsidR="00DE6C51" w:rsidRPr="00F47812" w:rsidRDefault="00F47812" w:rsidP="00F47812">
            <w:pPr>
              <w:spacing w:after="0" w:line="240" w:lineRule="auto"/>
              <w:ind w:left="-108" w:right="330"/>
              <w:jc w:val="right"/>
              <w:rPr>
                <w:rFonts w:ascii="Angsana New" w:eastAsia="Cordia New" w:hAnsi="Angsana New"/>
                <w:sz w:val="28"/>
                <w:szCs w:val="28"/>
                <w:cs/>
              </w:rPr>
            </w:pPr>
            <w:r w:rsidRPr="00F47812">
              <w:rPr>
                <w:rFonts w:ascii="Angsana New" w:eastAsia="Cordia New" w:hAnsi="Angsana New"/>
                <w:sz w:val="28"/>
                <w:szCs w:val="28"/>
              </w:rPr>
              <w:t>-</w:t>
            </w:r>
          </w:p>
        </w:tc>
        <w:tc>
          <w:tcPr>
            <w:tcW w:w="1278" w:type="dxa"/>
            <w:tcBorders>
              <w:top w:val="single" w:sz="4" w:space="0" w:color="auto"/>
            </w:tcBorders>
          </w:tcPr>
          <w:p w:rsidR="00DE6C51" w:rsidRPr="00F47812" w:rsidRDefault="00DE6C51" w:rsidP="00F47812">
            <w:pPr>
              <w:spacing w:after="0" w:line="240" w:lineRule="auto"/>
              <w:ind w:left="-108" w:right="260"/>
              <w:jc w:val="right"/>
              <w:rPr>
                <w:rFonts w:ascii="Angsana New" w:eastAsia="Cordia New" w:hAnsi="Angsana New"/>
                <w:sz w:val="28"/>
                <w:szCs w:val="28"/>
              </w:rPr>
            </w:pPr>
            <w:r w:rsidRPr="00F47812">
              <w:rPr>
                <w:rFonts w:ascii="Angsana New" w:eastAsia="Cordia New" w:hAnsi="Angsana New"/>
                <w:sz w:val="28"/>
                <w:szCs w:val="28"/>
                <w:cs/>
              </w:rPr>
              <w:t>-</w:t>
            </w:r>
          </w:p>
        </w:tc>
        <w:tc>
          <w:tcPr>
            <w:tcW w:w="1262" w:type="dxa"/>
            <w:tcBorders>
              <w:top w:val="single" w:sz="4" w:space="0" w:color="auto"/>
            </w:tcBorders>
          </w:tcPr>
          <w:p w:rsidR="00DE6C51" w:rsidRPr="00F47812" w:rsidRDefault="00DE6C51" w:rsidP="00F47812">
            <w:pPr>
              <w:spacing w:after="0" w:line="240" w:lineRule="auto"/>
              <w:ind w:left="-108" w:right="260"/>
              <w:jc w:val="right"/>
              <w:rPr>
                <w:rFonts w:ascii="Angsana New" w:eastAsia="Cordia New" w:hAnsi="Angsana New"/>
                <w:sz w:val="28"/>
                <w:szCs w:val="28"/>
              </w:rPr>
            </w:pPr>
            <w:r w:rsidRPr="00F47812">
              <w:rPr>
                <w:rFonts w:ascii="Angsana New" w:eastAsia="Cordia New" w:hAnsi="Angsana New"/>
                <w:sz w:val="28"/>
                <w:szCs w:val="28"/>
                <w:cs/>
              </w:rPr>
              <w:t>2</w:t>
            </w:r>
            <w:r w:rsidRPr="00F47812">
              <w:rPr>
                <w:rFonts w:ascii="Angsana New" w:eastAsia="Cordia New" w:hAnsi="Angsana New"/>
                <w:sz w:val="28"/>
                <w:szCs w:val="28"/>
              </w:rPr>
              <w:t>,</w:t>
            </w:r>
            <w:r w:rsidRPr="00F47812">
              <w:rPr>
                <w:rFonts w:ascii="Angsana New" w:eastAsia="Cordia New" w:hAnsi="Angsana New"/>
                <w:sz w:val="28"/>
                <w:szCs w:val="28"/>
                <w:cs/>
              </w:rPr>
              <w:t>721</w:t>
            </w:r>
          </w:p>
        </w:tc>
        <w:tc>
          <w:tcPr>
            <w:tcW w:w="1249" w:type="dxa"/>
            <w:tcBorders>
              <w:top w:val="single" w:sz="4" w:space="0" w:color="auto"/>
            </w:tcBorders>
            <w:shd w:val="clear" w:color="auto" w:fill="auto"/>
          </w:tcPr>
          <w:p w:rsidR="00DE6C51" w:rsidRPr="00F47812" w:rsidRDefault="00DE6C51" w:rsidP="00F47812">
            <w:pPr>
              <w:tabs>
                <w:tab w:val="left" w:pos="330"/>
                <w:tab w:val="left" w:pos="412"/>
              </w:tabs>
              <w:spacing w:after="0" w:line="240" w:lineRule="auto"/>
              <w:ind w:left="-108" w:right="250"/>
              <w:jc w:val="right"/>
              <w:rPr>
                <w:rFonts w:ascii="Angsana New" w:eastAsia="Cordia New" w:hAnsi="Angsana New"/>
                <w:sz w:val="28"/>
                <w:szCs w:val="28"/>
              </w:rPr>
            </w:pPr>
            <w:r w:rsidRPr="00F47812">
              <w:rPr>
                <w:rFonts w:ascii="Angsana New" w:eastAsia="Cordia New" w:hAnsi="Angsana New"/>
                <w:sz w:val="28"/>
                <w:szCs w:val="28"/>
                <w:cs/>
              </w:rPr>
              <w:t>2</w:t>
            </w:r>
            <w:r w:rsidRPr="00F47812">
              <w:rPr>
                <w:rFonts w:ascii="Angsana New" w:eastAsia="Cordia New" w:hAnsi="Angsana New"/>
                <w:sz w:val="28"/>
                <w:szCs w:val="28"/>
              </w:rPr>
              <w:t>,</w:t>
            </w:r>
            <w:r w:rsidRPr="00F47812">
              <w:rPr>
                <w:rFonts w:ascii="Angsana New" w:eastAsia="Cordia New" w:hAnsi="Angsana New"/>
                <w:sz w:val="28"/>
                <w:szCs w:val="28"/>
                <w:cs/>
              </w:rPr>
              <w:t>721</w:t>
            </w:r>
          </w:p>
        </w:tc>
      </w:tr>
      <w:tr w:rsidR="00DE6C51" w:rsidRPr="00F47812" w:rsidTr="00F47812">
        <w:trPr>
          <w:trHeight w:val="330"/>
          <w:tblHeader/>
        </w:trPr>
        <w:tc>
          <w:tcPr>
            <w:tcW w:w="3501" w:type="dxa"/>
            <w:shd w:val="clear" w:color="auto" w:fill="auto"/>
          </w:tcPr>
          <w:p w:rsidR="00DE6C51" w:rsidRPr="00F47812" w:rsidRDefault="00DE6C51" w:rsidP="00C242B3">
            <w:pPr>
              <w:spacing w:after="0" w:line="240" w:lineRule="auto"/>
              <w:ind w:left="-18" w:firstLine="18"/>
              <w:jc w:val="thaiDistribute"/>
              <w:rPr>
                <w:rFonts w:ascii="Angsana New" w:hAnsi="Angsana New"/>
                <w:color w:val="000000" w:themeColor="text1"/>
                <w:sz w:val="28"/>
                <w:szCs w:val="28"/>
                <w:cs/>
              </w:rPr>
            </w:pPr>
            <w:r w:rsidRPr="00F47812">
              <w:rPr>
                <w:rFonts w:ascii="Angsana New" w:hAnsi="Angsana New"/>
                <w:spacing w:val="-2"/>
                <w:sz w:val="28"/>
                <w:szCs w:val="28"/>
              </w:rPr>
              <w:t>Increased during the year</w:t>
            </w:r>
          </w:p>
        </w:tc>
        <w:tc>
          <w:tcPr>
            <w:tcW w:w="1431" w:type="dxa"/>
            <w:tcBorders>
              <w:bottom w:val="single" w:sz="4" w:space="0" w:color="auto"/>
            </w:tcBorders>
          </w:tcPr>
          <w:p w:rsidR="00DE6C51" w:rsidRPr="00F47812" w:rsidRDefault="00F47812" w:rsidP="00F47812">
            <w:pPr>
              <w:spacing w:after="0" w:line="240" w:lineRule="auto"/>
              <w:ind w:left="-108" w:right="330"/>
              <w:jc w:val="right"/>
              <w:rPr>
                <w:rFonts w:ascii="Angsana New" w:eastAsia="Cordia New" w:hAnsi="Angsana New"/>
                <w:sz w:val="28"/>
                <w:szCs w:val="28"/>
                <w:cs/>
              </w:rPr>
            </w:pPr>
            <w:r w:rsidRPr="00F47812">
              <w:rPr>
                <w:rFonts w:ascii="Angsana New" w:eastAsia="Cordia New" w:hAnsi="Angsana New"/>
                <w:sz w:val="28"/>
                <w:szCs w:val="28"/>
              </w:rPr>
              <w:t>-</w:t>
            </w:r>
          </w:p>
        </w:tc>
        <w:tc>
          <w:tcPr>
            <w:tcW w:w="1278" w:type="dxa"/>
            <w:shd w:val="clear" w:color="auto" w:fill="auto"/>
          </w:tcPr>
          <w:p w:rsidR="00DE6C51" w:rsidRPr="00F47812" w:rsidRDefault="00DE6C51" w:rsidP="00F47812">
            <w:pPr>
              <w:spacing w:after="0" w:line="240" w:lineRule="auto"/>
              <w:ind w:left="-108" w:right="260"/>
              <w:jc w:val="right"/>
              <w:rPr>
                <w:rFonts w:ascii="Angsana New" w:eastAsia="Cordia New" w:hAnsi="Angsana New"/>
                <w:sz w:val="28"/>
                <w:szCs w:val="28"/>
                <w:cs/>
              </w:rPr>
            </w:pPr>
            <w:r w:rsidRPr="00F47812">
              <w:rPr>
                <w:rFonts w:ascii="Angsana New" w:eastAsia="Cordia New" w:hAnsi="Angsana New"/>
                <w:sz w:val="28"/>
                <w:szCs w:val="28"/>
                <w:cs/>
              </w:rPr>
              <w:t>10</w:t>
            </w:r>
            <w:r w:rsidRPr="00F47812">
              <w:rPr>
                <w:rFonts w:ascii="Angsana New" w:eastAsia="Cordia New" w:hAnsi="Angsana New"/>
                <w:sz w:val="28"/>
                <w:szCs w:val="28"/>
              </w:rPr>
              <w:t>,</w:t>
            </w:r>
            <w:r w:rsidRPr="00F47812">
              <w:rPr>
                <w:rFonts w:ascii="Angsana New" w:eastAsia="Cordia New" w:hAnsi="Angsana New"/>
                <w:sz w:val="28"/>
                <w:szCs w:val="28"/>
                <w:cs/>
              </w:rPr>
              <w:t>818</w:t>
            </w:r>
          </w:p>
        </w:tc>
        <w:tc>
          <w:tcPr>
            <w:tcW w:w="1262" w:type="dxa"/>
            <w:shd w:val="clear" w:color="auto" w:fill="auto"/>
          </w:tcPr>
          <w:p w:rsidR="00DE6C51" w:rsidRPr="00F47812" w:rsidRDefault="00DE6C51" w:rsidP="00F47812">
            <w:pPr>
              <w:tabs>
                <w:tab w:val="left" w:pos="968"/>
              </w:tabs>
              <w:spacing w:after="0" w:line="240" w:lineRule="auto"/>
              <w:ind w:left="-108" w:right="260"/>
              <w:jc w:val="right"/>
              <w:rPr>
                <w:rFonts w:ascii="Angsana New" w:eastAsia="Cordia New" w:hAnsi="Angsana New"/>
                <w:sz w:val="28"/>
                <w:szCs w:val="28"/>
                <w:cs/>
              </w:rPr>
            </w:pPr>
            <w:r w:rsidRPr="00F47812">
              <w:rPr>
                <w:rFonts w:ascii="Angsana New" w:eastAsia="Cordia New" w:hAnsi="Angsana New"/>
                <w:sz w:val="28"/>
                <w:szCs w:val="28"/>
                <w:cs/>
              </w:rPr>
              <w:t>-</w:t>
            </w:r>
          </w:p>
        </w:tc>
        <w:tc>
          <w:tcPr>
            <w:tcW w:w="1249" w:type="dxa"/>
            <w:shd w:val="clear" w:color="auto" w:fill="auto"/>
          </w:tcPr>
          <w:p w:rsidR="00DE6C51" w:rsidRPr="00F47812" w:rsidRDefault="00DE6C51" w:rsidP="00F47812">
            <w:pPr>
              <w:tabs>
                <w:tab w:val="left" w:pos="330"/>
                <w:tab w:val="left" w:pos="412"/>
              </w:tabs>
              <w:spacing w:after="0" w:line="240" w:lineRule="auto"/>
              <w:ind w:left="-108" w:right="250"/>
              <w:jc w:val="right"/>
              <w:rPr>
                <w:rFonts w:ascii="Angsana New" w:eastAsia="Cordia New" w:hAnsi="Angsana New"/>
                <w:sz w:val="28"/>
                <w:szCs w:val="28"/>
              </w:rPr>
            </w:pPr>
            <w:r w:rsidRPr="00F47812">
              <w:rPr>
                <w:rFonts w:ascii="Angsana New" w:eastAsia="Cordia New" w:hAnsi="Angsana New"/>
                <w:sz w:val="28"/>
                <w:szCs w:val="28"/>
                <w:cs/>
              </w:rPr>
              <w:t>10</w:t>
            </w:r>
            <w:r w:rsidRPr="00F47812">
              <w:rPr>
                <w:rFonts w:ascii="Angsana New" w:eastAsia="Cordia New" w:hAnsi="Angsana New"/>
                <w:sz w:val="28"/>
                <w:szCs w:val="28"/>
              </w:rPr>
              <w:t>,</w:t>
            </w:r>
            <w:r w:rsidRPr="00F47812">
              <w:rPr>
                <w:rFonts w:ascii="Angsana New" w:eastAsia="Cordia New" w:hAnsi="Angsana New"/>
                <w:sz w:val="28"/>
                <w:szCs w:val="28"/>
                <w:cs/>
              </w:rPr>
              <w:t>818</w:t>
            </w:r>
          </w:p>
        </w:tc>
      </w:tr>
      <w:tr w:rsidR="00DE6C51" w:rsidRPr="00F47812" w:rsidTr="00F47812">
        <w:trPr>
          <w:trHeight w:val="330"/>
          <w:tblHeader/>
        </w:trPr>
        <w:tc>
          <w:tcPr>
            <w:tcW w:w="3501" w:type="dxa"/>
            <w:shd w:val="clear" w:color="auto" w:fill="auto"/>
          </w:tcPr>
          <w:p w:rsidR="00DE6C51" w:rsidRPr="00F47812" w:rsidRDefault="00DE6C51" w:rsidP="00C242B3">
            <w:pPr>
              <w:spacing w:after="0" w:line="240" w:lineRule="auto"/>
              <w:ind w:left="-18" w:firstLine="18"/>
              <w:jc w:val="thaiDistribute"/>
              <w:rPr>
                <w:rFonts w:ascii="Angsana New" w:eastAsia="Cordia New" w:hAnsi="Angsana New"/>
                <w:color w:val="000000" w:themeColor="text1"/>
                <w:sz w:val="28"/>
                <w:szCs w:val="28"/>
                <w:cs/>
              </w:rPr>
            </w:pPr>
            <w:r w:rsidRPr="00F47812">
              <w:rPr>
                <w:rFonts w:ascii="Angsana New" w:eastAsia="Cordia New" w:hAnsi="Angsana New"/>
                <w:color w:val="000000" w:themeColor="text1"/>
                <w:sz w:val="28"/>
                <w:szCs w:val="28"/>
              </w:rPr>
              <w:t>As at December 31, 2023</w:t>
            </w:r>
          </w:p>
        </w:tc>
        <w:tc>
          <w:tcPr>
            <w:tcW w:w="1431" w:type="dxa"/>
            <w:tcBorders>
              <w:top w:val="single" w:sz="4" w:space="0" w:color="auto"/>
              <w:bottom w:val="single" w:sz="4" w:space="0" w:color="auto"/>
            </w:tcBorders>
          </w:tcPr>
          <w:p w:rsidR="00DE6C51" w:rsidRPr="00F47812" w:rsidRDefault="00F47812" w:rsidP="00F47812">
            <w:pPr>
              <w:tabs>
                <w:tab w:val="left" w:pos="1125"/>
              </w:tabs>
              <w:spacing w:after="0" w:line="240" w:lineRule="auto"/>
              <w:ind w:left="-108" w:right="330"/>
              <w:jc w:val="right"/>
              <w:rPr>
                <w:rFonts w:ascii="Angsana New" w:eastAsia="Cordia New" w:hAnsi="Angsana New"/>
                <w:sz w:val="28"/>
                <w:szCs w:val="28"/>
                <w:cs/>
              </w:rPr>
            </w:pPr>
            <w:r w:rsidRPr="00F47812">
              <w:rPr>
                <w:rFonts w:ascii="Angsana New" w:eastAsia="Cordia New" w:hAnsi="Angsana New"/>
                <w:sz w:val="28"/>
                <w:szCs w:val="28"/>
              </w:rPr>
              <w:t>-</w:t>
            </w:r>
          </w:p>
        </w:tc>
        <w:tc>
          <w:tcPr>
            <w:tcW w:w="1278" w:type="dxa"/>
            <w:tcBorders>
              <w:top w:val="single" w:sz="4" w:space="0" w:color="auto"/>
              <w:bottom w:val="single" w:sz="4" w:space="0" w:color="auto"/>
            </w:tcBorders>
            <w:shd w:val="clear" w:color="auto" w:fill="auto"/>
          </w:tcPr>
          <w:p w:rsidR="00DE6C51" w:rsidRPr="00F47812" w:rsidRDefault="00DE6C51" w:rsidP="00F47812">
            <w:pPr>
              <w:tabs>
                <w:tab w:val="left" w:pos="1125"/>
              </w:tabs>
              <w:spacing w:after="0" w:line="240" w:lineRule="auto"/>
              <w:ind w:left="-108" w:right="260"/>
              <w:jc w:val="right"/>
              <w:rPr>
                <w:rFonts w:ascii="Angsana New" w:eastAsia="Cordia New" w:hAnsi="Angsana New"/>
                <w:sz w:val="28"/>
                <w:szCs w:val="28"/>
                <w:cs/>
              </w:rPr>
            </w:pPr>
            <w:r w:rsidRPr="00F47812">
              <w:rPr>
                <w:rFonts w:ascii="Angsana New" w:eastAsia="Cordia New" w:hAnsi="Angsana New"/>
                <w:sz w:val="28"/>
                <w:szCs w:val="28"/>
                <w:cs/>
              </w:rPr>
              <w:t>10</w:t>
            </w:r>
            <w:r w:rsidRPr="00F47812">
              <w:rPr>
                <w:rFonts w:ascii="Angsana New" w:eastAsia="Cordia New" w:hAnsi="Angsana New"/>
                <w:sz w:val="28"/>
                <w:szCs w:val="28"/>
              </w:rPr>
              <w:t>,</w:t>
            </w:r>
            <w:r w:rsidRPr="00F47812">
              <w:rPr>
                <w:rFonts w:ascii="Angsana New" w:eastAsia="Cordia New" w:hAnsi="Angsana New"/>
                <w:sz w:val="28"/>
                <w:szCs w:val="28"/>
                <w:cs/>
              </w:rPr>
              <w:t>818</w:t>
            </w:r>
          </w:p>
        </w:tc>
        <w:tc>
          <w:tcPr>
            <w:tcW w:w="1262" w:type="dxa"/>
            <w:tcBorders>
              <w:top w:val="single" w:sz="4" w:space="0" w:color="auto"/>
              <w:bottom w:val="single" w:sz="4" w:space="0" w:color="auto"/>
            </w:tcBorders>
            <w:shd w:val="clear" w:color="auto" w:fill="auto"/>
          </w:tcPr>
          <w:p w:rsidR="00DE6C51" w:rsidRPr="00F47812" w:rsidRDefault="00DE6C51" w:rsidP="00F47812">
            <w:pPr>
              <w:spacing w:after="0" w:line="240" w:lineRule="auto"/>
              <w:ind w:left="-108" w:right="260"/>
              <w:jc w:val="right"/>
              <w:rPr>
                <w:rFonts w:ascii="Angsana New" w:eastAsia="Cordia New" w:hAnsi="Angsana New"/>
                <w:sz w:val="28"/>
                <w:szCs w:val="28"/>
              </w:rPr>
            </w:pPr>
            <w:r w:rsidRPr="00F47812">
              <w:rPr>
                <w:rFonts w:ascii="Angsana New" w:eastAsia="Cordia New" w:hAnsi="Angsana New"/>
                <w:sz w:val="28"/>
                <w:szCs w:val="28"/>
                <w:cs/>
              </w:rPr>
              <w:t>2</w:t>
            </w:r>
            <w:r w:rsidRPr="00F47812">
              <w:rPr>
                <w:rFonts w:ascii="Angsana New" w:eastAsia="Cordia New" w:hAnsi="Angsana New"/>
                <w:sz w:val="28"/>
                <w:szCs w:val="28"/>
              </w:rPr>
              <w:t>,</w:t>
            </w:r>
            <w:r w:rsidRPr="00F47812">
              <w:rPr>
                <w:rFonts w:ascii="Angsana New" w:eastAsia="Cordia New" w:hAnsi="Angsana New"/>
                <w:sz w:val="28"/>
                <w:szCs w:val="28"/>
                <w:cs/>
              </w:rPr>
              <w:t>721</w:t>
            </w:r>
          </w:p>
        </w:tc>
        <w:tc>
          <w:tcPr>
            <w:tcW w:w="1249" w:type="dxa"/>
            <w:tcBorders>
              <w:top w:val="single" w:sz="4" w:space="0" w:color="auto"/>
              <w:bottom w:val="single" w:sz="4" w:space="0" w:color="auto"/>
            </w:tcBorders>
            <w:shd w:val="clear" w:color="auto" w:fill="auto"/>
          </w:tcPr>
          <w:p w:rsidR="00DE6C51" w:rsidRPr="00F47812" w:rsidRDefault="00DE6C51" w:rsidP="00F47812">
            <w:pPr>
              <w:tabs>
                <w:tab w:val="left" w:pos="330"/>
                <w:tab w:val="left" w:pos="412"/>
              </w:tabs>
              <w:spacing w:after="0" w:line="240" w:lineRule="auto"/>
              <w:ind w:left="-108" w:right="250"/>
              <w:jc w:val="right"/>
              <w:rPr>
                <w:rFonts w:ascii="Angsana New" w:eastAsia="Cordia New" w:hAnsi="Angsana New"/>
                <w:sz w:val="28"/>
                <w:szCs w:val="28"/>
              </w:rPr>
            </w:pPr>
            <w:r w:rsidRPr="00F47812">
              <w:rPr>
                <w:rFonts w:ascii="Angsana New" w:eastAsia="Cordia New" w:hAnsi="Angsana New"/>
                <w:sz w:val="28"/>
                <w:szCs w:val="28"/>
                <w:cs/>
              </w:rPr>
              <w:t>13</w:t>
            </w:r>
            <w:r w:rsidRPr="00F47812">
              <w:rPr>
                <w:rFonts w:ascii="Angsana New" w:eastAsia="Cordia New" w:hAnsi="Angsana New"/>
                <w:sz w:val="28"/>
                <w:szCs w:val="28"/>
              </w:rPr>
              <w:t>,</w:t>
            </w:r>
            <w:r w:rsidRPr="00F47812">
              <w:rPr>
                <w:rFonts w:ascii="Angsana New" w:eastAsia="Cordia New" w:hAnsi="Angsana New"/>
                <w:sz w:val="28"/>
                <w:szCs w:val="28"/>
                <w:cs/>
              </w:rPr>
              <w:t>539</w:t>
            </w:r>
          </w:p>
        </w:tc>
      </w:tr>
      <w:tr w:rsidR="00DE6C51" w:rsidRPr="00F47812" w:rsidTr="00F47812">
        <w:trPr>
          <w:trHeight w:val="53"/>
          <w:tblHeader/>
        </w:trPr>
        <w:tc>
          <w:tcPr>
            <w:tcW w:w="3501" w:type="dxa"/>
            <w:shd w:val="clear" w:color="auto" w:fill="auto"/>
          </w:tcPr>
          <w:p w:rsidR="00DE6C51" w:rsidRPr="00F47812" w:rsidRDefault="00DE6C51" w:rsidP="00F242FA">
            <w:pPr>
              <w:spacing w:after="0" w:line="240" w:lineRule="auto"/>
              <w:ind w:right="-104"/>
              <w:jc w:val="thaiDistribute"/>
              <w:rPr>
                <w:rFonts w:ascii="Angsana New" w:eastAsia="Cordia New" w:hAnsi="Angsana New"/>
                <w:b/>
                <w:color w:val="000000" w:themeColor="text1"/>
                <w:sz w:val="28"/>
                <w:szCs w:val="28"/>
                <w:cs/>
              </w:rPr>
            </w:pPr>
          </w:p>
        </w:tc>
        <w:tc>
          <w:tcPr>
            <w:tcW w:w="1431" w:type="dxa"/>
            <w:tcBorders>
              <w:top w:val="single" w:sz="4" w:space="0" w:color="auto"/>
            </w:tcBorders>
          </w:tcPr>
          <w:p w:rsidR="00DE6C51" w:rsidRPr="00F47812" w:rsidRDefault="00DE6C51" w:rsidP="00F47812">
            <w:pPr>
              <w:spacing w:after="0" w:line="240" w:lineRule="auto"/>
              <w:ind w:right="330"/>
              <w:jc w:val="right"/>
              <w:rPr>
                <w:rFonts w:ascii="Angsana New" w:eastAsia="Cordia New" w:hAnsi="Angsana New"/>
                <w:bCs/>
                <w:color w:val="000000" w:themeColor="text1"/>
                <w:sz w:val="28"/>
                <w:szCs w:val="28"/>
                <w:cs/>
              </w:rPr>
            </w:pPr>
          </w:p>
        </w:tc>
        <w:tc>
          <w:tcPr>
            <w:tcW w:w="1278" w:type="dxa"/>
            <w:tcBorders>
              <w:top w:val="single" w:sz="4" w:space="0" w:color="auto"/>
            </w:tcBorders>
          </w:tcPr>
          <w:p w:rsidR="00DE6C51" w:rsidRPr="00F47812" w:rsidRDefault="00DE6C51" w:rsidP="00F47812">
            <w:pPr>
              <w:spacing w:after="0" w:line="240" w:lineRule="auto"/>
              <w:ind w:right="260"/>
              <w:jc w:val="right"/>
              <w:rPr>
                <w:rFonts w:ascii="Angsana New" w:eastAsia="Cordia New" w:hAnsi="Angsana New"/>
                <w:bCs/>
                <w:color w:val="000000" w:themeColor="text1"/>
                <w:sz w:val="28"/>
                <w:szCs w:val="28"/>
                <w:cs/>
              </w:rPr>
            </w:pPr>
          </w:p>
        </w:tc>
        <w:tc>
          <w:tcPr>
            <w:tcW w:w="1262" w:type="dxa"/>
            <w:tcBorders>
              <w:top w:val="single" w:sz="4" w:space="0" w:color="auto"/>
            </w:tcBorders>
          </w:tcPr>
          <w:p w:rsidR="00DE6C51" w:rsidRPr="00F47812" w:rsidRDefault="00DE6C51" w:rsidP="00F47812">
            <w:pPr>
              <w:spacing w:after="0" w:line="240" w:lineRule="auto"/>
              <w:ind w:right="260"/>
              <w:jc w:val="right"/>
              <w:rPr>
                <w:rFonts w:ascii="Angsana New" w:eastAsia="Cordia New" w:hAnsi="Angsana New"/>
                <w:bCs/>
                <w:color w:val="000000" w:themeColor="text1"/>
                <w:sz w:val="28"/>
                <w:szCs w:val="28"/>
                <w:cs/>
              </w:rPr>
            </w:pPr>
          </w:p>
        </w:tc>
        <w:tc>
          <w:tcPr>
            <w:tcW w:w="1249" w:type="dxa"/>
            <w:tcBorders>
              <w:top w:val="single" w:sz="4" w:space="0" w:color="auto"/>
            </w:tcBorders>
            <w:shd w:val="clear" w:color="auto" w:fill="auto"/>
          </w:tcPr>
          <w:p w:rsidR="00DE6C51" w:rsidRPr="00F47812" w:rsidRDefault="00DE6C51" w:rsidP="00F47812">
            <w:pPr>
              <w:tabs>
                <w:tab w:val="left" w:pos="330"/>
                <w:tab w:val="left" w:pos="412"/>
              </w:tabs>
              <w:spacing w:after="0" w:line="240" w:lineRule="auto"/>
              <w:ind w:right="250"/>
              <w:jc w:val="right"/>
              <w:rPr>
                <w:rFonts w:ascii="Angsana New" w:eastAsia="Cordia New" w:hAnsi="Angsana New"/>
                <w:bCs/>
                <w:color w:val="000000" w:themeColor="text1"/>
                <w:sz w:val="28"/>
                <w:szCs w:val="28"/>
                <w:cs/>
              </w:rPr>
            </w:pPr>
          </w:p>
        </w:tc>
      </w:tr>
      <w:tr w:rsidR="00DE6C51" w:rsidRPr="00F47812" w:rsidTr="00F47812">
        <w:trPr>
          <w:trHeight w:val="108"/>
          <w:tblHeader/>
        </w:trPr>
        <w:tc>
          <w:tcPr>
            <w:tcW w:w="3501" w:type="dxa"/>
            <w:shd w:val="clear" w:color="auto" w:fill="auto"/>
          </w:tcPr>
          <w:p w:rsidR="00DE6C51" w:rsidRPr="00F47812" w:rsidRDefault="00DE6C51" w:rsidP="00AA76DA">
            <w:pPr>
              <w:spacing w:after="0" w:line="240" w:lineRule="auto"/>
              <w:ind w:left="-18"/>
              <w:jc w:val="thaiDistribute"/>
              <w:rPr>
                <w:rFonts w:ascii="Angsana New" w:eastAsia="Cordia New" w:hAnsi="Angsana New"/>
                <w:b/>
                <w:bCs/>
                <w:color w:val="000000" w:themeColor="text1"/>
                <w:sz w:val="28"/>
                <w:szCs w:val="28"/>
                <w:cs/>
              </w:rPr>
            </w:pPr>
            <w:r w:rsidRPr="00F47812">
              <w:rPr>
                <w:rFonts w:ascii="Angsana New" w:eastAsia="Cordia New" w:hAnsi="Angsana New"/>
                <w:b/>
                <w:bCs/>
                <w:color w:val="000000" w:themeColor="text1"/>
                <w:sz w:val="28"/>
                <w:szCs w:val="28"/>
              </w:rPr>
              <w:t>Accumulated depreciation :-</w:t>
            </w:r>
          </w:p>
        </w:tc>
        <w:tc>
          <w:tcPr>
            <w:tcW w:w="1431" w:type="dxa"/>
          </w:tcPr>
          <w:p w:rsidR="00DE6C51" w:rsidRPr="00F47812" w:rsidRDefault="00DE6C51" w:rsidP="00F47812">
            <w:pPr>
              <w:spacing w:after="0" w:line="240" w:lineRule="auto"/>
              <w:ind w:left="-108" w:right="330"/>
              <w:jc w:val="right"/>
              <w:rPr>
                <w:rFonts w:ascii="Angsana New" w:eastAsia="Cordia New" w:hAnsi="Angsana New"/>
                <w:color w:val="000000" w:themeColor="text1"/>
                <w:sz w:val="28"/>
                <w:szCs w:val="28"/>
                <w:cs/>
              </w:rPr>
            </w:pPr>
          </w:p>
        </w:tc>
        <w:tc>
          <w:tcPr>
            <w:tcW w:w="1278" w:type="dxa"/>
          </w:tcPr>
          <w:p w:rsidR="00DE6C51" w:rsidRPr="00F47812" w:rsidRDefault="00DE6C51" w:rsidP="00F47812">
            <w:pPr>
              <w:spacing w:after="0" w:line="240" w:lineRule="auto"/>
              <w:ind w:left="-108" w:right="260"/>
              <w:jc w:val="right"/>
              <w:rPr>
                <w:rFonts w:ascii="Angsana New" w:eastAsia="Cordia New" w:hAnsi="Angsana New"/>
                <w:color w:val="000000" w:themeColor="text1"/>
                <w:sz w:val="28"/>
                <w:szCs w:val="28"/>
                <w:cs/>
              </w:rPr>
            </w:pPr>
          </w:p>
        </w:tc>
        <w:tc>
          <w:tcPr>
            <w:tcW w:w="1262" w:type="dxa"/>
          </w:tcPr>
          <w:p w:rsidR="00DE6C51" w:rsidRPr="00F47812" w:rsidRDefault="00DE6C51" w:rsidP="00F47812">
            <w:pPr>
              <w:spacing w:after="0" w:line="240" w:lineRule="auto"/>
              <w:ind w:left="-108" w:right="260"/>
              <w:jc w:val="right"/>
              <w:rPr>
                <w:rFonts w:ascii="Angsana New" w:eastAsia="Cordia New" w:hAnsi="Angsana New"/>
                <w:color w:val="000000" w:themeColor="text1"/>
                <w:sz w:val="28"/>
                <w:szCs w:val="28"/>
                <w:cs/>
              </w:rPr>
            </w:pPr>
          </w:p>
        </w:tc>
        <w:tc>
          <w:tcPr>
            <w:tcW w:w="1249" w:type="dxa"/>
            <w:shd w:val="clear" w:color="auto" w:fill="auto"/>
          </w:tcPr>
          <w:p w:rsidR="00DE6C51" w:rsidRPr="00F47812" w:rsidRDefault="00DE6C51" w:rsidP="00F47812">
            <w:pPr>
              <w:tabs>
                <w:tab w:val="left" w:pos="330"/>
                <w:tab w:val="left" w:pos="412"/>
              </w:tabs>
              <w:spacing w:after="0" w:line="240" w:lineRule="auto"/>
              <w:ind w:left="-108" w:right="250"/>
              <w:jc w:val="right"/>
              <w:rPr>
                <w:rFonts w:ascii="Angsana New" w:eastAsia="Cordia New" w:hAnsi="Angsana New"/>
                <w:color w:val="000000" w:themeColor="text1"/>
                <w:sz w:val="28"/>
                <w:szCs w:val="28"/>
                <w:cs/>
              </w:rPr>
            </w:pPr>
          </w:p>
        </w:tc>
      </w:tr>
      <w:tr w:rsidR="00F47812" w:rsidRPr="00F47812" w:rsidTr="00F47812">
        <w:trPr>
          <w:trHeight w:val="330"/>
          <w:tblHeader/>
        </w:trPr>
        <w:tc>
          <w:tcPr>
            <w:tcW w:w="3501" w:type="dxa"/>
          </w:tcPr>
          <w:p w:rsidR="00F47812" w:rsidRPr="00F47812" w:rsidRDefault="00F47812" w:rsidP="00F47812">
            <w:pPr>
              <w:spacing w:after="0" w:line="240" w:lineRule="auto"/>
              <w:ind w:left="-18" w:firstLine="18"/>
              <w:jc w:val="thaiDistribute"/>
              <w:rPr>
                <w:rFonts w:ascii="Angsana New" w:hAnsi="Angsana New"/>
                <w:color w:val="000000" w:themeColor="text1"/>
                <w:sz w:val="28"/>
                <w:szCs w:val="28"/>
                <w:cs/>
              </w:rPr>
            </w:pPr>
            <w:r w:rsidRPr="00F47812">
              <w:rPr>
                <w:rFonts w:ascii="Angsana New" w:hAnsi="Angsana New"/>
                <w:color w:val="000000" w:themeColor="text1"/>
                <w:sz w:val="28"/>
                <w:szCs w:val="28"/>
              </w:rPr>
              <w:t>As at January 1, 2022</w:t>
            </w:r>
          </w:p>
        </w:tc>
        <w:tc>
          <w:tcPr>
            <w:tcW w:w="1431" w:type="dxa"/>
          </w:tcPr>
          <w:p w:rsidR="00F47812" w:rsidRPr="00F47812" w:rsidRDefault="00F47812" w:rsidP="00F47812">
            <w:pPr>
              <w:tabs>
                <w:tab w:val="left" w:pos="1125"/>
              </w:tabs>
              <w:spacing w:after="0" w:line="240" w:lineRule="auto"/>
              <w:ind w:left="-108" w:right="267"/>
              <w:jc w:val="right"/>
              <w:rPr>
                <w:rFonts w:ascii="Angsana New" w:eastAsia="Cordia New" w:hAnsi="Angsana New"/>
                <w:sz w:val="28"/>
                <w:szCs w:val="28"/>
                <w:cs/>
              </w:rPr>
            </w:pPr>
            <w:r w:rsidRPr="00F47812">
              <w:rPr>
                <w:rFonts w:ascii="Angsana New" w:eastAsia="Cordia New" w:hAnsi="Angsana New"/>
                <w:sz w:val="28"/>
                <w:szCs w:val="28"/>
              </w:rPr>
              <w:t>(10,096)</w:t>
            </w:r>
          </w:p>
        </w:tc>
        <w:tc>
          <w:tcPr>
            <w:tcW w:w="1278" w:type="dxa"/>
          </w:tcPr>
          <w:p w:rsidR="00F47812" w:rsidRPr="00F47812" w:rsidRDefault="00F47812" w:rsidP="00F47812">
            <w:pPr>
              <w:tabs>
                <w:tab w:val="left" w:pos="1125"/>
              </w:tabs>
              <w:spacing w:after="0" w:line="240" w:lineRule="auto"/>
              <w:ind w:left="-108" w:right="260"/>
              <w:jc w:val="right"/>
              <w:rPr>
                <w:rFonts w:ascii="Angsana New" w:eastAsia="Cordia New" w:hAnsi="Angsana New"/>
                <w:sz w:val="28"/>
                <w:szCs w:val="28"/>
                <w:cs/>
              </w:rPr>
            </w:pPr>
            <w:r w:rsidRPr="00F47812">
              <w:rPr>
                <w:rFonts w:ascii="Angsana New" w:eastAsia="Cordia New" w:hAnsi="Angsana New"/>
                <w:sz w:val="28"/>
                <w:szCs w:val="28"/>
                <w:cs/>
              </w:rPr>
              <w:t>-</w:t>
            </w:r>
          </w:p>
        </w:tc>
        <w:tc>
          <w:tcPr>
            <w:tcW w:w="1262" w:type="dxa"/>
          </w:tcPr>
          <w:p w:rsidR="00F47812" w:rsidRPr="00F47812" w:rsidRDefault="00F47812" w:rsidP="00F47812">
            <w:pPr>
              <w:tabs>
                <w:tab w:val="left" w:pos="906"/>
              </w:tabs>
              <w:spacing w:after="0" w:line="240" w:lineRule="auto"/>
              <w:ind w:left="-108" w:right="260"/>
              <w:jc w:val="right"/>
              <w:rPr>
                <w:rFonts w:ascii="Angsana New" w:eastAsia="Cordia New" w:hAnsi="Angsana New"/>
                <w:sz w:val="28"/>
                <w:szCs w:val="28"/>
                <w:cs/>
              </w:rPr>
            </w:pPr>
            <w:r w:rsidRPr="00F47812">
              <w:rPr>
                <w:rFonts w:ascii="Angsana New" w:eastAsia="Cordia New" w:hAnsi="Angsana New"/>
                <w:sz w:val="28"/>
                <w:szCs w:val="28"/>
                <w:cs/>
              </w:rPr>
              <w:t>-</w:t>
            </w:r>
          </w:p>
        </w:tc>
        <w:tc>
          <w:tcPr>
            <w:tcW w:w="1249" w:type="dxa"/>
            <w:shd w:val="clear" w:color="auto" w:fill="auto"/>
          </w:tcPr>
          <w:p w:rsidR="00F47812" w:rsidRPr="00F47812" w:rsidRDefault="00F47812" w:rsidP="00F47812">
            <w:pPr>
              <w:tabs>
                <w:tab w:val="left" w:pos="330"/>
                <w:tab w:val="left" w:pos="412"/>
                <w:tab w:val="left" w:pos="600"/>
              </w:tabs>
              <w:spacing w:after="0" w:line="240" w:lineRule="auto"/>
              <w:ind w:left="-108" w:right="196"/>
              <w:jc w:val="right"/>
              <w:rPr>
                <w:rFonts w:ascii="Angsana New" w:eastAsia="Cordia New" w:hAnsi="Angsana New"/>
                <w:sz w:val="28"/>
                <w:szCs w:val="28"/>
                <w:cs/>
              </w:rPr>
            </w:pPr>
            <w:r w:rsidRPr="00F47812">
              <w:rPr>
                <w:rFonts w:ascii="Angsana New" w:eastAsia="Cordia New" w:hAnsi="Angsana New"/>
                <w:sz w:val="28"/>
                <w:szCs w:val="28"/>
              </w:rPr>
              <w:t>(10,096)</w:t>
            </w:r>
          </w:p>
        </w:tc>
      </w:tr>
      <w:tr w:rsidR="00DE6C51" w:rsidRPr="00F47812" w:rsidTr="00F47812">
        <w:trPr>
          <w:trHeight w:val="330"/>
          <w:tblHeader/>
        </w:trPr>
        <w:tc>
          <w:tcPr>
            <w:tcW w:w="3501" w:type="dxa"/>
          </w:tcPr>
          <w:p w:rsidR="00DE6C51" w:rsidRPr="00F47812" w:rsidRDefault="00DE6C51" w:rsidP="00C242B3">
            <w:pPr>
              <w:spacing w:after="0" w:line="240" w:lineRule="auto"/>
              <w:ind w:left="-18" w:firstLine="18"/>
              <w:jc w:val="thaiDistribute"/>
              <w:rPr>
                <w:rFonts w:ascii="Angsana New" w:hAnsi="Angsana New"/>
                <w:color w:val="000000" w:themeColor="text1"/>
                <w:sz w:val="28"/>
                <w:szCs w:val="28"/>
                <w:cs/>
              </w:rPr>
            </w:pPr>
            <w:r w:rsidRPr="00F47812">
              <w:rPr>
                <w:rFonts w:ascii="Angsana New" w:eastAsia="Cordia New" w:hAnsi="Angsana New"/>
                <w:color w:val="000000" w:themeColor="text1"/>
                <w:sz w:val="28"/>
                <w:szCs w:val="28"/>
              </w:rPr>
              <w:t>Depreciation for the year</w:t>
            </w:r>
          </w:p>
        </w:tc>
        <w:tc>
          <w:tcPr>
            <w:tcW w:w="1431" w:type="dxa"/>
          </w:tcPr>
          <w:p w:rsidR="00DE6C51" w:rsidRPr="00F47812" w:rsidRDefault="00F47812" w:rsidP="00F47812">
            <w:pPr>
              <w:tabs>
                <w:tab w:val="left" w:pos="1125"/>
              </w:tabs>
              <w:spacing w:after="0" w:line="240" w:lineRule="auto"/>
              <w:ind w:left="-108" w:right="267"/>
              <w:jc w:val="right"/>
              <w:rPr>
                <w:rFonts w:ascii="Angsana New" w:eastAsia="Cordia New" w:hAnsi="Angsana New"/>
                <w:sz w:val="28"/>
                <w:szCs w:val="28"/>
                <w:cs/>
              </w:rPr>
            </w:pPr>
            <w:r w:rsidRPr="00F47812">
              <w:rPr>
                <w:rFonts w:ascii="Angsana New" w:eastAsia="Cordia New" w:hAnsi="Angsana New"/>
                <w:sz w:val="28"/>
                <w:szCs w:val="28"/>
              </w:rPr>
              <w:t>(1,754)</w:t>
            </w:r>
          </w:p>
        </w:tc>
        <w:tc>
          <w:tcPr>
            <w:tcW w:w="1278" w:type="dxa"/>
          </w:tcPr>
          <w:p w:rsidR="00DE6C51" w:rsidRPr="00F47812" w:rsidRDefault="00DE6C51" w:rsidP="00F47812">
            <w:pPr>
              <w:tabs>
                <w:tab w:val="left" w:pos="1125"/>
              </w:tabs>
              <w:spacing w:after="0" w:line="240" w:lineRule="auto"/>
              <w:ind w:left="-108" w:right="260"/>
              <w:jc w:val="right"/>
              <w:rPr>
                <w:rFonts w:ascii="Angsana New" w:eastAsia="Cordia New" w:hAnsi="Angsana New"/>
                <w:sz w:val="28"/>
                <w:szCs w:val="28"/>
                <w:cs/>
              </w:rPr>
            </w:pPr>
            <w:r w:rsidRPr="00F47812">
              <w:rPr>
                <w:rFonts w:ascii="Angsana New" w:eastAsia="Cordia New" w:hAnsi="Angsana New"/>
                <w:sz w:val="28"/>
                <w:szCs w:val="28"/>
                <w:cs/>
              </w:rPr>
              <w:t>-</w:t>
            </w:r>
          </w:p>
        </w:tc>
        <w:tc>
          <w:tcPr>
            <w:tcW w:w="1262" w:type="dxa"/>
          </w:tcPr>
          <w:p w:rsidR="00DE6C51" w:rsidRPr="00F47812" w:rsidRDefault="00DE6C51" w:rsidP="00F47812">
            <w:pPr>
              <w:spacing w:after="0" w:line="240" w:lineRule="auto"/>
              <w:ind w:left="-108" w:right="197"/>
              <w:jc w:val="right"/>
              <w:rPr>
                <w:rFonts w:ascii="Angsana New" w:eastAsia="Cordia New" w:hAnsi="Angsana New"/>
                <w:sz w:val="28"/>
                <w:szCs w:val="28"/>
                <w:cs/>
              </w:rPr>
            </w:pPr>
            <w:r w:rsidRPr="00F47812">
              <w:rPr>
                <w:rFonts w:ascii="Angsana New" w:eastAsia="Cordia New" w:hAnsi="Angsana New"/>
                <w:sz w:val="28"/>
                <w:szCs w:val="28"/>
                <w:cs/>
              </w:rPr>
              <w:t>(224)</w:t>
            </w:r>
          </w:p>
        </w:tc>
        <w:tc>
          <w:tcPr>
            <w:tcW w:w="1249" w:type="dxa"/>
            <w:shd w:val="clear" w:color="auto" w:fill="auto"/>
          </w:tcPr>
          <w:p w:rsidR="00DE6C51" w:rsidRPr="00F47812" w:rsidRDefault="00F47812" w:rsidP="00F47812">
            <w:pPr>
              <w:tabs>
                <w:tab w:val="left" w:pos="330"/>
                <w:tab w:val="left" w:pos="412"/>
                <w:tab w:val="left" w:pos="600"/>
              </w:tabs>
              <w:spacing w:after="0" w:line="240" w:lineRule="auto"/>
              <w:ind w:left="-108" w:right="196"/>
              <w:jc w:val="right"/>
              <w:rPr>
                <w:rFonts w:ascii="Angsana New" w:eastAsia="Cordia New" w:hAnsi="Angsana New"/>
                <w:sz w:val="28"/>
                <w:szCs w:val="28"/>
                <w:cs/>
              </w:rPr>
            </w:pPr>
            <w:r w:rsidRPr="00F47812">
              <w:rPr>
                <w:rFonts w:ascii="Angsana New" w:eastAsia="Cordia New" w:hAnsi="Angsana New"/>
                <w:sz w:val="28"/>
                <w:szCs w:val="28"/>
                <w:cs/>
              </w:rPr>
              <w:t>(1</w:t>
            </w:r>
            <w:r w:rsidRPr="00F47812">
              <w:rPr>
                <w:rFonts w:ascii="Angsana New" w:eastAsia="Cordia New" w:hAnsi="Angsana New"/>
                <w:sz w:val="28"/>
                <w:szCs w:val="28"/>
              </w:rPr>
              <w:t>,</w:t>
            </w:r>
            <w:r w:rsidRPr="00F47812">
              <w:rPr>
                <w:rFonts w:ascii="Angsana New" w:eastAsia="Cordia New" w:hAnsi="Angsana New"/>
                <w:sz w:val="28"/>
                <w:szCs w:val="28"/>
                <w:cs/>
              </w:rPr>
              <w:t>978)</w:t>
            </w:r>
          </w:p>
        </w:tc>
      </w:tr>
      <w:tr w:rsidR="00F47812" w:rsidRPr="00F47812" w:rsidTr="00F47812">
        <w:trPr>
          <w:trHeight w:val="330"/>
          <w:tblHeader/>
        </w:trPr>
        <w:tc>
          <w:tcPr>
            <w:tcW w:w="3501" w:type="dxa"/>
          </w:tcPr>
          <w:p w:rsidR="00F47812" w:rsidRPr="00F47812" w:rsidRDefault="00F47812" w:rsidP="00C242B3">
            <w:pPr>
              <w:spacing w:after="0" w:line="240" w:lineRule="auto"/>
              <w:ind w:left="-18" w:firstLine="18"/>
              <w:jc w:val="thaiDistribute"/>
              <w:rPr>
                <w:rFonts w:ascii="Angsana New" w:eastAsia="Cordia New" w:hAnsi="Angsana New"/>
                <w:color w:val="000000" w:themeColor="text1"/>
                <w:spacing w:val="-2"/>
                <w:sz w:val="28"/>
                <w:szCs w:val="28"/>
              </w:rPr>
            </w:pPr>
            <w:r w:rsidRPr="00F47812">
              <w:rPr>
                <w:rFonts w:ascii="Angsana New" w:hAnsi="Angsana New"/>
                <w:spacing w:val="-2"/>
                <w:sz w:val="28"/>
                <w:szCs w:val="28"/>
              </w:rPr>
              <w:t>Adjustment</w:t>
            </w:r>
            <w:r w:rsidRPr="00F47812">
              <w:rPr>
                <w:rFonts w:ascii="Angsana New" w:eastAsia="Cordia New" w:hAnsi="Angsana New"/>
                <w:color w:val="000000" w:themeColor="text1"/>
                <w:spacing w:val="-2"/>
                <w:sz w:val="28"/>
                <w:szCs w:val="28"/>
              </w:rPr>
              <w:t xml:space="preserve"> from terminated of lease contract</w:t>
            </w:r>
          </w:p>
        </w:tc>
        <w:tc>
          <w:tcPr>
            <w:tcW w:w="1431" w:type="dxa"/>
            <w:tcBorders>
              <w:bottom w:val="single" w:sz="4" w:space="0" w:color="auto"/>
            </w:tcBorders>
          </w:tcPr>
          <w:p w:rsidR="00F47812" w:rsidRPr="00F47812" w:rsidRDefault="00F47812" w:rsidP="00F47812">
            <w:pPr>
              <w:tabs>
                <w:tab w:val="left" w:pos="1125"/>
              </w:tabs>
              <w:spacing w:after="0" w:line="240" w:lineRule="auto"/>
              <w:ind w:left="-108" w:right="330"/>
              <w:jc w:val="right"/>
              <w:rPr>
                <w:rFonts w:ascii="Angsana New" w:eastAsia="Cordia New" w:hAnsi="Angsana New"/>
                <w:sz w:val="28"/>
                <w:szCs w:val="28"/>
                <w:cs/>
              </w:rPr>
            </w:pPr>
            <w:r w:rsidRPr="00F47812">
              <w:rPr>
                <w:rFonts w:ascii="Angsana New" w:eastAsia="Cordia New" w:hAnsi="Angsana New"/>
                <w:sz w:val="28"/>
                <w:szCs w:val="28"/>
              </w:rPr>
              <w:t>11,850</w:t>
            </w:r>
          </w:p>
        </w:tc>
        <w:tc>
          <w:tcPr>
            <w:tcW w:w="1278" w:type="dxa"/>
            <w:tcBorders>
              <w:bottom w:val="single" w:sz="4" w:space="0" w:color="auto"/>
            </w:tcBorders>
          </w:tcPr>
          <w:p w:rsidR="00F47812" w:rsidRPr="00F47812" w:rsidRDefault="00F47812" w:rsidP="00F47812">
            <w:pPr>
              <w:tabs>
                <w:tab w:val="left" w:pos="1125"/>
              </w:tabs>
              <w:spacing w:after="0" w:line="240" w:lineRule="auto"/>
              <w:ind w:left="-108" w:right="260"/>
              <w:jc w:val="right"/>
              <w:rPr>
                <w:rFonts w:ascii="Angsana New" w:eastAsia="Cordia New" w:hAnsi="Angsana New"/>
                <w:sz w:val="28"/>
                <w:szCs w:val="28"/>
                <w:cs/>
              </w:rPr>
            </w:pPr>
            <w:r>
              <w:rPr>
                <w:rFonts w:ascii="Angsana New" w:eastAsia="Cordia New" w:hAnsi="Angsana New"/>
                <w:sz w:val="28"/>
                <w:szCs w:val="28"/>
              </w:rPr>
              <w:t>-</w:t>
            </w:r>
          </w:p>
        </w:tc>
        <w:tc>
          <w:tcPr>
            <w:tcW w:w="1262" w:type="dxa"/>
            <w:tcBorders>
              <w:bottom w:val="single" w:sz="4" w:space="0" w:color="auto"/>
            </w:tcBorders>
          </w:tcPr>
          <w:p w:rsidR="00F47812" w:rsidRPr="00F47812" w:rsidRDefault="00F47812" w:rsidP="00F47812">
            <w:pPr>
              <w:spacing w:after="0" w:line="240" w:lineRule="auto"/>
              <w:ind w:left="-108" w:right="260"/>
              <w:jc w:val="right"/>
              <w:rPr>
                <w:rFonts w:ascii="Angsana New" w:eastAsia="Cordia New" w:hAnsi="Angsana New"/>
                <w:sz w:val="28"/>
                <w:szCs w:val="28"/>
                <w:cs/>
              </w:rPr>
            </w:pPr>
            <w:r>
              <w:rPr>
                <w:rFonts w:ascii="Angsana New" w:eastAsia="Cordia New" w:hAnsi="Angsana New"/>
                <w:sz w:val="28"/>
                <w:szCs w:val="28"/>
              </w:rPr>
              <w:t>-</w:t>
            </w:r>
          </w:p>
        </w:tc>
        <w:tc>
          <w:tcPr>
            <w:tcW w:w="1249" w:type="dxa"/>
            <w:tcBorders>
              <w:bottom w:val="single" w:sz="4" w:space="0" w:color="auto"/>
            </w:tcBorders>
            <w:shd w:val="clear" w:color="auto" w:fill="auto"/>
          </w:tcPr>
          <w:p w:rsidR="00F47812" w:rsidRPr="00F47812" w:rsidRDefault="00F47812" w:rsidP="00F47812">
            <w:pPr>
              <w:tabs>
                <w:tab w:val="left" w:pos="330"/>
                <w:tab w:val="left" w:pos="412"/>
              </w:tabs>
              <w:spacing w:after="0" w:line="240" w:lineRule="auto"/>
              <w:ind w:left="-108" w:right="250"/>
              <w:jc w:val="right"/>
              <w:rPr>
                <w:rFonts w:ascii="Angsana New" w:eastAsia="Cordia New" w:hAnsi="Angsana New"/>
                <w:sz w:val="28"/>
                <w:szCs w:val="28"/>
                <w:cs/>
              </w:rPr>
            </w:pPr>
            <w:r>
              <w:rPr>
                <w:rFonts w:ascii="Angsana New" w:eastAsia="Cordia New" w:hAnsi="Angsana New"/>
                <w:sz w:val="28"/>
                <w:szCs w:val="28"/>
              </w:rPr>
              <w:t>11,850</w:t>
            </w:r>
          </w:p>
        </w:tc>
      </w:tr>
      <w:tr w:rsidR="00DE6C51" w:rsidRPr="00F47812" w:rsidTr="00F47812">
        <w:trPr>
          <w:trHeight w:val="330"/>
          <w:tblHeader/>
        </w:trPr>
        <w:tc>
          <w:tcPr>
            <w:tcW w:w="3501" w:type="dxa"/>
          </w:tcPr>
          <w:p w:rsidR="00DE6C51" w:rsidRPr="00F47812" w:rsidRDefault="00DE6C51" w:rsidP="00C242B3">
            <w:pPr>
              <w:spacing w:after="0" w:line="240" w:lineRule="auto"/>
              <w:ind w:left="-18" w:firstLine="18"/>
              <w:jc w:val="thaiDistribute"/>
              <w:rPr>
                <w:rFonts w:ascii="Angsana New" w:hAnsi="Angsana New"/>
                <w:color w:val="000000" w:themeColor="text1"/>
                <w:sz w:val="28"/>
                <w:szCs w:val="28"/>
                <w:cs/>
              </w:rPr>
            </w:pPr>
            <w:r w:rsidRPr="00F47812">
              <w:rPr>
                <w:rFonts w:ascii="Angsana New" w:eastAsia="Cordia New" w:hAnsi="Angsana New"/>
                <w:color w:val="000000" w:themeColor="text1"/>
                <w:sz w:val="28"/>
                <w:szCs w:val="28"/>
              </w:rPr>
              <w:t>As at December 31, 2022</w:t>
            </w:r>
          </w:p>
        </w:tc>
        <w:tc>
          <w:tcPr>
            <w:tcW w:w="1431" w:type="dxa"/>
            <w:tcBorders>
              <w:top w:val="single" w:sz="4" w:space="0" w:color="auto"/>
            </w:tcBorders>
          </w:tcPr>
          <w:p w:rsidR="00DE6C51" w:rsidRPr="00F47812" w:rsidRDefault="00F47812" w:rsidP="00F47812">
            <w:pPr>
              <w:tabs>
                <w:tab w:val="left" w:pos="1125"/>
              </w:tabs>
              <w:spacing w:after="0" w:line="240" w:lineRule="auto"/>
              <w:ind w:left="-108" w:right="330"/>
              <w:jc w:val="right"/>
              <w:rPr>
                <w:rFonts w:ascii="Angsana New" w:eastAsia="Cordia New" w:hAnsi="Angsana New"/>
                <w:sz w:val="28"/>
                <w:szCs w:val="28"/>
                <w:cs/>
              </w:rPr>
            </w:pPr>
            <w:r w:rsidRPr="00F47812">
              <w:rPr>
                <w:rFonts w:ascii="Angsana New" w:eastAsia="Cordia New" w:hAnsi="Angsana New"/>
                <w:sz w:val="28"/>
                <w:szCs w:val="28"/>
              </w:rPr>
              <w:t>-</w:t>
            </w:r>
          </w:p>
        </w:tc>
        <w:tc>
          <w:tcPr>
            <w:tcW w:w="1278" w:type="dxa"/>
            <w:tcBorders>
              <w:top w:val="single" w:sz="4" w:space="0" w:color="auto"/>
            </w:tcBorders>
          </w:tcPr>
          <w:p w:rsidR="00DE6C51" w:rsidRPr="00F47812" w:rsidRDefault="00DE6C51" w:rsidP="00F47812">
            <w:pPr>
              <w:tabs>
                <w:tab w:val="left" w:pos="1125"/>
              </w:tabs>
              <w:spacing w:after="0" w:line="240" w:lineRule="auto"/>
              <w:ind w:left="-108" w:right="260"/>
              <w:jc w:val="right"/>
              <w:rPr>
                <w:rFonts w:ascii="Angsana New" w:eastAsia="Cordia New" w:hAnsi="Angsana New"/>
                <w:sz w:val="28"/>
                <w:szCs w:val="28"/>
                <w:cs/>
              </w:rPr>
            </w:pPr>
            <w:r w:rsidRPr="00F47812">
              <w:rPr>
                <w:rFonts w:ascii="Angsana New" w:eastAsia="Cordia New" w:hAnsi="Angsana New"/>
                <w:sz w:val="28"/>
                <w:szCs w:val="28"/>
                <w:cs/>
              </w:rPr>
              <w:t>-</w:t>
            </w:r>
          </w:p>
        </w:tc>
        <w:tc>
          <w:tcPr>
            <w:tcW w:w="1262" w:type="dxa"/>
            <w:tcBorders>
              <w:top w:val="single" w:sz="4" w:space="0" w:color="auto"/>
            </w:tcBorders>
          </w:tcPr>
          <w:p w:rsidR="00DE6C51" w:rsidRPr="00F47812" w:rsidRDefault="00DE6C51" w:rsidP="00F47812">
            <w:pPr>
              <w:spacing w:after="0" w:line="240" w:lineRule="auto"/>
              <w:ind w:left="-108" w:right="197"/>
              <w:jc w:val="right"/>
              <w:rPr>
                <w:rFonts w:ascii="Angsana New" w:eastAsia="Cordia New" w:hAnsi="Angsana New"/>
                <w:sz w:val="28"/>
                <w:szCs w:val="28"/>
                <w:cs/>
              </w:rPr>
            </w:pPr>
            <w:r w:rsidRPr="00F47812">
              <w:rPr>
                <w:rFonts w:ascii="Angsana New" w:eastAsia="Cordia New" w:hAnsi="Angsana New"/>
                <w:sz w:val="28"/>
                <w:szCs w:val="28"/>
                <w:cs/>
              </w:rPr>
              <w:t>(224)</w:t>
            </w:r>
          </w:p>
        </w:tc>
        <w:tc>
          <w:tcPr>
            <w:tcW w:w="1249" w:type="dxa"/>
            <w:tcBorders>
              <w:top w:val="single" w:sz="4" w:space="0" w:color="auto"/>
            </w:tcBorders>
            <w:shd w:val="clear" w:color="auto" w:fill="auto"/>
          </w:tcPr>
          <w:p w:rsidR="00DE6C51" w:rsidRPr="00F47812" w:rsidRDefault="00DE6C51" w:rsidP="00F47812">
            <w:pPr>
              <w:tabs>
                <w:tab w:val="left" w:pos="330"/>
                <w:tab w:val="left" w:pos="412"/>
                <w:tab w:val="left" w:pos="600"/>
              </w:tabs>
              <w:spacing w:after="0" w:line="240" w:lineRule="auto"/>
              <w:ind w:left="-108" w:right="196"/>
              <w:jc w:val="right"/>
              <w:rPr>
                <w:rFonts w:ascii="Angsana New" w:eastAsia="Cordia New" w:hAnsi="Angsana New"/>
                <w:sz w:val="28"/>
                <w:szCs w:val="28"/>
                <w:cs/>
              </w:rPr>
            </w:pPr>
            <w:r w:rsidRPr="00F47812">
              <w:rPr>
                <w:rFonts w:ascii="Angsana New" w:eastAsia="Cordia New" w:hAnsi="Angsana New"/>
                <w:sz w:val="28"/>
                <w:szCs w:val="28"/>
                <w:cs/>
              </w:rPr>
              <w:t>(224)</w:t>
            </w:r>
          </w:p>
        </w:tc>
      </w:tr>
      <w:tr w:rsidR="00DE6C51" w:rsidRPr="00F47812" w:rsidTr="00F47812">
        <w:trPr>
          <w:trHeight w:val="330"/>
          <w:tblHeader/>
        </w:trPr>
        <w:tc>
          <w:tcPr>
            <w:tcW w:w="3501" w:type="dxa"/>
            <w:shd w:val="clear" w:color="auto" w:fill="auto"/>
          </w:tcPr>
          <w:p w:rsidR="00DE6C51" w:rsidRPr="00F47812" w:rsidRDefault="00DE6C51" w:rsidP="00C242B3">
            <w:pPr>
              <w:spacing w:after="0" w:line="240" w:lineRule="auto"/>
              <w:ind w:left="-18" w:firstLine="18"/>
              <w:jc w:val="thaiDistribute"/>
              <w:rPr>
                <w:rFonts w:ascii="Angsana New" w:hAnsi="Angsana New"/>
                <w:color w:val="000000" w:themeColor="text1"/>
                <w:sz w:val="28"/>
                <w:szCs w:val="28"/>
                <w:cs/>
              </w:rPr>
            </w:pPr>
            <w:r w:rsidRPr="00F47812">
              <w:rPr>
                <w:rFonts w:ascii="Angsana New" w:eastAsia="Cordia New" w:hAnsi="Angsana New"/>
                <w:color w:val="000000" w:themeColor="text1"/>
                <w:sz w:val="28"/>
                <w:szCs w:val="28"/>
              </w:rPr>
              <w:t>Depreciation for the year</w:t>
            </w:r>
          </w:p>
        </w:tc>
        <w:tc>
          <w:tcPr>
            <w:tcW w:w="1431" w:type="dxa"/>
            <w:tcBorders>
              <w:bottom w:val="single" w:sz="4" w:space="0" w:color="auto"/>
            </w:tcBorders>
          </w:tcPr>
          <w:p w:rsidR="00DE6C51" w:rsidRPr="00F47812" w:rsidRDefault="00F47812" w:rsidP="00F47812">
            <w:pPr>
              <w:spacing w:after="0" w:line="240" w:lineRule="auto"/>
              <w:ind w:left="-108" w:right="330"/>
              <w:jc w:val="right"/>
              <w:rPr>
                <w:rFonts w:ascii="Angsana New" w:eastAsia="Cordia New" w:hAnsi="Angsana New"/>
                <w:sz w:val="28"/>
                <w:szCs w:val="28"/>
                <w:cs/>
              </w:rPr>
            </w:pPr>
            <w:r w:rsidRPr="00F47812">
              <w:rPr>
                <w:rFonts w:ascii="Angsana New" w:eastAsia="Cordia New" w:hAnsi="Angsana New"/>
                <w:sz w:val="28"/>
                <w:szCs w:val="28"/>
              </w:rPr>
              <w:t>-</w:t>
            </w:r>
          </w:p>
        </w:tc>
        <w:tc>
          <w:tcPr>
            <w:tcW w:w="1278" w:type="dxa"/>
            <w:shd w:val="clear" w:color="auto" w:fill="auto"/>
          </w:tcPr>
          <w:p w:rsidR="00DE6C51" w:rsidRPr="00F47812" w:rsidRDefault="00DE6C51" w:rsidP="00F47812">
            <w:pPr>
              <w:spacing w:after="0" w:line="240" w:lineRule="auto"/>
              <w:ind w:left="-108" w:right="197"/>
              <w:jc w:val="right"/>
              <w:rPr>
                <w:rFonts w:ascii="Angsana New" w:eastAsia="Cordia New" w:hAnsi="Angsana New"/>
                <w:sz w:val="28"/>
                <w:szCs w:val="28"/>
                <w:cs/>
              </w:rPr>
            </w:pPr>
            <w:r w:rsidRPr="00F47812">
              <w:rPr>
                <w:rFonts w:ascii="Angsana New" w:eastAsia="Cordia New" w:hAnsi="Angsana New"/>
                <w:sz w:val="28"/>
                <w:szCs w:val="28"/>
                <w:cs/>
              </w:rPr>
              <w:t>(1</w:t>
            </w:r>
            <w:r w:rsidRPr="00F47812">
              <w:rPr>
                <w:rFonts w:ascii="Angsana New" w:eastAsia="Cordia New" w:hAnsi="Angsana New"/>
                <w:sz w:val="28"/>
                <w:szCs w:val="28"/>
              </w:rPr>
              <w:t>,</w:t>
            </w:r>
            <w:r w:rsidRPr="00F47812">
              <w:rPr>
                <w:rFonts w:ascii="Angsana New" w:eastAsia="Cordia New" w:hAnsi="Angsana New"/>
                <w:sz w:val="28"/>
                <w:szCs w:val="28"/>
                <w:cs/>
              </w:rPr>
              <w:t>022)</w:t>
            </w:r>
          </w:p>
        </w:tc>
        <w:tc>
          <w:tcPr>
            <w:tcW w:w="1262" w:type="dxa"/>
            <w:shd w:val="clear" w:color="auto" w:fill="auto"/>
          </w:tcPr>
          <w:p w:rsidR="00DE6C51" w:rsidRPr="00F47812" w:rsidRDefault="00DE6C51" w:rsidP="00F47812">
            <w:pPr>
              <w:spacing w:after="0" w:line="240" w:lineRule="auto"/>
              <w:ind w:left="-108" w:right="197"/>
              <w:jc w:val="right"/>
              <w:rPr>
                <w:rFonts w:ascii="Angsana New" w:eastAsia="Cordia New" w:hAnsi="Angsana New"/>
                <w:sz w:val="28"/>
                <w:szCs w:val="28"/>
                <w:cs/>
              </w:rPr>
            </w:pPr>
            <w:r w:rsidRPr="00F47812">
              <w:rPr>
                <w:rFonts w:ascii="Angsana New" w:eastAsia="Cordia New" w:hAnsi="Angsana New"/>
                <w:sz w:val="28"/>
                <w:szCs w:val="28"/>
                <w:cs/>
              </w:rPr>
              <w:t>(534)</w:t>
            </w:r>
          </w:p>
        </w:tc>
        <w:tc>
          <w:tcPr>
            <w:tcW w:w="1249" w:type="dxa"/>
            <w:shd w:val="clear" w:color="auto" w:fill="auto"/>
          </w:tcPr>
          <w:p w:rsidR="00DE6C51" w:rsidRPr="00F47812" w:rsidRDefault="00DE6C51" w:rsidP="00F47812">
            <w:pPr>
              <w:tabs>
                <w:tab w:val="left" w:pos="330"/>
                <w:tab w:val="left" w:pos="412"/>
                <w:tab w:val="left" w:pos="600"/>
              </w:tabs>
              <w:spacing w:after="0" w:line="240" w:lineRule="auto"/>
              <w:ind w:left="-108" w:right="196"/>
              <w:jc w:val="right"/>
              <w:rPr>
                <w:rFonts w:ascii="Angsana New" w:eastAsia="Cordia New" w:hAnsi="Angsana New"/>
                <w:sz w:val="28"/>
                <w:szCs w:val="28"/>
                <w:cs/>
              </w:rPr>
            </w:pPr>
            <w:r w:rsidRPr="00F47812">
              <w:rPr>
                <w:rFonts w:ascii="Angsana New" w:eastAsia="Cordia New" w:hAnsi="Angsana New"/>
                <w:sz w:val="28"/>
                <w:szCs w:val="28"/>
                <w:cs/>
              </w:rPr>
              <w:t>(1</w:t>
            </w:r>
            <w:r w:rsidRPr="00F47812">
              <w:rPr>
                <w:rFonts w:ascii="Angsana New" w:eastAsia="Cordia New" w:hAnsi="Angsana New"/>
                <w:sz w:val="28"/>
                <w:szCs w:val="28"/>
              </w:rPr>
              <w:t>,</w:t>
            </w:r>
            <w:r w:rsidRPr="00F47812">
              <w:rPr>
                <w:rFonts w:ascii="Angsana New" w:eastAsia="Cordia New" w:hAnsi="Angsana New"/>
                <w:sz w:val="28"/>
                <w:szCs w:val="28"/>
                <w:cs/>
              </w:rPr>
              <w:t>556)</w:t>
            </w:r>
          </w:p>
        </w:tc>
      </w:tr>
      <w:tr w:rsidR="00DE6C51" w:rsidRPr="00F47812" w:rsidTr="00F47812">
        <w:trPr>
          <w:trHeight w:val="330"/>
          <w:tblHeader/>
        </w:trPr>
        <w:tc>
          <w:tcPr>
            <w:tcW w:w="3501" w:type="dxa"/>
            <w:shd w:val="clear" w:color="auto" w:fill="auto"/>
          </w:tcPr>
          <w:p w:rsidR="00DE6C51" w:rsidRPr="00F47812" w:rsidRDefault="00DE6C51" w:rsidP="00C242B3">
            <w:pPr>
              <w:spacing w:after="0" w:line="240" w:lineRule="auto"/>
              <w:ind w:left="-18" w:firstLine="18"/>
              <w:jc w:val="thaiDistribute"/>
              <w:rPr>
                <w:rFonts w:ascii="Angsana New" w:hAnsi="Angsana New"/>
                <w:color w:val="000000" w:themeColor="text1"/>
                <w:sz w:val="28"/>
                <w:szCs w:val="28"/>
                <w:cs/>
              </w:rPr>
            </w:pPr>
            <w:r w:rsidRPr="00F47812">
              <w:rPr>
                <w:rFonts w:ascii="Angsana New" w:eastAsia="Cordia New" w:hAnsi="Angsana New"/>
                <w:color w:val="000000" w:themeColor="text1"/>
                <w:sz w:val="28"/>
                <w:szCs w:val="28"/>
              </w:rPr>
              <w:t>As at December 31, 2023</w:t>
            </w:r>
          </w:p>
        </w:tc>
        <w:tc>
          <w:tcPr>
            <w:tcW w:w="1431" w:type="dxa"/>
            <w:tcBorders>
              <w:top w:val="single" w:sz="4" w:space="0" w:color="auto"/>
              <w:bottom w:val="single" w:sz="4" w:space="0" w:color="auto"/>
            </w:tcBorders>
          </w:tcPr>
          <w:p w:rsidR="00DE6C51" w:rsidRPr="00F47812" w:rsidRDefault="00F47812" w:rsidP="00F47812">
            <w:pPr>
              <w:spacing w:after="0" w:line="240" w:lineRule="auto"/>
              <w:ind w:left="-108" w:right="330"/>
              <w:jc w:val="right"/>
              <w:rPr>
                <w:rFonts w:ascii="Angsana New" w:eastAsia="Cordia New" w:hAnsi="Angsana New"/>
                <w:sz w:val="28"/>
                <w:szCs w:val="28"/>
                <w:cs/>
              </w:rPr>
            </w:pPr>
            <w:r w:rsidRPr="00F47812">
              <w:rPr>
                <w:rFonts w:ascii="Angsana New" w:eastAsia="Cordia New" w:hAnsi="Angsana New"/>
                <w:sz w:val="28"/>
                <w:szCs w:val="28"/>
              </w:rPr>
              <w:t>-</w:t>
            </w:r>
          </w:p>
        </w:tc>
        <w:tc>
          <w:tcPr>
            <w:tcW w:w="1278" w:type="dxa"/>
            <w:tcBorders>
              <w:top w:val="single" w:sz="4" w:space="0" w:color="auto"/>
              <w:bottom w:val="single" w:sz="4" w:space="0" w:color="auto"/>
            </w:tcBorders>
            <w:shd w:val="clear" w:color="auto" w:fill="auto"/>
          </w:tcPr>
          <w:p w:rsidR="00DE6C51" w:rsidRPr="00F47812" w:rsidRDefault="00DE6C51" w:rsidP="00F47812">
            <w:pPr>
              <w:spacing w:after="0" w:line="240" w:lineRule="auto"/>
              <w:ind w:left="-108" w:right="197"/>
              <w:jc w:val="right"/>
              <w:rPr>
                <w:rFonts w:ascii="Angsana New" w:eastAsia="Cordia New" w:hAnsi="Angsana New"/>
                <w:sz w:val="28"/>
                <w:szCs w:val="28"/>
                <w:cs/>
              </w:rPr>
            </w:pPr>
            <w:r w:rsidRPr="00F47812">
              <w:rPr>
                <w:rFonts w:ascii="Angsana New" w:eastAsia="Cordia New" w:hAnsi="Angsana New"/>
                <w:sz w:val="28"/>
                <w:szCs w:val="28"/>
                <w:cs/>
              </w:rPr>
              <w:t>(1</w:t>
            </w:r>
            <w:r w:rsidRPr="00F47812">
              <w:rPr>
                <w:rFonts w:ascii="Angsana New" w:eastAsia="Cordia New" w:hAnsi="Angsana New"/>
                <w:sz w:val="28"/>
                <w:szCs w:val="28"/>
              </w:rPr>
              <w:t>,</w:t>
            </w:r>
            <w:r w:rsidRPr="00F47812">
              <w:rPr>
                <w:rFonts w:ascii="Angsana New" w:eastAsia="Cordia New" w:hAnsi="Angsana New"/>
                <w:sz w:val="28"/>
                <w:szCs w:val="28"/>
                <w:cs/>
              </w:rPr>
              <w:t>022)</w:t>
            </w:r>
          </w:p>
        </w:tc>
        <w:tc>
          <w:tcPr>
            <w:tcW w:w="1262" w:type="dxa"/>
            <w:tcBorders>
              <w:top w:val="single" w:sz="4" w:space="0" w:color="auto"/>
              <w:bottom w:val="single" w:sz="4" w:space="0" w:color="auto"/>
            </w:tcBorders>
            <w:shd w:val="clear" w:color="auto" w:fill="auto"/>
          </w:tcPr>
          <w:p w:rsidR="00DE6C51" w:rsidRPr="00F47812" w:rsidRDefault="00DE6C51" w:rsidP="00F47812">
            <w:pPr>
              <w:spacing w:after="0" w:line="240" w:lineRule="auto"/>
              <w:ind w:left="-108" w:right="197"/>
              <w:jc w:val="right"/>
              <w:rPr>
                <w:rFonts w:ascii="Angsana New" w:eastAsia="Cordia New" w:hAnsi="Angsana New"/>
                <w:sz w:val="28"/>
                <w:szCs w:val="28"/>
                <w:cs/>
              </w:rPr>
            </w:pPr>
            <w:r w:rsidRPr="00F47812">
              <w:rPr>
                <w:rFonts w:ascii="Angsana New" w:eastAsia="Cordia New" w:hAnsi="Angsana New"/>
                <w:sz w:val="28"/>
                <w:szCs w:val="28"/>
                <w:cs/>
              </w:rPr>
              <w:t>(758)</w:t>
            </w:r>
          </w:p>
        </w:tc>
        <w:tc>
          <w:tcPr>
            <w:tcW w:w="1249" w:type="dxa"/>
            <w:tcBorders>
              <w:top w:val="single" w:sz="4" w:space="0" w:color="auto"/>
              <w:bottom w:val="single" w:sz="4" w:space="0" w:color="auto"/>
            </w:tcBorders>
            <w:shd w:val="clear" w:color="auto" w:fill="auto"/>
          </w:tcPr>
          <w:p w:rsidR="00DE6C51" w:rsidRPr="00F47812" w:rsidRDefault="00DE6C51" w:rsidP="00F47812">
            <w:pPr>
              <w:tabs>
                <w:tab w:val="left" w:pos="330"/>
                <w:tab w:val="left" w:pos="412"/>
                <w:tab w:val="left" w:pos="600"/>
              </w:tabs>
              <w:spacing w:after="0" w:line="240" w:lineRule="auto"/>
              <w:ind w:left="-108" w:right="196"/>
              <w:jc w:val="right"/>
              <w:rPr>
                <w:rFonts w:ascii="Angsana New" w:eastAsia="Cordia New" w:hAnsi="Angsana New"/>
                <w:sz w:val="28"/>
                <w:szCs w:val="28"/>
                <w:cs/>
              </w:rPr>
            </w:pPr>
            <w:r w:rsidRPr="00F47812">
              <w:rPr>
                <w:rFonts w:ascii="Angsana New" w:eastAsia="Cordia New" w:hAnsi="Angsana New"/>
                <w:sz w:val="28"/>
                <w:szCs w:val="28"/>
                <w:cs/>
              </w:rPr>
              <w:t>(1</w:t>
            </w:r>
            <w:r w:rsidRPr="00F47812">
              <w:rPr>
                <w:rFonts w:ascii="Angsana New" w:eastAsia="Cordia New" w:hAnsi="Angsana New"/>
                <w:sz w:val="28"/>
                <w:szCs w:val="28"/>
              </w:rPr>
              <w:t>,</w:t>
            </w:r>
            <w:r w:rsidRPr="00F47812">
              <w:rPr>
                <w:rFonts w:ascii="Angsana New" w:eastAsia="Cordia New" w:hAnsi="Angsana New"/>
                <w:sz w:val="28"/>
                <w:szCs w:val="28"/>
                <w:cs/>
              </w:rPr>
              <w:t>780)</w:t>
            </w:r>
          </w:p>
        </w:tc>
      </w:tr>
      <w:tr w:rsidR="00DE6C51" w:rsidRPr="00F47812" w:rsidTr="00F47812">
        <w:trPr>
          <w:trHeight w:val="60"/>
          <w:tblHeader/>
        </w:trPr>
        <w:tc>
          <w:tcPr>
            <w:tcW w:w="3501" w:type="dxa"/>
            <w:shd w:val="clear" w:color="auto" w:fill="auto"/>
          </w:tcPr>
          <w:p w:rsidR="00DE6C51" w:rsidRPr="00F47812" w:rsidRDefault="00DE6C51" w:rsidP="00F242FA">
            <w:pPr>
              <w:spacing w:after="0" w:line="240" w:lineRule="auto"/>
              <w:ind w:right="-104"/>
              <w:jc w:val="thaiDistribute"/>
              <w:rPr>
                <w:rFonts w:ascii="Angsana New" w:eastAsia="Cordia New" w:hAnsi="Angsana New"/>
                <w:b/>
                <w:color w:val="000000" w:themeColor="text1"/>
                <w:sz w:val="28"/>
                <w:szCs w:val="28"/>
                <w:cs/>
              </w:rPr>
            </w:pPr>
          </w:p>
        </w:tc>
        <w:tc>
          <w:tcPr>
            <w:tcW w:w="1431" w:type="dxa"/>
            <w:tcBorders>
              <w:top w:val="single" w:sz="4" w:space="0" w:color="auto"/>
            </w:tcBorders>
          </w:tcPr>
          <w:p w:rsidR="00DE6C51" w:rsidRPr="00F47812" w:rsidRDefault="00DE6C51" w:rsidP="00F47812">
            <w:pPr>
              <w:spacing w:after="0" w:line="240" w:lineRule="auto"/>
              <w:ind w:right="330"/>
              <w:jc w:val="right"/>
              <w:rPr>
                <w:rFonts w:ascii="Angsana New" w:eastAsia="Cordia New" w:hAnsi="Angsana New"/>
                <w:bCs/>
                <w:color w:val="000000" w:themeColor="text1"/>
                <w:sz w:val="28"/>
                <w:szCs w:val="28"/>
              </w:rPr>
            </w:pPr>
          </w:p>
        </w:tc>
        <w:tc>
          <w:tcPr>
            <w:tcW w:w="1278" w:type="dxa"/>
            <w:tcBorders>
              <w:top w:val="single" w:sz="4" w:space="0" w:color="auto"/>
            </w:tcBorders>
          </w:tcPr>
          <w:p w:rsidR="00DE6C51" w:rsidRPr="00F47812" w:rsidRDefault="00DE6C51" w:rsidP="00F47812">
            <w:pPr>
              <w:spacing w:after="0" w:line="240" w:lineRule="auto"/>
              <w:ind w:right="260"/>
              <w:jc w:val="right"/>
              <w:rPr>
                <w:rFonts w:ascii="Angsana New" w:eastAsia="Cordia New" w:hAnsi="Angsana New"/>
                <w:bCs/>
                <w:color w:val="000000" w:themeColor="text1"/>
                <w:sz w:val="28"/>
                <w:szCs w:val="28"/>
              </w:rPr>
            </w:pPr>
          </w:p>
        </w:tc>
        <w:tc>
          <w:tcPr>
            <w:tcW w:w="1262" w:type="dxa"/>
            <w:tcBorders>
              <w:top w:val="single" w:sz="4" w:space="0" w:color="auto"/>
            </w:tcBorders>
          </w:tcPr>
          <w:p w:rsidR="00DE6C51" w:rsidRPr="00F47812" w:rsidRDefault="00DE6C51" w:rsidP="00F47812">
            <w:pPr>
              <w:spacing w:after="0" w:line="240" w:lineRule="auto"/>
              <w:ind w:right="260"/>
              <w:jc w:val="right"/>
              <w:rPr>
                <w:rFonts w:ascii="Angsana New" w:eastAsia="Cordia New" w:hAnsi="Angsana New"/>
                <w:bCs/>
                <w:color w:val="000000" w:themeColor="text1"/>
                <w:sz w:val="28"/>
                <w:szCs w:val="28"/>
              </w:rPr>
            </w:pPr>
          </w:p>
        </w:tc>
        <w:tc>
          <w:tcPr>
            <w:tcW w:w="1249" w:type="dxa"/>
            <w:tcBorders>
              <w:top w:val="single" w:sz="4" w:space="0" w:color="auto"/>
            </w:tcBorders>
            <w:shd w:val="clear" w:color="auto" w:fill="auto"/>
          </w:tcPr>
          <w:p w:rsidR="00DE6C51" w:rsidRPr="00F47812" w:rsidRDefault="00DE6C51" w:rsidP="00F47812">
            <w:pPr>
              <w:tabs>
                <w:tab w:val="left" w:pos="330"/>
                <w:tab w:val="left" w:pos="412"/>
              </w:tabs>
              <w:spacing w:after="0" w:line="240" w:lineRule="auto"/>
              <w:ind w:right="250"/>
              <w:jc w:val="right"/>
              <w:rPr>
                <w:rFonts w:ascii="Angsana New" w:eastAsia="Cordia New" w:hAnsi="Angsana New"/>
                <w:bCs/>
                <w:color w:val="000000" w:themeColor="text1"/>
                <w:sz w:val="28"/>
                <w:szCs w:val="28"/>
              </w:rPr>
            </w:pPr>
          </w:p>
        </w:tc>
      </w:tr>
      <w:tr w:rsidR="00DE6C51" w:rsidRPr="00F47812" w:rsidTr="00F47812">
        <w:trPr>
          <w:trHeight w:val="311"/>
          <w:tblHeader/>
        </w:trPr>
        <w:tc>
          <w:tcPr>
            <w:tcW w:w="3501" w:type="dxa"/>
            <w:shd w:val="clear" w:color="auto" w:fill="auto"/>
            <w:vAlign w:val="center"/>
          </w:tcPr>
          <w:p w:rsidR="00DE6C51" w:rsidRPr="00F47812" w:rsidRDefault="00DE6C51" w:rsidP="000F0FE9">
            <w:pPr>
              <w:spacing w:after="0" w:line="240" w:lineRule="auto"/>
              <w:jc w:val="thaiDistribute"/>
              <w:rPr>
                <w:rFonts w:ascii="Angsana New" w:eastAsia="Cordia New" w:hAnsi="Angsana New"/>
                <w:b/>
                <w:bCs/>
                <w:color w:val="000000" w:themeColor="text1"/>
                <w:sz w:val="28"/>
                <w:szCs w:val="28"/>
                <w:cs/>
              </w:rPr>
            </w:pPr>
            <w:r w:rsidRPr="00F47812">
              <w:rPr>
                <w:rFonts w:ascii="Angsana New" w:hAnsi="Angsana New"/>
                <w:b/>
                <w:bCs/>
                <w:color w:val="000000" w:themeColor="text1"/>
                <w:sz w:val="28"/>
                <w:szCs w:val="28"/>
              </w:rPr>
              <w:t>Book value</w:t>
            </w:r>
            <w:r w:rsidRPr="00F47812">
              <w:rPr>
                <w:rFonts w:ascii="Angsana New" w:hAnsi="Angsana New"/>
                <w:bCs/>
                <w:color w:val="000000" w:themeColor="text1"/>
                <w:sz w:val="28"/>
                <w:szCs w:val="28"/>
                <w:cs/>
              </w:rPr>
              <w:t>:-</w:t>
            </w:r>
          </w:p>
        </w:tc>
        <w:tc>
          <w:tcPr>
            <w:tcW w:w="1431" w:type="dxa"/>
          </w:tcPr>
          <w:p w:rsidR="00DE6C51" w:rsidRPr="00F47812" w:rsidRDefault="00DE6C51" w:rsidP="00F47812">
            <w:pPr>
              <w:spacing w:after="0" w:line="240" w:lineRule="auto"/>
              <w:ind w:left="-108" w:right="330"/>
              <w:jc w:val="right"/>
              <w:rPr>
                <w:rFonts w:ascii="Angsana New" w:eastAsia="Cordia New" w:hAnsi="Angsana New"/>
                <w:color w:val="000000" w:themeColor="text1"/>
                <w:sz w:val="28"/>
                <w:szCs w:val="28"/>
              </w:rPr>
            </w:pPr>
          </w:p>
        </w:tc>
        <w:tc>
          <w:tcPr>
            <w:tcW w:w="1278" w:type="dxa"/>
          </w:tcPr>
          <w:p w:rsidR="00DE6C51" w:rsidRPr="00F47812" w:rsidRDefault="00DE6C51" w:rsidP="00F47812">
            <w:pPr>
              <w:spacing w:after="0" w:line="240" w:lineRule="auto"/>
              <w:ind w:left="-108" w:right="260"/>
              <w:jc w:val="right"/>
              <w:rPr>
                <w:rFonts w:ascii="Angsana New" w:eastAsia="Cordia New" w:hAnsi="Angsana New"/>
                <w:color w:val="000000" w:themeColor="text1"/>
                <w:sz w:val="28"/>
                <w:szCs w:val="28"/>
              </w:rPr>
            </w:pPr>
          </w:p>
        </w:tc>
        <w:tc>
          <w:tcPr>
            <w:tcW w:w="1262" w:type="dxa"/>
          </w:tcPr>
          <w:p w:rsidR="00DE6C51" w:rsidRPr="00F47812" w:rsidRDefault="00DE6C51" w:rsidP="00F47812">
            <w:pPr>
              <w:spacing w:after="0" w:line="240" w:lineRule="auto"/>
              <w:ind w:left="-108" w:right="260"/>
              <w:jc w:val="right"/>
              <w:rPr>
                <w:rFonts w:ascii="Angsana New" w:eastAsia="Cordia New" w:hAnsi="Angsana New"/>
                <w:color w:val="000000" w:themeColor="text1"/>
                <w:sz w:val="28"/>
                <w:szCs w:val="28"/>
              </w:rPr>
            </w:pPr>
          </w:p>
        </w:tc>
        <w:tc>
          <w:tcPr>
            <w:tcW w:w="1249" w:type="dxa"/>
            <w:shd w:val="clear" w:color="auto" w:fill="auto"/>
          </w:tcPr>
          <w:p w:rsidR="00DE6C51" w:rsidRPr="00F47812" w:rsidRDefault="00DE6C51" w:rsidP="00F47812">
            <w:pPr>
              <w:tabs>
                <w:tab w:val="left" w:pos="330"/>
                <w:tab w:val="left" w:pos="412"/>
              </w:tabs>
              <w:spacing w:after="0" w:line="240" w:lineRule="auto"/>
              <w:ind w:left="-108" w:right="250"/>
              <w:jc w:val="right"/>
              <w:rPr>
                <w:rFonts w:ascii="Angsana New" w:eastAsia="Cordia New" w:hAnsi="Angsana New"/>
                <w:color w:val="000000" w:themeColor="text1"/>
                <w:sz w:val="28"/>
                <w:szCs w:val="28"/>
              </w:rPr>
            </w:pPr>
          </w:p>
        </w:tc>
      </w:tr>
      <w:tr w:rsidR="00DE6C51" w:rsidRPr="00F47812" w:rsidTr="00F47812">
        <w:trPr>
          <w:trHeight w:val="330"/>
          <w:tblHeader/>
        </w:trPr>
        <w:tc>
          <w:tcPr>
            <w:tcW w:w="3501" w:type="dxa"/>
            <w:vAlign w:val="center"/>
          </w:tcPr>
          <w:p w:rsidR="00DE6C51" w:rsidRPr="00F47812" w:rsidRDefault="00DE6C51" w:rsidP="00B760A3">
            <w:pPr>
              <w:spacing w:after="0" w:line="240" w:lineRule="auto"/>
              <w:ind w:left="-18" w:firstLine="18"/>
              <w:jc w:val="thaiDistribute"/>
              <w:rPr>
                <w:rFonts w:ascii="Angsana New" w:hAnsi="Angsana New"/>
                <w:color w:val="000000" w:themeColor="text1"/>
                <w:sz w:val="28"/>
                <w:szCs w:val="28"/>
                <w:cs/>
              </w:rPr>
            </w:pPr>
            <w:r w:rsidRPr="00F47812">
              <w:rPr>
                <w:rFonts w:ascii="Angsana New" w:hAnsi="Angsana New"/>
                <w:color w:val="000000" w:themeColor="text1"/>
                <w:sz w:val="28"/>
                <w:szCs w:val="28"/>
              </w:rPr>
              <w:t>As at December 31, 2022</w:t>
            </w:r>
          </w:p>
        </w:tc>
        <w:tc>
          <w:tcPr>
            <w:tcW w:w="1431" w:type="dxa"/>
            <w:tcBorders>
              <w:bottom w:val="double" w:sz="4" w:space="0" w:color="auto"/>
            </w:tcBorders>
          </w:tcPr>
          <w:p w:rsidR="00DE6C51" w:rsidRPr="00F47812" w:rsidRDefault="00F47812" w:rsidP="00F47812">
            <w:pPr>
              <w:spacing w:after="0" w:line="240" w:lineRule="auto"/>
              <w:ind w:left="-108" w:right="330"/>
              <w:jc w:val="right"/>
              <w:rPr>
                <w:rFonts w:ascii="Angsana New" w:eastAsia="Cordia New" w:hAnsi="Angsana New"/>
                <w:sz w:val="28"/>
                <w:szCs w:val="28"/>
                <w:cs/>
              </w:rPr>
            </w:pPr>
            <w:r>
              <w:rPr>
                <w:rFonts w:ascii="Angsana New" w:eastAsia="Cordia New" w:hAnsi="Angsana New"/>
                <w:sz w:val="28"/>
                <w:szCs w:val="28"/>
              </w:rPr>
              <w:t>-</w:t>
            </w:r>
          </w:p>
        </w:tc>
        <w:tc>
          <w:tcPr>
            <w:tcW w:w="1278" w:type="dxa"/>
            <w:tcBorders>
              <w:bottom w:val="double" w:sz="4" w:space="0" w:color="auto"/>
            </w:tcBorders>
          </w:tcPr>
          <w:p w:rsidR="00DE6C51" w:rsidRPr="00F47812" w:rsidRDefault="00DE6C51" w:rsidP="00F47812">
            <w:pPr>
              <w:spacing w:after="0" w:line="240" w:lineRule="auto"/>
              <w:ind w:left="-108" w:right="260"/>
              <w:jc w:val="right"/>
              <w:rPr>
                <w:rFonts w:ascii="Angsana New" w:eastAsia="Cordia New" w:hAnsi="Angsana New"/>
                <w:sz w:val="28"/>
                <w:szCs w:val="28"/>
              </w:rPr>
            </w:pPr>
            <w:r w:rsidRPr="00F47812">
              <w:rPr>
                <w:rFonts w:ascii="Angsana New" w:eastAsia="Cordia New" w:hAnsi="Angsana New"/>
                <w:sz w:val="28"/>
                <w:szCs w:val="28"/>
                <w:cs/>
              </w:rPr>
              <w:t>-</w:t>
            </w:r>
          </w:p>
        </w:tc>
        <w:tc>
          <w:tcPr>
            <w:tcW w:w="1262" w:type="dxa"/>
            <w:tcBorders>
              <w:bottom w:val="double" w:sz="4" w:space="0" w:color="auto"/>
            </w:tcBorders>
          </w:tcPr>
          <w:p w:rsidR="00DE6C51" w:rsidRPr="00F47812" w:rsidRDefault="00DE6C51" w:rsidP="00F47812">
            <w:pPr>
              <w:spacing w:after="0" w:line="240" w:lineRule="auto"/>
              <w:ind w:left="-108" w:right="260"/>
              <w:jc w:val="right"/>
              <w:rPr>
                <w:rFonts w:ascii="Angsana New" w:eastAsia="Cordia New" w:hAnsi="Angsana New"/>
                <w:sz w:val="28"/>
                <w:szCs w:val="28"/>
              </w:rPr>
            </w:pPr>
            <w:r w:rsidRPr="00F47812">
              <w:rPr>
                <w:rFonts w:ascii="Angsana New" w:eastAsia="Cordia New" w:hAnsi="Angsana New"/>
                <w:sz w:val="28"/>
                <w:szCs w:val="28"/>
              </w:rPr>
              <w:t>2,497</w:t>
            </w:r>
          </w:p>
        </w:tc>
        <w:tc>
          <w:tcPr>
            <w:tcW w:w="1249" w:type="dxa"/>
            <w:tcBorders>
              <w:bottom w:val="double" w:sz="4" w:space="0" w:color="auto"/>
            </w:tcBorders>
            <w:shd w:val="clear" w:color="auto" w:fill="auto"/>
          </w:tcPr>
          <w:p w:rsidR="00DE6C51" w:rsidRPr="00F47812" w:rsidRDefault="00DE6C51" w:rsidP="00F47812">
            <w:pPr>
              <w:tabs>
                <w:tab w:val="left" w:pos="330"/>
                <w:tab w:val="left" w:pos="412"/>
              </w:tabs>
              <w:spacing w:after="0" w:line="240" w:lineRule="auto"/>
              <w:ind w:left="-108" w:right="250"/>
              <w:jc w:val="right"/>
              <w:rPr>
                <w:rFonts w:ascii="Angsana New" w:eastAsia="Cordia New" w:hAnsi="Angsana New"/>
                <w:sz w:val="28"/>
                <w:szCs w:val="28"/>
              </w:rPr>
            </w:pPr>
            <w:r w:rsidRPr="00F47812">
              <w:rPr>
                <w:rFonts w:ascii="Angsana New" w:eastAsia="Cordia New" w:hAnsi="Angsana New"/>
                <w:sz w:val="28"/>
                <w:szCs w:val="28"/>
              </w:rPr>
              <w:t>2,497</w:t>
            </w:r>
          </w:p>
        </w:tc>
      </w:tr>
      <w:tr w:rsidR="00DE6C51" w:rsidRPr="00F47812" w:rsidTr="00F47812">
        <w:trPr>
          <w:trHeight w:val="330"/>
          <w:tblHeader/>
        </w:trPr>
        <w:tc>
          <w:tcPr>
            <w:tcW w:w="3501" w:type="dxa"/>
            <w:vAlign w:val="center"/>
          </w:tcPr>
          <w:p w:rsidR="00DE6C51" w:rsidRPr="00F47812" w:rsidRDefault="00DE6C51" w:rsidP="00B760A3">
            <w:pPr>
              <w:spacing w:after="0" w:line="240" w:lineRule="auto"/>
              <w:ind w:left="-18" w:firstLine="18"/>
              <w:jc w:val="thaiDistribute"/>
              <w:rPr>
                <w:rFonts w:ascii="Angsana New" w:hAnsi="Angsana New"/>
                <w:color w:val="000000" w:themeColor="text1"/>
                <w:sz w:val="28"/>
                <w:szCs w:val="28"/>
              </w:rPr>
            </w:pPr>
            <w:r w:rsidRPr="00F47812">
              <w:rPr>
                <w:rFonts w:ascii="Angsana New" w:hAnsi="Angsana New"/>
                <w:color w:val="000000" w:themeColor="text1"/>
                <w:sz w:val="28"/>
                <w:szCs w:val="28"/>
              </w:rPr>
              <w:t>As at December 31, 2023</w:t>
            </w:r>
          </w:p>
        </w:tc>
        <w:tc>
          <w:tcPr>
            <w:tcW w:w="1431" w:type="dxa"/>
            <w:tcBorders>
              <w:top w:val="double" w:sz="4" w:space="0" w:color="auto"/>
              <w:bottom w:val="double" w:sz="4" w:space="0" w:color="auto"/>
            </w:tcBorders>
          </w:tcPr>
          <w:p w:rsidR="00DE6C51" w:rsidRPr="00F47812" w:rsidRDefault="00F47812" w:rsidP="00F47812">
            <w:pPr>
              <w:spacing w:after="0" w:line="240" w:lineRule="auto"/>
              <w:ind w:left="-108" w:right="330"/>
              <w:jc w:val="right"/>
              <w:rPr>
                <w:rFonts w:ascii="Angsana New" w:eastAsia="Cordia New" w:hAnsi="Angsana New"/>
                <w:sz w:val="28"/>
                <w:szCs w:val="28"/>
                <w:cs/>
              </w:rPr>
            </w:pPr>
            <w:r>
              <w:rPr>
                <w:rFonts w:ascii="Angsana New" w:eastAsia="Cordia New" w:hAnsi="Angsana New"/>
                <w:sz w:val="28"/>
                <w:szCs w:val="28"/>
              </w:rPr>
              <w:t>-</w:t>
            </w:r>
          </w:p>
        </w:tc>
        <w:tc>
          <w:tcPr>
            <w:tcW w:w="1278" w:type="dxa"/>
            <w:tcBorders>
              <w:top w:val="double" w:sz="4" w:space="0" w:color="auto"/>
              <w:bottom w:val="double" w:sz="4" w:space="0" w:color="auto"/>
            </w:tcBorders>
            <w:shd w:val="clear" w:color="auto" w:fill="auto"/>
          </w:tcPr>
          <w:p w:rsidR="00DE6C51" w:rsidRPr="00F47812" w:rsidRDefault="00DE6C51" w:rsidP="00F47812">
            <w:pPr>
              <w:spacing w:after="0" w:line="240" w:lineRule="auto"/>
              <w:ind w:left="-108" w:right="260"/>
              <w:jc w:val="right"/>
              <w:rPr>
                <w:rFonts w:ascii="Angsana New" w:eastAsia="Cordia New" w:hAnsi="Angsana New"/>
                <w:sz w:val="28"/>
                <w:szCs w:val="28"/>
              </w:rPr>
            </w:pPr>
            <w:r w:rsidRPr="00F47812">
              <w:rPr>
                <w:rFonts w:ascii="Angsana New" w:eastAsia="Cordia New" w:hAnsi="Angsana New"/>
                <w:sz w:val="28"/>
                <w:szCs w:val="28"/>
                <w:cs/>
              </w:rPr>
              <w:t>9</w:t>
            </w:r>
            <w:r w:rsidRPr="00F47812">
              <w:rPr>
                <w:rFonts w:ascii="Angsana New" w:eastAsia="Cordia New" w:hAnsi="Angsana New"/>
                <w:sz w:val="28"/>
                <w:szCs w:val="28"/>
              </w:rPr>
              <w:t>,</w:t>
            </w:r>
            <w:r w:rsidRPr="00F47812">
              <w:rPr>
                <w:rFonts w:ascii="Angsana New" w:eastAsia="Cordia New" w:hAnsi="Angsana New"/>
                <w:sz w:val="28"/>
                <w:szCs w:val="28"/>
                <w:cs/>
              </w:rPr>
              <w:t>796</w:t>
            </w:r>
          </w:p>
        </w:tc>
        <w:tc>
          <w:tcPr>
            <w:tcW w:w="1262" w:type="dxa"/>
            <w:tcBorders>
              <w:top w:val="double" w:sz="4" w:space="0" w:color="auto"/>
              <w:bottom w:val="double" w:sz="4" w:space="0" w:color="auto"/>
            </w:tcBorders>
            <w:shd w:val="clear" w:color="auto" w:fill="auto"/>
          </w:tcPr>
          <w:p w:rsidR="00DE6C51" w:rsidRPr="00F47812" w:rsidRDefault="00DE6C51" w:rsidP="00F47812">
            <w:pPr>
              <w:spacing w:after="0" w:line="240" w:lineRule="auto"/>
              <w:ind w:left="-108" w:right="260"/>
              <w:jc w:val="right"/>
              <w:rPr>
                <w:rFonts w:ascii="Angsana New" w:eastAsia="Cordia New" w:hAnsi="Angsana New"/>
                <w:sz w:val="28"/>
                <w:szCs w:val="28"/>
              </w:rPr>
            </w:pPr>
            <w:r w:rsidRPr="00F47812">
              <w:rPr>
                <w:rFonts w:ascii="Angsana New" w:eastAsia="Cordia New" w:hAnsi="Angsana New"/>
                <w:sz w:val="28"/>
                <w:szCs w:val="28"/>
              </w:rPr>
              <w:t>1,963</w:t>
            </w:r>
          </w:p>
        </w:tc>
        <w:tc>
          <w:tcPr>
            <w:tcW w:w="1249" w:type="dxa"/>
            <w:tcBorders>
              <w:top w:val="double" w:sz="4" w:space="0" w:color="auto"/>
              <w:bottom w:val="double" w:sz="4" w:space="0" w:color="auto"/>
            </w:tcBorders>
            <w:shd w:val="clear" w:color="auto" w:fill="auto"/>
          </w:tcPr>
          <w:p w:rsidR="00DE6C51" w:rsidRPr="00F47812" w:rsidRDefault="00DE6C51" w:rsidP="00F47812">
            <w:pPr>
              <w:tabs>
                <w:tab w:val="left" w:pos="330"/>
                <w:tab w:val="left" w:pos="412"/>
              </w:tabs>
              <w:spacing w:after="0" w:line="240" w:lineRule="auto"/>
              <w:ind w:left="-108" w:right="250"/>
              <w:jc w:val="right"/>
              <w:rPr>
                <w:rFonts w:ascii="Angsana New" w:eastAsia="Cordia New" w:hAnsi="Angsana New"/>
                <w:sz w:val="28"/>
                <w:szCs w:val="28"/>
              </w:rPr>
            </w:pPr>
            <w:r w:rsidRPr="00F47812">
              <w:rPr>
                <w:rFonts w:ascii="Angsana New" w:eastAsia="Cordia New" w:hAnsi="Angsana New"/>
                <w:sz w:val="28"/>
                <w:szCs w:val="28"/>
                <w:cs/>
              </w:rPr>
              <w:t>11</w:t>
            </w:r>
            <w:r w:rsidRPr="00F47812">
              <w:rPr>
                <w:rFonts w:ascii="Angsana New" w:eastAsia="Cordia New" w:hAnsi="Angsana New"/>
                <w:sz w:val="28"/>
                <w:szCs w:val="28"/>
              </w:rPr>
              <w:t>,</w:t>
            </w:r>
            <w:r w:rsidRPr="00F47812">
              <w:rPr>
                <w:rFonts w:ascii="Angsana New" w:eastAsia="Cordia New" w:hAnsi="Angsana New"/>
                <w:sz w:val="28"/>
                <w:szCs w:val="28"/>
                <w:cs/>
              </w:rPr>
              <w:t>759</w:t>
            </w:r>
          </w:p>
        </w:tc>
      </w:tr>
      <w:tr w:rsidR="00DE6C51" w:rsidRPr="00F47812" w:rsidTr="00F47812">
        <w:trPr>
          <w:trHeight w:val="33"/>
          <w:tblHeader/>
        </w:trPr>
        <w:tc>
          <w:tcPr>
            <w:tcW w:w="3501" w:type="dxa"/>
          </w:tcPr>
          <w:p w:rsidR="00DE6C51" w:rsidRPr="00F47812" w:rsidRDefault="00DE6C51" w:rsidP="00B760A3">
            <w:pPr>
              <w:spacing w:after="0" w:line="240" w:lineRule="auto"/>
              <w:ind w:right="-104"/>
              <w:jc w:val="thaiDistribute"/>
              <w:rPr>
                <w:rFonts w:ascii="Angsana New" w:eastAsia="Cordia New" w:hAnsi="Angsana New"/>
                <w:bCs/>
                <w:color w:val="000000" w:themeColor="text1"/>
                <w:sz w:val="28"/>
                <w:szCs w:val="28"/>
                <w:cs/>
              </w:rPr>
            </w:pPr>
          </w:p>
        </w:tc>
        <w:tc>
          <w:tcPr>
            <w:tcW w:w="1431" w:type="dxa"/>
            <w:tcBorders>
              <w:top w:val="double" w:sz="4" w:space="0" w:color="auto"/>
            </w:tcBorders>
          </w:tcPr>
          <w:p w:rsidR="00DE6C51" w:rsidRPr="00F47812" w:rsidRDefault="00DE6C51" w:rsidP="00B760A3">
            <w:pPr>
              <w:spacing w:after="0" w:line="240" w:lineRule="auto"/>
              <w:ind w:right="-104"/>
              <w:jc w:val="right"/>
              <w:rPr>
                <w:rFonts w:ascii="Angsana New" w:eastAsia="Cordia New" w:hAnsi="Angsana New"/>
                <w:bCs/>
                <w:color w:val="000000" w:themeColor="text1"/>
                <w:sz w:val="28"/>
                <w:szCs w:val="28"/>
              </w:rPr>
            </w:pPr>
          </w:p>
        </w:tc>
        <w:tc>
          <w:tcPr>
            <w:tcW w:w="1278" w:type="dxa"/>
            <w:tcBorders>
              <w:top w:val="double" w:sz="4" w:space="0" w:color="auto"/>
            </w:tcBorders>
            <w:shd w:val="clear" w:color="auto" w:fill="auto"/>
          </w:tcPr>
          <w:p w:rsidR="00DE6C51" w:rsidRPr="00F47812" w:rsidRDefault="00DE6C51" w:rsidP="00B760A3">
            <w:pPr>
              <w:spacing w:after="0" w:line="240" w:lineRule="auto"/>
              <w:ind w:right="-104"/>
              <w:jc w:val="right"/>
              <w:rPr>
                <w:rFonts w:ascii="Angsana New" w:eastAsia="Cordia New" w:hAnsi="Angsana New"/>
                <w:bCs/>
                <w:color w:val="000000" w:themeColor="text1"/>
                <w:sz w:val="28"/>
                <w:szCs w:val="28"/>
              </w:rPr>
            </w:pPr>
          </w:p>
        </w:tc>
        <w:tc>
          <w:tcPr>
            <w:tcW w:w="1262" w:type="dxa"/>
            <w:tcBorders>
              <w:top w:val="double" w:sz="4" w:space="0" w:color="auto"/>
            </w:tcBorders>
            <w:shd w:val="clear" w:color="auto" w:fill="auto"/>
          </w:tcPr>
          <w:p w:rsidR="00DE6C51" w:rsidRPr="00F47812" w:rsidRDefault="00DE6C51" w:rsidP="00B760A3">
            <w:pPr>
              <w:spacing w:after="0" w:line="240" w:lineRule="auto"/>
              <w:ind w:right="-104"/>
              <w:jc w:val="right"/>
              <w:rPr>
                <w:rFonts w:ascii="Angsana New" w:eastAsia="Cordia New" w:hAnsi="Angsana New"/>
                <w:bCs/>
                <w:color w:val="000000" w:themeColor="text1"/>
                <w:sz w:val="28"/>
                <w:szCs w:val="28"/>
              </w:rPr>
            </w:pPr>
          </w:p>
        </w:tc>
        <w:tc>
          <w:tcPr>
            <w:tcW w:w="1249" w:type="dxa"/>
            <w:tcBorders>
              <w:top w:val="double" w:sz="4" w:space="0" w:color="auto"/>
            </w:tcBorders>
            <w:shd w:val="clear" w:color="auto" w:fill="auto"/>
          </w:tcPr>
          <w:p w:rsidR="00DE6C51" w:rsidRPr="00F47812" w:rsidRDefault="00DE6C51" w:rsidP="00B760A3">
            <w:pPr>
              <w:tabs>
                <w:tab w:val="left" w:pos="412"/>
              </w:tabs>
              <w:spacing w:after="0" w:line="240" w:lineRule="auto"/>
              <w:ind w:right="-104"/>
              <w:jc w:val="right"/>
              <w:rPr>
                <w:rFonts w:ascii="Angsana New" w:eastAsia="Cordia New" w:hAnsi="Angsana New"/>
                <w:bCs/>
                <w:color w:val="000000" w:themeColor="text1"/>
                <w:sz w:val="28"/>
                <w:szCs w:val="28"/>
              </w:rPr>
            </w:pPr>
          </w:p>
        </w:tc>
      </w:tr>
      <w:tr w:rsidR="00DE6C51" w:rsidRPr="00F47812" w:rsidTr="00F47812">
        <w:trPr>
          <w:trHeight w:val="330"/>
          <w:tblHeader/>
        </w:trPr>
        <w:tc>
          <w:tcPr>
            <w:tcW w:w="4932" w:type="dxa"/>
            <w:gridSpan w:val="2"/>
          </w:tcPr>
          <w:p w:rsidR="00DE6C51" w:rsidRPr="00F47812" w:rsidRDefault="00DE6C51" w:rsidP="000F0FE9">
            <w:pPr>
              <w:spacing w:after="0" w:line="240" w:lineRule="auto"/>
              <w:ind w:left="-18" w:right="433"/>
              <w:jc w:val="thaiDistribute"/>
              <w:rPr>
                <w:rFonts w:ascii="Angsana New" w:hAnsi="Angsana New"/>
                <w:b/>
                <w:bCs/>
                <w:color w:val="000000" w:themeColor="text1"/>
                <w:sz w:val="28"/>
                <w:szCs w:val="28"/>
              </w:rPr>
            </w:pPr>
            <w:r w:rsidRPr="00F47812">
              <w:rPr>
                <w:rFonts w:ascii="Angsana New" w:hAnsi="Angsana New"/>
                <w:b/>
                <w:bCs/>
                <w:color w:val="000000" w:themeColor="text1"/>
                <w:sz w:val="28"/>
                <w:szCs w:val="28"/>
              </w:rPr>
              <w:t>Depreciation was shown in profit or loss</w:t>
            </w:r>
          </w:p>
        </w:tc>
        <w:tc>
          <w:tcPr>
            <w:tcW w:w="1278" w:type="dxa"/>
            <w:shd w:val="clear" w:color="auto" w:fill="auto"/>
          </w:tcPr>
          <w:p w:rsidR="00DE6C51" w:rsidRPr="00F47812" w:rsidRDefault="00DE6C51" w:rsidP="000F0FE9">
            <w:pPr>
              <w:spacing w:after="0" w:line="240" w:lineRule="auto"/>
              <w:ind w:left="-18" w:right="433"/>
              <w:jc w:val="thaiDistribute"/>
              <w:rPr>
                <w:rFonts w:ascii="Angsana New" w:hAnsi="Angsana New"/>
                <w:b/>
                <w:bCs/>
                <w:color w:val="000000" w:themeColor="text1"/>
                <w:sz w:val="28"/>
                <w:szCs w:val="28"/>
              </w:rPr>
            </w:pPr>
          </w:p>
        </w:tc>
        <w:tc>
          <w:tcPr>
            <w:tcW w:w="1262" w:type="dxa"/>
            <w:shd w:val="clear" w:color="auto" w:fill="auto"/>
          </w:tcPr>
          <w:p w:rsidR="00DE6C51" w:rsidRPr="00F47812" w:rsidRDefault="00DE6C51" w:rsidP="000F0FE9">
            <w:pPr>
              <w:spacing w:after="0" w:line="240" w:lineRule="auto"/>
              <w:ind w:left="-108" w:right="437"/>
              <w:jc w:val="right"/>
              <w:rPr>
                <w:rFonts w:ascii="Angsana New" w:eastAsia="Cordia New" w:hAnsi="Angsana New"/>
                <w:color w:val="000000" w:themeColor="text1"/>
                <w:sz w:val="28"/>
                <w:szCs w:val="28"/>
              </w:rPr>
            </w:pPr>
          </w:p>
        </w:tc>
        <w:tc>
          <w:tcPr>
            <w:tcW w:w="1249" w:type="dxa"/>
            <w:shd w:val="clear" w:color="auto" w:fill="auto"/>
          </w:tcPr>
          <w:p w:rsidR="00DE6C51" w:rsidRPr="00F47812" w:rsidRDefault="00DE6C51" w:rsidP="000F0FE9">
            <w:pPr>
              <w:tabs>
                <w:tab w:val="left" w:pos="412"/>
              </w:tabs>
              <w:spacing w:after="0" w:line="240" w:lineRule="auto"/>
              <w:ind w:left="-108" w:right="358"/>
              <w:jc w:val="right"/>
              <w:rPr>
                <w:rFonts w:ascii="Angsana New" w:eastAsia="Cordia New" w:hAnsi="Angsana New"/>
                <w:color w:val="000000" w:themeColor="text1"/>
                <w:sz w:val="28"/>
                <w:szCs w:val="28"/>
              </w:rPr>
            </w:pPr>
          </w:p>
        </w:tc>
      </w:tr>
      <w:tr w:rsidR="00F47812" w:rsidRPr="00F47812" w:rsidTr="00F47812">
        <w:trPr>
          <w:trHeight w:val="330"/>
          <w:tblHeader/>
        </w:trPr>
        <w:tc>
          <w:tcPr>
            <w:tcW w:w="4932" w:type="dxa"/>
            <w:gridSpan w:val="2"/>
          </w:tcPr>
          <w:p w:rsidR="00F47812" w:rsidRPr="00F47812" w:rsidRDefault="00F47812" w:rsidP="00F47812">
            <w:pPr>
              <w:spacing w:after="0" w:line="240" w:lineRule="auto"/>
              <w:ind w:left="-18" w:firstLine="18"/>
              <w:jc w:val="thaiDistribute"/>
              <w:rPr>
                <w:rFonts w:ascii="Angsana New" w:eastAsia="Cordia New" w:hAnsi="Angsana New"/>
                <w:color w:val="000000" w:themeColor="text1"/>
                <w:sz w:val="28"/>
                <w:szCs w:val="28"/>
                <w:cs/>
              </w:rPr>
            </w:pPr>
            <w:r w:rsidRPr="00F47812">
              <w:rPr>
                <w:rFonts w:ascii="Angsana New" w:hAnsi="Angsana New"/>
                <w:color w:val="000000" w:themeColor="text1"/>
                <w:sz w:val="28"/>
                <w:szCs w:val="28"/>
              </w:rPr>
              <w:t>For the year ended December 31, 2022</w:t>
            </w:r>
          </w:p>
        </w:tc>
        <w:tc>
          <w:tcPr>
            <w:tcW w:w="1278" w:type="dxa"/>
            <w:shd w:val="clear" w:color="auto" w:fill="auto"/>
          </w:tcPr>
          <w:p w:rsidR="00F47812" w:rsidRPr="00F47812" w:rsidRDefault="00F47812" w:rsidP="00F47812">
            <w:pPr>
              <w:spacing w:after="0" w:line="240" w:lineRule="auto"/>
              <w:ind w:left="-108" w:right="433"/>
              <w:jc w:val="right"/>
              <w:rPr>
                <w:rFonts w:ascii="Angsana New" w:eastAsia="Cordia New" w:hAnsi="Angsana New"/>
                <w:sz w:val="28"/>
                <w:szCs w:val="28"/>
              </w:rPr>
            </w:pPr>
          </w:p>
        </w:tc>
        <w:tc>
          <w:tcPr>
            <w:tcW w:w="1262" w:type="dxa"/>
            <w:shd w:val="clear" w:color="auto" w:fill="auto"/>
          </w:tcPr>
          <w:p w:rsidR="00F47812" w:rsidRPr="00F47812" w:rsidRDefault="00F47812" w:rsidP="00F47812">
            <w:pPr>
              <w:spacing w:after="0" w:line="240" w:lineRule="auto"/>
              <w:ind w:left="-108" w:right="437"/>
              <w:jc w:val="right"/>
              <w:rPr>
                <w:rFonts w:ascii="Angsana New" w:eastAsia="Cordia New" w:hAnsi="Angsana New"/>
                <w:sz w:val="28"/>
                <w:szCs w:val="28"/>
              </w:rPr>
            </w:pPr>
          </w:p>
        </w:tc>
        <w:tc>
          <w:tcPr>
            <w:tcW w:w="1249" w:type="dxa"/>
            <w:shd w:val="clear" w:color="auto" w:fill="auto"/>
          </w:tcPr>
          <w:p w:rsidR="00F47812" w:rsidRPr="00F47812" w:rsidRDefault="00F47812" w:rsidP="00F47812">
            <w:pPr>
              <w:tabs>
                <w:tab w:val="left" w:pos="330"/>
                <w:tab w:val="left" w:pos="412"/>
              </w:tabs>
              <w:spacing w:after="0" w:line="240" w:lineRule="auto"/>
              <w:ind w:left="-108" w:right="250"/>
              <w:jc w:val="right"/>
              <w:rPr>
                <w:rFonts w:ascii="Angsana New" w:eastAsia="Cordia New" w:hAnsi="Angsana New"/>
                <w:sz w:val="28"/>
                <w:szCs w:val="28"/>
              </w:rPr>
            </w:pPr>
            <w:r>
              <w:rPr>
                <w:rFonts w:ascii="Angsana New" w:eastAsia="Cordia New" w:hAnsi="Angsana New"/>
                <w:sz w:val="28"/>
                <w:szCs w:val="28"/>
              </w:rPr>
              <w:t>1,978</w:t>
            </w:r>
          </w:p>
        </w:tc>
      </w:tr>
      <w:tr w:rsidR="00F47812" w:rsidRPr="00F47812" w:rsidTr="00F47812">
        <w:trPr>
          <w:trHeight w:val="330"/>
          <w:tblHeader/>
        </w:trPr>
        <w:tc>
          <w:tcPr>
            <w:tcW w:w="4932" w:type="dxa"/>
            <w:gridSpan w:val="2"/>
          </w:tcPr>
          <w:p w:rsidR="00F47812" w:rsidRPr="00F47812" w:rsidRDefault="00F47812" w:rsidP="00F47812">
            <w:pPr>
              <w:spacing w:after="0" w:line="240" w:lineRule="auto"/>
              <w:ind w:left="-18" w:firstLine="18"/>
              <w:jc w:val="thaiDistribute"/>
              <w:rPr>
                <w:rFonts w:ascii="Angsana New" w:eastAsia="Cordia New" w:hAnsi="Angsana New"/>
                <w:color w:val="000000" w:themeColor="text1"/>
                <w:sz w:val="28"/>
                <w:szCs w:val="28"/>
                <w:cs/>
              </w:rPr>
            </w:pPr>
            <w:r w:rsidRPr="00F47812">
              <w:rPr>
                <w:rFonts w:ascii="Angsana New" w:hAnsi="Angsana New"/>
                <w:color w:val="000000" w:themeColor="text1"/>
                <w:sz w:val="28"/>
                <w:szCs w:val="28"/>
              </w:rPr>
              <w:t>For the year ended December 31, 2023</w:t>
            </w:r>
          </w:p>
        </w:tc>
        <w:tc>
          <w:tcPr>
            <w:tcW w:w="1278" w:type="dxa"/>
            <w:shd w:val="clear" w:color="auto" w:fill="auto"/>
          </w:tcPr>
          <w:p w:rsidR="00F47812" w:rsidRPr="00F47812" w:rsidRDefault="00F47812" w:rsidP="00F47812">
            <w:pPr>
              <w:spacing w:after="0" w:line="240" w:lineRule="auto"/>
              <w:ind w:left="-108" w:right="433"/>
              <w:jc w:val="right"/>
              <w:rPr>
                <w:rFonts w:ascii="Angsana New" w:eastAsia="Cordia New" w:hAnsi="Angsana New"/>
                <w:sz w:val="28"/>
                <w:szCs w:val="28"/>
              </w:rPr>
            </w:pPr>
          </w:p>
        </w:tc>
        <w:tc>
          <w:tcPr>
            <w:tcW w:w="1262" w:type="dxa"/>
            <w:shd w:val="clear" w:color="auto" w:fill="auto"/>
          </w:tcPr>
          <w:p w:rsidR="00F47812" w:rsidRPr="00F47812" w:rsidRDefault="00F47812" w:rsidP="00F47812">
            <w:pPr>
              <w:spacing w:after="0" w:line="240" w:lineRule="auto"/>
              <w:ind w:left="-108" w:right="437"/>
              <w:jc w:val="right"/>
              <w:rPr>
                <w:rFonts w:ascii="Angsana New" w:eastAsia="Cordia New" w:hAnsi="Angsana New"/>
                <w:sz w:val="28"/>
                <w:szCs w:val="28"/>
              </w:rPr>
            </w:pPr>
          </w:p>
        </w:tc>
        <w:tc>
          <w:tcPr>
            <w:tcW w:w="1249" w:type="dxa"/>
            <w:shd w:val="clear" w:color="auto" w:fill="auto"/>
          </w:tcPr>
          <w:p w:rsidR="00F47812" w:rsidRPr="00F47812" w:rsidRDefault="00F47812" w:rsidP="00F47812">
            <w:pPr>
              <w:tabs>
                <w:tab w:val="left" w:pos="330"/>
                <w:tab w:val="left" w:pos="412"/>
              </w:tabs>
              <w:spacing w:after="0" w:line="240" w:lineRule="auto"/>
              <w:ind w:left="-108" w:right="250"/>
              <w:jc w:val="right"/>
              <w:rPr>
                <w:rFonts w:ascii="Angsana New" w:eastAsia="Cordia New" w:hAnsi="Angsana New"/>
                <w:sz w:val="28"/>
                <w:szCs w:val="28"/>
              </w:rPr>
            </w:pPr>
            <w:r w:rsidRPr="008A3FB7">
              <w:rPr>
                <w:rFonts w:ascii="Angsana New" w:eastAsia="Cordia New" w:hAnsi="Angsana New"/>
                <w:sz w:val="28"/>
                <w:szCs w:val="28"/>
              </w:rPr>
              <w:t>1,556</w:t>
            </w:r>
          </w:p>
        </w:tc>
      </w:tr>
    </w:tbl>
    <w:p w:rsidR="00DE6C51" w:rsidRPr="00DE6C51" w:rsidRDefault="00DE6C51">
      <w:pPr>
        <w:rPr>
          <w:rFonts w:ascii="Angsana New" w:hAnsi="Angsana New"/>
        </w:rPr>
      </w:pPr>
    </w:p>
    <w:p w:rsidR="00DE6C51" w:rsidRPr="00DE6C51" w:rsidRDefault="00DE6C51">
      <w:pPr>
        <w:rPr>
          <w:rFonts w:ascii="Angsana New" w:hAnsi="Angsana New"/>
        </w:rPr>
      </w:pPr>
    </w:p>
    <w:p w:rsidR="00DE6C51" w:rsidRPr="00DE6C51" w:rsidRDefault="00DE6C51">
      <w:pPr>
        <w:rPr>
          <w:rFonts w:ascii="Angsana New" w:hAnsi="Angsana New"/>
        </w:rPr>
      </w:pPr>
    </w:p>
    <w:p w:rsidR="00DE6C51" w:rsidRPr="00DE6C51" w:rsidRDefault="00DE6C51">
      <w:pPr>
        <w:rPr>
          <w:rFonts w:ascii="Angsana New" w:hAnsi="Angsana New"/>
        </w:rPr>
      </w:pPr>
    </w:p>
    <w:p w:rsidR="00DE6C51" w:rsidRDefault="00DE6C51">
      <w:pPr>
        <w:rPr>
          <w:rFonts w:ascii="Angsana New" w:hAnsi="Angsana New"/>
        </w:rPr>
      </w:pPr>
    </w:p>
    <w:tbl>
      <w:tblPr>
        <w:tblW w:w="8806" w:type="dxa"/>
        <w:tblInd w:w="387" w:type="dxa"/>
        <w:tblLayout w:type="fixed"/>
        <w:tblLook w:val="01E0"/>
      </w:tblPr>
      <w:tblGrid>
        <w:gridCol w:w="6902"/>
        <w:gridCol w:w="1904"/>
      </w:tblGrid>
      <w:tr w:rsidR="00246B3B" w:rsidRPr="00DE6C51" w:rsidTr="00DB55BE">
        <w:trPr>
          <w:trHeight w:val="330"/>
          <w:tblHeader/>
        </w:trPr>
        <w:tc>
          <w:tcPr>
            <w:tcW w:w="8806" w:type="dxa"/>
            <w:gridSpan w:val="2"/>
            <w:shd w:val="clear" w:color="auto" w:fill="auto"/>
          </w:tcPr>
          <w:p w:rsidR="00961BAD" w:rsidRPr="00DE6C51" w:rsidRDefault="00961BAD" w:rsidP="00961BAD">
            <w:pPr>
              <w:spacing w:after="0" w:line="240" w:lineRule="auto"/>
              <w:ind w:left="-101" w:right="-85"/>
              <w:jc w:val="right"/>
              <w:rPr>
                <w:rFonts w:ascii="Angsana New" w:eastAsia="Cordia New" w:hAnsi="Angsana New"/>
                <w:color w:val="000000" w:themeColor="text1"/>
                <w:sz w:val="28"/>
                <w:szCs w:val="28"/>
              </w:rPr>
            </w:pPr>
            <w:r w:rsidRPr="00DE6C51">
              <w:rPr>
                <w:rFonts w:ascii="Angsana New" w:hAnsi="Angsana New"/>
                <w:color w:val="000000" w:themeColor="text1"/>
                <w:spacing w:val="-2"/>
                <w:sz w:val="28"/>
                <w:szCs w:val="28"/>
                <w:lang w:eastAsia="en-GB"/>
              </w:rPr>
              <w:lastRenderedPageBreak/>
              <w:t>(Unit : Thousand Baht)</w:t>
            </w:r>
          </w:p>
        </w:tc>
      </w:tr>
      <w:tr w:rsidR="00246B3B" w:rsidRPr="00DE6C51" w:rsidTr="00246B3B">
        <w:trPr>
          <w:trHeight w:val="330"/>
          <w:tblHeader/>
        </w:trPr>
        <w:tc>
          <w:tcPr>
            <w:tcW w:w="6902" w:type="dxa"/>
            <w:shd w:val="clear" w:color="auto" w:fill="auto"/>
          </w:tcPr>
          <w:p w:rsidR="005A2472" w:rsidRPr="00DE6C51" w:rsidRDefault="005A2472" w:rsidP="00AA76DA">
            <w:pPr>
              <w:spacing w:after="0" w:line="240" w:lineRule="auto"/>
              <w:ind w:left="-101" w:right="-85"/>
              <w:jc w:val="center"/>
              <w:rPr>
                <w:rFonts w:ascii="Angsana New" w:eastAsia="Cordia New" w:hAnsi="Angsana New"/>
                <w:color w:val="000000" w:themeColor="text1"/>
                <w:sz w:val="28"/>
                <w:szCs w:val="28"/>
                <w:cs/>
              </w:rPr>
            </w:pPr>
          </w:p>
        </w:tc>
        <w:tc>
          <w:tcPr>
            <w:tcW w:w="1904" w:type="dxa"/>
            <w:tcBorders>
              <w:bottom w:val="single" w:sz="4" w:space="0" w:color="auto"/>
            </w:tcBorders>
            <w:shd w:val="clear" w:color="auto" w:fill="auto"/>
          </w:tcPr>
          <w:p w:rsidR="005A2472" w:rsidRPr="00DE6C51" w:rsidRDefault="00961BAD" w:rsidP="000D176B">
            <w:pPr>
              <w:tabs>
                <w:tab w:val="left" w:pos="730"/>
              </w:tabs>
              <w:spacing w:after="0" w:line="240" w:lineRule="auto"/>
              <w:ind w:left="-101" w:right="-85"/>
              <w:jc w:val="center"/>
              <w:rPr>
                <w:rFonts w:ascii="Angsana New" w:eastAsia="Cordia New" w:hAnsi="Angsana New"/>
                <w:color w:val="000000" w:themeColor="text1"/>
                <w:sz w:val="28"/>
                <w:szCs w:val="28"/>
                <w:cs/>
              </w:rPr>
            </w:pPr>
            <w:r w:rsidRPr="00DE6C51">
              <w:rPr>
                <w:rFonts w:ascii="Angsana New" w:eastAsia="Cordia New" w:hAnsi="Angsana New"/>
                <w:color w:val="000000" w:themeColor="text1"/>
                <w:sz w:val="28"/>
                <w:szCs w:val="28"/>
              </w:rPr>
              <w:t>Separa</w:t>
            </w:r>
            <w:r w:rsidR="00633EBC" w:rsidRPr="00DE6C51">
              <w:rPr>
                <w:rFonts w:ascii="Angsana New" w:eastAsia="Cordia New" w:hAnsi="Angsana New"/>
                <w:color w:val="000000" w:themeColor="text1"/>
                <w:sz w:val="28"/>
                <w:szCs w:val="28"/>
              </w:rPr>
              <w:t xml:space="preserve">te financial </w:t>
            </w:r>
            <w:r w:rsidRPr="00DE6C51">
              <w:rPr>
                <w:rFonts w:ascii="Angsana New" w:eastAsia="Cordia New" w:hAnsi="Angsana New"/>
                <w:color w:val="000000" w:themeColor="text1"/>
                <w:sz w:val="28"/>
                <w:szCs w:val="28"/>
              </w:rPr>
              <w:t>statement</w:t>
            </w:r>
          </w:p>
        </w:tc>
      </w:tr>
      <w:tr w:rsidR="00246B3B" w:rsidRPr="00DE6C51" w:rsidTr="00DB55BE">
        <w:trPr>
          <w:trHeight w:val="161"/>
          <w:tblHeader/>
        </w:trPr>
        <w:tc>
          <w:tcPr>
            <w:tcW w:w="6902" w:type="dxa"/>
            <w:shd w:val="clear" w:color="auto" w:fill="auto"/>
          </w:tcPr>
          <w:p w:rsidR="005A2472" w:rsidRPr="00DE6C51" w:rsidRDefault="005A2472" w:rsidP="00AA76DA">
            <w:pPr>
              <w:spacing w:after="0" w:line="240" w:lineRule="auto"/>
              <w:ind w:left="-101" w:right="-85"/>
              <w:jc w:val="center"/>
              <w:rPr>
                <w:rFonts w:ascii="Angsana New" w:eastAsia="Cordia New" w:hAnsi="Angsana New"/>
                <w:color w:val="000000" w:themeColor="text1"/>
                <w:sz w:val="28"/>
                <w:szCs w:val="28"/>
              </w:rPr>
            </w:pPr>
          </w:p>
        </w:tc>
        <w:tc>
          <w:tcPr>
            <w:tcW w:w="1904" w:type="dxa"/>
            <w:tcBorders>
              <w:top w:val="single" w:sz="4" w:space="0" w:color="auto"/>
              <w:bottom w:val="single" w:sz="4" w:space="0" w:color="auto"/>
            </w:tcBorders>
            <w:shd w:val="clear" w:color="auto" w:fill="auto"/>
          </w:tcPr>
          <w:p w:rsidR="005A2472" w:rsidRPr="00DE6C51" w:rsidRDefault="00961BAD" w:rsidP="00AA76DA">
            <w:pPr>
              <w:spacing w:after="0" w:line="240" w:lineRule="auto"/>
              <w:ind w:left="-101" w:right="-85"/>
              <w:jc w:val="center"/>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Vehicles</w:t>
            </w:r>
          </w:p>
        </w:tc>
      </w:tr>
      <w:tr w:rsidR="00246B3B" w:rsidRPr="00DE6C51" w:rsidTr="00DB55BE">
        <w:trPr>
          <w:trHeight w:val="311"/>
          <w:tblHeader/>
        </w:trPr>
        <w:tc>
          <w:tcPr>
            <w:tcW w:w="6902" w:type="dxa"/>
            <w:shd w:val="clear" w:color="auto" w:fill="auto"/>
          </w:tcPr>
          <w:p w:rsidR="005A2472" w:rsidRPr="00DE6C51" w:rsidRDefault="00961BAD" w:rsidP="00AA76DA">
            <w:pPr>
              <w:spacing w:after="0" w:line="240" w:lineRule="auto"/>
              <w:ind w:left="-108" w:right="-17" w:firstLine="108"/>
              <w:rPr>
                <w:rFonts w:ascii="Angsana New" w:eastAsia="Cordia New" w:hAnsi="Angsana New"/>
                <w:color w:val="000000" w:themeColor="text1"/>
                <w:sz w:val="28"/>
                <w:szCs w:val="28"/>
              </w:rPr>
            </w:pPr>
            <w:r w:rsidRPr="00DE6C51">
              <w:rPr>
                <w:rFonts w:ascii="Angsana New" w:eastAsia="Cordia New" w:hAnsi="Angsana New"/>
                <w:b/>
                <w:bCs/>
                <w:color w:val="000000" w:themeColor="text1"/>
                <w:sz w:val="28"/>
                <w:szCs w:val="28"/>
              </w:rPr>
              <w:t>Cost</w:t>
            </w:r>
            <w:r w:rsidR="005A2472" w:rsidRPr="00DE6C51">
              <w:rPr>
                <w:rFonts w:ascii="Angsana New" w:eastAsia="Cordia New" w:hAnsi="Angsana New"/>
                <w:b/>
                <w:bCs/>
                <w:color w:val="000000" w:themeColor="text1"/>
                <w:sz w:val="28"/>
                <w:szCs w:val="28"/>
                <w:cs/>
              </w:rPr>
              <w:t>:-</w:t>
            </w:r>
          </w:p>
        </w:tc>
        <w:tc>
          <w:tcPr>
            <w:tcW w:w="1904" w:type="dxa"/>
            <w:shd w:val="clear" w:color="auto" w:fill="auto"/>
          </w:tcPr>
          <w:p w:rsidR="005A2472" w:rsidRPr="00DE6C51" w:rsidRDefault="005A2472" w:rsidP="00AA76DA">
            <w:pPr>
              <w:spacing w:after="0" w:line="240" w:lineRule="auto"/>
              <w:ind w:left="-108" w:right="756"/>
              <w:jc w:val="right"/>
              <w:rPr>
                <w:rFonts w:ascii="Angsana New" w:eastAsia="Cordia New" w:hAnsi="Angsana New"/>
                <w:color w:val="000000" w:themeColor="text1"/>
                <w:sz w:val="28"/>
                <w:szCs w:val="28"/>
              </w:rPr>
            </w:pPr>
          </w:p>
        </w:tc>
      </w:tr>
      <w:tr w:rsidR="00246B3B" w:rsidRPr="00DE6C51" w:rsidTr="00246B3B">
        <w:trPr>
          <w:trHeight w:val="330"/>
          <w:tblHeader/>
        </w:trPr>
        <w:tc>
          <w:tcPr>
            <w:tcW w:w="6902" w:type="dxa"/>
            <w:shd w:val="clear" w:color="auto" w:fill="auto"/>
          </w:tcPr>
          <w:p w:rsidR="00DB55BE" w:rsidRPr="00DE6C51" w:rsidRDefault="00DB55BE" w:rsidP="00DB55B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As at January 1, 2022</w:t>
            </w:r>
          </w:p>
        </w:tc>
        <w:tc>
          <w:tcPr>
            <w:tcW w:w="1904" w:type="dxa"/>
            <w:shd w:val="clear" w:color="auto" w:fill="auto"/>
          </w:tcPr>
          <w:p w:rsidR="00DB55BE" w:rsidRPr="00DE6C51" w:rsidRDefault="008A1853" w:rsidP="00DB55BE">
            <w:pPr>
              <w:tabs>
                <w:tab w:val="left" w:pos="735"/>
              </w:tabs>
              <w:spacing w:after="0" w:line="240" w:lineRule="auto"/>
              <w:ind w:left="-108" w:right="671"/>
              <w:jc w:val="right"/>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w:t>
            </w:r>
          </w:p>
        </w:tc>
      </w:tr>
      <w:tr w:rsidR="008A1853" w:rsidRPr="00DE6C51" w:rsidTr="00246B3B">
        <w:trPr>
          <w:trHeight w:val="330"/>
          <w:tblHeader/>
        </w:trPr>
        <w:tc>
          <w:tcPr>
            <w:tcW w:w="6902" w:type="dxa"/>
            <w:shd w:val="clear" w:color="auto" w:fill="auto"/>
          </w:tcPr>
          <w:p w:rsidR="008A1853" w:rsidRPr="00DE6C51" w:rsidRDefault="008A1853" w:rsidP="00DB55BE">
            <w:pPr>
              <w:spacing w:after="0" w:line="240" w:lineRule="auto"/>
              <w:ind w:left="-108" w:right="-17" w:firstLine="108"/>
              <w:rPr>
                <w:rFonts w:ascii="Angsana New" w:hAnsi="Angsana New"/>
                <w:color w:val="000000" w:themeColor="text1"/>
                <w:sz w:val="28"/>
                <w:szCs w:val="28"/>
              </w:rPr>
            </w:pPr>
            <w:r w:rsidRPr="00DE6C51">
              <w:rPr>
                <w:rFonts w:ascii="Angsana New" w:hAnsi="Angsana New"/>
                <w:spacing w:val="-2"/>
                <w:sz w:val="28"/>
                <w:szCs w:val="28"/>
              </w:rPr>
              <w:t>Increased during the year</w:t>
            </w:r>
          </w:p>
        </w:tc>
        <w:tc>
          <w:tcPr>
            <w:tcW w:w="1904" w:type="dxa"/>
            <w:shd w:val="clear" w:color="auto" w:fill="auto"/>
          </w:tcPr>
          <w:p w:rsidR="008A1853" w:rsidRPr="00DE6C51" w:rsidRDefault="008A1853" w:rsidP="00DB55BE">
            <w:pPr>
              <w:tabs>
                <w:tab w:val="left" w:pos="735"/>
              </w:tabs>
              <w:spacing w:after="0" w:line="240" w:lineRule="auto"/>
              <w:ind w:left="-108" w:right="671"/>
              <w:jc w:val="right"/>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2,721</w:t>
            </w:r>
          </w:p>
        </w:tc>
      </w:tr>
      <w:tr w:rsidR="00246B3B" w:rsidRPr="00DE6C51" w:rsidTr="00246B3B">
        <w:trPr>
          <w:trHeight w:val="330"/>
          <w:tblHeader/>
        </w:trPr>
        <w:tc>
          <w:tcPr>
            <w:tcW w:w="6902" w:type="dxa"/>
            <w:shd w:val="clear" w:color="auto" w:fill="auto"/>
          </w:tcPr>
          <w:p w:rsidR="00DB55BE" w:rsidRPr="00DE6C51" w:rsidRDefault="00DB55BE" w:rsidP="00DB55B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As at December 31, 2022</w:t>
            </w:r>
          </w:p>
        </w:tc>
        <w:tc>
          <w:tcPr>
            <w:tcW w:w="1904" w:type="dxa"/>
            <w:tcBorders>
              <w:top w:val="single" w:sz="4" w:space="0" w:color="auto"/>
            </w:tcBorders>
            <w:shd w:val="clear" w:color="auto" w:fill="auto"/>
          </w:tcPr>
          <w:p w:rsidR="00DB55BE" w:rsidRPr="00DE6C51" w:rsidRDefault="00DB55BE" w:rsidP="00DB55BE">
            <w:pPr>
              <w:tabs>
                <w:tab w:val="left" w:pos="735"/>
              </w:tabs>
              <w:spacing w:after="0" w:line="240" w:lineRule="auto"/>
              <w:ind w:left="-108" w:right="671"/>
              <w:jc w:val="right"/>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2,721</w:t>
            </w:r>
          </w:p>
        </w:tc>
      </w:tr>
      <w:tr w:rsidR="00246B3B" w:rsidRPr="00DE6C51" w:rsidTr="00246B3B">
        <w:trPr>
          <w:trHeight w:val="330"/>
          <w:tblHeader/>
        </w:trPr>
        <w:tc>
          <w:tcPr>
            <w:tcW w:w="6902" w:type="dxa"/>
            <w:shd w:val="clear" w:color="auto" w:fill="auto"/>
          </w:tcPr>
          <w:p w:rsidR="00DB55BE" w:rsidRPr="00DE6C51" w:rsidRDefault="00DB55BE" w:rsidP="00DB55B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As at December 31, 2023</w:t>
            </w:r>
          </w:p>
        </w:tc>
        <w:tc>
          <w:tcPr>
            <w:tcW w:w="1904" w:type="dxa"/>
            <w:tcBorders>
              <w:top w:val="single" w:sz="4" w:space="0" w:color="auto"/>
              <w:bottom w:val="single" w:sz="4" w:space="0" w:color="auto"/>
            </w:tcBorders>
            <w:shd w:val="clear" w:color="auto" w:fill="auto"/>
          </w:tcPr>
          <w:p w:rsidR="00DB55BE" w:rsidRPr="00DE6C51" w:rsidRDefault="00DB55BE" w:rsidP="00DB55BE">
            <w:pPr>
              <w:tabs>
                <w:tab w:val="left" w:pos="735"/>
              </w:tabs>
              <w:spacing w:after="0" w:line="240" w:lineRule="auto"/>
              <w:ind w:left="-108" w:right="671"/>
              <w:jc w:val="right"/>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2,721</w:t>
            </w:r>
          </w:p>
        </w:tc>
      </w:tr>
      <w:tr w:rsidR="00246B3B" w:rsidRPr="00DE6C51" w:rsidTr="008A1853">
        <w:trPr>
          <w:trHeight w:val="60"/>
          <w:tblHeader/>
        </w:trPr>
        <w:tc>
          <w:tcPr>
            <w:tcW w:w="6902" w:type="dxa"/>
            <w:shd w:val="clear" w:color="auto" w:fill="auto"/>
          </w:tcPr>
          <w:p w:rsidR="005A2472" w:rsidRPr="00DE6C51" w:rsidRDefault="005A2472" w:rsidP="008A1853">
            <w:pPr>
              <w:spacing w:after="0" w:line="240" w:lineRule="auto"/>
              <w:ind w:right="-104"/>
              <w:jc w:val="thaiDistribute"/>
              <w:rPr>
                <w:rFonts w:ascii="Angsana New" w:eastAsia="Cordia New" w:hAnsi="Angsana New"/>
                <w:bCs/>
                <w:color w:val="000000" w:themeColor="text1"/>
                <w:sz w:val="10"/>
                <w:szCs w:val="10"/>
                <w:cs/>
              </w:rPr>
            </w:pPr>
          </w:p>
        </w:tc>
        <w:tc>
          <w:tcPr>
            <w:tcW w:w="1904" w:type="dxa"/>
            <w:tcBorders>
              <w:top w:val="single" w:sz="4" w:space="0" w:color="auto"/>
            </w:tcBorders>
            <w:shd w:val="clear" w:color="auto" w:fill="auto"/>
          </w:tcPr>
          <w:p w:rsidR="005A2472" w:rsidRPr="00DE6C51" w:rsidRDefault="005A2472" w:rsidP="008A1853">
            <w:pPr>
              <w:spacing w:after="0" w:line="240" w:lineRule="auto"/>
              <w:ind w:right="-104"/>
              <w:jc w:val="thaiDistribute"/>
              <w:rPr>
                <w:rFonts w:ascii="Angsana New" w:eastAsia="Cordia New" w:hAnsi="Angsana New"/>
                <w:bCs/>
                <w:color w:val="000000" w:themeColor="text1"/>
                <w:sz w:val="2"/>
                <w:szCs w:val="2"/>
                <w:cs/>
              </w:rPr>
            </w:pPr>
          </w:p>
        </w:tc>
      </w:tr>
      <w:tr w:rsidR="00246B3B" w:rsidRPr="00DE6C51" w:rsidTr="00DB55BE">
        <w:trPr>
          <w:trHeight w:val="311"/>
          <w:tblHeader/>
        </w:trPr>
        <w:tc>
          <w:tcPr>
            <w:tcW w:w="6902" w:type="dxa"/>
            <w:shd w:val="clear" w:color="auto" w:fill="auto"/>
          </w:tcPr>
          <w:p w:rsidR="00961BAD" w:rsidRPr="00DE6C51" w:rsidRDefault="00961BAD" w:rsidP="00961BAD">
            <w:pPr>
              <w:spacing w:after="0" w:line="240" w:lineRule="auto"/>
              <w:ind w:left="-108" w:right="-17" w:firstLine="108"/>
              <w:rPr>
                <w:rFonts w:ascii="Angsana New" w:eastAsia="Cordia New" w:hAnsi="Angsana New"/>
                <w:b/>
                <w:bCs/>
                <w:color w:val="000000" w:themeColor="text1"/>
                <w:sz w:val="28"/>
                <w:szCs w:val="28"/>
                <w:cs/>
              </w:rPr>
            </w:pPr>
            <w:r w:rsidRPr="00DE6C51">
              <w:rPr>
                <w:rFonts w:ascii="Angsana New" w:eastAsia="Cordia New" w:hAnsi="Angsana New"/>
                <w:b/>
                <w:bCs/>
                <w:color w:val="000000" w:themeColor="text1"/>
                <w:sz w:val="28"/>
                <w:szCs w:val="28"/>
              </w:rPr>
              <w:t>Accumulated depreciation :-</w:t>
            </w:r>
          </w:p>
        </w:tc>
        <w:tc>
          <w:tcPr>
            <w:tcW w:w="1904" w:type="dxa"/>
            <w:shd w:val="clear" w:color="auto" w:fill="auto"/>
          </w:tcPr>
          <w:p w:rsidR="00961BAD" w:rsidRPr="00DE6C51" w:rsidRDefault="00961BAD" w:rsidP="00961BAD">
            <w:pPr>
              <w:spacing w:after="0" w:line="240" w:lineRule="auto"/>
              <w:ind w:left="-108" w:right="756"/>
              <w:jc w:val="right"/>
              <w:rPr>
                <w:rFonts w:ascii="Angsana New" w:eastAsia="Cordia New" w:hAnsi="Angsana New"/>
                <w:color w:val="000000" w:themeColor="text1"/>
                <w:sz w:val="28"/>
                <w:szCs w:val="28"/>
                <w:cs/>
              </w:rPr>
            </w:pPr>
          </w:p>
        </w:tc>
      </w:tr>
      <w:tr w:rsidR="00246B3B" w:rsidRPr="00DE6C51" w:rsidTr="00246B3B">
        <w:trPr>
          <w:trHeight w:val="330"/>
          <w:tblHeader/>
        </w:trPr>
        <w:tc>
          <w:tcPr>
            <w:tcW w:w="6902" w:type="dxa"/>
            <w:shd w:val="clear" w:color="auto" w:fill="auto"/>
          </w:tcPr>
          <w:p w:rsidR="00DB55BE" w:rsidRPr="00DE6C51" w:rsidRDefault="00DB55BE" w:rsidP="00DB55BE">
            <w:pPr>
              <w:spacing w:after="0" w:line="240" w:lineRule="auto"/>
              <w:ind w:left="-108" w:right="-17" w:firstLine="108"/>
              <w:rPr>
                <w:rFonts w:ascii="Angsana New" w:eastAsia="Cordia New" w:hAnsi="Angsana New"/>
                <w:color w:val="000000" w:themeColor="text1"/>
                <w:sz w:val="28"/>
                <w:szCs w:val="28"/>
                <w:cs/>
              </w:rPr>
            </w:pPr>
            <w:r w:rsidRPr="00DE6C51">
              <w:rPr>
                <w:rFonts w:ascii="Angsana New" w:hAnsi="Angsana New"/>
                <w:color w:val="000000" w:themeColor="text1"/>
                <w:sz w:val="28"/>
                <w:szCs w:val="28"/>
              </w:rPr>
              <w:t>As at January 1, 2022</w:t>
            </w:r>
          </w:p>
        </w:tc>
        <w:tc>
          <w:tcPr>
            <w:tcW w:w="1904" w:type="dxa"/>
            <w:shd w:val="clear" w:color="auto" w:fill="auto"/>
          </w:tcPr>
          <w:p w:rsidR="00DB55BE" w:rsidRPr="00DE6C51" w:rsidRDefault="00DB55BE" w:rsidP="00DB55BE">
            <w:pPr>
              <w:tabs>
                <w:tab w:val="left" w:pos="735"/>
              </w:tabs>
              <w:spacing w:after="0" w:line="240" w:lineRule="auto"/>
              <w:ind w:left="-108" w:right="671"/>
              <w:jc w:val="right"/>
              <w:rPr>
                <w:rFonts w:ascii="Angsana New" w:eastAsia="Cordia New" w:hAnsi="Angsana New"/>
                <w:color w:val="000000" w:themeColor="text1"/>
                <w:sz w:val="28"/>
                <w:szCs w:val="28"/>
                <w:cs/>
              </w:rPr>
            </w:pPr>
            <w:r w:rsidRPr="00DE6C51">
              <w:rPr>
                <w:rFonts w:ascii="Angsana New" w:eastAsia="Cordia New" w:hAnsi="Angsana New"/>
                <w:color w:val="000000" w:themeColor="text1"/>
                <w:sz w:val="28"/>
                <w:szCs w:val="28"/>
              </w:rPr>
              <w:t>-</w:t>
            </w:r>
          </w:p>
        </w:tc>
      </w:tr>
      <w:tr w:rsidR="00246B3B" w:rsidRPr="00DE6C51" w:rsidTr="00246B3B">
        <w:trPr>
          <w:trHeight w:val="330"/>
          <w:tblHeader/>
        </w:trPr>
        <w:tc>
          <w:tcPr>
            <w:tcW w:w="6902" w:type="dxa"/>
            <w:shd w:val="clear" w:color="auto" w:fill="auto"/>
          </w:tcPr>
          <w:p w:rsidR="00DB55BE" w:rsidRPr="00DE6C51" w:rsidRDefault="00DB55BE" w:rsidP="00DB55BE">
            <w:pPr>
              <w:spacing w:after="0" w:line="240" w:lineRule="auto"/>
              <w:ind w:left="-108" w:right="-17" w:firstLine="108"/>
              <w:rPr>
                <w:rFonts w:ascii="Angsana New" w:eastAsia="Cordia New" w:hAnsi="Angsana New"/>
                <w:color w:val="000000" w:themeColor="text1"/>
                <w:sz w:val="28"/>
                <w:szCs w:val="28"/>
                <w:cs/>
              </w:rPr>
            </w:pPr>
            <w:r w:rsidRPr="00DE6C51">
              <w:rPr>
                <w:rFonts w:ascii="Angsana New" w:eastAsia="Cordia New" w:hAnsi="Angsana New"/>
                <w:color w:val="000000" w:themeColor="text1"/>
                <w:sz w:val="28"/>
                <w:szCs w:val="28"/>
              </w:rPr>
              <w:t>Depreciation for the year</w:t>
            </w:r>
          </w:p>
        </w:tc>
        <w:tc>
          <w:tcPr>
            <w:tcW w:w="1904" w:type="dxa"/>
            <w:tcBorders>
              <w:bottom w:val="single" w:sz="4" w:space="0" w:color="auto"/>
            </w:tcBorders>
            <w:shd w:val="clear" w:color="auto" w:fill="auto"/>
          </w:tcPr>
          <w:p w:rsidR="00DB55BE" w:rsidRPr="00DE6C51" w:rsidRDefault="00DB55BE" w:rsidP="00DB55BE">
            <w:pPr>
              <w:tabs>
                <w:tab w:val="left" w:pos="735"/>
              </w:tabs>
              <w:spacing w:after="0" w:line="240" w:lineRule="auto"/>
              <w:ind w:left="-108" w:right="607"/>
              <w:jc w:val="right"/>
              <w:rPr>
                <w:rFonts w:ascii="Angsana New" w:eastAsia="Cordia New" w:hAnsi="Angsana New"/>
                <w:color w:val="000000" w:themeColor="text1"/>
                <w:sz w:val="28"/>
                <w:szCs w:val="28"/>
                <w:cs/>
              </w:rPr>
            </w:pPr>
            <w:r w:rsidRPr="00DE6C51">
              <w:rPr>
                <w:rFonts w:ascii="Angsana New" w:eastAsia="Cordia New" w:hAnsi="Angsana New"/>
                <w:color w:val="000000" w:themeColor="text1"/>
                <w:sz w:val="28"/>
                <w:szCs w:val="28"/>
              </w:rPr>
              <w:t>(224)</w:t>
            </w:r>
          </w:p>
        </w:tc>
      </w:tr>
      <w:tr w:rsidR="00246B3B" w:rsidRPr="00DE6C51" w:rsidTr="00246B3B">
        <w:trPr>
          <w:trHeight w:val="330"/>
          <w:tblHeader/>
        </w:trPr>
        <w:tc>
          <w:tcPr>
            <w:tcW w:w="6902" w:type="dxa"/>
            <w:shd w:val="clear" w:color="auto" w:fill="auto"/>
          </w:tcPr>
          <w:p w:rsidR="00DB55BE" w:rsidRPr="00DE6C51" w:rsidRDefault="00DB55BE" w:rsidP="00DB55BE">
            <w:pPr>
              <w:spacing w:after="0" w:line="240" w:lineRule="auto"/>
              <w:ind w:left="-108" w:right="-17" w:firstLine="108"/>
              <w:rPr>
                <w:rFonts w:ascii="Angsana New" w:eastAsia="Cordia New" w:hAnsi="Angsana New"/>
                <w:color w:val="000000" w:themeColor="text1"/>
                <w:sz w:val="28"/>
                <w:szCs w:val="28"/>
                <w:cs/>
              </w:rPr>
            </w:pPr>
            <w:r w:rsidRPr="00DE6C51">
              <w:rPr>
                <w:rFonts w:ascii="Angsana New" w:hAnsi="Angsana New"/>
                <w:color w:val="000000" w:themeColor="text1"/>
                <w:sz w:val="28"/>
                <w:szCs w:val="28"/>
              </w:rPr>
              <w:t>As at December 31, 2022</w:t>
            </w:r>
          </w:p>
        </w:tc>
        <w:tc>
          <w:tcPr>
            <w:tcW w:w="1904" w:type="dxa"/>
            <w:tcBorders>
              <w:top w:val="single" w:sz="4" w:space="0" w:color="auto"/>
            </w:tcBorders>
            <w:shd w:val="clear" w:color="auto" w:fill="auto"/>
          </w:tcPr>
          <w:p w:rsidR="00DB55BE" w:rsidRPr="00DE6C51" w:rsidRDefault="00DB55BE" w:rsidP="00DB55BE">
            <w:pPr>
              <w:tabs>
                <w:tab w:val="left" w:pos="735"/>
              </w:tabs>
              <w:spacing w:after="0" w:line="240" w:lineRule="auto"/>
              <w:ind w:left="-108" w:right="607"/>
              <w:jc w:val="right"/>
              <w:rPr>
                <w:rFonts w:ascii="Angsana New" w:eastAsia="Cordia New" w:hAnsi="Angsana New"/>
                <w:color w:val="000000" w:themeColor="text1"/>
                <w:sz w:val="28"/>
                <w:szCs w:val="28"/>
                <w:cs/>
              </w:rPr>
            </w:pPr>
            <w:r w:rsidRPr="00DE6C51">
              <w:rPr>
                <w:rFonts w:ascii="Angsana New" w:eastAsia="Cordia New" w:hAnsi="Angsana New"/>
                <w:color w:val="000000" w:themeColor="text1"/>
                <w:sz w:val="28"/>
                <w:szCs w:val="28"/>
              </w:rPr>
              <w:t>(224)</w:t>
            </w:r>
          </w:p>
        </w:tc>
      </w:tr>
      <w:tr w:rsidR="00246B3B" w:rsidRPr="00DE6C51" w:rsidTr="00246B3B">
        <w:trPr>
          <w:trHeight w:val="330"/>
          <w:tblHeader/>
        </w:trPr>
        <w:tc>
          <w:tcPr>
            <w:tcW w:w="6902" w:type="dxa"/>
            <w:shd w:val="clear" w:color="auto" w:fill="auto"/>
          </w:tcPr>
          <w:p w:rsidR="00DB55BE" w:rsidRPr="00DE6C51" w:rsidRDefault="00DB55BE" w:rsidP="00DB55BE">
            <w:pPr>
              <w:spacing w:after="0" w:line="240" w:lineRule="auto"/>
              <w:ind w:left="-108" w:right="-17" w:firstLine="108"/>
              <w:rPr>
                <w:rFonts w:ascii="Angsana New" w:eastAsia="Cordia New" w:hAnsi="Angsana New"/>
                <w:color w:val="000000" w:themeColor="text1"/>
                <w:sz w:val="28"/>
                <w:szCs w:val="28"/>
                <w:cs/>
              </w:rPr>
            </w:pPr>
            <w:r w:rsidRPr="00DE6C51">
              <w:rPr>
                <w:rFonts w:ascii="Angsana New" w:eastAsia="Cordia New" w:hAnsi="Angsana New"/>
                <w:color w:val="000000" w:themeColor="text1"/>
                <w:sz w:val="28"/>
                <w:szCs w:val="28"/>
              </w:rPr>
              <w:t>Depreciation for the year</w:t>
            </w:r>
          </w:p>
        </w:tc>
        <w:tc>
          <w:tcPr>
            <w:tcW w:w="1904" w:type="dxa"/>
            <w:tcBorders>
              <w:bottom w:val="single" w:sz="4" w:space="0" w:color="auto"/>
            </w:tcBorders>
            <w:shd w:val="clear" w:color="auto" w:fill="auto"/>
          </w:tcPr>
          <w:p w:rsidR="00DB55BE" w:rsidRPr="00DE6C51" w:rsidRDefault="00DB55BE" w:rsidP="00DB55BE">
            <w:pPr>
              <w:tabs>
                <w:tab w:val="left" w:pos="735"/>
              </w:tabs>
              <w:spacing w:after="0" w:line="240" w:lineRule="auto"/>
              <w:ind w:left="-108" w:right="607"/>
              <w:jc w:val="right"/>
              <w:rPr>
                <w:rFonts w:ascii="Angsana New" w:eastAsia="Cordia New" w:hAnsi="Angsana New"/>
                <w:color w:val="000000" w:themeColor="text1"/>
                <w:sz w:val="28"/>
                <w:szCs w:val="28"/>
                <w:cs/>
              </w:rPr>
            </w:pPr>
            <w:r w:rsidRPr="00DE6C51">
              <w:rPr>
                <w:rFonts w:ascii="Angsana New" w:eastAsia="Cordia New" w:hAnsi="Angsana New"/>
                <w:color w:val="000000" w:themeColor="text1"/>
                <w:sz w:val="28"/>
                <w:szCs w:val="28"/>
              </w:rPr>
              <w:t>(534)</w:t>
            </w:r>
          </w:p>
        </w:tc>
      </w:tr>
      <w:tr w:rsidR="00246B3B" w:rsidRPr="00DE6C51" w:rsidTr="00246B3B">
        <w:trPr>
          <w:trHeight w:val="330"/>
          <w:tblHeader/>
        </w:trPr>
        <w:tc>
          <w:tcPr>
            <w:tcW w:w="6902" w:type="dxa"/>
            <w:shd w:val="clear" w:color="auto" w:fill="auto"/>
          </w:tcPr>
          <w:p w:rsidR="00DB55BE" w:rsidRPr="00DE6C51" w:rsidRDefault="00DB55BE" w:rsidP="00DB55BE">
            <w:pPr>
              <w:spacing w:after="0" w:line="240" w:lineRule="auto"/>
              <w:ind w:left="-108" w:right="-17" w:firstLine="108"/>
              <w:rPr>
                <w:rFonts w:ascii="Angsana New" w:eastAsia="Cordia New" w:hAnsi="Angsana New"/>
                <w:color w:val="000000" w:themeColor="text1"/>
                <w:sz w:val="28"/>
                <w:szCs w:val="28"/>
                <w:cs/>
              </w:rPr>
            </w:pPr>
            <w:r w:rsidRPr="00DE6C51">
              <w:rPr>
                <w:rFonts w:ascii="Angsana New" w:hAnsi="Angsana New"/>
                <w:color w:val="000000" w:themeColor="text1"/>
                <w:sz w:val="28"/>
                <w:szCs w:val="28"/>
              </w:rPr>
              <w:t>As at December 31, 2023</w:t>
            </w:r>
          </w:p>
        </w:tc>
        <w:tc>
          <w:tcPr>
            <w:tcW w:w="1904" w:type="dxa"/>
            <w:tcBorders>
              <w:top w:val="single" w:sz="4" w:space="0" w:color="auto"/>
              <w:bottom w:val="single" w:sz="4" w:space="0" w:color="auto"/>
            </w:tcBorders>
            <w:shd w:val="clear" w:color="auto" w:fill="auto"/>
          </w:tcPr>
          <w:p w:rsidR="00DB55BE" w:rsidRPr="00DE6C51" w:rsidRDefault="00DB55BE" w:rsidP="00DB55BE">
            <w:pPr>
              <w:tabs>
                <w:tab w:val="left" w:pos="735"/>
              </w:tabs>
              <w:spacing w:after="0" w:line="240" w:lineRule="auto"/>
              <w:ind w:left="-108" w:right="607"/>
              <w:jc w:val="right"/>
              <w:rPr>
                <w:rFonts w:ascii="Angsana New" w:eastAsia="Cordia New" w:hAnsi="Angsana New"/>
                <w:color w:val="000000" w:themeColor="text1"/>
                <w:sz w:val="28"/>
                <w:szCs w:val="28"/>
                <w:cs/>
              </w:rPr>
            </w:pPr>
            <w:r w:rsidRPr="00DE6C51">
              <w:rPr>
                <w:rFonts w:ascii="Angsana New" w:eastAsia="Cordia New" w:hAnsi="Angsana New"/>
                <w:color w:val="000000" w:themeColor="text1"/>
                <w:sz w:val="28"/>
                <w:szCs w:val="28"/>
              </w:rPr>
              <w:t>(758)</w:t>
            </w:r>
          </w:p>
        </w:tc>
      </w:tr>
      <w:tr w:rsidR="00246B3B" w:rsidRPr="00DE6C51" w:rsidTr="008A1853">
        <w:trPr>
          <w:trHeight w:val="60"/>
          <w:tblHeader/>
        </w:trPr>
        <w:tc>
          <w:tcPr>
            <w:tcW w:w="6902" w:type="dxa"/>
            <w:shd w:val="clear" w:color="auto" w:fill="auto"/>
          </w:tcPr>
          <w:p w:rsidR="005A2472" w:rsidRPr="00DE6C51" w:rsidRDefault="005A2472" w:rsidP="008A1853">
            <w:pPr>
              <w:spacing w:after="0" w:line="240" w:lineRule="auto"/>
              <w:ind w:right="-104"/>
              <w:jc w:val="thaiDistribute"/>
              <w:rPr>
                <w:rFonts w:ascii="Angsana New" w:eastAsia="Cordia New" w:hAnsi="Angsana New"/>
                <w:bCs/>
                <w:color w:val="000000" w:themeColor="text1"/>
                <w:sz w:val="10"/>
                <w:szCs w:val="10"/>
              </w:rPr>
            </w:pPr>
          </w:p>
        </w:tc>
        <w:tc>
          <w:tcPr>
            <w:tcW w:w="1904" w:type="dxa"/>
            <w:tcBorders>
              <w:top w:val="single" w:sz="4" w:space="0" w:color="auto"/>
            </w:tcBorders>
            <w:shd w:val="clear" w:color="auto" w:fill="auto"/>
          </w:tcPr>
          <w:p w:rsidR="005A2472" w:rsidRPr="00DE6C51" w:rsidRDefault="005A2472" w:rsidP="008A1853">
            <w:pPr>
              <w:spacing w:after="0" w:line="240" w:lineRule="auto"/>
              <w:ind w:right="-104"/>
              <w:jc w:val="thaiDistribute"/>
              <w:rPr>
                <w:rFonts w:ascii="Angsana New" w:eastAsia="Cordia New" w:hAnsi="Angsana New"/>
                <w:bCs/>
                <w:color w:val="000000" w:themeColor="text1"/>
                <w:sz w:val="2"/>
                <w:szCs w:val="2"/>
              </w:rPr>
            </w:pPr>
          </w:p>
        </w:tc>
      </w:tr>
      <w:tr w:rsidR="00246B3B" w:rsidRPr="00DE6C51" w:rsidTr="00DB55BE">
        <w:trPr>
          <w:trHeight w:val="311"/>
          <w:tblHeader/>
        </w:trPr>
        <w:tc>
          <w:tcPr>
            <w:tcW w:w="6902" w:type="dxa"/>
            <w:shd w:val="clear" w:color="auto" w:fill="auto"/>
            <w:vAlign w:val="center"/>
          </w:tcPr>
          <w:p w:rsidR="00961BAD" w:rsidRPr="00DE6C51" w:rsidRDefault="00961BAD" w:rsidP="00961BAD">
            <w:pPr>
              <w:spacing w:after="0" w:line="240" w:lineRule="auto"/>
              <w:ind w:left="-108" w:right="-17" w:firstLine="108"/>
              <w:rPr>
                <w:rFonts w:ascii="Angsana New" w:eastAsia="Cordia New" w:hAnsi="Angsana New"/>
                <w:b/>
                <w:bCs/>
                <w:color w:val="000000" w:themeColor="text1"/>
                <w:sz w:val="28"/>
                <w:szCs w:val="28"/>
              </w:rPr>
            </w:pPr>
            <w:r w:rsidRPr="00DE6C51">
              <w:rPr>
                <w:rFonts w:ascii="Angsana New" w:hAnsi="Angsana New"/>
                <w:b/>
                <w:bCs/>
                <w:color w:val="000000" w:themeColor="text1"/>
                <w:sz w:val="28"/>
                <w:szCs w:val="28"/>
              </w:rPr>
              <w:t>Book value</w:t>
            </w:r>
            <w:r w:rsidRPr="00DE6C51">
              <w:rPr>
                <w:rFonts w:ascii="Angsana New" w:hAnsi="Angsana New"/>
                <w:bCs/>
                <w:color w:val="000000" w:themeColor="text1"/>
                <w:sz w:val="28"/>
                <w:szCs w:val="28"/>
                <w:cs/>
              </w:rPr>
              <w:t>:-</w:t>
            </w:r>
          </w:p>
        </w:tc>
        <w:tc>
          <w:tcPr>
            <w:tcW w:w="1904" w:type="dxa"/>
            <w:shd w:val="clear" w:color="auto" w:fill="auto"/>
          </w:tcPr>
          <w:p w:rsidR="00961BAD" w:rsidRPr="00DE6C51" w:rsidRDefault="00961BAD" w:rsidP="00961BAD">
            <w:pPr>
              <w:spacing w:after="0" w:line="240" w:lineRule="auto"/>
              <w:ind w:left="-108" w:right="756"/>
              <w:jc w:val="right"/>
              <w:rPr>
                <w:rFonts w:ascii="Angsana New" w:eastAsia="Cordia New" w:hAnsi="Angsana New"/>
                <w:color w:val="000000" w:themeColor="text1"/>
                <w:sz w:val="28"/>
                <w:szCs w:val="28"/>
              </w:rPr>
            </w:pPr>
          </w:p>
        </w:tc>
      </w:tr>
      <w:tr w:rsidR="00246B3B" w:rsidRPr="00DE6C51" w:rsidTr="00246B3B">
        <w:trPr>
          <w:trHeight w:val="330"/>
          <w:tblHeader/>
        </w:trPr>
        <w:tc>
          <w:tcPr>
            <w:tcW w:w="6902" w:type="dxa"/>
            <w:shd w:val="clear" w:color="auto" w:fill="auto"/>
            <w:vAlign w:val="center"/>
          </w:tcPr>
          <w:p w:rsidR="00DB55BE" w:rsidRPr="00DE6C51" w:rsidRDefault="00DB55BE" w:rsidP="00DB55B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As at December 31, 2022</w:t>
            </w:r>
          </w:p>
        </w:tc>
        <w:tc>
          <w:tcPr>
            <w:tcW w:w="1904" w:type="dxa"/>
            <w:tcBorders>
              <w:bottom w:val="double" w:sz="4" w:space="0" w:color="auto"/>
            </w:tcBorders>
            <w:shd w:val="clear" w:color="auto" w:fill="auto"/>
          </w:tcPr>
          <w:p w:rsidR="00DB55BE" w:rsidRPr="00DE6C51" w:rsidRDefault="00DB55BE" w:rsidP="00DB55BE">
            <w:pPr>
              <w:tabs>
                <w:tab w:val="left" w:pos="735"/>
                <w:tab w:val="left" w:pos="1226"/>
              </w:tabs>
              <w:spacing w:after="0" w:line="240" w:lineRule="auto"/>
              <w:ind w:left="-108" w:right="671"/>
              <w:jc w:val="right"/>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2,497</w:t>
            </w:r>
          </w:p>
        </w:tc>
      </w:tr>
      <w:tr w:rsidR="00246B3B" w:rsidRPr="00DE6C51" w:rsidTr="00246B3B">
        <w:trPr>
          <w:trHeight w:val="330"/>
          <w:tblHeader/>
        </w:trPr>
        <w:tc>
          <w:tcPr>
            <w:tcW w:w="6902" w:type="dxa"/>
            <w:shd w:val="clear" w:color="auto" w:fill="auto"/>
            <w:vAlign w:val="center"/>
          </w:tcPr>
          <w:p w:rsidR="00DB55BE" w:rsidRPr="00DE6C51" w:rsidRDefault="00DB55BE" w:rsidP="00DB55B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As at December 31, 2023</w:t>
            </w:r>
          </w:p>
        </w:tc>
        <w:tc>
          <w:tcPr>
            <w:tcW w:w="1904" w:type="dxa"/>
            <w:tcBorders>
              <w:top w:val="double" w:sz="4" w:space="0" w:color="auto"/>
              <w:bottom w:val="double" w:sz="4" w:space="0" w:color="auto"/>
            </w:tcBorders>
            <w:shd w:val="clear" w:color="auto" w:fill="auto"/>
          </w:tcPr>
          <w:p w:rsidR="00DB55BE" w:rsidRPr="00DE6C51" w:rsidRDefault="00DB55BE" w:rsidP="00DB55BE">
            <w:pPr>
              <w:tabs>
                <w:tab w:val="left" w:pos="735"/>
                <w:tab w:val="left" w:pos="1226"/>
              </w:tabs>
              <w:spacing w:after="0" w:line="240" w:lineRule="auto"/>
              <w:ind w:left="-108" w:right="671"/>
              <w:jc w:val="right"/>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1,963</w:t>
            </w:r>
          </w:p>
        </w:tc>
      </w:tr>
      <w:tr w:rsidR="00246B3B" w:rsidRPr="00DE6C51" w:rsidTr="008A1853">
        <w:trPr>
          <w:trHeight w:val="51"/>
          <w:tblHeader/>
        </w:trPr>
        <w:tc>
          <w:tcPr>
            <w:tcW w:w="6902" w:type="dxa"/>
            <w:shd w:val="clear" w:color="auto" w:fill="auto"/>
          </w:tcPr>
          <w:p w:rsidR="005A2472" w:rsidRPr="00DE6C51" w:rsidRDefault="005A2472" w:rsidP="008A1853">
            <w:pPr>
              <w:spacing w:after="0" w:line="240" w:lineRule="auto"/>
              <w:ind w:right="-104"/>
              <w:jc w:val="thaiDistribute"/>
              <w:rPr>
                <w:rFonts w:ascii="Angsana New" w:eastAsia="Cordia New" w:hAnsi="Angsana New"/>
                <w:bCs/>
                <w:color w:val="000000" w:themeColor="text1"/>
                <w:sz w:val="10"/>
                <w:szCs w:val="10"/>
              </w:rPr>
            </w:pPr>
          </w:p>
        </w:tc>
        <w:tc>
          <w:tcPr>
            <w:tcW w:w="1904" w:type="dxa"/>
            <w:tcBorders>
              <w:top w:val="double" w:sz="4" w:space="0" w:color="auto"/>
            </w:tcBorders>
            <w:shd w:val="clear" w:color="auto" w:fill="auto"/>
          </w:tcPr>
          <w:p w:rsidR="005A2472" w:rsidRPr="00DE6C51" w:rsidRDefault="005A2472" w:rsidP="008A1853">
            <w:pPr>
              <w:spacing w:after="0" w:line="240" w:lineRule="auto"/>
              <w:ind w:right="-104"/>
              <w:jc w:val="thaiDistribute"/>
              <w:rPr>
                <w:rFonts w:ascii="Angsana New" w:eastAsia="Cordia New" w:hAnsi="Angsana New"/>
                <w:bCs/>
                <w:color w:val="000000" w:themeColor="text1"/>
                <w:sz w:val="2"/>
                <w:szCs w:val="2"/>
              </w:rPr>
            </w:pPr>
          </w:p>
        </w:tc>
      </w:tr>
      <w:tr w:rsidR="00246B3B" w:rsidRPr="00DE6C51" w:rsidTr="00246B3B">
        <w:trPr>
          <w:trHeight w:val="330"/>
          <w:tblHeader/>
        </w:trPr>
        <w:tc>
          <w:tcPr>
            <w:tcW w:w="6902" w:type="dxa"/>
            <w:shd w:val="clear" w:color="auto" w:fill="auto"/>
          </w:tcPr>
          <w:p w:rsidR="00961BAD" w:rsidRPr="00DE6C51" w:rsidRDefault="00961BAD" w:rsidP="00961BAD">
            <w:pPr>
              <w:tabs>
                <w:tab w:val="left" w:pos="226"/>
              </w:tabs>
              <w:spacing w:after="0" w:line="240" w:lineRule="auto"/>
              <w:ind w:left="-108" w:right="-17" w:firstLine="108"/>
              <w:rPr>
                <w:rFonts w:ascii="Angsana New" w:eastAsia="Cordia New" w:hAnsi="Angsana New"/>
                <w:b/>
                <w:bCs/>
                <w:color w:val="000000" w:themeColor="text1"/>
                <w:sz w:val="28"/>
                <w:szCs w:val="28"/>
              </w:rPr>
            </w:pPr>
            <w:r w:rsidRPr="00DE6C51">
              <w:rPr>
                <w:rFonts w:ascii="Angsana New" w:hAnsi="Angsana New"/>
                <w:b/>
                <w:bCs/>
                <w:color w:val="000000" w:themeColor="text1"/>
                <w:sz w:val="28"/>
                <w:szCs w:val="28"/>
              </w:rPr>
              <w:t>Depreciation was shown in profit or loss</w:t>
            </w:r>
          </w:p>
        </w:tc>
        <w:tc>
          <w:tcPr>
            <w:tcW w:w="1904" w:type="dxa"/>
            <w:shd w:val="clear" w:color="auto" w:fill="auto"/>
          </w:tcPr>
          <w:p w:rsidR="00961BAD" w:rsidRPr="00DE6C51" w:rsidRDefault="00961BAD" w:rsidP="00961BAD">
            <w:pPr>
              <w:spacing w:after="0" w:line="240" w:lineRule="auto"/>
              <w:ind w:left="-108" w:right="756"/>
              <w:jc w:val="right"/>
              <w:rPr>
                <w:rFonts w:ascii="Angsana New" w:eastAsia="Cordia New" w:hAnsi="Angsana New"/>
                <w:color w:val="000000" w:themeColor="text1"/>
                <w:sz w:val="28"/>
                <w:szCs w:val="28"/>
              </w:rPr>
            </w:pPr>
          </w:p>
        </w:tc>
      </w:tr>
      <w:tr w:rsidR="00246B3B" w:rsidRPr="00DE6C51" w:rsidTr="00246B3B">
        <w:trPr>
          <w:trHeight w:val="330"/>
          <w:tblHeader/>
        </w:trPr>
        <w:tc>
          <w:tcPr>
            <w:tcW w:w="6902" w:type="dxa"/>
            <w:shd w:val="clear" w:color="auto" w:fill="auto"/>
          </w:tcPr>
          <w:p w:rsidR="00DB55BE" w:rsidRPr="00DE6C51" w:rsidRDefault="00DB55BE" w:rsidP="00DB55B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For the year ended December 31, 2022</w:t>
            </w:r>
          </w:p>
        </w:tc>
        <w:tc>
          <w:tcPr>
            <w:tcW w:w="1904" w:type="dxa"/>
            <w:shd w:val="clear" w:color="auto" w:fill="auto"/>
          </w:tcPr>
          <w:p w:rsidR="00DB55BE" w:rsidRPr="00DE6C51" w:rsidRDefault="00DB55BE" w:rsidP="00DB55BE">
            <w:pPr>
              <w:tabs>
                <w:tab w:val="left" w:pos="735"/>
                <w:tab w:val="left" w:pos="1226"/>
              </w:tabs>
              <w:spacing w:after="0" w:line="240" w:lineRule="auto"/>
              <w:ind w:left="-108" w:right="671"/>
              <w:jc w:val="right"/>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224</w:t>
            </w:r>
          </w:p>
        </w:tc>
      </w:tr>
      <w:tr w:rsidR="00246B3B" w:rsidRPr="00DE6C51" w:rsidTr="00246B3B">
        <w:trPr>
          <w:trHeight w:val="330"/>
          <w:tblHeader/>
        </w:trPr>
        <w:tc>
          <w:tcPr>
            <w:tcW w:w="6902" w:type="dxa"/>
            <w:shd w:val="clear" w:color="auto" w:fill="auto"/>
          </w:tcPr>
          <w:p w:rsidR="00DB55BE" w:rsidRPr="00DE6C51" w:rsidRDefault="00DB55BE" w:rsidP="00DB55BE">
            <w:pPr>
              <w:spacing w:after="0" w:line="240" w:lineRule="auto"/>
              <w:ind w:left="-108" w:right="-17" w:firstLine="108"/>
              <w:rPr>
                <w:rFonts w:ascii="Angsana New" w:eastAsia="Cordia New" w:hAnsi="Angsana New"/>
                <w:color w:val="000000" w:themeColor="text1"/>
                <w:sz w:val="28"/>
                <w:szCs w:val="28"/>
              </w:rPr>
            </w:pPr>
            <w:r w:rsidRPr="00DE6C51">
              <w:rPr>
                <w:rFonts w:ascii="Angsana New" w:hAnsi="Angsana New"/>
                <w:color w:val="000000" w:themeColor="text1"/>
                <w:sz w:val="28"/>
                <w:szCs w:val="28"/>
              </w:rPr>
              <w:t>For the year ended December 31, 2023</w:t>
            </w:r>
          </w:p>
        </w:tc>
        <w:tc>
          <w:tcPr>
            <w:tcW w:w="1904" w:type="dxa"/>
            <w:shd w:val="clear" w:color="auto" w:fill="auto"/>
          </w:tcPr>
          <w:p w:rsidR="00DB55BE" w:rsidRPr="00DE6C51" w:rsidRDefault="00DB55BE" w:rsidP="00DB55BE">
            <w:pPr>
              <w:tabs>
                <w:tab w:val="left" w:pos="735"/>
                <w:tab w:val="left" w:pos="1226"/>
              </w:tabs>
              <w:spacing w:after="0" w:line="240" w:lineRule="auto"/>
              <w:ind w:left="-108" w:right="671"/>
              <w:jc w:val="right"/>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534</w:t>
            </w:r>
          </w:p>
        </w:tc>
      </w:tr>
    </w:tbl>
    <w:p w:rsidR="005A2472" w:rsidRPr="00DE6C51" w:rsidRDefault="005A2472" w:rsidP="00961BAD">
      <w:pPr>
        <w:spacing w:after="0" w:line="240" w:lineRule="auto"/>
        <w:ind w:left="406"/>
        <w:jc w:val="thaiDistribute"/>
        <w:rPr>
          <w:rFonts w:ascii="Angsana New" w:hAnsi="Angsana New"/>
          <w:color w:val="000000" w:themeColor="text1"/>
          <w:sz w:val="20"/>
          <w:szCs w:val="20"/>
        </w:rPr>
      </w:pPr>
    </w:p>
    <w:p w:rsidR="008A1853" w:rsidRPr="00DE6C51" w:rsidRDefault="00961BAD" w:rsidP="00E14E0A">
      <w:pPr>
        <w:spacing w:after="0" w:line="240" w:lineRule="auto"/>
        <w:ind w:left="392"/>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On March 11, 2022,</w:t>
      </w:r>
      <w:r w:rsidRPr="00DE6C51">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the subsidiary received a letter of exemption from rent from the lessor. (According to the lease agreement dated June 10, 2020</w:t>
      </w:r>
      <w:r w:rsidRPr="00DE6C51">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by the lessor exempting from collecting all the previous rent amounting to Baht 15</w:t>
      </w:r>
      <w:r w:rsidRPr="00DE6C51">
        <w:rPr>
          <w:rFonts w:ascii="Angsana New" w:hAnsi="Angsana New"/>
          <w:color w:val="000000" w:themeColor="text1"/>
          <w:spacing w:val="-2"/>
          <w:sz w:val="28"/>
          <w:cs/>
        </w:rPr>
        <w:t>.</w:t>
      </w:r>
      <w:r w:rsidRPr="00DE6C51">
        <w:rPr>
          <w:rFonts w:ascii="Angsana New" w:hAnsi="Angsana New"/>
          <w:color w:val="000000" w:themeColor="text1"/>
          <w:spacing w:val="-2"/>
          <w:sz w:val="28"/>
        </w:rPr>
        <w:t>00</w:t>
      </w:r>
      <w:r w:rsidRPr="00DE6C51">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million And on the same day, the lessor received Baht 20</w:t>
      </w:r>
      <w:r w:rsidRPr="00DE6C51">
        <w:rPr>
          <w:rFonts w:ascii="Angsana New" w:hAnsi="Angsana New"/>
          <w:color w:val="000000" w:themeColor="text1"/>
          <w:spacing w:val="-2"/>
          <w:sz w:val="28"/>
          <w:cs/>
        </w:rPr>
        <w:t>.</w:t>
      </w:r>
      <w:r w:rsidRPr="00DE6C51">
        <w:rPr>
          <w:rFonts w:ascii="Angsana New" w:hAnsi="Angsana New"/>
          <w:color w:val="000000" w:themeColor="text1"/>
          <w:spacing w:val="-2"/>
          <w:sz w:val="28"/>
        </w:rPr>
        <w:t>00</w:t>
      </w:r>
      <w:r w:rsidRPr="00DE6C51">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million. As collateral for the lease under the new ten-years lease agreement and will start collecting rent from April 2022</w:t>
      </w:r>
      <w:r w:rsidRPr="00DE6C51">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onwards.</w:t>
      </w:r>
      <w:r w:rsidR="00F47812">
        <w:rPr>
          <w:rFonts w:ascii="Angsana New" w:hAnsi="Angsana New"/>
          <w:color w:val="000000" w:themeColor="text1"/>
          <w:spacing w:val="-2"/>
          <w:sz w:val="28"/>
        </w:rPr>
        <w:t xml:space="preserve"> </w:t>
      </w:r>
      <w:r w:rsidR="00E14E0A" w:rsidRPr="00E14E0A">
        <w:rPr>
          <w:rFonts w:ascii="Angsana New" w:hAnsi="Angsana New"/>
          <w:color w:val="000000" w:themeColor="text1"/>
          <w:spacing w:val="-2"/>
          <w:sz w:val="28"/>
        </w:rPr>
        <w:t>Which later on May 2022, the new lease agreement was canceled</w:t>
      </w:r>
      <w:r w:rsidR="00E14E0A">
        <w:rPr>
          <w:rFonts w:ascii="Angsana New" w:hAnsi="Angsana New"/>
          <w:color w:val="000000" w:themeColor="text1"/>
          <w:spacing w:val="-2"/>
          <w:sz w:val="28"/>
        </w:rPr>
        <w:t xml:space="preserve">. </w:t>
      </w:r>
      <w:r w:rsidRPr="00DE6C51">
        <w:rPr>
          <w:rFonts w:ascii="Angsana New" w:hAnsi="Angsana New"/>
          <w:color w:val="000000" w:themeColor="text1"/>
          <w:spacing w:val="-2"/>
          <w:sz w:val="28"/>
        </w:rPr>
        <w:t>According to the resolution of the Executive Committee meeting No. 1</w:t>
      </w:r>
      <w:r w:rsidRPr="00DE6C51">
        <w:rPr>
          <w:rFonts w:ascii="Angsana New" w:hAnsi="Angsana New"/>
          <w:color w:val="000000" w:themeColor="text1"/>
          <w:spacing w:val="-2"/>
          <w:sz w:val="28"/>
          <w:cs/>
        </w:rPr>
        <w:t>/</w:t>
      </w:r>
      <w:r w:rsidRPr="00DE6C51">
        <w:rPr>
          <w:rFonts w:ascii="Angsana New" w:hAnsi="Angsana New"/>
          <w:color w:val="000000" w:themeColor="text1"/>
          <w:spacing w:val="-2"/>
          <w:sz w:val="28"/>
        </w:rPr>
        <w:t>2022</w:t>
      </w:r>
      <w:r w:rsidRPr="00DE6C51">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held on June 22, 2022</w:t>
      </w:r>
      <w:r w:rsidRPr="00DE6C51">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has resolved to approve subsidiary acquisition land. On June 5, 2022, the subsidiary entered into a land sale and purchase agreement that leased with the lessor and agreed to cancel the lease agreement with the rent. And the agreement security deposit for the lease of land to be converted into a deposit under this land sale and purchase agreement.</w:t>
      </w:r>
      <w:r w:rsidR="008A1853" w:rsidRPr="00DE6C51">
        <w:rPr>
          <w:rFonts w:ascii="Angsana New" w:hAnsi="Angsana New"/>
          <w:color w:val="000000" w:themeColor="text1"/>
          <w:spacing w:val="-2"/>
          <w:sz w:val="28"/>
        </w:rPr>
        <w:t xml:space="preserve"> (The appraised </w:t>
      </w:r>
      <w:proofErr w:type="spellStart"/>
      <w:r w:rsidR="008A1853" w:rsidRPr="00DE6C51">
        <w:rPr>
          <w:rFonts w:ascii="Angsana New" w:hAnsi="Angsana New"/>
          <w:color w:val="000000" w:themeColor="text1"/>
          <w:spacing w:val="-2"/>
          <w:sz w:val="28"/>
        </w:rPr>
        <w:t>vaiue</w:t>
      </w:r>
      <w:proofErr w:type="spellEnd"/>
      <w:r w:rsidR="008A1853" w:rsidRPr="00DE6C51">
        <w:rPr>
          <w:rFonts w:ascii="Angsana New" w:hAnsi="Angsana New"/>
          <w:color w:val="000000" w:themeColor="text1"/>
          <w:spacing w:val="-2"/>
          <w:sz w:val="28"/>
        </w:rPr>
        <w:t xml:space="preserve"> of the land by an independent appraiser amount of Baht 99.</w:t>
      </w:r>
      <w:r w:rsidR="004850CD" w:rsidRPr="00DE6C51">
        <w:rPr>
          <w:rFonts w:ascii="Angsana New" w:hAnsi="Angsana New"/>
          <w:color w:val="000000" w:themeColor="text1"/>
          <w:spacing w:val="-2"/>
          <w:sz w:val="28"/>
        </w:rPr>
        <w:t>1</w:t>
      </w:r>
      <w:r w:rsidR="008A1853" w:rsidRPr="00DE6C51">
        <w:rPr>
          <w:rFonts w:ascii="Angsana New" w:hAnsi="Angsana New"/>
          <w:color w:val="000000" w:themeColor="text1"/>
          <w:spacing w:val="-2"/>
          <w:sz w:val="28"/>
        </w:rPr>
        <w:t>9 million)</w:t>
      </w:r>
    </w:p>
    <w:p w:rsidR="008A1853" w:rsidRPr="00DE6C51" w:rsidRDefault="008A1853" w:rsidP="008A1853">
      <w:pPr>
        <w:spacing w:after="0" w:line="240" w:lineRule="auto"/>
        <w:ind w:left="406"/>
        <w:jc w:val="thaiDistribute"/>
        <w:rPr>
          <w:rFonts w:ascii="Angsana New" w:hAnsi="Angsana New"/>
          <w:color w:val="000000" w:themeColor="text1"/>
          <w:sz w:val="28"/>
        </w:rPr>
      </w:pPr>
    </w:p>
    <w:p w:rsidR="008A1853" w:rsidRPr="00DE6C51" w:rsidRDefault="008A1853" w:rsidP="008A1853">
      <w:pPr>
        <w:spacing w:after="0" w:line="240" w:lineRule="auto"/>
        <w:ind w:left="406"/>
        <w:jc w:val="thaiDistribute"/>
        <w:rPr>
          <w:rFonts w:ascii="Angsana New" w:hAnsi="Angsana New"/>
          <w:color w:val="000000" w:themeColor="text1"/>
          <w:sz w:val="28"/>
        </w:rPr>
      </w:pPr>
    </w:p>
    <w:p w:rsidR="008A1853" w:rsidRPr="00DE6C51" w:rsidRDefault="008A1853" w:rsidP="008A1853">
      <w:pPr>
        <w:spacing w:after="0" w:line="240" w:lineRule="auto"/>
        <w:ind w:left="406"/>
        <w:jc w:val="thaiDistribute"/>
        <w:rPr>
          <w:rFonts w:ascii="Angsana New" w:hAnsi="Angsana New"/>
          <w:color w:val="000000" w:themeColor="text1"/>
          <w:sz w:val="28"/>
        </w:rPr>
      </w:pPr>
    </w:p>
    <w:p w:rsidR="00961BAD" w:rsidRPr="00DE6C51" w:rsidRDefault="00961BAD" w:rsidP="00961BAD">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Intangible assets</w:t>
      </w:r>
    </w:p>
    <w:p w:rsidR="005A2472" w:rsidRPr="00DE6C51" w:rsidRDefault="005A2472" w:rsidP="00AA76DA">
      <w:pPr>
        <w:pStyle w:val="ListParagraph"/>
        <w:ind w:left="360"/>
        <w:outlineLvl w:val="0"/>
        <w:rPr>
          <w:rFonts w:ascii="Angsana New" w:hAnsi="Angsana New"/>
          <w:color w:val="000000" w:themeColor="text1"/>
          <w:sz w:val="20"/>
          <w:szCs w:val="20"/>
          <w:highlight w:val="yellow"/>
        </w:rPr>
      </w:pPr>
    </w:p>
    <w:tbl>
      <w:tblPr>
        <w:tblW w:w="9046" w:type="dxa"/>
        <w:tblInd w:w="332" w:type="dxa"/>
        <w:tblBorders>
          <w:top w:val="single" w:sz="4" w:space="0" w:color="auto"/>
          <w:bottom w:val="single" w:sz="4" w:space="0" w:color="auto"/>
        </w:tblBorders>
        <w:tblLayout w:type="fixed"/>
        <w:tblLook w:val="04A0"/>
      </w:tblPr>
      <w:tblGrid>
        <w:gridCol w:w="3016"/>
        <w:gridCol w:w="1980"/>
        <w:gridCol w:w="2070"/>
        <w:gridCol w:w="1980"/>
      </w:tblGrid>
      <w:tr w:rsidR="00246B3B" w:rsidRPr="00DE6C51" w:rsidTr="00A605FC">
        <w:trPr>
          <w:trHeight w:val="367"/>
          <w:tblHeader/>
        </w:trPr>
        <w:tc>
          <w:tcPr>
            <w:tcW w:w="3016" w:type="dxa"/>
            <w:tcBorders>
              <w:top w:val="nil"/>
              <w:bottom w:val="nil"/>
            </w:tcBorders>
          </w:tcPr>
          <w:p w:rsidR="00246B3B" w:rsidRPr="00DE6C51" w:rsidRDefault="00246B3B" w:rsidP="00A605FC">
            <w:pPr>
              <w:pStyle w:val="BodyTextIndent"/>
              <w:tabs>
                <w:tab w:val="left" w:pos="-5103"/>
              </w:tabs>
              <w:ind w:left="0" w:right="-72"/>
              <w:jc w:val="right"/>
              <w:rPr>
                <w:rFonts w:hAnsi="Angsana New"/>
                <w:color w:val="000000" w:themeColor="text1"/>
                <w:sz w:val="26"/>
                <w:szCs w:val="26"/>
                <w:cs/>
              </w:rPr>
            </w:pPr>
          </w:p>
        </w:tc>
        <w:tc>
          <w:tcPr>
            <w:tcW w:w="6030" w:type="dxa"/>
            <w:gridSpan w:val="3"/>
            <w:tcBorders>
              <w:top w:val="nil"/>
              <w:bottom w:val="nil"/>
            </w:tcBorders>
          </w:tcPr>
          <w:p w:rsidR="00246B3B" w:rsidRPr="00DE6C51" w:rsidRDefault="00246B3B" w:rsidP="000D176B">
            <w:pPr>
              <w:pStyle w:val="BodyTextIndent"/>
              <w:tabs>
                <w:tab w:val="left" w:pos="-5103"/>
                <w:tab w:val="left" w:pos="5076"/>
              </w:tabs>
              <w:ind w:left="0" w:right="-72"/>
              <w:jc w:val="right"/>
              <w:rPr>
                <w:rFonts w:hAnsi="Angsana New"/>
                <w:color w:val="000000" w:themeColor="text1"/>
                <w:sz w:val="26"/>
                <w:szCs w:val="26"/>
              </w:rPr>
            </w:pPr>
            <w:r w:rsidRPr="00DE6C51">
              <w:rPr>
                <w:rFonts w:hAnsi="Angsana New"/>
                <w:color w:val="000000" w:themeColor="text1"/>
                <w:sz w:val="28"/>
              </w:rPr>
              <w:t>(Unit : Thousand Baht)</w:t>
            </w:r>
          </w:p>
        </w:tc>
      </w:tr>
      <w:tr w:rsidR="00246B3B" w:rsidRPr="00DE6C51" w:rsidTr="00A605FC">
        <w:trPr>
          <w:trHeight w:val="153"/>
          <w:tblHeader/>
        </w:trPr>
        <w:tc>
          <w:tcPr>
            <w:tcW w:w="3016" w:type="dxa"/>
            <w:tcBorders>
              <w:top w:val="nil"/>
            </w:tcBorders>
          </w:tcPr>
          <w:p w:rsidR="00246B3B" w:rsidRPr="00DE6C51" w:rsidRDefault="00246B3B" w:rsidP="00A605FC">
            <w:pPr>
              <w:spacing w:after="0" w:line="240" w:lineRule="auto"/>
              <w:jc w:val="thaiDistribute"/>
              <w:rPr>
                <w:rFonts w:ascii="Angsana New" w:hAnsi="Angsana New"/>
                <w:color w:val="000000" w:themeColor="text1"/>
                <w:spacing w:val="1"/>
                <w:sz w:val="26"/>
                <w:szCs w:val="26"/>
              </w:rPr>
            </w:pPr>
          </w:p>
        </w:tc>
        <w:tc>
          <w:tcPr>
            <w:tcW w:w="1980" w:type="dxa"/>
            <w:tcBorders>
              <w:top w:val="nil"/>
            </w:tcBorders>
          </w:tcPr>
          <w:p w:rsidR="00246B3B" w:rsidRPr="00DE6C51" w:rsidRDefault="00246B3B" w:rsidP="00A605FC">
            <w:pPr>
              <w:pStyle w:val="BodyTextIndent"/>
              <w:ind w:left="-81" w:right="-90" w:firstLine="0"/>
              <w:jc w:val="center"/>
              <w:rPr>
                <w:rFonts w:hAnsi="Angsana New"/>
                <w:color w:val="000000" w:themeColor="text1"/>
                <w:spacing w:val="-6"/>
                <w:sz w:val="26"/>
                <w:szCs w:val="26"/>
                <w:cs/>
              </w:rPr>
            </w:pPr>
          </w:p>
        </w:tc>
        <w:tc>
          <w:tcPr>
            <w:tcW w:w="2070" w:type="dxa"/>
            <w:tcBorders>
              <w:top w:val="nil"/>
              <w:bottom w:val="single" w:sz="4" w:space="0" w:color="auto"/>
            </w:tcBorders>
          </w:tcPr>
          <w:p w:rsidR="00246B3B" w:rsidRPr="00DE6C51" w:rsidRDefault="00246B3B" w:rsidP="00A605FC">
            <w:pPr>
              <w:pStyle w:val="BodyTextIndent"/>
              <w:ind w:left="-81" w:right="-90" w:firstLine="0"/>
              <w:jc w:val="center"/>
              <w:rPr>
                <w:rFonts w:hAnsi="Angsana New"/>
                <w:color w:val="000000" w:themeColor="text1"/>
                <w:spacing w:val="-6"/>
                <w:sz w:val="26"/>
                <w:szCs w:val="26"/>
                <w:cs/>
              </w:rPr>
            </w:pPr>
            <w:r w:rsidRPr="00DE6C51">
              <w:rPr>
                <w:rFonts w:hAnsi="Angsana New"/>
                <w:color w:val="000000" w:themeColor="text1"/>
                <w:sz w:val="26"/>
                <w:szCs w:val="26"/>
              </w:rPr>
              <w:t>Consolidated financial statements</w:t>
            </w:r>
          </w:p>
        </w:tc>
        <w:tc>
          <w:tcPr>
            <w:tcW w:w="1980" w:type="dxa"/>
            <w:tcBorders>
              <w:top w:val="nil"/>
              <w:bottom w:val="single" w:sz="4" w:space="0" w:color="auto"/>
            </w:tcBorders>
          </w:tcPr>
          <w:p w:rsidR="00246B3B" w:rsidRPr="00DE6C51" w:rsidRDefault="00246B3B" w:rsidP="00A605FC">
            <w:pPr>
              <w:pStyle w:val="BodyTextIndent"/>
              <w:ind w:left="-81" w:right="-90" w:firstLine="0"/>
              <w:jc w:val="center"/>
              <w:rPr>
                <w:rFonts w:hAnsi="Angsana New"/>
                <w:color w:val="000000" w:themeColor="text1"/>
                <w:spacing w:val="2"/>
                <w:sz w:val="26"/>
                <w:szCs w:val="26"/>
                <w:cs/>
              </w:rPr>
            </w:pPr>
            <w:r w:rsidRPr="00DE6C51">
              <w:rPr>
                <w:rFonts w:hAnsi="Angsana New"/>
                <w:color w:val="000000" w:themeColor="text1"/>
                <w:spacing w:val="2"/>
                <w:sz w:val="26"/>
                <w:szCs w:val="26"/>
              </w:rPr>
              <w:t>Separate financial statement</w:t>
            </w:r>
          </w:p>
        </w:tc>
      </w:tr>
      <w:tr w:rsidR="00246B3B" w:rsidRPr="00DE6C51" w:rsidTr="00A605FC">
        <w:trPr>
          <w:trHeight w:val="62"/>
          <w:tblHeader/>
        </w:trPr>
        <w:tc>
          <w:tcPr>
            <w:tcW w:w="3016" w:type="dxa"/>
          </w:tcPr>
          <w:p w:rsidR="00246B3B" w:rsidRPr="00DE6C51" w:rsidRDefault="00246B3B" w:rsidP="00A605FC">
            <w:pPr>
              <w:spacing w:after="0" w:line="240" w:lineRule="auto"/>
              <w:jc w:val="thaiDistribute"/>
              <w:rPr>
                <w:rFonts w:ascii="Angsana New" w:hAnsi="Angsana New"/>
                <w:color w:val="000000" w:themeColor="text1"/>
                <w:spacing w:val="1"/>
                <w:sz w:val="26"/>
                <w:szCs w:val="26"/>
              </w:rPr>
            </w:pPr>
          </w:p>
        </w:tc>
        <w:tc>
          <w:tcPr>
            <w:tcW w:w="1980" w:type="dxa"/>
          </w:tcPr>
          <w:p w:rsidR="00246B3B" w:rsidRPr="00DE6C51" w:rsidRDefault="00246B3B" w:rsidP="00A605FC">
            <w:pPr>
              <w:pStyle w:val="BodyTextIndent"/>
              <w:ind w:left="-81" w:right="-90" w:firstLine="0"/>
              <w:jc w:val="center"/>
              <w:rPr>
                <w:rFonts w:hAnsi="Angsana New"/>
                <w:color w:val="000000" w:themeColor="text1"/>
                <w:sz w:val="26"/>
                <w:szCs w:val="26"/>
                <w:cs/>
              </w:rPr>
            </w:pPr>
          </w:p>
        </w:tc>
        <w:tc>
          <w:tcPr>
            <w:tcW w:w="2070" w:type="dxa"/>
            <w:tcBorders>
              <w:top w:val="single" w:sz="4" w:space="0" w:color="auto"/>
              <w:bottom w:val="single" w:sz="4" w:space="0" w:color="auto"/>
            </w:tcBorders>
          </w:tcPr>
          <w:p w:rsidR="00246B3B" w:rsidRPr="00DE6C51" w:rsidRDefault="00246B3B" w:rsidP="00A605FC">
            <w:pPr>
              <w:pStyle w:val="BodyTextIndent"/>
              <w:ind w:left="-81" w:right="-90" w:firstLine="0"/>
              <w:jc w:val="center"/>
              <w:rPr>
                <w:rFonts w:hAnsi="Angsana New"/>
                <w:color w:val="000000" w:themeColor="text1"/>
                <w:sz w:val="26"/>
                <w:szCs w:val="26"/>
              </w:rPr>
            </w:pPr>
            <w:r w:rsidRPr="00DE6C51">
              <w:rPr>
                <w:rFonts w:hAnsi="Angsana New"/>
                <w:color w:val="000000" w:themeColor="text1"/>
                <w:sz w:val="26"/>
                <w:szCs w:val="26"/>
              </w:rPr>
              <w:t>Computer software</w:t>
            </w:r>
          </w:p>
        </w:tc>
        <w:tc>
          <w:tcPr>
            <w:tcW w:w="1980" w:type="dxa"/>
            <w:tcBorders>
              <w:top w:val="single" w:sz="4" w:space="0" w:color="auto"/>
              <w:bottom w:val="single" w:sz="4" w:space="0" w:color="auto"/>
            </w:tcBorders>
          </w:tcPr>
          <w:p w:rsidR="00246B3B" w:rsidRPr="00DE6C51" w:rsidRDefault="00246B3B" w:rsidP="00A605FC">
            <w:pPr>
              <w:pStyle w:val="BodyTextIndent"/>
              <w:ind w:left="-81" w:right="-90" w:firstLine="0"/>
              <w:jc w:val="center"/>
              <w:rPr>
                <w:rFonts w:hAnsi="Angsana New"/>
                <w:color w:val="000000" w:themeColor="text1"/>
                <w:sz w:val="26"/>
                <w:szCs w:val="26"/>
              </w:rPr>
            </w:pPr>
            <w:r w:rsidRPr="00DE6C51">
              <w:rPr>
                <w:rFonts w:hAnsi="Angsana New"/>
                <w:color w:val="000000" w:themeColor="text1"/>
                <w:sz w:val="26"/>
                <w:szCs w:val="26"/>
              </w:rPr>
              <w:t>Computer software</w:t>
            </w:r>
          </w:p>
        </w:tc>
      </w:tr>
      <w:tr w:rsidR="00246B3B" w:rsidRPr="00DE6C51" w:rsidTr="00A605FC">
        <w:trPr>
          <w:trHeight w:val="367"/>
        </w:trPr>
        <w:tc>
          <w:tcPr>
            <w:tcW w:w="3016" w:type="dxa"/>
          </w:tcPr>
          <w:p w:rsidR="00246B3B" w:rsidRPr="00DE6C51" w:rsidRDefault="00246B3B" w:rsidP="00246B3B">
            <w:pPr>
              <w:spacing w:after="0" w:line="240" w:lineRule="auto"/>
              <w:ind w:left="33" w:hanging="33"/>
              <w:jc w:val="thaiDistribute"/>
              <w:rPr>
                <w:rFonts w:ascii="Angsana New" w:hAnsi="Angsana New"/>
                <w:bCs/>
                <w:color w:val="000000" w:themeColor="text1"/>
                <w:sz w:val="26"/>
                <w:szCs w:val="26"/>
              </w:rPr>
            </w:pPr>
            <w:r w:rsidRPr="00DE6C51">
              <w:rPr>
                <w:rFonts w:ascii="Angsana New" w:hAnsi="Angsana New"/>
                <w:b/>
                <w:bCs/>
                <w:color w:val="000000" w:themeColor="text1"/>
                <w:sz w:val="26"/>
                <w:szCs w:val="26"/>
              </w:rPr>
              <w:t>Cost</w:t>
            </w:r>
            <w:r w:rsidRPr="00DE6C51">
              <w:rPr>
                <w:rFonts w:ascii="Angsana New" w:hAnsi="Angsana New"/>
                <w:bCs/>
                <w:color w:val="000000" w:themeColor="text1"/>
                <w:sz w:val="26"/>
                <w:szCs w:val="26"/>
                <w:cs/>
              </w:rPr>
              <w:t>:-</w:t>
            </w:r>
          </w:p>
        </w:tc>
        <w:tc>
          <w:tcPr>
            <w:tcW w:w="1980" w:type="dxa"/>
          </w:tcPr>
          <w:p w:rsidR="00246B3B" w:rsidRPr="00DE6C51" w:rsidRDefault="00246B3B" w:rsidP="00246B3B">
            <w:pPr>
              <w:pStyle w:val="acctfourfigures"/>
              <w:tabs>
                <w:tab w:val="clear" w:pos="765"/>
              </w:tabs>
              <w:spacing w:line="240" w:lineRule="auto"/>
              <w:ind w:left="-79" w:right="333"/>
              <w:jc w:val="right"/>
              <w:rPr>
                <w:rFonts w:ascii="Angsana New" w:hAnsi="Angsana New" w:cs="Angsana New"/>
                <w:color w:val="000000" w:themeColor="text1"/>
                <w:sz w:val="26"/>
                <w:szCs w:val="26"/>
                <w:lang w:val="en-US" w:bidi="th-TH"/>
              </w:rPr>
            </w:pPr>
          </w:p>
        </w:tc>
        <w:tc>
          <w:tcPr>
            <w:tcW w:w="2070" w:type="dxa"/>
            <w:tcBorders>
              <w:top w:val="single" w:sz="4" w:space="0" w:color="auto"/>
            </w:tcBorders>
          </w:tcPr>
          <w:p w:rsidR="00246B3B" w:rsidRPr="00DE6C51" w:rsidRDefault="00246B3B" w:rsidP="00246B3B">
            <w:pPr>
              <w:pStyle w:val="acctfourfigures"/>
              <w:tabs>
                <w:tab w:val="clear" w:pos="765"/>
              </w:tabs>
              <w:spacing w:line="240" w:lineRule="auto"/>
              <w:ind w:left="-79" w:right="333"/>
              <w:jc w:val="right"/>
              <w:rPr>
                <w:rFonts w:ascii="Angsana New" w:hAnsi="Angsana New" w:cs="Angsana New"/>
                <w:color w:val="000000" w:themeColor="text1"/>
                <w:sz w:val="26"/>
                <w:szCs w:val="26"/>
                <w:lang w:val="en-US" w:bidi="th-TH"/>
              </w:rPr>
            </w:pPr>
          </w:p>
        </w:tc>
        <w:tc>
          <w:tcPr>
            <w:tcW w:w="1980" w:type="dxa"/>
            <w:tcBorders>
              <w:top w:val="single" w:sz="4" w:space="0" w:color="auto"/>
            </w:tcBorders>
          </w:tcPr>
          <w:p w:rsidR="00246B3B" w:rsidRPr="00DE6C51" w:rsidRDefault="00246B3B" w:rsidP="00246B3B">
            <w:pPr>
              <w:pStyle w:val="acctfourfigures"/>
              <w:tabs>
                <w:tab w:val="clear" w:pos="765"/>
              </w:tabs>
              <w:spacing w:line="240" w:lineRule="auto"/>
              <w:ind w:left="-79" w:right="324"/>
              <w:jc w:val="right"/>
              <w:rPr>
                <w:rFonts w:ascii="Angsana New" w:hAnsi="Angsana New" w:cs="Angsana New"/>
                <w:color w:val="000000" w:themeColor="text1"/>
                <w:sz w:val="26"/>
                <w:szCs w:val="26"/>
                <w:lang w:val="en-US" w:bidi="th-TH"/>
              </w:rPr>
            </w:pPr>
          </w:p>
        </w:tc>
      </w:tr>
      <w:tr w:rsidR="00246B3B" w:rsidRPr="00DE6C51" w:rsidTr="00A605FC">
        <w:trPr>
          <w:trHeight w:val="144"/>
        </w:trPr>
        <w:tc>
          <w:tcPr>
            <w:tcW w:w="3016" w:type="dxa"/>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cs/>
              </w:rPr>
            </w:pPr>
            <w:r w:rsidRPr="00DE6C51">
              <w:rPr>
                <w:rFonts w:ascii="Angsana New" w:hAnsi="Angsana New"/>
                <w:color w:val="000000" w:themeColor="text1"/>
                <w:sz w:val="26"/>
                <w:szCs w:val="26"/>
              </w:rPr>
              <w:t>As at January 1, 2022</w:t>
            </w:r>
          </w:p>
        </w:tc>
        <w:tc>
          <w:tcPr>
            <w:tcW w:w="1980" w:type="dxa"/>
          </w:tcPr>
          <w:p w:rsidR="00246B3B" w:rsidRPr="00DE6C51" w:rsidRDefault="00246B3B" w:rsidP="00246B3B">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bottom w:val="nil"/>
            </w:tcBorders>
          </w:tcPr>
          <w:p w:rsidR="00246B3B" w:rsidRPr="00DE6C51" w:rsidRDefault="00246B3B" w:rsidP="00246B3B">
            <w:pPr>
              <w:pStyle w:val="acctfourfigures"/>
              <w:tabs>
                <w:tab w:val="clear" w:pos="765"/>
              </w:tabs>
              <w:spacing w:line="240" w:lineRule="auto"/>
              <w:ind w:left="-79" w:right="439"/>
              <w:jc w:val="right"/>
              <w:rPr>
                <w:rFonts w:ascii="Angsana New" w:hAnsi="Angsana New" w:cs="Angsana New"/>
                <w:color w:val="000000" w:themeColor="text1"/>
                <w:sz w:val="26"/>
                <w:szCs w:val="26"/>
                <w:lang w:val="en-US" w:bidi="th-TH"/>
              </w:rPr>
            </w:pPr>
            <w:r w:rsidRPr="00DE6C51">
              <w:rPr>
                <w:rFonts w:ascii="Angsana New" w:hAnsi="Angsana New" w:cs="Angsana New"/>
                <w:color w:val="000000" w:themeColor="text1"/>
                <w:sz w:val="26"/>
                <w:szCs w:val="26"/>
                <w:lang w:val="en-US" w:bidi="th-TH"/>
              </w:rPr>
              <w:t>15,196</w:t>
            </w:r>
          </w:p>
        </w:tc>
        <w:tc>
          <w:tcPr>
            <w:tcW w:w="1980" w:type="dxa"/>
            <w:tcBorders>
              <w:bottom w:val="nil"/>
            </w:tcBorders>
          </w:tcPr>
          <w:p w:rsidR="00246B3B" w:rsidRPr="00DE6C51" w:rsidRDefault="00246B3B" w:rsidP="009C1D0E">
            <w:pPr>
              <w:pStyle w:val="acctfourfigures"/>
              <w:tabs>
                <w:tab w:val="clear" w:pos="765"/>
                <w:tab w:val="left" w:pos="1333"/>
              </w:tabs>
              <w:spacing w:line="240" w:lineRule="auto"/>
              <w:ind w:left="-79" w:right="439"/>
              <w:jc w:val="right"/>
              <w:rPr>
                <w:rFonts w:ascii="Angsana New" w:hAnsi="Angsana New" w:cs="Angsana New"/>
                <w:color w:val="000000" w:themeColor="text1"/>
                <w:sz w:val="26"/>
                <w:szCs w:val="26"/>
                <w:lang w:val="en-US" w:bidi="th-TH"/>
              </w:rPr>
            </w:pPr>
            <w:r w:rsidRPr="00DE6C51">
              <w:rPr>
                <w:rFonts w:ascii="Angsana New" w:hAnsi="Angsana New" w:cs="Angsana New"/>
                <w:color w:val="000000" w:themeColor="text1"/>
                <w:sz w:val="26"/>
                <w:szCs w:val="26"/>
                <w:lang w:val="en-US" w:bidi="th-TH"/>
              </w:rPr>
              <w:t>15,148</w:t>
            </w:r>
          </w:p>
        </w:tc>
      </w:tr>
      <w:tr w:rsidR="00246B3B" w:rsidRPr="00DE6C51" w:rsidTr="00A605FC">
        <w:trPr>
          <w:trHeight w:val="81"/>
        </w:trPr>
        <w:tc>
          <w:tcPr>
            <w:tcW w:w="3016" w:type="dxa"/>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cs/>
              </w:rPr>
            </w:pPr>
            <w:r w:rsidRPr="00DE6C51">
              <w:rPr>
                <w:rFonts w:ascii="Angsana New" w:hAnsi="Angsana New"/>
                <w:color w:val="000000" w:themeColor="text1"/>
                <w:sz w:val="26"/>
                <w:szCs w:val="26"/>
              </w:rPr>
              <w:t>Purchase</w:t>
            </w:r>
          </w:p>
        </w:tc>
        <w:tc>
          <w:tcPr>
            <w:tcW w:w="1980" w:type="dxa"/>
          </w:tcPr>
          <w:p w:rsidR="00246B3B" w:rsidRPr="00DE6C51" w:rsidRDefault="00246B3B" w:rsidP="00246B3B">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top w:val="nil"/>
              <w:bottom w:val="single" w:sz="4" w:space="0" w:color="auto"/>
            </w:tcBorders>
          </w:tcPr>
          <w:p w:rsidR="00246B3B" w:rsidRPr="00DE6C51" w:rsidRDefault="00246B3B" w:rsidP="00246B3B">
            <w:pPr>
              <w:pStyle w:val="acctfourfigures"/>
              <w:tabs>
                <w:tab w:val="clear" w:pos="765"/>
                <w:tab w:val="left" w:pos="1399"/>
              </w:tabs>
              <w:spacing w:line="240" w:lineRule="auto"/>
              <w:ind w:left="-79" w:right="439"/>
              <w:jc w:val="right"/>
              <w:rPr>
                <w:rFonts w:ascii="Angsana New" w:hAnsi="Angsana New" w:cs="Angsana New"/>
                <w:color w:val="000000" w:themeColor="text1"/>
                <w:sz w:val="26"/>
                <w:szCs w:val="26"/>
                <w:lang w:val="en-US" w:bidi="th-TH"/>
              </w:rPr>
            </w:pPr>
            <w:r w:rsidRPr="00DE6C51">
              <w:rPr>
                <w:rFonts w:ascii="Angsana New" w:hAnsi="Angsana New" w:cs="Angsana New"/>
                <w:color w:val="000000" w:themeColor="text1"/>
                <w:sz w:val="26"/>
                <w:szCs w:val="26"/>
                <w:lang w:val="en-US" w:bidi="th-TH"/>
              </w:rPr>
              <w:t>78</w:t>
            </w:r>
          </w:p>
        </w:tc>
        <w:tc>
          <w:tcPr>
            <w:tcW w:w="1980" w:type="dxa"/>
            <w:tcBorders>
              <w:top w:val="nil"/>
              <w:bottom w:val="single" w:sz="4" w:space="0" w:color="auto"/>
            </w:tcBorders>
          </w:tcPr>
          <w:p w:rsidR="00246B3B" w:rsidRPr="00DE6C51" w:rsidRDefault="00246B3B" w:rsidP="009C1D0E">
            <w:pPr>
              <w:pStyle w:val="acctfourfigures"/>
              <w:tabs>
                <w:tab w:val="clear" w:pos="765"/>
                <w:tab w:val="left" w:pos="1333"/>
              </w:tabs>
              <w:spacing w:line="240" w:lineRule="auto"/>
              <w:ind w:left="-79" w:right="439"/>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78</w:t>
            </w:r>
          </w:p>
        </w:tc>
      </w:tr>
      <w:tr w:rsidR="00246B3B" w:rsidRPr="00DE6C51" w:rsidTr="00A605FC">
        <w:trPr>
          <w:trHeight w:val="71"/>
        </w:trPr>
        <w:tc>
          <w:tcPr>
            <w:tcW w:w="3016" w:type="dxa"/>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December 31, 2022</w:t>
            </w:r>
          </w:p>
        </w:tc>
        <w:tc>
          <w:tcPr>
            <w:tcW w:w="1980" w:type="dxa"/>
          </w:tcPr>
          <w:p w:rsidR="00246B3B" w:rsidRPr="00DE6C51" w:rsidRDefault="00246B3B" w:rsidP="00246B3B">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top w:val="single" w:sz="4" w:space="0" w:color="auto"/>
              <w:bottom w:val="single" w:sz="4" w:space="0" w:color="auto"/>
            </w:tcBorders>
          </w:tcPr>
          <w:p w:rsidR="00246B3B" w:rsidRPr="00DE6C51" w:rsidRDefault="00246B3B" w:rsidP="00246B3B">
            <w:pPr>
              <w:pStyle w:val="acctfourfigures"/>
              <w:tabs>
                <w:tab w:val="clear" w:pos="765"/>
              </w:tabs>
              <w:spacing w:line="240" w:lineRule="auto"/>
              <w:ind w:left="-79" w:right="439"/>
              <w:jc w:val="right"/>
              <w:rPr>
                <w:rFonts w:ascii="Angsana New" w:hAnsi="Angsana New" w:cs="Angsana New"/>
                <w:color w:val="000000" w:themeColor="text1"/>
                <w:sz w:val="26"/>
                <w:szCs w:val="26"/>
                <w:lang w:val="en-US" w:bidi="th-TH"/>
              </w:rPr>
            </w:pPr>
            <w:r w:rsidRPr="00DE6C51">
              <w:rPr>
                <w:rFonts w:ascii="Angsana New" w:hAnsi="Angsana New" w:cs="Angsana New"/>
                <w:color w:val="000000" w:themeColor="text1"/>
                <w:sz w:val="26"/>
                <w:szCs w:val="26"/>
                <w:lang w:val="en-US" w:bidi="th-TH"/>
              </w:rPr>
              <w:t>15,274</w:t>
            </w:r>
          </w:p>
        </w:tc>
        <w:tc>
          <w:tcPr>
            <w:tcW w:w="1980" w:type="dxa"/>
            <w:tcBorders>
              <w:top w:val="single" w:sz="4" w:space="0" w:color="auto"/>
              <w:bottom w:val="single" w:sz="4" w:space="0" w:color="auto"/>
            </w:tcBorders>
          </w:tcPr>
          <w:p w:rsidR="00246B3B" w:rsidRPr="00DE6C51" w:rsidRDefault="00246B3B" w:rsidP="009C1D0E">
            <w:pPr>
              <w:pStyle w:val="acctfourfigures"/>
              <w:tabs>
                <w:tab w:val="clear" w:pos="765"/>
                <w:tab w:val="left" w:pos="1333"/>
              </w:tabs>
              <w:spacing w:line="240" w:lineRule="auto"/>
              <w:ind w:left="-79" w:right="439"/>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15,226</w:t>
            </w:r>
          </w:p>
        </w:tc>
      </w:tr>
      <w:tr w:rsidR="00246B3B" w:rsidRPr="00DE6C51" w:rsidTr="00A605FC">
        <w:trPr>
          <w:trHeight w:val="353"/>
        </w:trPr>
        <w:tc>
          <w:tcPr>
            <w:tcW w:w="3016" w:type="dxa"/>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December 31, 2023</w:t>
            </w:r>
          </w:p>
        </w:tc>
        <w:tc>
          <w:tcPr>
            <w:tcW w:w="1980" w:type="dxa"/>
          </w:tcPr>
          <w:p w:rsidR="00246B3B" w:rsidRPr="00DE6C51" w:rsidRDefault="00246B3B" w:rsidP="00246B3B">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top w:val="single" w:sz="4" w:space="0" w:color="auto"/>
              <w:bottom w:val="single" w:sz="4" w:space="0" w:color="auto"/>
            </w:tcBorders>
          </w:tcPr>
          <w:p w:rsidR="00246B3B" w:rsidRPr="00DE6C51" w:rsidRDefault="00246B3B" w:rsidP="00246B3B">
            <w:pPr>
              <w:pStyle w:val="acctfourfigures"/>
              <w:tabs>
                <w:tab w:val="clear" w:pos="765"/>
              </w:tabs>
              <w:spacing w:line="240" w:lineRule="auto"/>
              <w:ind w:left="-79" w:right="439"/>
              <w:jc w:val="right"/>
              <w:rPr>
                <w:rFonts w:ascii="Angsana New" w:hAnsi="Angsana New" w:cs="Angsana New"/>
                <w:color w:val="000000" w:themeColor="text1"/>
                <w:sz w:val="26"/>
                <w:szCs w:val="26"/>
                <w:lang w:val="en-US" w:bidi="th-TH"/>
              </w:rPr>
            </w:pPr>
            <w:r w:rsidRPr="00DE6C51">
              <w:rPr>
                <w:rFonts w:ascii="Angsana New" w:hAnsi="Angsana New" w:cs="Angsana New"/>
                <w:color w:val="000000" w:themeColor="text1"/>
                <w:sz w:val="26"/>
                <w:szCs w:val="26"/>
                <w:lang w:val="en-US" w:bidi="th-TH"/>
              </w:rPr>
              <w:t>15,274</w:t>
            </w:r>
          </w:p>
        </w:tc>
        <w:tc>
          <w:tcPr>
            <w:tcW w:w="1980" w:type="dxa"/>
            <w:tcBorders>
              <w:top w:val="single" w:sz="4" w:space="0" w:color="auto"/>
              <w:bottom w:val="single" w:sz="4" w:space="0" w:color="auto"/>
            </w:tcBorders>
          </w:tcPr>
          <w:p w:rsidR="00246B3B" w:rsidRPr="00DE6C51" w:rsidRDefault="00246B3B" w:rsidP="009C1D0E">
            <w:pPr>
              <w:pStyle w:val="acctfourfigures"/>
              <w:tabs>
                <w:tab w:val="clear" w:pos="765"/>
                <w:tab w:val="left" w:pos="1333"/>
              </w:tabs>
              <w:spacing w:line="240" w:lineRule="auto"/>
              <w:ind w:left="-79" w:right="439"/>
              <w:jc w:val="right"/>
              <w:rPr>
                <w:rFonts w:ascii="Angsana New" w:hAnsi="Angsana New" w:cs="Angsana New"/>
                <w:color w:val="000000" w:themeColor="text1"/>
                <w:sz w:val="26"/>
                <w:szCs w:val="26"/>
                <w:lang w:val="en-US" w:bidi="th-TH"/>
              </w:rPr>
            </w:pPr>
            <w:r w:rsidRPr="00DE6C51">
              <w:rPr>
                <w:rFonts w:ascii="Angsana New" w:hAnsi="Angsana New" w:cs="Angsana New"/>
                <w:color w:val="000000" w:themeColor="text1"/>
                <w:sz w:val="26"/>
                <w:szCs w:val="26"/>
                <w:lang w:val="en-US" w:bidi="th-TH"/>
              </w:rPr>
              <w:t>15,226</w:t>
            </w:r>
          </w:p>
        </w:tc>
      </w:tr>
      <w:tr w:rsidR="00246B3B" w:rsidRPr="00DE6C51" w:rsidTr="00A605FC">
        <w:trPr>
          <w:trHeight w:val="136"/>
        </w:trPr>
        <w:tc>
          <w:tcPr>
            <w:tcW w:w="3016" w:type="dxa"/>
          </w:tcPr>
          <w:p w:rsidR="00246B3B" w:rsidRPr="00DE6C51" w:rsidRDefault="00246B3B" w:rsidP="00246B3B">
            <w:pPr>
              <w:spacing w:after="0" w:line="240" w:lineRule="auto"/>
              <w:ind w:left="216"/>
              <w:jc w:val="thaiDistribute"/>
              <w:rPr>
                <w:rFonts w:ascii="Angsana New" w:hAnsi="Angsana New"/>
                <w:color w:val="000000" w:themeColor="text1"/>
                <w:sz w:val="16"/>
                <w:szCs w:val="16"/>
                <w:cs/>
              </w:rPr>
            </w:pPr>
          </w:p>
        </w:tc>
        <w:tc>
          <w:tcPr>
            <w:tcW w:w="1980" w:type="dxa"/>
          </w:tcPr>
          <w:p w:rsidR="00246B3B" w:rsidRPr="00DE6C51" w:rsidRDefault="00246B3B" w:rsidP="00246B3B">
            <w:pPr>
              <w:pStyle w:val="acctfourfigures"/>
              <w:tabs>
                <w:tab w:val="clear" w:pos="765"/>
              </w:tabs>
              <w:spacing w:line="240" w:lineRule="auto"/>
              <w:ind w:left="-79" w:right="376"/>
              <w:jc w:val="right"/>
              <w:rPr>
                <w:rFonts w:ascii="Angsana New" w:hAnsi="Angsana New" w:cs="Angsana New"/>
                <w:color w:val="000000" w:themeColor="text1"/>
                <w:sz w:val="16"/>
                <w:szCs w:val="16"/>
                <w:lang w:val="en-US" w:bidi="th-TH"/>
              </w:rPr>
            </w:pPr>
          </w:p>
        </w:tc>
        <w:tc>
          <w:tcPr>
            <w:tcW w:w="2070" w:type="dxa"/>
            <w:tcBorders>
              <w:top w:val="single" w:sz="4" w:space="0" w:color="auto"/>
            </w:tcBorders>
          </w:tcPr>
          <w:p w:rsidR="00246B3B" w:rsidRPr="00DE6C51" w:rsidRDefault="00246B3B" w:rsidP="00246B3B">
            <w:pPr>
              <w:pStyle w:val="acctfourfigures"/>
              <w:tabs>
                <w:tab w:val="clear" w:pos="765"/>
              </w:tabs>
              <w:spacing w:line="240" w:lineRule="auto"/>
              <w:ind w:left="-79" w:right="383"/>
              <w:jc w:val="right"/>
              <w:rPr>
                <w:rFonts w:ascii="Angsana New" w:hAnsi="Angsana New" w:cs="Angsana New"/>
                <w:color w:val="000000" w:themeColor="text1"/>
                <w:sz w:val="16"/>
                <w:szCs w:val="16"/>
                <w:lang w:val="en-US" w:bidi="th-TH"/>
              </w:rPr>
            </w:pPr>
          </w:p>
        </w:tc>
        <w:tc>
          <w:tcPr>
            <w:tcW w:w="1980" w:type="dxa"/>
            <w:tcBorders>
              <w:top w:val="single" w:sz="4" w:space="0" w:color="auto"/>
            </w:tcBorders>
          </w:tcPr>
          <w:p w:rsidR="00246B3B" w:rsidRPr="00DE6C51" w:rsidRDefault="00246B3B" w:rsidP="009C1D0E">
            <w:pPr>
              <w:pStyle w:val="acctfourfigures"/>
              <w:tabs>
                <w:tab w:val="clear" w:pos="765"/>
              </w:tabs>
              <w:spacing w:line="240" w:lineRule="auto"/>
              <w:ind w:left="-79" w:right="439"/>
              <w:jc w:val="right"/>
              <w:rPr>
                <w:rFonts w:ascii="Angsana New" w:hAnsi="Angsana New" w:cs="Angsana New"/>
                <w:color w:val="000000" w:themeColor="text1"/>
                <w:sz w:val="26"/>
                <w:szCs w:val="26"/>
                <w:lang w:val="en-US" w:bidi="th-TH"/>
              </w:rPr>
            </w:pPr>
          </w:p>
        </w:tc>
      </w:tr>
      <w:tr w:rsidR="00246B3B" w:rsidRPr="00DE6C51" w:rsidTr="00A605FC">
        <w:trPr>
          <w:trHeight w:val="234"/>
        </w:trPr>
        <w:tc>
          <w:tcPr>
            <w:tcW w:w="3016" w:type="dxa"/>
          </w:tcPr>
          <w:p w:rsidR="00246B3B" w:rsidRPr="00DE6C51" w:rsidRDefault="00246B3B" w:rsidP="00246B3B">
            <w:pPr>
              <w:spacing w:after="0" w:line="240" w:lineRule="auto"/>
              <w:ind w:left="33" w:hanging="33"/>
              <w:jc w:val="thaiDistribute"/>
              <w:rPr>
                <w:rFonts w:ascii="Angsana New" w:hAnsi="Angsana New"/>
                <w:b/>
                <w:bCs/>
                <w:color w:val="000000" w:themeColor="text1"/>
                <w:sz w:val="26"/>
                <w:szCs w:val="26"/>
              </w:rPr>
            </w:pPr>
            <w:r w:rsidRPr="00DE6C51">
              <w:rPr>
                <w:rFonts w:ascii="Angsana New" w:hAnsi="Angsana New"/>
                <w:b/>
                <w:bCs/>
                <w:color w:val="000000" w:themeColor="text1"/>
                <w:sz w:val="26"/>
                <w:szCs w:val="26"/>
              </w:rPr>
              <w:t>Accumulated amortization</w:t>
            </w:r>
            <w:r w:rsidRPr="00DE6C51">
              <w:rPr>
                <w:rFonts w:ascii="Angsana New" w:hAnsi="Angsana New"/>
                <w:b/>
                <w:bCs/>
                <w:color w:val="000000" w:themeColor="text1"/>
                <w:sz w:val="26"/>
                <w:szCs w:val="26"/>
                <w:cs/>
              </w:rPr>
              <w:t>:-</w:t>
            </w:r>
          </w:p>
        </w:tc>
        <w:tc>
          <w:tcPr>
            <w:tcW w:w="1980" w:type="dxa"/>
          </w:tcPr>
          <w:p w:rsidR="00246B3B" w:rsidRPr="00DE6C51" w:rsidRDefault="00246B3B" w:rsidP="00246B3B">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Pr>
          <w:p w:rsidR="00246B3B" w:rsidRPr="00DE6C51" w:rsidRDefault="00246B3B" w:rsidP="00246B3B">
            <w:pPr>
              <w:pStyle w:val="acctfourfigures"/>
              <w:tabs>
                <w:tab w:val="clear" w:pos="765"/>
              </w:tabs>
              <w:spacing w:line="240" w:lineRule="auto"/>
              <w:ind w:left="-79" w:right="383"/>
              <w:jc w:val="right"/>
              <w:rPr>
                <w:rFonts w:ascii="Angsana New" w:hAnsi="Angsana New" w:cs="Angsana New"/>
                <w:color w:val="000000" w:themeColor="text1"/>
                <w:sz w:val="26"/>
                <w:szCs w:val="26"/>
                <w:lang w:val="en-US" w:bidi="th-TH"/>
              </w:rPr>
            </w:pPr>
          </w:p>
        </w:tc>
        <w:tc>
          <w:tcPr>
            <w:tcW w:w="1980" w:type="dxa"/>
          </w:tcPr>
          <w:p w:rsidR="00246B3B" w:rsidRPr="00DE6C51" w:rsidRDefault="00246B3B" w:rsidP="009C1D0E">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p>
        </w:tc>
      </w:tr>
      <w:tr w:rsidR="00246B3B" w:rsidRPr="00DE6C51" w:rsidTr="00A605FC">
        <w:trPr>
          <w:trHeight w:val="367"/>
        </w:trPr>
        <w:tc>
          <w:tcPr>
            <w:tcW w:w="3016" w:type="dxa"/>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January 1, 2022</w:t>
            </w:r>
          </w:p>
        </w:tc>
        <w:tc>
          <w:tcPr>
            <w:tcW w:w="1980" w:type="dxa"/>
          </w:tcPr>
          <w:p w:rsidR="00246B3B" w:rsidRPr="00DE6C51" w:rsidRDefault="00246B3B" w:rsidP="00246B3B">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bottom w:val="nil"/>
            </w:tcBorders>
          </w:tcPr>
          <w:p w:rsidR="00246B3B" w:rsidRPr="00DE6C51" w:rsidRDefault="00246B3B" w:rsidP="00246B3B">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(14,797)</w:t>
            </w:r>
          </w:p>
        </w:tc>
        <w:tc>
          <w:tcPr>
            <w:tcW w:w="1980" w:type="dxa"/>
            <w:tcBorders>
              <w:bottom w:val="nil"/>
            </w:tcBorders>
          </w:tcPr>
          <w:p w:rsidR="00246B3B" w:rsidRPr="00DE6C51" w:rsidRDefault="00246B3B" w:rsidP="009C1D0E">
            <w:pPr>
              <w:pStyle w:val="acctfourfigures"/>
              <w:tabs>
                <w:tab w:val="clear" w:pos="765"/>
              </w:tabs>
              <w:spacing w:line="240" w:lineRule="auto"/>
              <w:ind w:left="-79" w:right="383"/>
              <w:jc w:val="right"/>
              <w:rPr>
                <w:rFonts w:ascii="Angsana New" w:hAnsi="Angsana New" w:cs="Angsana New"/>
                <w:color w:val="000000" w:themeColor="text1"/>
                <w:sz w:val="26"/>
                <w:szCs w:val="26"/>
                <w:rtl/>
                <w:cs/>
                <w:lang w:val="en-US" w:bidi="th-TH"/>
              </w:rPr>
            </w:pPr>
            <w:r w:rsidRPr="00DE6C51">
              <w:rPr>
                <w:rFonts w:ascii="Angsana New" w:hAnsi="Angsana New" w:cs="Angsana New"/>
                <w:color w:val="000000" w:themeColor="text1"/>
                <w:sz w:val="26"/>
                <w:szCs w:val="26"/>
                <w:lang w:val="en-US" w:bidi="th-TH"/>
              </w:rPr>
              <w:t>(14,756)</w:t>
            </w:r>
          </w:p>
        </w:tc>
      </w:tr>
      <w:tr w:rsidR="00246B3B" w:rsidRPr="00DE6C51" w:rsidTr="00A605FC">
        <w:trPr>
          <w:trHeight w:val="144"/>
        </w:trPr>
        <w:tc>
          <w:tcPr>
            <w:tcW w:w="3016" w:type="dxa"/>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cs/>
              </w:rPr>
            </w:pPr>
            <w:r w:rsidRPr="00DE6C51">
              <w:rPr>
                <w:rFonts w:ascii="Angsana New" w:hAnsi="Angsana New"/>
                <w:color w:val="000000" w:themeColor="text1"/>
                <w:sz w:val="26"/>
                <w:szCs w:val="26"/>
              </w:rPr>
              <w:t>Amortization expenses</w:t>
            </w:r>
          </w:p>
        </w:tc>
        <w:tc>
          <w:tcPr>
            <w:tcW w:w="1980" w:type="dxa"/>
          </w:tcPr>
          <w:p w:rsidR="00246B3B" w:rsidRPr="00DE6C51" w:rsidRDefault="00246B3B" w:rsidP="00246B3B">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top w:val="nil"/>
              <w:bottom w:val="single" w:sz="4" w:space="0" w:color="auto"/>
            </w:tcBorders>
          </w:tcPr>
          <w:p w:rsidR="00246B3B" w:rsidRPr="00DE6C51" w:rsidRDefault="00246B3B" w:rsidP="00246B3B">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(194)</w:t>
            </w:r>
          </w:p>
        </w:tc>
        <w:tc>
          <w:tcPr>
            <w:tcW w:w="1980" w:type="dxa"/>
            <w:tcBorders>
              <w:top w:val="nil"/>
              <w:bottom w:val="single" w:sz="4" w:space="0" w:color="auto"/>
            </w:tcBorders>
          </w:tcPr>
          <w:p w:rsidR="00246B3B" w:rsidRPr="00DE6C51" w:rsidRDefault="00246B3B" w:rsidP="009C1D0E">
            <w:pPr>
              <w:pStyle w:val="acctfourfigures"/>
              <w:tabs>
                <w:tab w:val="clear" w:pos="765"/>
              </w:tabs>
              <w:spacing w:line="240" w:lineRule="auto"/>
              <w:ind w:left="-79" w:right="383"/>
              <w:jc w:val="right"/>
              <w:rPr>
                <w:rFonts w:ascii="Angsana New" w:hAnsi="Angsana New" w:cs="Angsana New"/>
                <w:color w:val="000000" w:themeColor="text1"/>
                <w:sz w:val="26"/>
                <w:szCs w:val="26"/>
                <w:lang w:val="en-US" w:bidi="th-TH"/>
              </w:rPr>
            </w:pPr>
            <w:r w:rsidRPr="00DE6C51">
              <w:rPr>
                <w:rFonts w:ascii="Angsana New" w:hAnsi="Angsana New" w:cs="Angsana New"/>
                <w:color w:val="000000" w:themeColor="text1"/>
                <w:sz w:val="26"/>
                <w:szCs w:val="26"/>
                <w:lang w:val="en-US" w:bidi="th-TH"/>
              </w:rPr>
              <w:t>(192)</w:t>
            </w:r>
          </w:p>
        </w:tc>
      </w:tr>
      <w:tr w:rsidR="00246B3B" w:rsidRPr="00DE6C51" w:rsidTr="00A605FC">
        <w:trPr>
          <w:trHeight w:val="98"/>
        </w:trPr>
        <w:tc>
          <w:tcPr>
            <w:tcW w:w="3016" w:type="dxa"/>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December 31, 2022</w:t>
            </w:r>
          </w:p>
        </w:tc>
        <w:tc>
          <w:tcPr>
            <w:tcW w:w="1980" w:type="dxa"/>
          </w:tcPr>
          <w:p w:rsidR="00246B3B" w:rsidRPr="00DE6C51" w:rsidRDefault="00246B3B" w:rsidP="00246B3B">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top w:val="single" w:sz="4" w:space="0" w:color="auto"/>
              <w:bottom w:val="nil"/>
            </w:tcBorders>
          </w:tcPr>
          <w:p w:rsidR="00246B3B" w:rsidRPr="00DE6C51" w:rsidRDefault="00246B3B" w:rsidP="009C1D0E">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(14,991)</w:t>
            </w:r>
          </w:p>
        </w:tc>
        <w:tc>
          <w:tcPr>
            <w:tcW w:w="1980" w:type="dxa"/>
            <w:tcBorders>
              <w:top w:val="single" w:sz="4" w:space="0" w:color="auto"/>
              <w:bottom w:val="nil"/>
            </w:tcBorders>
          </w:tcPr>
          <w:p w:rsidR="00246B3B" w:rsidRPr="00DE6C51" w:rsidRDefault="00246B3B" w:rsidP="009C1D0E">
            <w:pPr>
              <w:pStyle w:val="acctfourfigures"/>
              <w:tabs>
                <w:tab w:val="clear" w:pos="765"/>
              </w:tabs>
              <w:spacing w:line="240" w:lineRule="auto"/>
              <w:ind w:left="-79" w:right="383"/>
              <w:jc w:val="right"/>
              <w:rPr>
                <w:rFonts w:ascii="Angsana New" w:hAnsi="Angsana New" w:cs="Angsana New"/>
                <w:color w:val="000000" w:themeColor="text1"/>
                <w:sz w:val="26"/>
                <w:szCs w:val="26"/>
                <w:rtl/>
                <w:cs/>
                <w:lang w:val="en-US" w:bidi="th-TH"/>
              </w:rPr>
            </w:pPr>
            <w:r w:rsidRPr="00DE6C51">
              <w:rPr>
                <w:rFonts w:ascii="Angsana New" w:hAnsi="Angsana New" w:cs="Angsana New"/>
                <w:color w:val="000000" w:themeColor="text1"/>
                <w:sz w:val="26"/>
                <w:szCs w:val="26"/>
                <w:lang w:val="en-US" w:bidi="th-TH"/>
              </w:rPr>
              <w:t>(14,948)</w:t>
            </w:r>
          </w:p>
        </w:tc>
      </w:tr>
      <w:tr w:rsidR="00246B3B" w:rsidRPr="00DE6C51" w:rsidTr="00A605FC">
        <w:trPr>
          <w:trHeight w:val="66"/>
        </w:trPr>
        <w:tc>
          <w:tcPr>
            <w:tcW w:w="3016" w:type="dxa"/>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Amortization expenses</w:t>
            </w:r>
          </w:p>
        </w:tc>
        <w:tc>
          <w:tcPr>
            <w:tcW w:w="1980" w:type="dxa"/>
          </w:tcPr>
          <w:p w:rsidR="00246B3B" w:rsidRPr="00DE6C51" w:rsidRDefault="00246B3B" w:rsidP="00246B3B">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top w:val="nil"/>
              <w:bottom w:val="single" w:sz="4" w:space="0" w:color="auto"/>
            </w:tcBorders>
          </w:tcPr>
          <w:p w:rsidR="00246B3B" w:rsidRPr="00DE6C51" w:rsidRDefault="00246B3B" w:rsidP="009C1D0E">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(143)</w:t>
            </w:r>
          </w:p>
        </w:tc>
        <w:tc>
          <w:tcPr>
            <w:tcW w:w="1980" w:type="dxa"/>
            <w:tcBorders>
              <w:top w:val="nil"/>
              <w:bottom w:val="single" w:sz="4" w:space="0" w:color="auto"/>
            </w:tcBorders>
          </w:tcPr>
          <w:p w:rsidR="00246B3B" w:rsidRPr="00DE6C51" w:rsidRDefault="00246B3B" w:rsidP="009C1D0E">
            <w:pPr>
              <w:pStyle w:val="acctfourfigures"/>
              <w:tabs>
                <w:tab w:val="clear" w:pos="765"/>
              </w:tabs>
              <w:spacing w:line="240" w:lineRule="auto"/>
              <w:ind w:left="-79" w:right="383"/>
              <w:jc w:val="right"/>
              <w:rPr>
                <w:rFonts w:ascii="Angsana New" w:hAnsi="Angsana New" w:cs="Angsana New"/>
                <w:color w:val="000000" w:themeColor="text1"/>
                <w:sz w:val="26"/>
                <w:szCs w:val="26"/>
                <w:rtl/>
                <w:cs/>
                <w:lang w:val="en-US" w:bidi="th-TH"/>
              </w:rPr>
            </w:pPr>
            <w:r w:rsidRPr="00DE6C51">
              <w:rPr>
                <w:rFonts w:ascii="Angsana New" w:hAnsi="Angsana New" w:cs="Angsana New"/>
                <w:color w:val="000000" w:themeColor="text1"/>
                <w:sz w:val="26"/>
                <w:szCs w:val="26"/>
                <w:lang w:val="en-US" w:bidi="th-TH"/>
              </w:rPr>
              <w:t>(142)</w:t>
            </w:r>
          </w:p>
        </w:tc>
      </w:tr>
      <w:tr w:rsidR="00246B3B" w:rsidRPr="00DE6C51" w:rsidTr="00A605FC">
        <w:trPr>
          <w:trHeight w:val="170"/>
        </w:trPr>
        <w:tc>
          <w:tcPr>
            <w:tcW w:w="3016" w:type="dxa"/>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December 31, 2023</w:t>
            </w:r>
          </w:p>
        </w:tc>
        <w:tc>
          <w:tcPr>
            <w:tcW w:w="1980" w:type="dxa"/>
          </w:tcPr>
          <w:p w:rsidR="00246B3B" w:rsidRPr="00DE6C51" w:rsidRDefault="00246B3B" w:rsidP="00246B3B">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Borders>
              <w:top w:val="single" w:sz="4" w:space="0" w:color="auto"/>
              <w:bottom w:val="single" w:sz="4" w:space="0" w:color="auto"/>
            </w:tcBorders>
          </w:tcPr>
          <w:p w:rsidR="00246B3B" w:rsidRPr="00DE6C51" w:rsidRDefault="00246B3B" w:rsidP="009C1D0E">
            <w:pPr>
              <w:pStyle w:val="acctfourfigures"/>
              <w:tabs>
                <w:tab w:val="clear" w:pos="765"/>
              </w:tabs>
              <w:spacing w:line="240" w:lineRule="auto"/>
              <w:ind w:left="-79" w:right="383"/>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(15,134)</w:t>
            </w:r>
          </w:p>
        </w:tc>
        <w:tc>
          <w:tcPr>
            <w:tcW w:w="1980" w:type="dxa"/>
            <w:tcBorders>
              <w:top w:val="single" w:sz="4" w:space="0" w:color="auto"/>
              <w:bottom w:val="single" w:sz="4" w:space="0" w:color="auto"/>
            </w:tcBorders>
          </w:tcPr>
          <w:p w:rsidR="00246B3B" w:rsidRPr="00DE6C51" w:rsidRDefault="00246B3B" w:rsidP="009C1D0E">
            <w:pPr>
              <w:pStyle w:val="acctfourfigures"/>
              <w:tabs>
                <w:tab w:val="clear" w:pos="765"/>
              </w:tabs>
              <w:spacing w:line="240" w:lineRule="auto"/>
              <w:ind w:left="-79" w:right="383"/>
              <w:jc w:val="right"/>
              <w:rPr>
                <w:rFonts w:ascii="Angsana New" w:hAnsi="Angsana New" w:cs="Angsana New"/>
                <w:color w:val="000000" w:themeColor="text1"/>
                <w:sz w:val="26"/>
                <w:szCs w:val="26"/>
                <w:rtl/>
                <w:cs/>
                <w:lang w:val="en-US" w:bidi="th-TH"/>
              </w:rPr>
            </w:pPr>
            <w:r w:rsidRPr="00DE6C51">
              <w:rPr>
                <w:rFonts w:ascii="Angsana New" w:hAnsi="Angsana New" w:cs="Angsana New"/>
                <w:color w:val="000000" w:themeColor="text1"/>
                <w:sz w:val="26"/>
                <w:szCs w:val="26"/>
                <w:lang w:val="en-US" w:bidi="th-TH"/>
              </w:rPr>
              <w:t>(15,090)</w:t>
            </w:r>
          </w:p>
        </w:tc>
      </w:tr>
      <w:tr w:rsidR="00246B3B" w:rsidRPr="00DE6C51" w:rsidTr="00A605FC">
        <w:trPr>
          <w:trHeight w:val="122"/>
        </w:trPr>
        <w:tc>
          <w:tcPr>
            <w:tcW w:w="3016" w:type="dxa"/>
          </w:tcPr>
          <w:p w:rsidR="00246B3B" w:rsidRPr="00DE6C51" w:rsidRDefault="00246B3B" w:rsidP="00246B3B">
            <w:pPr>
              <w:spacing w:after="0" w:line="240" w:lineRule="auto"/>
              <w:ind w:left="216"/>
              <w:jc w:val="thaiDistribute"/>
              <w:rPr>
                <w:rFonts w:ascii="Angsana New" w:hAnsi="Angsana New"/>
                <w:color w:val="000000" w:themeColor="text1"/>
                <w:sz w:val="16"/>
                <w:szCs w:val="16"/>
                <w:cs/>
              </w:rPr>
            </w:pPr>
          </w:p>
        </w:tc>
        <w:tc>
          <w:tcPr>
            <w:tcW w:w="1980" w:type="dxa"/>
          </w:tcPr>
          <w:p w:rsidR="00246B3B" w:rsidRPr="00DE6C51" w:rsidRDefault="00246B3B" w:rsidP="00246B3B">
            <w:pPr>
              <w:pStyle w:val="acctfourfigures"/>
              <w:tabs>
                <w:tab w:val="clear" w:pos="765"/>
              </w:tabs>
              <w:spacing w:line="240" w:lineRule="auto"/>
              <w:ind w:left="-79" w:right="376"/>
              <w:jc w:val="right"/>
              <w:rPr>
                <w:rFonts w:ascii="Angsana New" w:hAnsi="Angsana New" w:cs="Angsana New"/>
                <w:color w:val="000000" w:themeColor="text1"/>
                <w:sz w:val="16"/>
                <w:szCs w:val="16"/>
                <w:cs/>
                <w:lang w:val="en-US" w:bidi="th-TH"/>
              </w:rPr>
            </w:pPr>
          </w:p>
        </w:tc>
        <w:tc>
          <w:tcPr>
            <w:tcW w:w="2070" w:type="dxa"/>
            <w:tcBorders>
              <w:top w:val="single" w:sz="4" w:space="0" w:color="auto"/>
            </w:tcBorders>
          </w:tcPr>
          <w:p w:rsidR="00246B3B" w:rsidRPr="00DE6C51" w:rsidRDefault="00246B3B" w:rsidP="00246B3B">
            <w:pPr>
              <w:pStyle w:val="acctfourfigures"/>
              <w:tabs>
                <w:tab w:val="clear" w:pos="765"/>
              </w:tabs>
              <w:spacing w:line="240" w:lineRule="auto"/>
              <w:ind w:left="-79" w:right="383"/>
              <w:jc w:val="right"/>
              <w:rPr>
                <w:rFonts w:ascii="Angsana New" w:hAnsi="Angsana New" w:cs="Angsana New"/>
                <w:color w:val="000000" w:themeColor="text1"/>
                <w:sz w:val="16"/>
                <w:szCs w:val="16"/>
                <w:cs/>
                <w:lang w:val="en-US" w:bidi="th-TH"/>
              </w:rPr>
            </w:pPr>
          </w:p>
        </w:tc>
        <w:tc>
          <w:tcPr>
            <w:tcW w:w="1980" w:type="dxa"/>
            <w:tcBorders>
              <w:top w:val="single" w:sz="4" w:space="0" w:color="auto"/>
            </w:tcBorders>
          </w:tcPr>
          <w:p w:rsidR="00246B3B" w:rsidRPr="00DE6C51" w:rsidRDefault="00246B3B" w:rsidP="00246B3B">
            <w:pPr>
              <w:pStyle w:val="acctfourfigures"/>
              <w:tabs>
                <w:tab w:val="clear" w:pos="765"/>
              </w:tabs>
              <w:spacing w:line="240" w:lineRule="auto"/>
              <w:ind w:left="-79" w:right="279"/>
              <w:jc w:val="right"/>
              <w:rPr>
                <w:rFonts w:ascii="Angsana New" w:hAnsi="Angsana New" w:cs="Angsana New"/>
                <w:color w:val="000000" w:themeColor="text1"/>
                <w:sz w:val="16"/>
                <w:szCs w:val="16"/>
                <w:cs/>
                <w:lang w:val="en-US" w:bidi="th-TH"/>
              </w:rPr>
            </w:pPr>
          </w:p>
        </w:tc>
      </w:tr>
      <w:tr w:rsidR="00246B3B" w:rsidRPr="00DE6C51" w:rsidTr="00A605FC">
        <w:trPr>
          <w:trHeight w:val="162"/>
        </w:trPr>
        <w:tc>
          <w:tcPr>
            <w:tcW w:w="3016" w:type="dxa"/>
            <w:vAlign w:val="center"/>
          </w:tcPr>
          <w:p w:rsidR="00246B3B" w:rsidRPr="00DE6C51" w:rsidRDefault="00246B3B" w:rsidP="00246B3B">
            <w:pPr>
              <w:spacing w:after="0" w:line="240" w:lineRule="auto"/>
              <w:jc w:val="thaiDistribute"/>
              <w:rPr>
                <w:rFonts w:ascii="Angsana New" w:hAnsi="Angsana New"/>
                <w:bCs/>
                <w:color w:val="000000" w:themeColor="text1"/>
                <w:sz w:val="26"/>
                <w:szCs w:val="26"/>
              </w:rPr>
            </w:pPr>
            <w:r w:rsidRPr="00DE6C51">
              <w:rPr>
                <w:rFonts w:ascii="Angsana New" w:hAnsi="Angsana New"/>
                <w:b/>
                <w:bCs/>
                <w:color w:val="000000" w:themeColor="text1"/>
                <w:sz w:val="26"/>
                <w:szCs w:val="26"/>
              </w:rPr>
              <w:t>Book value</w:t>
            </w:r>
            <w:r w:rsidRPr="00DE6C51">
              <w:rPr>
                <w:rFonts w:ascii="Angsana New" w:hAnsi="Angsana New"/>
                <w:bCs/>
                <w:color w:val="000000" w:themeColor="text1"/>
                <w:sz w:val="26"/>
                <w:szCs w:val="26"/>
                <w:cs/>
              </w:rPr>
              <w:t>:-</w:t>
            </w:r>
          </w:p>
        </w:tc>
        <w:tc>
          <w:tcPr>
            <w:tcW w:w="1980" w:type="dxa"/>
          </w:tcPr>
          <w:p w:rsidR="00246B3B" w:rsidRPr="00DE6C51" w:rsidRDefault="00246B3B" w:rsidP="00246B3B">
            <w:pPr>
              <w:pStyle w:val="acctfourfigures"/>
              <w:tabs>
                <w:tab w:val="clear" w:pos="765"/>
              </w:tabs>
              <w:spacing w:line="240" w:lineRule="auto"/>
              <w:ind w:left="-79" w:right="376"/>
              <w:jc w:val="right"/>
              <w:rPr>
                <w:rFonts w:ascii="Angsana New" w:hAnsi="Angsana New" w:cs="Angsana New"/>
                <w:color w:val="000000" w:themeColor="text1"/>
                <w:sz w:val="26"/>
                <w:szCs w:val="26"/>
                <w:lang w:val="en-US" w:bidi="th-TH"/>
              </w:rPr>
            </w:pPr>
          </w:p>
        </w:tc>
        <w:tc>
          <w:tcPr>
            <w:tcW w:w="2070" w:type="dxa"/>
          </w:tcPr>
          <w:p w:rsidR="00246B3B" w:rsidRPr="00DE6C51" w:rsidRDefault="00246B3B" w:rsidP="00246B3B">
            <w:pPr>
              <w:pStyle w:val="acctfourfigures"/>
              <w:tabs>
                <w:tab w:val="clear" w:pos="765"/>
              </w:tabs>
              <w:spacing w:line="240" w:lineRule="auto"/>
              <w:ind w:left="-79" w:right="383"/>
              <w:jc w:val="right"/>
              <w:rPr>
                <w:rFonts w:ascii="Angsana New" w:hAnsi="Angsana New" w:cs="Angsana New"/>
                <w:color w:val="000000" w:themeColor="text1"/>
                <w:sz w:val="26"/>
                <w:szCs w:val="26"/>
                <w:lang w:val="en-US" w:bidi="th-TH"/>
              </w:rPr>
            </w:pPr>
          </w:p>
        </w:tc>
        <w:tc>
          <w:tcPr>
            <w:tcW w:w="1980" w:type="dxa"/>
          </w:tcPr>
          <w:p w:rsidR="00246B3B" w:rsidRPr="00DE6C51" w:rsidRDefault="00246B3B" w:rsidP="00246B3B">
            <w:pPr>
              <w:pStyle w:val="acctfourfigures"/>
              <w:tabs>
                <w:tab w:val="clear" w:pos="765"/>
              </w:tabs>
              <w:spacing w:line="240" w:lineRule="auto"/>
              <w:ind w:left="-79" w:right="324"/>
              <w:jc w:val="right"/>
              <w:rPr>
                <w:rFonts w:ascii="Angsana New" w:hAnsi="Angsana New" w:cs="Angsana New"/>
                <w:color w:val="000000" w:themeColor="text1"/>
                <w:sz w:val="26"/>
                <w:szCs w:val="26"/>
                <w:lang w:val="en-US" w:bidi="th-TH"/>
              </w:rPr>
            </w:pPr>
          </w:p>
        </w:tc>
      </w:tr>
      <w:tr w:rsidR="00246B3B" w:rsidRPr="00DE6C51" w:rsidTr="00A605FC">
        <w:trPr>
          <w:trHeight w:val="66"/>
        </w:trPr>
        <w:tc>
          <w:tcPr>
            <w:tcW w:w="3016" w:type="dxa"/>
            <w:vAlign w:val="center"/>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December 31, 2022</w:t>
            </w:r>
          </w:p>
        </w:tc>
        <w:tc>
          <w:tcPr>
            <w:tcW w:w="1980" w:type="dxa"/>
          </w:tcPr>
          <w:p w:rsidR="00246B3B" w:rsidRPr="00DE6C51" w:rsidRDefault="00246B3B" w:rsidP="00246B3B">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bottom w:val="double" w:sz="4" w:space="0" w:color="auto"/>
            </w:tcBorders>
          </w:tcPr>
          <w:p w:rsidR="00246B3B" w:rsidRPr="00DE6C51" w:rsidRDefault="00246B3B" w:rsidP="00246B3B">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283</w:t>
            </w:r>
          </w:p>
        </w:tc>
        <w:tc>
          <w:tcPr>
            <w:tcW w:w="1980" w:type="dxa"/>
            <w:tcBorders>
              <w:bottom w:val="double" w:sz="4" w:space="0" w:color="auto"/>
            </w:tcBorders>
          </w:tcPr>
          <w:p w:rsidR="00246B3B" w:rsidRPr="00DE6C51" w:rsidRDefault="00246B3B" w:rsidP="009C1D0E">
            <w:pPr>
              <w:pStyle w:val="acctfourfigures"/>
              <w:tabs>
                <w:tab w:val="clear" w:pos="765"/>
                <w:tab w:val="left" w:pos="1312"/>
              </w:tabs>
              <w:spacing w:line="240" w:lineRule="auto"/>
              <w:ind w:left="-79" w:right="439"/>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278</w:t>
            </w:r>
          </w:p>
        </w:tc>
      </w:tr>
      <w:tr w:rsidR="00246B3B" w:rsidRPr="00DE6C51" w:rsidTr="00A605FC">
        <w:trPr>
          <w:trHeight w:val="42"/>
        </w:trPr>
        <w:tc>
          <w:tcPr>
            <w:tcW w:w="3016" w:type="dxa"/>
            <w:vAlign w:val="center"/>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As at December 31, 2023</w:t>
            </w:r>
          </w:p>
        </w:tc>
        <w:tc>
          <w:tcPr>
            <w:tcW w:w="1980" w:type="dxa"/>
          </w:tcPr>
          <w:p w:rsidR="00246B3B" w:rsidRPr="00DE6C51" w:rsidRDefault="00246B3B" w:rsidP="00246B3B">
            <w:pPr>
              <w:pStyle w:val="acctfourfigures"/>
              <w:tabs>
                <w:tab w:val="clear" w:pos="765"/>
              </w:tabs>
              <w:spacing w:line="240" w:lineRule="auto"/>
              <w:ind w:left="-79" w:right="418"/>
              <w:jc w:val="right"/>
              <w:rPr>
                <w:rFonts w:ascii="Angsana New" w:hAnsi="Angsana New" w:cs="Angsana New"/>
                <w:color w:val="000000" w:themeColor="text1"/>
                <w:sz w:val="26"/>
                <w:szCs w:val="26"/>
                <w:lang w:val="en-US" w:bidi="th-TH"/>
              </w:rPr>
            </w:pPr>
          </w:p>
        </w:tc>
        <w:tc>
          <w:tcPr>
            <w:tcW w:w="2070" w:type="dxa"/>
            <w:tcBorders>
              <w:top w:val="double" w:sz="4" w:space="0" w:color="auto"/>
              <w:bottom w:val="double" w:sz="4" w:space="0" w:color="auto"/>
            </w:tcBorders>
          </w:tcPr>
          <w:p w:rsidR="00246B3B" w:rsidRPr="00DE6C51" w:rsidRDefault="00246B3B" w:rsidP="00246B3B">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140</w:t>
            </w:r>
          </w:p>
        </w:tc>
        <w:tc>
          <w:tcPr>
            <w:tcW w:w="1980" w:type="dxa"/>
            <w:tcBorders>
              <w:top w:val="double" w:sz="4" w:space="0" w:color="auto"/>
              <w:bottom w:val="double" w:sz="4" w:space="0" w:color="auto"/>
            </w:tcBorders>
          </w:tcPr>
          <w:p w:rsidR="00246B3B" w:rsidRPr="00DE6C51" w:rsidRDefault="00246B3B" w:rsidP="009C1D0E">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136</w:t>
            </w:r>
          </w:p>
        </w:tc>
      </w:tr>
      <w:tr w:rsidR="00246B3B" w:rsidRPr="00DE6C51" w:rsidTr="00A605FC">
        <w:trPr>
          <w:trHeight w:val="36"/>
        </w:trPr>
        <w:tc>
          <w:tcPr>
            <w:tcW w:w="3016" w:type="dxa"/>
          </w:tcPr>
          <w:p w:rsidR="00246B3B" w:rsidRPr="00DE6C51" w:rsidRDefault="00246B3B" w:rsidP="00246B3B">
            <w:pPr>
              <w:spacing w:after="0" w:line="240" w:lineRule="auto"/>
              <w:jc w:val="thaiDistribute"/>
              <w:rPr>
                <w:rFonts w:ascii="Angsana New" w:hAnsi="Angsana New"/>
                <w:bCs/>
                <w:color w:val="000000" w:themeColor="text1"/>
                <w:sz w:val="16"/>
                <w:szCs w:val="16"/>
                <w:cs/>
              </w:rPr>
            </w:pPr>
          </w:p>
        </w:tc>
        <w:tc>
          <w:tcPr>
            <w:tcW w:w="1980" w:type="dxa"/>
          </w:tcPr>
          <w:p w:rsidR="00246B3B" w:rsidRPr="00DE6C51" w:rsidRDefault="00246B3B" w:rsidP="00246B3B">
            <w:pPr>
              <w:pStyle w:val="acctfourfigures"/>
              <w:tabs>
                <w:tab w:val="clear" w:pos="765"/>
              </w:tabs>
              <w:spacing w:line="240" w:lineRule="auto"/>
              <w:ind w:left="-79" w:right="333"/>
              <w:jc w:val="right"/>
              <w:rPr>
                <w:rFonts w:ascii="Angsana New" w:hAnsi="Angsana New" w:cs="Angsana New"/>
                <w:color w:val="000000" w:themeColor="text1"/>
                <w:sz w:val="16"/>
                <w:szCs w:val="16"/>
                <w:lang w:val="en-US" w:bidi="th-TH"/>
              </w:rPr>
            </w:pPr>
          </w:p>
        </w:tc>
        <w:tc>
          <w:tcPr>
            <w:tcW w:w="2070" w:type="dxa"/>
            <w:tcBorders>
              <w:top w:val="double" w:sz="4" w:space="0" w:color="auto"/>
            </w:tcBorders>
          </w:tcPr>
          <w:p w:rsidR="00246B3B" w:rsidRPr="00DE6C51" w:rsidRDefault="00246B3B" w:rsidP="00246B3B">
            <w:pPr>
              <w:pStyle w:val="acctfourfigures"/>
              <w:tabs>
                <w:tab w:val="clear" w:pos="765"/>
              </w:tabs>
              <w:spacing w:line="240" w:lineRule="auto"/>
              <w:ind w:left="-79" w:right="383"/>
              <w:jc w:val="right"/>
              <w:rPr>
                <w:rFonts w:ascii="Angsana New" w:hAnsi="Angsana New" w:cs="Angsana New"/>
                <w:color w:val="000000" w:themeColor="text1"/>
                <w:sz w:val="16"/>
                <w:szCs w:val="16"/>
                <w:lang w:val="en-US" w:bidi="th-TH"/>
              </w:rPr>
            </w:pPr>
          </w:p>
        </w:tc>
        <w:tc>
          <w:tcPr>
            <w:tcW w:w="1980" w:type="dxa"/>
            <w:tcBorders>
              <w:top w:val="double" w:sz="4" w:space="0" w:color="auto"/>
            </w:tcBorders>
          </w:tcPr>
          <w:p w:rsidR="00246B3B" w:rsidRPr="00DE6C51" w:rsidRDefault="00246B3B" w:rsidP="00246B3B">
            <w:pPr>
              <w:pStyle w:val="acctfourfigures"/>
              <w:tabs>
                <w:tab w:val="clear" w:pos="765"/>
              </w:tabs>
              <w:spacing w:line="240" w:lineRule="auto"/>
              <w:ind w:left="-79" w:right="324"/>
              <w:jc w:val="right"/>
              <w:rPr>
                <w:rFonts w:ascii="Angsana New" w:hAnsi="Angsana New" w:cs="Angsana New"/>
                <w:color w:val="000000" w:themeColor="text1"/>
                <w:sz w:val="16"/>
                <w:szCs w:val="16"/>
                <w:lang w:val="en-US" w:bidi="th-TH"/>
              </w:rPr>
            </w:pPr>
          </w:p>
        </w:tc>
      </w:tr>
      <w:tr w:rsidR="00246B3B" w:rsidRPr="00DE6C51" w:rsidTr="00A605FC">
        <w:trPr>
          <w:trHeight w:val="66"/>
        </w:trPr>
        <w:tc>
          <w:tcPr>
            <w:tcW w:w="4996" w:type="dxa"/>
            <w:gridSpan w:val="2"/>
            <w:tcBorders>
              <w:bottom w:val="nil"/>
            </w:tcBorders>
          </w:tcPr>
          <w:p w:rsidR="00246B3B" w:rsidRPr="00DE6C51" w:rsidRDefault="00246B3B" w:rsidP="00246B3B">
            <w:pPr>
              <w:pStyle w:val="acctfourfigures"/>
              <w:tabs>
                <w:tab w:val="clear" w:pos="765"/>
              </w:tabs>
              <w:spacing w:line="240" w:lineRule="auto"/>
              <w:ind w:left="-79" w:right="333"/>
              <w:rPr>
                <w:rFonts w:ascii="Angsana New" w:hAnsi="Angsana New" w:cs="Angsana New"/>
                <w:color w:val="000000" w:themeColor="text1"/>
                <w:sz w:val="26"/>
                <w:szCs w:val="26"/>
                <w:lang w:val="en-US" w:bidi="th-TH"/>
              </w:rPr>
            </w:pPr>
            <w:r w:rsidRPr="00DE6C51">
              <w:rPr>
                <w:rFonts w:ascii="Angsana New" w:hAnsi="Angsana New" w:cs="Angsana New"/>
                <w:b/>
                <w:bCs/>
                <w:color w:val="000000" w:themeColor="text1"/>
                <w:sz w:val="26"/>
                <w:szCs w:val="26"/>
              </w:rPr>
              <w:t>Depreciation was shown in profit or loss</w:t>
            </w:r>
          </w:p>
        </w:tc>
        <w:tc>
          <w:tcPr>
            <w:tcW w:w="2070" w:type="dxa"/>
            <w:tcBorders>
              <w:bottom w:val="nil"/>
            </w:tcBorders>
          </w:tcPr>
          <w:p w:rsidR="00246B3B" w:rsidRPr="00DE6C51" w:rsidRDefault="00246B3B" w:rsidP="00246B3B">
            <w:pPr>
              <w:pStyle w:val="acctfourfigures"/>
              <w:tabs>
                <w:tab w:val="clear" w:pos="765"/>
              </w:tabs>
              <w:spacing w:line="240" w:lineRule="auto"/>
              <w:ind w:left="-79" w:right="383"/>
              <w:jc w:val="right"/>
              <w:rPr>
                <w:rFonts w:ascii="Angsana New" w:hAnsi="Angsana New" w:cs="Angsana New"/>
                <w:color w:val="000000" w:themeColor="text1"/>
                <w:sz w:val="26"/>
                <w:szCs w:val="26"/>
                <w:lang w:val="en-US" w:bidi="th-TH"/>
              </w:rPr>
            </w:pPr>
          </w:p>
        </w:tc>
        <w:tc>
          <w:tcPr>
            <w:tcW w:w="1980" w:type="dxa"/>
            <w:tcBorders>
              <w:bottom w:val="nil"/>
            </w:tcBorders>
          </w:tcPr>
          <w:p w:rsidR="00246B3B" w:rsidRPr="00DE6C51" w:rsidRDefault="00246B3B" w:rsidP="00246B3B">
            <w:pPr>
              <w:pStyle w:val="acctfourfigures"/>
              <w:tabs>
                <w:tab w:val="clear" w:pos="765"/>
              </w:tabs>
              <w:spacing w:line="240" w:lineRule="auto"/>
              <w:ind w:left="-79" w:right="324"/>
              <w:jc w:val="right"/>
              <w:rPr>
                <w:rFonts w:ascii="Angsana New" w:hAnsi="Angsana New" w:cs="Angsana New"/>
                <w:color w:val="000000" w:themeColor="text1"/>
                <w:sz w:val="26"/>
                <w:szCs w:val="26"/>
                <w:lang w:val="en-US" w:bidi="th-TH"/>
              </w:rPr>
            </w:pPr>
          </w:p>
        </w:tc>
      </w:tr>
      <w:tr w:rsidR="00246B3B" w:rsidRPr="00DE6C51" w:rsidTr="00A605FC">
        <w:trPr>
          <w:trHeight w:val="117"/>
        </w:trPr>
        <w:tc>
          <w:tcPr>
            <w:tcW w:w="3016" w:type="dxa"/>
            <w:tcBorders>
              <w:top w:val="nil"/>
              <w:bottom w:val="nil"/>
            </w:tcBorders>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rPr>
            </w:pPr>
            <w:r w:rsidRPr="00DE6C51">
              <w:rPr>
                <w:rFonts w:ascii="Angsana New" w:hAnsi="Angsana New"/>
                <w:color w:val="000000" w:themeColor="text1"/>
                <w:sz w:val="26"/>
                <w:szCs w:val="26"/>
              </w:rPr>
              <w:t>For the year ended December 31, 2022</w:t>
            </w:r>
          </w:p>
        </w:tc>
        <w:tc>
          <w:tcPr>
            <w:tcW w:w="1980" w:type="dxa"/>
            <w:tcBorders>
              <w:top w:val="nil"/>
              <w:bottom w:val="nil"/>
            </w:tcBorders>
          </w:tcPr>
          <w:p w:rsidR="00246B3B" w:rsidRPr="00DE6C51" w:rsidRDefault="00246B3B" w:rsidP="00246B3B">
            <w:pPr>
              <w:pStyle w:val="acctfourfigures"/>
              <w:tabs>
                <w:tab w:val="clear" w:pos="765"/>
              </w:tabs>
              <w:spacing w:line="240" w:lineRule="auto"/>
              <w:ind w:left="-79" w:right="333"/>
              <w:jc w:val="right"/>
              <w:rPr>
                <w:rFonts w:ascii="Angsana New" w:hAnsi="Angsana New" w:cs="Angsana New"/>
                <w:color w:val="000000" w:themeColor="text1"/>
                <w:sz w:val="26"/>
                <w:szCs w:val="26"/>
                <w:lang w:val="en-US" w:bidi="th-TH"/>
              </w:rPr>
            </w:pPr>
          </w:p>
        </w:tc>
        <w:tc>
          <w:tcPr>
            <w:tcW w:w="2070" w:type="dxa"/>
            <w:tcBorders>
              <w:top w:val="nil"/>
              <w:bottom w:val="nil"/>
            </w:tcBorders>
          </w:tcPr>
          <w:p w:rsidR="00246B3B" w:rsidRPr="00DE6C51" w:rsidRDefault="00246B3B" w:rsidP="009C1D0E">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194</w:t>
            </w:r>
          </w:p>
        </w:tc>
        <w:tc>
          <w:tcPr>
            <w:tcW w:w="1980" w:type="dxa"/>
            <w:tcBorders>
              <w:top w:val="nil"/>
              <w:bottom w:val="nil"/>
            </w:tcBorders>
          </w:tcPr>
          <w:p w:rsidR="00246B3B" w:rsidRPr="00DE6C51" w:rsidRDefault="00246B3B" w:rsidP="009C1D0E">
            <w:pPr>
              <w:pStyle w:val="acctfourfigures"/>
              <w:tabs>
                <w:tab w:val="clear" w:pos="765"/>
                <w:tab w:val="left" w:pos="1312"/>
              </w:tabs>
              <w:spacing w:line="240" w:lineRule="auto"/>
              <w:ind w:left="-79" w:right="439"/>
              <w:jc w:val="right"/>
              <w:rPr>
                <w:rFonts w:ascii="Angsana New" w:hAnsi="Angsana New" w:cs="Angsana New"/>
                <w:color w:val="000000" w:themeColor="text1"/>
                <w:sz w:val="26"/>
                <w:szCs w:val="26"/>
                <w:rtl/>
                <w:cs/>
                <w:lang w:val="en-US" w:bidi="th-TH"/>
              </w:rPr>
            </w:pPr>
            <w:r w:rsidRPr="00DE6C51">
              <w:rPr>
                <w:rFonts w:ascii="Angsana New" w:hAnsi="Angsana New" w:cs="Angsana New"/>
                <w:color w:val="000000" w:themeColor="text1"/>
                <w:sz w:val="26"/>
                <w:szCs w:val="26"/>
                <w:lang w:val="en-US" w:bidi="th-TH"/>
              </w:rPr>
              <w:t>192</w:t>
            </w:r>
          </w:p>
        </w:tc>
      </w:tr>
      <w:tr w:rsidR="00246B3B" w:rsidRPr="00DE6C51" w:rsidTr="00A605FC">
        <w:trPr>
          <w:trHeight w:val="66"/>
        </w:trPr>
        <w:tc>
          <w:tcPr>
            <w:tcW w:w="3016" w:type="dxa"/>
            <w:tcBorders>
              <w:top w:val="nil"/>
              <w:bottom w:val="nil"/>
            </w:tcBorders>
          </w:tcPr>
          <w:p w:rsidR="00246B3B" w:rsidRPr="00DE6C51" w:rsidRDefault="00246B3B" w:rsidP="00246B3B">
            <w:pPr>
              <w:spacing w:after="0" w:line="240" w:lineRule="auto"/>
              <w:ind w:left="-18" w:firstLine="18"/>
              <w:jc w:val="thaiDistribute"/>
              <w:rPr>
                <w:rFonts w:ascii="Angsana New" w:hAnsi="Angsana New"/>
                <w:color w:val="000000" w:themeColor="text1"/>
                <w:sz w:val="26"/>
                <w:szCs w:val="26"/>
                <w:cs/>
              </w:rPr>
            </w:pPr>
            <w:r w:rsidRPr="00DE6C51">
              <w:rPr>
                <w:rFonts w:ascii="Angsana New" w:hAnsi="Angsana New"/>
                <w:color w:val="000000" w:themeColor="text1"/>
                <w:sz w:val="26"/>
                <w:szCs w:val="26"/>
              </w:rPr>
              <w:t>For the year ended December 31, 2023</w:t>
            </w:r>
          </w:p>
        </w:tc>
        <w:tc>
          <w:tcPr>
            <w:tcW w:w="1980" w:type="dxa"/>
            <w:tcBorders>
              <w:top w:val="nil"/>
              <w:bottom w:val="nil"/>
            </w:tcBorders>
          </w:tcPr>
          <w:p w:rsidR="00246B3B" w:rsidRPr="00DE6C51" w:rsidRDefault="00246B3B" w:rsidP="00246B3B">
            <w:pPr>
              <w:pStyle w:val="acctfourfigures"/>
              <w:tabs>
                <w:tab w:val="clear" w:pos="765"/>
              </w:tabs>
              <w:spacing w:line="240" w:lineRule="auto"/>
              <w:ind w:left="-79" w:right="333"/>
              <w:jc w:val="right"/>
              <w:rPr>
                <w:rFonts w:ascii="Angsana New" w:hAnsi="Angsana New" w:cs="Angsana New"/>
                <w:color w:val="000000" w:themeColor="text1"/>
                <w:sz w:val="26"/>
                <w:szCs w:val="26"/>
                <w:lang w:val="en-US" w:bidi="th-TH"/>
              </w:rPr>
            </w:pPr>
          </w:p>
        </w:tc>
        <w:tc>
          <w:tcPr>
            <w:tcW w:w="2070" w:type="dxa"/>
            <w:tcBorders>
              <w:top w:val="nil"/>
              <w:bottom w:val="nil"/>
            </w:tcBorders>
          </w:tcPr>
          <w:p w:rsidR="00246B3B" w:rsidRPr="00DE6C51" w:rsidRDefault="00246B3B" w:rsidP="009C1D0E">
            <w:pPr>
              <w:pStyle w:val="acctfourfigures"/>
              <w:tabs>
                <w:tab w:val="clear" w:pos="765"/>
              </w:tabs>
              <w:spacing w:line="240" w:lineRule="auto"/>
              <w:ind w:left="-79" w:right="439"/>
              <w:jc w:val="right"/>
              <w:rPr>
                <w:rFonts w:ascii="Angsana New" w:hAnsi="Angsana New" w:cs="Angsana New"/>
                <w:color w:val="000000" w:themeColor="text1"/>
                <w:sz w:val="26"/>
                <w:szCs w:val="26"/>
                <w:cs/>
                <w:lang w:val="en-US" w:bidi="th-TH"/>
              </w:rPr>
            </w:pPr>
            <w:r w:rsidRPr="00DE6C51">
              <w:rPr>
                <w:rFonts w:ascii="Angsana New" w:hAnsi="Angsana New" w:cs="Angsana New"/>
                <w:color w:val="000000" w:themeColor="text1"/>
                <w:sz w:val="26"/>
                <w:szCs w:val="26"/>
                <w:lang w:val="en-US" w:bidi="th-TH"/>
              </w:rPr>
              <w:t>143</w:t>
            </w:r>
          </w:p>
        </w:tc>
        <w:tc>
          <w:tcPr>
            <w:tcW w:w="1980" w:type="dxa"/>
            <w:tcBorders>
              <w:top w:val="nil"/>
              <w:bottom w:val="nil"/>
            </w:tcBorders>
          </w:tcPr>
          <w:p w:rsidR="00246B3B" w:rsidRPr="00DE6C51" w:rsidRDefault="00246B3B" w:rsidP="009C1D0E">
            <w:pPr>
              <w:pStyle w:val="acctfourfigures"/>
              <w:tabs>
                <w:tab w:val="clear" w:pos="765"/>
                <w:tab w:val="left" w:pos="1312"/>
              </w:tabs>
              <w:spacing w:line="240" w:lineRule="auto"/>
              <w:ind w:left="-79" w:right="439"/>
              <w:jc w:val="right"/>
              <w:rPr>
                <w:rFonts w:ascii="Angsana New" w:hAnsi="Angsana New" w:cs="Angsana New"/>
                <w:color w:val="000000" w:themeColor="text1"/>
                <w:sz w:val="26"/>
                <w:szCs w:val="26"/>
                <w:rtl/>
                <w:cs/>
                <w:lang w:val="en-US" w:bidi="th-TH"/>
              </w:rPr>
            </w:pPr>
            <w:r w:rsidRPr="00DE6C51">
              <w:rPr>
                <w:rFonts w:ascii="Angsana New" w:hAnsi="Angsana New" w:cs="Angsana New"/>
                <w:color w:val="000000" w:themeColor="text1"/>
                <w:sz w:val="26"/>
                <w:szCs w:val="26"/>
                <w:lang w:val="en-US" w:bidi="th-TH"/>
              </w:rPr>
              <w:t>142</w:t>
            </w:r>
          </w:p>
        </w:tc>
      </w:tr>
    </w:tbl>
    <w:p w:rsidR="00823F11" w:rsidRPr="00DE6C51" w:rsidRDefault="00823F11" w:rsidP="00246B3B">
      <w:pPr>
        <w:spacing w:after="0" w:line="240" w:lineRule="auto"/>
        <w:jc w:val="thaiDistribute"/>
        <w:rPr>
          <w:rFonts w:ascii="Angsana New" w:hAnsi="Angsana New"/>
          <w:color w:val="000000" w:themeColor="text1"/>
          <w:sz w:val="28"/>
          <w:szCs w:val="28"/>
        </w:rPr>
      </w:pPr>
    </w:p>
    <w:p w:rsidR="00246B3B" w:rsidRPr="00DE6C51" w:rsidRDefault="00246B3B" w:rsidP="00246B3B">
      <w:pPr>
        <w:spacing w:after="0" w:line="240" w:lineRule="auto"/>
        <w:jc w:val="thaiDistribute"/>
        <w:rPr>
          <w:rFonts w:ascii="Angsana New" w:hAnsi="Angsana New"/>
          <w:color w:val="000000" w:themeColor="text1"/>
          <w:sz w:val="28"/>
          <w:szCs w:val="28"/>
        </w:rPr>
      </w:pPr>
    </w:p>
    <w:p w:rsidR="00246B3B" w:rsidRPr="00DE6C51" w:rsidRDefault="00246B3B" w:rsidP="00246B3B">
      <w:pPr>
        <w:spacing w:after="0" w:line="240" w:lineRule="auto"/>
        <w:jc w:val="thaiDistribute"/>
        <w:rPr>
          <w:rFonts w:ascii="Angsana New" w:hAnsi="Angsana New"/>
          <w:color w:val="000000" w:themeColor="text1"/>
          <w:sz w:val="28"/>
          <w:szCs w:val="28"/>
        </w:rPr>
      </w:pPr>
    </w:p>
    <w:p w:rsidR="00246B3B" w:rsidRPr="00DE6C51" w:rsidRDefault="00246B3B" w:rsidP="00246B3B">
      <w:pPr>
        <w:spacing w:after="0" w:line="240" w:lineRule="auto"/>
        <w:jc w:val="thaiDistribute"/>
        <w:rPr>
          <w:rFonts w:ascii="Angsana New" w:hAnsi="Angsana New"/>
          <w:color w:val="000000" w:themeColor="text1"/>
          <w:sz w:val="28"/>
          <w:szCs w:val="28"/>
        </w:rPr>
      </w:pPr>
    </w:p>
    <w:p w:rsidR="00246B3B" w:rsidRPr="00DE6C51" w:rsidRDefault="00246B3B" w:rsidP="00246B3B">
      <w:pPr>
        <w:spacing w:after="0" w:line="240" w:lineRule="auto"/>
        <w:jc w:val="thaiDistribute"/>
        <w:rPr>
          <w:rFonts w:ascii="Angsana New" w:hAnsi="Angsana New"/>
          <w:color w:val="000000" w:themeColor="text1"/>
          <w:sz w:val="28"/>
          <w:szCs w:val="28"/>
        </w:rPr>
      </w:pPr>
    </w:p>
    <w:p w:rsidR="00246B3B" w:rsidRPr="00DE6C51" w:rsidRDefault="00246B3B" w:rsidP="00246B3B">
      <w:pPr>
        <w:spacing w:after="0" w:line="240" w:lineRule="auto"/>
        <w:jc w:val="thaiDistribute"/>
        <w:rPr>
          <w:rFonts w:ascii="Angsana New" w:hAnsi="Angsana New"/>
          <w:color w:val="000000" w:themeColor="text1"/>
          <w:sz w:val="28"/>
          <w:szCs w:val="28"/>
        </w:rPr>
      </w:pPr>
    </w:p>
    <w:p w:rsidR="00246B3B" w:rsidRPr="00DE6C51" w:rsidRDefault="00246B3B" w:rsidP="00246B3B">
      <w:pPr>
        <w:spacing w:after="0" w:line="240" w:lineRule="auto"/>
        <w:jc w:val="thaiDistribute"/>
        <w:rPr>
          <w:rFonts w:ascii="Angsana New" w:hAnsi="Angsana New"/>
          <w:color w:val="000000" w:themeColor="text1"/>
          <w:sz w:val="28"/>
          <w:szCs w:val="28"/>
        </w:rPr>
      </w:pPr>
    </w:p>
    <w:p w:rsidR="00246B3B" w:rsidRPr="00DE6C51" w:rsidRDefault="00246B3B" w:rsidP="00246B3B">
      <w:pPr>
        <w:spacing w:after="0" w:line="240" w:lineRule="auto"/>
        <w:jc w:val="thaiDistribute"/>
        <w:rPr>
          <w:rFonts w:ascii="Angsana New" w:hAnsi="Angsana New"/>
          <w:color w:val="000000" w:themeColor="text1"/>
          <w:sz w:val="28"/>
          <w:szCs w:val="28"/>
        </w:rPr>
      </w:pPr>
    </w:p>
    <w:p w:rsidR="00246B3B" w:rsidRPr="00DE6C51" w:rsidRDefault="00246B3B" w:rsidP="00246B3B">
      <w:pPr>
        <w:spacing w:after="0" w:line="240" w:lineRule="auto"/>
        <w:jc w:val="thaiDistribute"/>
        <w:rPr>
          <w:rFonts w:ascii="Angsana New" w:hAnsi="Angsana New"/>
          <w:color w:val="000000" w:themeColor="text1"/>
          <w:sz w:val="28"/>
          <w:szCs w:val="28"/>
        </w:rPr>
      </w:pPr>
    </w:p>
    <w:p w:rsidR="00246B3B" w:rsidRPr="00DE6C51" w:rsidRDefault="00246B3B" w:rsidP="00246B3B">
      <w:pPr>
        <w:spacing w:after="0" w:line="240" w:lineRule="auto"/>
        <w:jc w:val="thaiDistribute"/>
        <w:rPr>
          <w:rFonts w:ascii="Angsana New" w:hAnsi="Angsana New"/>
          <w:color w:val="000000" w:themeColor="text1"/>
          <w:sz w:val="28"/>
          <w:szCs w:val="28"/>
        </w:rPr>
      </w:pPr>
    </w:p>
    <w:p w:rsidR="00246B3B" w:rsidRPr="00DE6C51" w:rsidRDefault="00246B3B" w:rsidP="00246B3B">
      <w:pPr>
        <w:spacing w:after="0" w:line="240" w:lineRule="auto"/>
        <w:jc w:val="thaiDistribute"/>
        <w:rPr>
          <w:rFonts w:ascii="Angsana New" w:hAnsi="Angsana New"/>
          <w:color w:val="000000" w:themeColor="text1"/>
          <w:sz w:val="28"/>
          <w:szCs w:val="28"/>
        </w:rPr>
      </w:pPr>
    </w:p>
    <w:p w:rsidR="00246B3B" w:rsidRPr="00DE6C51" w:rsidRDefault="00246B3B" w:rsidP="00246B3B">
      <w:pPr>
        <w:spacing w:after="0" w:line="240" w:lineRule="auto"/>
        <w:jc w:val="thaiDistribute"/>
        <w:rPr>
          <w:rFonts w:ascii="Angsana New" w:hAnsi="Angsana New"/>
          <w:color w:val="000000" w:themeColor="text1"/>
          <w:sz w:val="28"/>
          <w:szCs w:val="28"/>
        </w:rPr>
      </w:pPr>
    </w:p>
    <w:p w:rsidR="00415F7B" w:rsidRPr="00DE6C51" w:rsidRDefault="00415F7B" w:rsidP="00415F7B">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Deferred tax assets</w:t>
      </w:r>
      <w:r w:rsidR="00C771DE" w:rsidRPr="00DE6C51">
        <w:rPr>
          <w:rFonts w:ascii="Angsana New" w:hAnsi="Angsana New"/>
          <w:b w:val="0"/>
          <w:color w:val="000000" w:themeColor="text1"/>
          <w:sz w:val="28"/>
          <w:szCs w:val="28"/>
          <w:u w:val="single"/>
        </w:rPr>
        <w:t xml:space="preserve"> </w:t>
      </w:r>
      <w:r w:rsidR="00C771DE" w:rsidRPr="00DE6C51">
        <w:rPr>
          <w:rFonts w:ascii="Angsana New" w:hAnsi="Angsana New"/>
          <w:b w:val="0"/>
          <w:color w:val="000000" w:themeColor="text1"/>
          <w:sz w:val="28"/>
          <w:szCs w:val="28"/>
          <w:u w:val="single"/>
          <w:cs/>
        </w:rPr>
        <w:t>(</w:t>
      </w:r>
      <w:r w:rsidR="00C771DE" w:rsidRPr="00DE6C51">
        <w:rPr>
          <w:rFonts w:ascii="Angsana New" w:hAnsi="Angsana New"/>
          <w:b w:val="0"/>
          <w:color w:val="000000" w:themeColor="text1"/>
          <w:sz w:val="26"/>
          <w:szCs w:val="26"/>
          <w:u w:val="single"/>
        </w:rPr>
        <w:t>liabilities</w:t>
      </w:r>
      <w:r w:rsidR="00C771DE" w:rsidRPr="00DE6C51">
        <w:rPr>
          <w:rFonts w:ascii="Angsana New" w:hAnsi="Angsana New"/>
          <w:b w:val="0"/>
          <w:color w:val="000000" w:themeColor="text1"/>
          <w:sz w:val="26"/>
          <w:szCs w:val="26"/>
          <w:u w:val="single"/>
          <w:cs/>
        </w:rPr>
        <w:t>)</w:t>
      </w:r>
    </w:p>
    <w:p w:rsidR="00D37EA0" w:rsidRPr="00DE6C51" w:rsidRDefault="00D37EA0" w:rsidP="003F4D5F">
      <w:pPr>
        <w:rPr>
          <w:rFonts w:ascii="Angsana New" w:hAnsi="Angsana New"/>
          <w:color w:val="000000" w:themeColor="text1"/>
          <w:spacing w:val="-4"/>
          <w:sz w:val="12"/>
          <w:szCs w:val="12"/>
          <w:highlight w:val="yellow"/>
          <w:cs/>
        </w:rPr>
      </w:pPr>
    </w:p>
    <w:tbl>
      <w:tblPr>
        <w:tblW w:w="4809" w:type="pct"/>
        <w:tblInd w:w="374" w:type="dxa"/>
        <w:tblLayout w:type="fixed"/>
        <w:tblLook w:val="0000"/>
      </w:tblPr>
      <w:tblGrid>
        <w:gridCol w:w="2842"/>
        <w:gridCol w:w="1563"/>
        <w:gridCol w:w="1554"/>
        <w:gridCol w:w="1541"/>
        <w:gridCol w:w="1412"/>
      </w:tblGrid>
      <w:tr w:rsidR="00D37EA0" w:rsidRPr="00DE6C51" w:rsidTr="00415F7B">
        <w:trPr>
          <w:trHeight w:val="360"/>
        </w:trPr>
        <w:tc>
          <w:tcPr>
            <w:tcW w:w="2842" w:type="dxa"/>
            <w:vAlign w:val="center"/>
          </w:tcPr>
          <w:p w:rsidR="00D37EA0" w:rsidRPr="00DE6C51" w:rsidRDefault="00D37EA0" w:rsidP="00AA76DA">
            <w:pPr>
              <w:spacing w:after="0" w:line="240" w:lineRule="auto"/>
              <w:ind w:left="-32" w:right="-108" w:firstLine="5"/>
              <w:jc w:val="thaiDistribute"/>
              <w:rPr>
                <w:rFonts w:ascii="Angsana New" w:hAnsi="Angsana New"/>
                <w:color w:val="000000" w:themeColor="text1"/>
                <w:sz w:val="26"/>
                <w:szCs w:val="26"/>
                <w:highlight w:val="yellow"/>
              </w:rPr>
            </w:pPr>
          </w:p>
        </w:tc>
        <w:tc>
          <w:tcPr>
            <w:tcW w:w="3117" w:type="dxa"/>
            <w:gridSpan w:val="2"/>
          </w:tcPr>
          <w:p w:rsidR="00D37EA0" w:rsidRPr="00DE6C51" w:rsidRDefault="00D37EA0" w:rsidP="00AA76DA">
            <w:pPr>
              <w:tabs>
                <w:tab w:val="left" w:pos="1014"/>
              </w:tabs>
              <w:spacing w:after="0" w:line="240" w:lineRule="auto"/>
              <w:ind w:right="-108" w:hanging="17"/>
              <w:rPr>
                <w:rFonts w:ascii="Angsana New" w:hAnsi="Angsana New"/>
                <w:color w:val="000000" w:themeColor="text1"/>
                <w:sz w:val="26"/>
                <w:szCs w:val="26"/>
              </w:rPr>
            </w:pPr>
          </w:p>
        </w:tc>
        <w:tc>
          <w:tcPr>
            <w:tcW w:w="2953" w:type="dxa"/>
            <w:gridSpan w:val="2"/>
            <w:vAlign w:val="center"/>
          </w:tcPr>
          <w:p w:rsidR="00D37EA0" w:rsidRPr="00DE6C51" w:rsidRDefault="00415F7B" w:rsidP="00AA76DA">
            <w:pPr>
              <w:spacing w:after="0" w:line="240" w:lineRule="auto"/>
              <w:ind w:right="-67"/>
              <w:jc w:val="right"/>
              <w:rPr>
                <w:rFonts w:ascii="Angsana New" w:hAnsi="Angsana New"/>
                <w:color w:val="000000" w:themeColor="text1"/>
                <w:sz w:val="26"/>
                <w:szCs w:val="26"/>
              </w:rPr>
            </w:pPr>
            <w:r w:rsidRPr="00DE6C51">
              <w:rPr>
                <w:rFonts w:ascii="Angsana New" w:hAnsi="Angsana New"/>
                <w:color w:val="000000" w:themeColor="text1"/>
                <w:sz w:val="26"/>
                <w:szCs w:val="26"/>
              </w:rPr>
              <w:t>(Unit : Thousand Baht)</w:t>
            </w:r>
          </w:p>
        </w:tc>
      </w:tr>
      <w:tr w:rsidR="00415F7B" w:rsidRPr="00DE6C51" w:rsidTr="00415F7B">
        <w:trPr>
          <w:trHeight w:val="360"/>
        </w:trPr>
        <w:tc>
          <w:tcPr>
            <w:tcW w:w="2842" w:type="dxa"/>
            <w:vAlign w:val="center"/>
          </w:tcPr>
          <w:p w:rsidR="00415F7B" w:rsidRPr="00DE6C51" w:rsidRDefault="00415F7B" w:rsidP="00415F7B">
            <w:pPr>
              <w:spacing w:after="0" w:line="240" w:lineRule="auto"/>
              <w:ind w:left="-32" w:right="-108" w:firstLine="5"/>
              <w:jc w:val="thaiDistribute"/>
              <w:rPr>
                <w:rFonts w:ascii="Angsana New" w:hAnsi="Angsana New"/>
                <w:color w:val="000000" w:themeColor="text1"/>
                <w:sz w:val="26"/>
                <w:szCs w:val="26"/>
                <w:highlight w:val="yellow"/>
              </w:rPr>
            </w:pPr>
          </w:p>
        </w:tc>
        <w:tc>
          <w:tcPr>
            <w:tcW w:w="3117" w:type="dxa"/>
            <w:gridSpan w:val="2"/>
          </w:tcPr>
          <w:p w:rsidR="00415F7B" w:rsidRPr="00DE6C51" w:rsidRDefault="00415F7B" w:rsidP="00415F7B">
            <w:pPr>
              <w:spacing w:after="0" w:line="240" w:lineRule="auto"/>
              <w:ind w:left="-79" w:right="-9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953" w:type="dxa"/>
            <w:gridSpan w:val="2"/>
            <w:vAlign w:val="center"/>
          </w:tcPr>
          <w:p w:rsidR="00415F7B" w:rsidRPr="00DE6C51" w:rsidRDefault="00415F7B" w:rsidP="00415F7B">
            <w:pPr>
              <w:spacing w:after="0" w:line="240" w:lineRule="auto"/>
              <w:ind w:left="-79" w:right="-9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D37EA0" w:rsidRPr="00DE6C51" w:rsidTr="00415F7B">
        <w:trPr>
          <w:trHeight w:val="360"/>
        </w:trPr>
        <w:tc>
          <w:tcPr>
            <w:tcW w:w="2842" w:type="dxa"/>
            <w:vAlign w:val="center"/>
          </w:tcPr>
          <w:p w:rsidR="00D37EA0" w:rsidRPr="00DE6C51" w:rsidRDefault="00D37EA0" w:rsidP="00AA76DA">
            <w:pPr>
              <w:spacing w:after="0" w:line="240" w:lineRule="auto"/>
              <w:ind w:left="-32" w:right="-108" w:firstLine="5"/>
              <w:jc w:val="thaiDistribute"/>
              <w:rPr>
                <w:rFonts w:ascii="Angsana New" w:hAnsi="Angsana New"/>
                <w:color w:val="000000" w:themeColor="text1"/>
                <w:sz w:val="26"/>
                <w:szCs w:val="26"/>
                <w:highlight w:val="yellow"/>
              </w:rPr>
            </w:pPr>
          </w:p>
        </w:tc>
        <w:tc>
          <w:tcPr>
            <w:tcW w:w="1563" w:type="dxa"/>
          </w:tcPr>
          <w:p w:rsidR="00D37EA0" w:rsidRPr="00DE6C51" w:rsidRDefault="00D37EA0" w:rsidP="00AA76DA">
            <w:pPr>
              <w:pStyle w:val="BodyTextIndent"/>
              <w:ind w:left="-79" w:right="-98" w:firstLine="0"/>
              <w:jc w:val="center"/>
              <w:rPr>
                <w:rFonts w:hAnsi="Angsana New"/>
                <w:color w:val="000000" w:themeColor="text1"/>
                <w:sz w:val="26"/>
                <w:szCs w:val="26"/>
                <w:highlight w:val="yellow"/>
                <w:u w:val="single"/>
              </w:rPr>
            </w:pPr>
            <w:r w:rsidRPr="00DE6C51">
              <w:rPr>
                <w:rFonts w:hAnsi="Angsana New"/>
                <w:color w:val="000000" w:themeColor="text1"/>
                <w:sz w:val="26"/>
                <w:szCs w:val="26"/>
                <w:u w:val="single"/>
              </w:rPr>
              <w:t>2</w:t>
            </w:r>
            <w:r w:rsidR="00633EBC" w:rsidRPr="00DE6C51">
              <w:rPr>
                <w:rFonts w:hAnsi="Angsana New"/>
                <w:color w:val="000000" w:themeColor="text1"/>
                <w:sz w:val="26"/>
                <w:szCs w:val="26"/>
                <w:u w:val="single"/>
              </w:rPr>
              <w:t>02</w:t>
            </w:r>
            <w:r w:rsidR="00B52337" w:rsidRPr="00DE6C51">
              <w:rPr>
                <w:rFonts w:hAnsi="Angsana New"/>
                <w:color w:val="000000" w:themeColor="text1"/>
                <w:sz w:val="26"/>
                <w:szCs w:val="26"/>
                <w:u w:val="single"/>
              </w:rPr>
              <w:t>3</w:t>
            </w:r>
          </w:p>
        </w:tc>
        <w:tc>
          <w:tcPr>
            <w:tcW w:w="1554" w:type="dxa"/>
          </w:tcPr>
          <w:p w:rsidR="00D37EA0" w:rsidRPr="00DE6C51" w:rsidRDefault="00D37EA0" w:rsidP="00AA76DA">
            <w:pPr>
              <w:pStyle w:val="BodyTextIndent"/>
              <w:ind w:left="-79" w:right="-98" w:firstLine="0"/>
              <w:jc w:val="center"/>
              <w:rPr>
                <w:rFonts w:hAnsi="Angsana New"/>
                <w:color w:val="000000" w:themeColor="text1"/>
                <w:sz w:val="26"/>
                <w:szCs w:val="26"/>
                <w:u w:val="single"/>
              </w:rPr>
            </w:pPr>
            <w:r w:rsidRPr="00DE6C51">
              <w:rPr>
                <w:rFonts w:hAnsi="Angsana New"/>
                <w:color w:val="000000" w:themeColor="text1"/>
                <w:sz w:val="26"/>
                <w:szCs w:val="26"/>
                <w:u w:val="single"/>
              </w:rPr>
              <w:t>2</w:t>
            </w:r>
            <w:r w:rsidR="00633EBC" w:rsidRPr="00DE6C51">
              <w:rPr>
                <w:rFonts w:hAnsi="Angsana New"/>
                <w:color w:val="000000" w:themeColor="text1"/>
                <w:sz w:val="26"/>
                <w:szCs w:val="26"/>
                <w:u w:val="single"/>
              </w:rPr>
              <w:t>02</w:t>
            </w:r>
            <w:r w:rsidR="00B52337" w:rsidRPr="00DE6C51">
              <w:rPr>
                <w:rFonts w:hAnsi="Angsana New"/>
                <w:color w:val="000000" w:themeColor="text1"/>
                <w:sz w:val="26"/>
                <w:szCs w:val="26"/>
                <w:u w:val="single"/>
              </w:rPr>
              <w:t>2</w:t>
            </w:r>
          </w:p>
        </w:tc>
        <w:tc>
          <w:tcPr>
            <w:tcW w:w="1541" w:type="dxa"/>
          </w:tcPr>
          <w:p w:rsidR="00D37EA0" w:rsidRPr="00DE6C51" w:rsidRDefault="00D37EA0" w:rsidP="00AA76DA">
            <w:pPr>
              <w:pStyle w:val="BodyTextIndent"/>
              <w:ind w:left="-79" w:right="-98" w:firstLine="0"/>
              <w:jc w:val="center"/>
              <w:rPr>
                <w:rFonts w:hAnsi="Angsana New"/>
                <w:color w:val="000000" w:themeColor="text1"/>
                <w:sz w:val="26"/>
                <w:szCs w:val="26"/>
                <w:u w:val="single"/>
              </w:rPr>
            </w:pPr>
            <w:r w:rsidRPr="00DE6C51">
              <w:rPr>
                <w:rFonts w:hAnsi="Angsana New"/>
                <w:color w:val="000000" w:themeColor="text1"/>
                <w:sz w:val="26"/>
                <w:szCs w:val="26"/>
                <w:u w:val="single"/>
              </w:rPr>
              <w:t>2</w:t>
            </w:r>
            <w:r w:rsidR="00633EBC" w:rsidRPr="00DE6C51">
              <w:rPr>
                <w:rFonts w:hAnsi="Angsana New"/>
                <w:color w:val="000000" w:themeColor="text1"/>
                <w:sz w:val="26"/>
                <w:szCs w:val="26"/>
                <w:u w:val="single"/>
              </w:rPr>
              <w:t>02</w:t>
            </w:r>
            <w:r w:rsidR="00B52337" w:rsidRPr="00DE6C51">
              <w:rPr>
                <w:rFonts w:hAnsi="Angsana New"/>
                <w:color w:val="000000" w:themeColor="text1"/>
                <w:sz w:val="26"/>
                <w:szCs w:val="26"/>
                <w:u w:val="single"/>
              </w:rPr>
              <w:t>3</w:t>
            </w:r>
          </w:p>
        </w:tc>
        <w:tc>
          <w:tcPr>
            <w:tcW w:w="1412" w:type="dxa"/>
          </w:tcPr>
          <w:p w:rsidR="00D37EA0" w:rsidRPr="00DE6C51" w:rsidRDefault="00D37EA0" w:rsidP="00AA76DA">
            <w:pPr>
              <w:pStyle w:val="BodyTextIndent"/>
              <w:ind w:left="-79" w:right="-98" w:firstLine="0"/>
              <w:jc w:val="center"/>
              <w:rPr>
                <w:rFonts w:hAnsi="Angsana New"/>
                <w:color w:val="000000" w:themeColor="text1"/>
                <w:sz w:val="26"/>
                <w:szCs w:val="26"/>
                <w:u w:val="single"/>
              </w:rPr>
            </w:pPr>
            <w:r w:rsidRPr="00DE6C51">
              <w:rPr>
                <w:rFonts w:hAnsi="Angsana New"/>
                <w:color w:val="000000" w:themeColor="text1"/>
                <w:sz w:val="26"/>
                <w:szCs w:val="26"/>
                <w:u w:val="single"/>
              </w:rPr>
              <w:t>2</w:t>
            </w:r>
            <w:r w:rsidR="00633EBC" w:rsidRPr="00DE6C51">
              <w:rPr>
                <w:rFonts w:hAnsi="Angsana New"/>
                <w:color w:val="000000" w:themeColor="text1"/>
                <w:sz w:val="26"/>
                <w:szCs w:val="26"/>
                <w:u w:val="single"/>
              </w:rPr>
              <w:t>02</w:t>
            </w:r>
            <w:r w:rsidR="00B52337" w:rsidRPr="00DE6C51">
              <w:rPr>
                <w:rFonts w:hAnsi="Angsana New"/>
                <w:color w:val="000000" w:themeColor="text1"/>
                <w:sz w:val="26"/>
                <w:szCs w:val="26"/>
                <w:u w:val="single"/>
              </w:rPr>
              <w:t>2</w:t>
            </w:r>
          </w:p>
        </w:tc>
      </w:tr>
      <w:tr w:rsidR="004D2999" w:rsidRPr="00DE6C51" w:rsidTr="00246B3B">
        <w:trPr>
          <w:trHeight w:val="360"/>
        </w:trPr>
        <w:tc>
          <w:tcPr>
            <w:tcW w:w="2842" w:type="dxa"/>
          </w:tcPr>
          <w:p w:rsidR="004D2999" w:rsidRPr="00DE6C51" w:rsidRDefault="004D2999" w:rsidP="004D2999">
            <w:pPr>
              <w:spacing w:after="0" w:line="240" w:lineRule="auto"/>
              <w:ind w:left="-32" w:right="-108" w:hanging="27"/>
              <w:jc w:val="thaiDistribute"/>
              <w:rPr>
                <w:rFonts w:ascii="Angsana New" w:hAnsi="Angsana New"/>
                <w:color w:val="000000" w:themeColor="text1"/>
                <w:sz w:val="26"/>
                <w:szCs w:val="26"/>
              </w:rPr>
            </w:pPr>
            <w:r w:rsidRPr="00DE6C51">
              <w:rPr>
                <w:rFonts w:ascii="Angsana New" w:hAnsi="Angsana New"/>
                <w:color w:val="000000" w:themeColor="text1"/>
                <w:sz w:val="26"/>
                <w:szCs w:val="26"/>
              </w:rPr>
              <w:t>Deferred tax assets</w:t>
            </w:r>
          </w:p>
        </w:tc>
        <w:tc>
          <w:tcPr>
            <w:tcW w:w="1563" w:type="dxa"/>
            <w:shd w:val="clear" w:color="auto" w:fill="auto"/>
          </w:tcPr>
          <w:p w:rsidR="004D2999" w:rsidRPr="00DE6C51" w:rsidRDefault="004D2999" w:rsidP="004D2999">
            <w:pPr>
              <w:spacing w:after="0" w:line="240" w:lineRule="auto"/>
              <w:ind w:left="-108" w:right="309"/>
              <w:jc w:val="right"/>
              <w:rPr>
                <w:rFonts w:ascii="Angsana New" w:hAnsi="Angsana New"/>
                <w:sz w:val="26"/>
                <w:szCs w:val="26"/>
              </w:rPr>
            </w:pPr>
            <w:r w:rsidRPr="00DE6C51">
              <w:rPr>
                <w:rFonts w:ascii="Angsana New" w:hAnsi="Angsana New"/>
                <w:sz w:val="26"/>
                <w:szCs w:val="26"/>
              </w:rPr>
              <w:t>10,021</w:t>
            </w:r>
          </w:p>
        </w:tc>
        <w:tc>
          <w:tcPr>
            <w:tcW w:w="1554" w:type="dxa"/>
            <w:shd w:val="clear" w:color="auto" w:fill="auto"/>
          </w:tcPr>
          <w:p w:rsidR="004D2999" w:rsidRPr="00DE6C51" w:rsidRDefault="004D2999" w:rsidP="004D2999">
            <w:pPr>
              <w:spacing w:after="0" w:line="240" w:lineRule="auto"/>
              <w:ind w:left="-108" w:right="309"/>
              <w:jc w:val="right"/>
              <w:rPr>
                <w:rFonts w:ascii="Angsana New" w:hAnsi="Angsana New"/>
                <w:color w:val="000000" w:themeColor="text1"/>
                <w:sz w:val="26"/>
                <w:szCs w:val="26"/>
              </w:rPr>
            </w:pPr>
            <w:r w:rsidRPr="00DE6C51">
              <w:rPr>
                <w:rFonts w:ascii="Angsana New" w:hAnsi="Angsana New"/>
                <w:color w:val="000000" w:themeColor="text1"/>
                <w:sz w:val="26"/>
                <w:szCs w:val="26"/>
              </w:rPr>
              <w:t>8,789</w:t>
            </w:r>
          </w:p>
        </w:tc>
        <w:tc>
          <w:tcPr>
            <w:tcW w:w="1541" w:type="dxa"/>
            <w:shd w:val="clear" w:color="auto" w:fill="auto"/>
          </w:tcPr>
          <w:p w:rsidR="004D2999" w:rsidRPr="00DE6C51" w:rsidRDefault="004D2999" w:rsidP="004D2999">
            <w:pPr>
              <w:tabs>
                <w:tab w:val="left" w:pos="504"/>
              </w:tabs>
              <w:spacing w:after="0" w:line="240" w:lineRule="auto"/>
              <w:ind w:left="-108" w:right="333"/>
              <w:jc w:val="right"/>
              <w:rPr>
                <w:rFonts w:ascii="Angsana New" w:hAnsi="Angsana New"/>
                <w:color w:val="000000" w:themeColor="text1"/>
                <w:sz w:val="26"/>
                <w:szCs w:val="26"/>
              </w:rPr>
            </w:pPr>
            <w:r w:rsidRPr="00DE6C51">
              <w:rPr>
                <w:rFonts w:ascii="Angsana New" w:hAnsi="Angsana New"/>
                <w:color w:val="000000" w:themeColor="text1"/>
                <w:sz w:val="26"/>
                <w:szCs w:val="26"/>
                <w:cs/>
              </w:rPr>
              <w:t>-</w:t>
            </w:r>
          </w:p>
        </w:tc>
        <w:tc>
          <w:tcPr>
            <w:tcW w:w="1412" w:type="dxa"/>
          </w:tcPr>
          <w:p w:rsidR="004D2999" w:rsidRPr="00DE6C51" w:rsidRDefault="004D2999" w:rsidP="004D2999">
            <w:pPr>
              <w:tabs>
                <w:tab w:val="left" w:pos="940"/>
              </w:tabs>
              <w:spacing w:after="0" w:line="240" w:lineRule="auto"/>
              <w:ind w:left="-108" w:right="333"/>
              <w:jc w:val="right"/>
              <w:rPr>
                <w:rFonts w:ascii="Angsana New" w:hAnsi="Angsana New"/>
                <w:color w:val="000000" w:themeColor="text1"/>
                <w:sz w:val="26"/>
                <w:szCs w:val="26"/>
              </w:rPr>
            </w:pPr>
            <w:r w:rsidRPr="00DE6C51">
              <w:rPr>
                <w:rFonts w:ascii="Angsana New" w:hAnsi="Angsana New"/>
                <w:color w:val="000000" w:themeColor="text1"/>
                <w:sz w:val="26"/>
                <w:szCs w:val="26"/>
              </w:rPr>
              <w:t>-</w:t>
            </w:r>
          </w:p>
        </w:tc>
      </w:tr>
      <w:tr w:rsidR="004D2999" w:rsidRPr="00DE6C51" w:rsidTr="00246B3B">
        <w:trPr>
          <w:trHeight w:val="360"/>
        </w:trPr>
        <w:tc>
          <w:tcPr>
            <w:tcW w:w="2842" w:type="dxa"/>
          </w:tcPr>
          <w:p w:rsidR="004D2999" w:rsidRPr="00DE6C51" w:rsidRDefault="004D2999" w:rsidP="004D2999">
            <w:pPr>
              <w:spacing w:after="0" w:line="240" w:lineRule="auto"/>
              <w:ind w:left="-32" w:right="-108" w:hanging="27"/>
              <w:jc w:val="thaiDistribute"/>
              <w:rPr>
                <w:rFonts w:ascii="Angsana New" w:hAnsi="Angsana New"/>
                <w:color w:val="000000" w:themeColor="text1"/>
                <w:sz w:val="26"/>
                <w:szCs w:val="26"/>
              </w:rPr>
            </w:pPr>
            <w:r w:rsidRPr="00DE6C51">
              <w:rPr>
                <w:rFonts w:ascii="Angsana New" w:hAnsi="Angsana New"/>
                <w:color w:val="000000" w:themeColor="text1"/>
                <w:sz w:val="26"/>
                <w:szCs w:val="26"/>
              </w:rPr>
              <w:t>Deferred tax liabilities</w:t>
            </w:r>
          </w:p>
        </w:tc>
        <w:tc>
          <w:tcPr>
            <w:tcW w:w="1563" w:type="dxa"/>
            <w:tcBorders>
              <w:bottom w:val="single" w:sz="4" w:space="0" w:color="auto"/>
            </w:tcBorders>
            <w:shd w:val="clear" w:color="auto" w:fill="auto"/>
          </w:tcPr>
          <w:p w:rsidR="004D2999" w:rsidRPr="00DE6C51" w:rsidRDefault="004D2999" w:rsidP="004D2999">
            <w:pPr>
              <w:spacing w:after="0" w:line="240" w:lineRule="auto"/>
              <w:ind w:left="-108" w:right="253"/>
              <w:jc w:val="right"/>
              <w:rPr>
                <w:rFonts w:ascii="Angsana New" w:hAnsi="Angsana New"/>
                <w:sz w:val="26"/>
                <w:szCs w:val="26"/>
                <w:cs/>
              </w:rPr>
            </w:pPr>
            <w:r w:rsidRPr="00DE6C51">
              <w:rPr>
                <w:rFonts w:ascii="Angsana New" w:hAnsi="Angsana New"/>
                <w:sz w:val="26"/>
                <w:szCs w:val="26"/>
              </w:rPr>
              <w:t>(9,283)</w:t>
            </w:r>
          </w:p>
        </w:tc>
        <w:tc>
          <w:tcPr>
            <w:tcW w:w="1554" w:type="dxa"/>
            <w:tcBorders>
              <w:bottom w:val="single" w:sz="4" w:space="0" w:color="auto"/>
            </w:tcBorders>
            <w:shd w:val="clear" w:color="auto" w:fill="auto"/>
          </w:tcPr>
          <w:p w:rsidR="004D2999" w:rsidRPr="00DE6C51" w:rsidRDefault="004D2999" w:rsidP="004D2999">
            <w:pPr>
              <w:spacing w:after="0" w:line="240" w:lineRule="auto"/>
              <w:ind w:left="-108" w:right="253"/>
              <w:jc w:val="right"/>
              <w:rPr>
                <w:rFonts w:ascii="Angsana New" w:hAnsi="Angsana New"/>
                <w:color w:val="000000" w:themeColor="text1"/>
                <w:sz w:val="26"/>
                <w:szCs w:val="26"/>
                <w:cs/>
              </w:rPr>
            </w:pPr>
            <w:r w:rsidRPr="00DE6C51">
              <w:rPr>
                <w:rFonts w:ascii="Angsana New" w:hAnsi="Angsana New"/>
                <w:color w:val="000000" w:themeColor="text1"/>
                <w:sz w:val="26"/>
                <w:szCs w:val="26"/>
              </w:rPr>
              <w:t>(7,074)</w:t>
            </w:r>
          </w:p>
        </w:tc>
        <w:tc>
          <w:tcPr>
            <w:tcW w:w="1541" w:type="dxa"/>
            <w:tcBorders>
              <w:bottom w:val="single" w:sz="4" w:space="0" w:color="auto"/>
            </w:tcBorders>
            <w:shd w:val="clear" w:color="auto" w:fill="auto"/>
          </w:tcPr>
          <w:p w:rsidR="004D2999" w:rsidRPr="00DE6C51" w:rsidRDefault="004D2999" w:rsidP="004D2999">
            <w:pPr>
              <w:tabs>
                <w:tab w:val="left" w:pos="234"/>
              </w:tabs>
              <w:spacing w:after="0" w:line="240" w:lineRule="auto"/>
              <w:ind w:left="-108" w:right="271"/>
              <w:jc w:val="right"/>
              <w:rPr>
                <w:rFonts w:ascii="Angsana New" w:hAnsi="Angsana New"/>
                <w:color w:val="000000" w:themeColor="text1"/>
                <w:sz w:val="26"/>
                <w:szCs w:val="26"/>
              </w:rPr>
            </w:pPr>
            <w:r w:rsidRPr="00DE6C51">
              <w:rPr>
                <w:rFonts w:ascii="Angsana New" w:hAnsi="Angsana New"/>
                <w:color w:val="000000" w:themeColor="text1"/>
                <w:sz w:val="26"/>
                <w:szCs w:val="26"/>
              </w:rPr>
              <w:t>(3,055)</w:t>
            </w:r>
          </w:p>
        </w:tc>
        <w:tc>
          <w:tcPr>
            <w:tcW w:w="1412" w:type="dxa"/>
            <w:tcBorders>
              <w:bottom w:val="single" w:sz="4" w:space="0" w:color="auto"/>
            </w:tcBorders>
          </w:tcPr>
          <w:p w:rsidR="004D2999" w:rsidRPr="00DE6C51" w:rsidRDefault="004D2999" w:rsidP="004D2999">
            <w:pPr>
              <w:spacing w:after="0" w:line="240" w:lineRule="auto"/>
              <w:ind w:left="-108" w:right="286"/>
              <w:jc w:val="right"/>
              <w:rPr>
                <w:rFonts w:ascii="Angsana New" w:hAnsi="Angsana New"/>
                <w:color w:val="000000" w:themeColor="text1"/>
                <w:sz w:val="26"/>
                <w:szCs w:val="26"/>
              </w:rPr>
            </w:pPr>
            <w:r w:rsidRPr="00DE6C51">
              <w:rPr>
                <w:rFonts w:ascii="Angsana New" w:hAnsi="Angsana New"/>
                <w:color w:val="000000" w:themeColor="text1"/>
                <w:sz w:val="26"/>
                <w:szCs w:val="26"/>
              </w:rPr>
              <w:t>(2,806)</w:t>
            </w:r>
          </w:p>
        </w:tc>
      </w:tr>
      <w:tr w:rsidR="004D2999" w:rsidRPr="00DE6C51" w:rsidTr="00246B3B">
        <w:trPr>
          <w:trHeight w:val="360"/>
        </w:trPr>
        <w:tc>
          <w:tcPr>
            <w:tcW w:w="2842" w:type="dxa"/>
          </w:tcPr>
          <w:p w:rsidR="004D2999" w:rsidRPr="00DE6C51" w:rsidRDefault="004D2999" w:rsidP="004D2999">
            <w:pPr>
              <w:spacing w:after="0" w:line="240" w:lineRule="auto"/>
              <w:ind w:left="-32" w:right="-108" w:hanging="27"/>
              <w:jc w:val="thaiDistribute"/>
              <w:rPr>
                <w:rFonts w:ascii="Angsana New" w:hAnsi="Angsana New"/>
                <w:color w:val="000000" w:themeColor="text1"/>
                <w:sz w:val="26"/>
                <w:szCs w:val="26"/>
              </w:rPr>
            </w:pPr>
            <w:r w:rsidRPr="00DE6C51">
              <w:rPr>
                <w:rFonts w:ascii="Angsana New" w:hAnsi="Angsana New"/>
                <w:color w:val="000000" w:themeColor="text1"/>
                <w:sz w:val="26"/>
                <w:szCs w:val="26"/>
              </w:rPr>
              <w:t>Net</w:t>
            </w:r>
          </w:p>
        </w:tc>
        <w:tc>
          <w:tcPr>
            <w:tcW w:w="1563" w:type="dxa"/>
            <w:tcBorders>
              <w:top w:val="single" w:sz="4" w:space="0" w:color="auto"/>
              <w:bottom w:val="double" w:sz="4" w:space="0" w:color="auto"/>
            </w:tcBorders>
            <w:shd w:val="clear" w:color="auto" w:fill="auto"/>
          </w:tcPr>
          <w:p w:rsidR="004D2999" w:rsidRPr="00DE6C51" w:rsidRDefault="004D2999" w:rsidP="004D2999">
            <w:pPr>
              <w:spacing w:after="0" w:line="240" w:lineRule="auto"/>
              <w:ind w:left="-108" w:right="333"/>
              <w:jc w:val="right"/>
              <w:rPr>
                <w:rFonts w:ascii="Angsana New" w:hAnsi="Angsana New"/>
                <w:sz w:val="26"/>
                <w:szCs w:val="26"/>
              </w:rPr>
            </w:pPr>
            <w:r w:rsidRPr="00DE6C51">
              <w:rPr>
                <w:rFonts w:ascii="Angsana New" w:hAnsi="Angsana New"/>
                <w:sz w:val="26"/>
                <w:szCs w:val="26"/>
              </w:rPr>
              <w:t>738</w:t>
            </w:r>
          </w:p>
        </w:tc>
        <w:tc>
          <w:tcPr>
            <w:tcW w:w="1554" w:type="dxa"/>
            <w:tcBorders>
              <w:top w:val="single" w:sz="4" w:space="0" w:color="auto"/>
              <w:bottom w:val="double" w:sz="4" w:space="0" w:color="auto"/>
            </w:tcBorders>
            <w:shd w:val="clear" w:color="auto" w:fill="auto"/>
          </w:tcPr>
          <w:p w:rsidR="004D2999" w:rsidRPr="00DE6C51" w:rsidRDefault="004D2999" w:rsidP="004D2999">
            <w:pPr>
              <w:spacing w:after="0" w:line="240" w:lineRule="auto"/>
              <w:ind w:left="-108" w:right="333"/>
              <w:jc w:val="right"/>
              <w:rPr>
                <w:rFonts w:ascii="Angsana New" w:hAnsi="Angsana New"/>
                <w:color w:val="000000" w:themeColor="text1"/>
                <w:sz w:val="26"/>
                <w:szCs w:val="26"/>
                <w:highlight w:val="yellow"/>
              </w:rPr>
            </w:pPr>
            <w:r w:rsidRPr="00DE6C51">
              <w:rPr>
                <w:rFonts w:ascii="Angsana New" w:hAnsi="Angsana New"/>
                <w:color w:val="000000" w:themeColor="text1"/>
                <w:sz w:val="26"/>
                <w:szCs w:val="26"/>
              </w:rPr>
              <w:t>1,715</w:t>
            </w:r>
          </w:p>
        </w:tc>
        <w:tc>
          <w:tcPr>
            <w:tcW w:w="1541" w:type="dxa"/>
            <w:tcBorders>
              <w:top w:val="single" w:sz="4" w:space="0" w:color="auto"/>
              <w:bottom w:val="double" w:sz="4" w:space="0" w:color="auto"/>
            </w:tcBorders>
            <w:shd w:val="clear" w:color="auto" w:fill="auto"/>
          </w:tcPr>
          <w:p w:rsidR="004D2999" w:rsidRPr="00DE6C51" w:rsidRDefault="004D2999" w:rsidP="004D2999">
            <w:pPr>
              <w:tabs>
                <w:tab w:val="left" w:pos="234"/>
              </w:tabs>
              <w:spacing w:after="0" w:line="240" w:lineRule="auto"/>
              <w:ind w:left="-108" w:right="271"/>
              <w:jc w:val="right"/>
              <w:rPr>
                <w:rFonts w:ascii="Angsana New" w:hAnsi="Angsana New"/>
                <w:color w:val="000000" w:themeColor="text1"/>
                <w:sz w:val="26"/>
                <w:szCs w:val="26"/>
              </w:rPr>
            </w:pPr>
            <w:r w:rsidRPr="00DE6C51">
              <w:rPr>
                <w:rFonts w:ascii="Angsana New" w:hAnsi="Angsana New"/>
                <w:color w:val="000000" w:themeColor="text1"/>
                <w:sz w:val="26"/>
                <w:szCs w:val="26"/>
              </w:rPr>
              <w:t>(3,055)</w:t>
            </w:r>
          </w:p>
        </w:tc>
        <w:tc>
          <w:tcPr>
            <w:tcW w:w="1412" w:type="dxa"/>
            <w:tcBorders>
              <w:top w:val="single" w:sz="4" w:space="0" w:color="auto"/>
              <w:bottom w:val="double" w:sz="4" w:space="0" w:color="auto"/>
            </w:tcBorders>
          </w:tcPr>
          <w:p w:rsidR="004D2999" w:rsidRPr="00DE6C51" w:rsidRDefault="004D2999" w:rsidP="004D2999">
            <w:pPr>
              <w:spacing w:after="0" w:line="240" w:lineRule="auto"/>
              <w:ind w:left="-108" w:right="272"/>
              <w:jc w:val="right"/>
              <w:rPr>
                <w:rFonts w:ascii="Angsana New" w:hAnsi="Angsana New"/>
                <w:color w:val="000000" w:themeColor="text1"/>
                <w:sz w:val="26"/>
                <w:szCs w:val="26"/>
              </w:rPr>
            </w:pPr>
            <w:r w:rsidRPr="00DE6C51">
              <w:rPr>
                <w:rFonts w:ascii="Angsana New" w:hAnsi="Angsana New"/>
                <w:color w:val="000000" w:themeColor="text1"/>
                <w:sz w:val="26"/>
                <w:szCs w:val="26"/>
              </w:rPr>
              <w:t>(2,806)</w:t>
            </w:r>
          </w:p>
        </w:tc>
      </w:tr>
    </w:tbl>
    <w:p w:rsidR="00823F11" w:rsidRPr="00DE6C51" w:rsidRDefault="00823F11" w:rsidP="00AA76DA">
      <w:pPr>
        <w:pStyle w:val="ListParagraph"/>
        <w:ind w:left="360"/>
        <w:rPr>
          <w:rFonts w:ascii="Angsana New" w:hAnsi="Angsana New"/>
          <w:b w:val="0"/>
          <w:color w:val="000000" w:themeColor="text1"/>
          <w:sz w:val="20"/>
          <w:szCs w:val="20"/>
          <w:u w:val="single"/>
        </w:rPr>
      </w:pPr>
    </w:p>
    <w:p w:rsidR="00D37EA0" w:rsidRPr="00DE6C51" w:rsidRDefault="00415F7B" w:rsidP="00AA76DA">
      <w:pPr>
        <w:spacing w:after="0" w:line="240" w:lineRule="auto"/>
        <w:ind w:left="392" w:hanging="42"/>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Movements in deferred tax assets and liabilities for the year ended December </w:t>
      </w:r>
      <w:r w:rsidR="00C3611B" w:rsidRPr="00DE6C51">
        <w:rPr>
          <w:rFonts w:ascii="Angsana New" w:hAnsi="Angsana New"/>
          <w:color w:val="000000" w:themeColor="text1"/>
          <w:sz w:val="28"/>
          <w:szCs w:val="28"/>
        </w:rPr>
        <w:t>31</w:t>
      </w:r>
      <w:r w:rsidRPr="00DE6C51">
        <w:rPr>
          <w:rFonts w:ascii="Angsana New" w:hAnsi="Angsana New"/>
          <w:color w:val="000000" w:themeColor="text1"/>
          <w:sz w:val="28"/>
          <w:szCs w:val="28"/>
        </w:rPr>
        <w:t xml:space="preserve">, </w:t>
      </w:r>
      <w:r w:rsidR="00C3611B" w:rsidRPr="00DE6C51">
        <w:rPr>
          <w:rFonts w:ascii="Angsana New" w:hAnsi="Angsana New"/>
          <w:color w:val="000000" w:themeColor="text1"/>
          <w:sz w:val="28"/>
          <w:szCs w:val="28"/>
        </w:rPr>
        <w:t>202</w:t>
      </w:r>
      <w:r w:rsidR="00F0639D" w:rsidRPr="00DE6C51">
        <w:rPr>
          <w:rFonts w:ascii="Angsana New" w:hAnsi="Angsana New"/>
          <w:color w:val="000000" w:themeColor="text1"/>
          <w:sz w:val="28"/>
          <w:szCs w:val="28"/>
        </w:rPr>
        <w:t>3</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and </w:t>
      </w:r>
      <w:r w:rsidR="00C3611B" w:rsidRPr="00DE6C51">
        <w:rPr>
          <w:rFonts w:ascii="Angsana New" w:hAnsi="Angsana New"/>
          <w:color w:val="000000" w:themeColor="text1"/>
          <w:sz w:val="28"/>
          <w:szCs w:val="28"/>
        </w:rPr>
        <w:t>202</w:t>
      </w:r>
      <w:r w:rsidR="00F0639D" w:rsidRPr="00DE6C51">
        <w:rPr>
          <w:rFonts w:ascii="Angsana New" w:hAnsi="Angsana New"/>
          <w:color w:val="000000" w:themeColor="text1"/>
          <w:sz w:val="28"/>
          <w:szCs w:val="28"/>
        </w:rPr>
        <w:t>2</w:t>
      </w:r>
      <w:r w:rsidRPr="00DE6C51">
        <w:rPr>
          <w:rFonts w:ascii="Angsana New" w:hAnsi="Angsana New"/>
          <w:color w:val="000000" w:themeColor="text1"/>
          <w:sz w:val="28"/>
          <w:szCs w:val="28"/>
        </w:rPr>
        <w:t xml:space="preserve">, were as </w:t>
      </w:r>
      <w:proofErr w:type="gramStart"/>
      <w:r w:rsidRPr="00DE6C51">
        <w:rPr>
          <w:rFonts w:ascii="Angsana New" w:hAnsi="Angsana New"/>
          <w:color w:val="000000" w:themeColor="text1"/>
          <w:sz w:val="28"/>
          <w:szCs w:val="28"/>
        </w:rPr>
        <w:t>follows :</w:t>
      </w:r>
      <w:proofErr w:type="gramEnd"/>
      <w:r w:rsidRPr="00DE6C51">
        <w:rPr>
          <w:rFonts w:ascii="Angsana New" w:hAnsi="Angsana New"/>
          <w:color w:val="000000" w:themeColor="text1"/>
          <w:sz w:val="28"/>
          <w:szCs w:val="28"/>
        </w:rPr>
        <w:t>-</w:t>
      </w:r>
    </w:p>
    <w:p w:rsidR="00286D0C" w:rsidRPr="00DE6C51" w:rsidRDefault="00286D0C" w:rsidP="004D2999">
      <w:pPr>
        <w:spacing w:after="0" w:line="240" w:lineRule="auto"/>
        <w:ind w:right="-72"/>
        <w:jc w:val="thaiDistribute"/>
        <w:rPr>
          <w:rFonts w:ascii="Angsana New" w:hAnsi="Angsana New"/>
          <w:color w:val="000000" w:themeColor="text1"/>
          <w:sz w:val="16"/>
          <w:szCs w:val="16"/>
        </w:rPr>
      </w:pPr>
    </w:p>
    <w:tbl>
      <w:tblPr>
        <w:tblW w:w="4996" w:type="pct"/>
        <w:tblInd w:w="280" w:type="dxa"/>
        <w:tblLayout w:type="fixed"/>
        <w:tblCellMar>
          <w:left w:w="43" w:type="dxa"/>
          <w:right w:w="43" w:type="dxa"/>
        </w:tblCellMar>
        <w:tblLook w:val="0000"/>
      </w:tblPr>
      <w:tblGrid>
        <w:gridCol w:w="2242"/>
        <w:gridCol w:w="1066"/>
        <w:gridCol w:w="1104"/>
        <w:gridCol w:w="1091"/>
        <w:gridCol w:w="154"/>
        <w:gridCol w:w="1161"/>
        <w:gridCol w:w="1190"/>
        <w:gridCol w:w="1121"/>
      </w:tblGrid>
      <w:tr w:rsidR="00246B3B" w:rsidRPr="00DE6C51" w:rsidTr="00246B3B">
        <w:trPr>
          <w:trHeight w:val="198"/>
        </w:trPr>
        <w:tc>
          <w:tcPr>
            <w:tcW w:w="9129" w:type="dxa"/>
            <w:gridSpan w:val="8"/>
            <w:shd w:val="clear" w:color="auto" w:fill="auto"/>
            <w:vAlign w:val="center"/>
          </w:tcPr>
          <w:p w:rsidR="001F51D2" w:rsidRPr="00DE6C51" w:rsidRDefault="001F51D2" w:rsidP="001F51D2">
            <w:pPr>
              <w:pStyle w:val="acctfourfigures"/>
              <w:tabs>
                <w:tab w:val="clear" w:pos="765"/>
              </w:tabs>
              <w:spacing w:line="240" w:lineRule="auto"/>
              <w:ind w:left="-79" w:right="-21"/>
              <w:jc w:val="right"/>
              <w:rPr>
                <w:rFonts w:ascii="Angsana New" w:hAnsi="Angsana New" w:cs="Angsana New"/>
                <w:color w:val="000000" w:themeColor="text1"/>
                <w:sz w:val="20"/>
                <w:lang w:bidi="th-TH"/>
              </w:rPr>
            </w:pPr>
            <w:bookmarkStart w:id="10" w:name="_Hlk94992945"/>
            <w:bookmarkStart w:id="11" w:name="_Hlk127793835"/>
            <w:r w:rsidRPr="00DE6C51">
              <w:rPr>
                <w:rFonts w:ascii="Angsana New" w:hAnsi="Angsana New" w:cs="Angsana New"/>
                <w:color w:val="000000" w:themeColor="text1"/>
                <w:sz w:val="20"/>
              </w:rPr>
              <w:t>(Unit : Thousand Baht)</w:t>
            </w:r>
          </w:p>
        </w:tc>
      </w:tr>
      <w:tr w:rsidR="00246B3B" w:rsidRPr="00DE6C51" w:rsidTr="00246B3B">
        <w:trPr>
          <w:tblHeader/>
        </w:trPr>
        <w:tc>
          <w:tcPr>
            <w:tcW w:w="2242" w:type="dxa"/>
            <w:shd w:val="clear" w:color="auto" w:fill="auto"/>
          </w:tcPr>
          <w:p w:rsidR="001F51D2" w:rsidRPr="00DE6C51" w:rsidRDefault="001F51D2" w:rsidP="001F51D2">
            <w:pPr>
              <w:pStyle w:val="acctfourfigures"/>
              <w:tabs>
                <w:tab w:val="clear" w:pos="765"/>
              </w:tabs>
              <w:spacing w:line="240" w:lineRule="auto"/>
              <w:ind w:left="-79" w:right="-79"/>
              <w:jc w:val="thaiDistribute"/>
              <w:rPr>
                <w:rFonts w:ascii="Angsana New" w:hAnsi="Angsana New" w:cs="Angsana New"/>
                <w:color w:val="000000" w:themeColor="text1"/>
                <w:sz w:val="20"/>
                <w:lang w:bidi="th-TH"/>
              </w:rPr>
            </w:pPr>
          </w:p>
        </w:tc>
        <w:tc>
          <w:tcPr>
            <w:tcW w:w="3261" w:type="dxa"/>
            <w:gridSpan w:val="3"/>
            <w:tcBorders>
              <w:bottom w:val="single" w:sz="4" w:space="0" w:color="auto"/>
            </w:tcBorders>
            <w:shd w:val="clear" w:color="auto" w:fill="auto"/>
          </w:tcPr>
          <w:p w:rsidR="001F51D2" w:rsidRPr="00DE6C51" w:rsidRDefault="001F51D2" w:rsidP="000D176B">
            <w:pPr>
              <w:pStyle w:val="acctfourfigures"/>
              <w:tabs>
                <w:tab w:val="clear" w:pos="765"/>
                <w:tab w:val="left" w:pos="1564"/>
              </w:tabs>
              <w:spacing w:line="240" w:lineRule="auto"/>
              <w:ind w:left="-79" w:right="-79"/>
              <w:jc w:val="center"/>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bidi="th-TH"/>
              </w:rPr>
              <w:t>Consolidated financial statements</w:t>
            </w:r>
          </w:p>
        </w:tc>
        <w:tc>
          <w:tcPr>
            <w:tcW w:w="3626" w:type="dxa"/>
            <w:gridSpan w:val="4"/>
            <w:shd w:val="clear" w:color="auto" w:fill="auto"/>
          </w:tcPr>
          <w:p w:rsidR="001F51D2" w:rsidRPr="00DE6C51" w:rsidRDefault="001F51D2" w:rsidP="001F51D2">
            <w:pPr>
              <w:pStyle w:val="acctfourfigures"/>
              <w:tabs>
                <w:tab w:val="clear" w:pos="765"/>
              </w:tabs>
              <w:spacing w:line="240" w:lineRule="auto"/>
              <w:ind w:left="-79" w:right="-79"/>
              <w:jc w:val="center"/>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bidi="th-TH"/>
              </w:rPr>
              <w:t>Separate financial statements</w:t>
            </w:r>
          </w:p>
        </w:tc>
      </w:tr>
      <w:bookmarkEnd w:id="10"/>
      <w:tr w:rsidR="00246B3B" w:rsidRPr="00DE6C51" w:rsidTr="00246B3B">
        <w:trPr>
          <w:trHeight w:val="505"/>
          <w:tblHeader/>
        </w:trPr>
        <w:tc>
          <w:tcPr>
            <w:tcW w:w="2242" w:type="dxa"/>
            <w:shd w:val="clear" w:color="auto" w:fill="auto"/>
          </w:tcPr>
          <w:p w:rsidR="001F51D2" w:rsidRPr="00DE6C51" w:rsidRDefault="001F51D2" w:rsidP="001F51D2">
            <w:pPr>
              <w:pStyle w:val="acctfourfigures"/>
              <w:tabs>
                <w:tab w:val="clear" w:pos="765"/>
              </w:tabs>
              <w:spacing w:line="240" w:lineRule="auto"/>
              <w:ind w:left="-79" w:right="-79"/>
              <w:jc w:val="thaiDistribute"/>
              <w:rPr>
                <w:rFonts w:ascii="Angsana New" w:hAnsi="Angsana New" w:cs="Angsana New"/>
                <w:color w:val="000000" w:themeColor="text1"/>
                <w:sz w:val="20"/>
                <w:lang w:val="en-US"/>
              </w:rPr>
            </w:pPr>
          </w:p>
        </w:tc>
        <w:tc>
          <w:tcPr>
            <w:tcW w:w="1066" w:type="dxa"/>
            <w:tcBorders>
              <w:top w:val="single" w:sz="4" w:space="0" w:color="auto"/>
              <w:bottom w:val="single" w:sz="4" w:space="0" w:color="auto"/>
            </w:tcBorders>
            <w:shd w:val="clear" w:color="auto" w:fill="auto"/>
          </w:tcPr>
          <w:p w:rsidR="002A75D6" w:rsidRPr="00DE6C51" w:rsidRDefault="002A75D6" w:rsidP="002A75D6">
            <w:pPr>
              <w:pStyle w:val="acctfourfigures"/>
              <w:spacing w:line="240" w:lineRule="auto"/>
              <w:ind w:left="-79" w:right="167"/>
              <w:jc w:val="center"/>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val="en-US" w:bidi="th-TH"/>
              </w:rPr>
              <w:t>January 1,</w:t>
            </w:r>
          </w:p>
          <w:p w:rsidR="001F51D2" w:rsidRPr="00DE6C51" w:rsidRDefault="002A75D6" w:rsidP="002A75D6">
            <w:pPr>
              <w:pStyle w:val="acctfourfigures"/>
              <w:tabs>
                <w:tab w:val="clear" w:pos="765"/>
              </w:tabs>
              <w:spacing w:line="240" w:lineRule="auto"/>
              <w:ind w:left="-79" w:right="100" w:firstLine="109"/>
              <w:jc w:val="center"/>
              <w:rPr>
                <w:rFonts w:ascii="Angsana New" w:hAnsi="Angsana New" w:cs="Angsana New"/>
                <w:color w:val="000000" w:themeColor="text1"/>
                <w:sz w:val="20"/>
                <w:cs/>
                <w:lang w:val="en-US" w:bidi="th-TH"/>
              </w:rPr>
            </w:pPr>
            <w:r w:rsidRPr="00DE6C51">
              <w:rPr>
                <w:rFonts w:ascii="Angsana New" w:hAnsi="Angsana New" w:cs="Angsana New"/>
                <w:color w:val="000000" w:themeColor="text1"/>
                <w:sz w:val="20"/>
                <w:lang w:val="en-US" w:bidi="th-TH"/>
              </w:rPr>
              <w:t>202</w:t>
            </w:r>
            <w:r w:rsidR="00B52337" w:rsidRPr="00DE6C51">
              <w:rPr>
                <w:rFonts w:ascii="Angsana New" w:hAnsi="Angsana New" w:cs="Angsana New"/>
                <w:color w:val="000000" w:themeColor="text1"/>
                <w:sz w:val="20"/>
                <w:lang w:val="en-US" w:bidi="th-TH"/>
              </w:rPr>
              <w:t>3</w:t>
            </w:r>
          </w:p>
        </w:tc>
        <w:tc>
          <w:tcPr>
            <w:tcW w:w="1104" w:type="dxa"/>
            <w:tcBorders>
              <w:top w:val="single" w:sz="4" w:space="0" w:color="auto"/>
              <w:left w:val="nil"/>
              <w:bottom w:val="single" w:sz="4" w:space="0" w:color="auto"/>
              <w:right w:val="nil"/>
            </w:tcBorders>
            <w:shd w:val="clear" w:color="auto" w:fill="auto"/>
          </w:tcPr>
          <w:p w:rsidR="001F51D2" w:rsidRPr="00DE6C51" w:rsidRDefault="001F51D2" w:rsidP="001F51D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rsidR="001F51D2" w:rsidRPr="00DE6C51" w:rsidRDefault="001F51D2" w:rsidP="001F51D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rsidR="001F51D2" w:rsidRPr="00DE6C51" w:rsidRDefault="001F51D2" w:rsidP="001F51D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profit or loss</w:t>
            </w:r>
          </w:p>
          <w:p w:rsidR="001F51D2" w:rsidRPr="00DE6C51" w:rsidRDefault="001F51D2" w:rsidP="001F51D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Note 3</w:t>
            </w:r>
            <w:r w:rsidR="00C51E8D" w:rsidRPr="00DE6C51">
              <w:rPr>
                <w:rFonts w:ascii="Angsana New" w:hAnsi="Angsana New" w:cs="Angsana New"/>
                <w:color w:val="000000" w:themeColor="text1"/>
                <w:sz w:val="20"/>
                <w:lang w:bidi="th-TH"/>
              </w:rPr>
              <w:t>0</w:t>
            </w:r>
            <w:r w:rsidRPr="00DE6C51">
              <w:rPr>
                <w:rFonts w:ascii="Angsana New" w:hAnsi="Angsana New" w:cs="Angsana New"/>
                <w:color w:val="000000" w:themeColor="text1"/>
                <w:sz w:val="20"/>
                <w:cs/>
                <w:lang w:bidi="th-TH"/>
              </w:rPr>
              <w:t>)</w:t>
            </w:r>
          </w:p>
        </w:tc>
        <w:tc>
          <w:tcPr>
            <w:tcW w:w="1091" w:type="dxa"/>
            <w:tcBorders>
              <w:top w:val="single" w:sz="4" w:space="0" w:color="auto"/>
              <w:bottom w:val="single" w:sz="4" w:space="0" w:color="auto"/>
            </w:tcBorders>
            <w:shd w:val="clear" w:color="auto" w:fill="auto"/>
          </w:tcPr>
          <w:p w:rsidR="001F51D2" w:rsidRPr="00DE6C51" w:rsidRDefault="001F51D2" w:rsidP="001F51D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December 31,</w:t>
            </w:r>
          </w:p>
          <w:p w:rsidR="001F51D2" w:rsidRPr="00DE6C51" w:rsidRDefault="001F51D2" w:rsidP="002321B4">
            <w:pPr>
              <w:pStyle w:val="acctfourfigures"/>
              <w:tabs>
                <w:tab w:val="clear" w:pos="765"/>
                <w:tab w:val="left" w:pos="546"/>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202</w:t>
            </w:r>
            <w:r w:rsidR="00B52337" w:rsidRPr="00DE6C51">
              <w:rPr>
                <w:rFonts w:ascii="Angsana New" w:hAnsi="Angsana New" w:cs="Angsana New"/>
                <w:color w:val="000000" w:themeColor="text1"/>
                <w:sz w:val="20"/>
                <w:lang w:bidi="th-TH"/>
              </w:rPr>
              <w:t>3</w:t>
            </w:r>
          </w:p>
        </w:tc>
        <w:tc>
          <w:tcPr>
            <w:tcW w:w="154" w:type="dxa"/>
            <w:shd w:val="clear" w:color="auto" w:fill="auto"/>
          </w:tcPr>
          <w:p w:rsidR="001F51D2" w:rsidRPr="00DE6C51" w:rsidRDefault="001F51D2" w:rsidP="001F51D2">
            <w:pPr>
              <w:pStyle w:val="acctfourfigures"/>
              <w:tabs>
                <w:tab w:val="clear" w:pos="765"/>
              </w:tabs>
              <w:spacing w:line="240" w:lineRule="auto"/>
              <w:ind w:left="-79" w:right="-79"/>
              <w:rPr>
                <w:rFonts w:ascii="Angsana New" w:hAnsi="Angsana New" w:cs="Angsana New"/>
                <w:color w:val="000000" w:themeColor="text1"/>
                <w:sz w:val="20"/>
                <w:lang w:bidi="th-TH"/>
              </w:rPr>
            </w:pPr>
          </w:p>
        </w:tc>
        <w:tc>
          <w:tcPr>
            <w:tcW w:w="1161" w:type="dxa"/>
            <w:tcBorders>
              <w:top w:val="single" w:sz="4" w:space="0" w:color="auto"/>
              <w:bottom w:val="single" w:sz="4" w:space="0" w:color="auto"/>
            </w:tcBorders>
            <w:shd w:val="clear" w:color="auto" w:fill="auto"/>
          </w:tcPr>
          <w:p w:rsidR="001F51D2" w:rsidRPr="00DE6C51" w:rsidRDefault="001F51D2" w:rsidP="001F51D2">
            <w:pPr>
              <w:pStyle w:val="acctfourfigures"/>
              <w:spacing w:line="240" w:lineRule="auto"/>
              <w:ind w:left="-79" w:right="167"/>
              <w:jc w:val="center"/>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val="en-US" w:bidi="th-TH"/>
              </w:rPr>
              <w:t>January 1,</w:t>
            </w:r>
          </w:p>
          <w:p w:rsidR="001F51D2" w:rsidRPr="00DE6C51" w:rsidRDefault="001F51D2" w:rsidP="001F51D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val="en-US" w:bidi="th-TH"/>
              </w:rPr>
              <w:t>202</w:t>
            </w:r>
            <w:r w:rsidR="00F0639D" w:rsidRPr="00DE6C51">
              <w:rPr>
                <w:rFonts w:ascii="Angsana New" w:hAnsi="Angsana New" w:cs="Angsana New"/>
                <w:color w:val="000000" w:themeColor="text1"/>
                <w:sz w:val="20"/>
                <w:lang w:val="en-US" w:bidi="th-TH"/>
              </w:rPr>
              <w:t>3</w:t>
            </w:r>
          </w:p>
        </w:tc>
        <w:tc>
          <w:tcPr>
            <w:tcW w:w="1190" w:type="dxa"/>
            <w:tcBorders>
              <w:top w:val="single" w:sz="4" w:space="0" w:color="auto"/>
              <w:left w:val="nil"/>
              <w:bottom w:val="single" w:sz="4" w:space="0" w:color="auto"/>
              <w:right w:val="nil"/>
            </w:tcBorders>
            <w:shd w:val="clear" w:color="auto" w:fill="auto"/>
          </w:tcPr>
          <w:p w:rsidR="001F51D2" w:rsidRPr="00DE6C51" w:rsidRDefault="001F51D2" w:rsidP="001F51D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rsidR="001F51D2" w:rsidRPr="00DE6C51" w:rsidRDefault="001F51D2" w:rsidP="001F51D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rsidR="001F51D2" w:rsidRPr="00DE6C51" w:rsidRDefault="001F51D2" w:rsidP="001F51D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profit or loss</w:t>
            </w:r>
          </w:p>
          <w:p w:rsidR="001F51D2" w:rsidRPr="00DE6C51" w:rsidRDefault="001F51D2" w:rsidP="001F51D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Note 3</w:t>
            </w:r>
            <w:r w:rsidR="00C51E8D" w:rsidRPr="00DE6C51">
              <w:rPr>
                <w:rFonts w:ascii="Angsana New" w:hAnsi="Angsana New" w:cs="Angsana New"/>
                <w:color w:val="000000" w:themeColor="text1"/>
                <w:sz w:val="20"/>
                <w:lang w:bidi="th-TH"/>
              </w:rPr>
              <w:t>0</w:t>
            </w:r>
            <w:r w:rsidRPr="00DE6C51">
              <w:rPr>
                <w:rFonts w:ascii="Angsana New" w:hAnsi="Angsana New" w:cs="Angsana New"/>
                <w:color w:val="000000" w:themeColor="text1"/>
                <w:sz w:val="20"/>
                <w:cs/>
                <w:lang w:bidi="th-TH"/>
              </w:rPr>
              <w:t>)</w:t>
            </w:r>
          </w:p>
        </w:tc>
        <w:tc>
          <w:tcPr>
            <w:tcW w:w="1121" w:type="dxa"/>
            <w:tcBorders>
              <w:top w:val="single" w:sz="4" w:space="0" w:color="auto"/>
              <w:bottom w:val="single" w:sz="4" w:space="0" w:color="auto"/>
            </w:tcBorders>
            <w:shd w:val="clear" w:color="auto" w:fill="auto"/>
          </w:tcPr>
          <w:p w:rsidR="001F51D2" w:rsidRPr="00DE6C51" w:rsidRDefault="001F51D2" w:rsidP="001F51D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December 31,</w:t>
            </w:r>
          </w:p>
          <w:p w:rsidR="001F51D2" w:rsidRPr="00DE6C51" w:rsidRDefault="001F51D2" w:rsidP="001F51D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202</w:t>
            </w:r>
            <w:r w:rsidR="00F0639D" w:rsidRPr="00DE6C51">
              <w:rPr>
                <w:rFonts w:ascii="Angsana New" w:hAnsi="Angsana New" w:cs="Angsana New"/>
                <w:color w:val="000000" w:themeColor="text1"/>
                <w:sz w:val="20"/>
                <w:lang w:bidi="th-TH"/>
              </w:rPr>
              <w:t>3</w:t>
            </w:r>
          </w:p>
        </w:tc>
      </w:tr>
      <w:tr w:rsidR="00246B3B" w:rsidRPr="00DE6C51" w:rsidTr="00246B3B">
        <w:tc>
          <w:tcPr>
            <w:tcW w:w="2242" w:type="dxa"/>
            <w:shd w:val="clear" w:color="auto" w:fill="auto"/>
            <w:vAlign w:val="bottom"/>
          </w:tcPr>
          <w:p w:rsidR="001F51D2" w:rsidRPr="00DE6C51" w:rsidRDefault="001F51D2" w:rsidP="001F51D2">
            <w:pPr>
              <w:spacing w:after="0" w:line="240" w:lineRule="auto"/>
              <w:ind w:left="66" w:right="-44"/>
              <w:jc w:val="thaiDistribute"/>
              <w:rPr>
                <w:rFonts w:ascii="Angsana New" w:hAnsi="Angsana New"/>
                <w:b/>
                <w:bCs/>
                <w:color w:val="000000" w:themeColor="text1"/>
                <w:sz w:val="20"/>
                <w:szCs w:val="20"/>
                <w:lang w:val="en-GB"/>
              </w:rPr>
            </w:pPr>
            <w:r w:rsidRPr="00DE6C51">
              <w:rPr>
                <w:rFonts w:ascii="Angsana New" w:hAnsi="Angsana New"/>
                <w:b/>
                <w:bCs/>
                <w:color w:val="000000" w:themeColor="text1"/>
                <w:sz w:val="20"/>
                <w:szCs w:val="20"/>
                <w:lang w:val="en-GB"/>
              </w:rPr>
              <w:t>Deferred tax assets</w:t>
            </w:r>
          </w:p>
        </w:tc>
        <w:tc>
          <w:tcPr>
            <w:tcW w:w="1066" w:type="dxa"/>
            <w:tcBorders>
              <w:top w:val="single" w:sz="4" w:space="0" w:color="auto"/>
            </w:tcBorders>
            <w:shd w:val="clear" w:color="auto" w:fill="auto"/>
          </w:tcPr>
          <w:p w:rsidR="001F51D2" w:rsidRPr="00DE6C51" w:rsidRDefault="001F51D2" w:rsidP="001F51D2">
            <w:pPr>
              <w:pStyle w:val="acctfourfigures"/>
              <w:tabs>
                <w:tab w:val="clear" w:pos="765"/>
                <w:tab w:val="left" w:pos="607"/>
              </w:tabs>
              <w:spacing w:line="240" w:lineRule="auto"/>
              <w:ind w:left="-43" w:right="57"/>
              <w:jc w:val="right"/>
              <w:rPr>
                <w:rFonts w:ascii="Angsana New" w:hAnsi="Angsana New" w:cs="Angsana New"/>
                <w:color w:val="000000" w:themeColor="text1"/>
                <w:sz w:val="20"/>
                <w:lang w:val="en-US" w:bidi="th-TH"/>
              </w:rPr>
            </w:pPr>
          </w:p>
        </w:tc>
        <w:tc>
          <w:tcPr>
            <w:tcW w:w="1104" w:type="dxa"/>
            <w:tcBorders>
              <w:top w:val="single" w:sz="4" w:space="0" w:color="auto"/>
            </w:tcBorders>
            <w:shd w:val="clear" w:color="auto" w:fill="auto"/>
          </w:tcPr>
          <w:p w:rsidR="001F51D2" w:rsidRPr="00DE6C51" w:rsidRDefault="001F51D2" w:rsidP="001F51D2">
            <w:pPr>
              <w:pStyle w:val="acctfourfigures"/>
              <w:tabs>
                <w:tab w:val="clear" w:pos="765"/>
                <w:tab w:val="left" w:pos="642"/>
              </w:tabs>
              <w:spacing w:line="240" w:lineRule="auto"/>
              <w:ind w:left="-43" w:right="57"/>
              <w:jc w:val="right"/>
              <w:rPr>
                <w:rFonts w:ascii="Angsana New" w:hAnsi="Angsana New" w:cs="Angsana New"/>
                <w:color w:val="000000" w:themeColor="text1"/>
                <w:sz w:val="20"/>
                <w:lang w:val="en-US" w:bidi="th-TH"/>
              </w:rPr>
            </w:pPr>
          </w:p>
        </w:tc>
        <w:tc>
          <w:tcPr>
            <w:tcW w:w="1091" w:type="dxa"/>
            <w:tcBorders>
              <w:top w:val="single" w:sz="4" w:space="0" w:color="auto"/>
            </w:tcBorders>
            <w:shd w:val="clear" w:color="auto" w:fill="auto"/>
          </w:tcPr>
          <w:p w:rsidR="001F51D2" w:rsidRPr="00DE6C51" w:rsidRDefault="001F51D2" w:rsidP="001F51D2">
            <w:pPr>
              <w:tabs>
                <w:tab w:val="left" w:pos="615"/>
              </w:tabs>
              <w:spacing w:after="0" w:line="240" w:lineRule="auto"/>
              <w:ind w:left="-108" w:right="57"/>
              <w:jc w:val="right"/>
              <w:rPr>
                <w:rFonts w:ascii="Angsana New" w:hAnsi="Angsana New"/>
                <w:color w:val="000000" w:themeColor="text1"/>
                <w:sz w:val="20"/>
                <w:szCs w:val="20"/>
              </w:rPr>
            </w:pPr>
          </w:p>
        </w:tc>
        <w:tc>
          <w:tcPr>
            <w:tcW w:w="154" w:type="dxa"/>
            <w:shd w:val="clear" w:color="auto" w:fill="auto"/>
          </w:tcPr>
          <w:p w:rsidR="001F51D2" w:rsidRPr="00DE6C51" w:rsidRDefault="001F51D2" w:rsidP="001F51D2">
            <w:pPr>
              <w:spacing w:after="0" w:line="240" w:lineRule="auto"/>
              <w:ind w:right="57"/>
              <w:rPr>
                <w:rFonts w:ascii="Angsana New" w:hAnsi="Angsana New"/>
                <w:color w:val="000000" w:themeColor="text1"/>
                <w:sz w:val="20"/>
                <w:szCs w:val="20"/>
                <w:lang w:val="en-GB"/>
              </w:rPr>
            </w:pPr>
          </w:p>
        </w:tc>
        <w:tc>
          <w:tcPr>
            <w:tcW w:w="1161" w:type="dxa"/>
            <w:tcBorders>
              <w:top w:val="single" w:sz="4" w:space="0" w:color="auto"/>
            </w:tcBorders>
            <w:shd w:val="clear" w:color="auto" w:fill="auto"/>
          </w:tcPr>
          <w:p w:rsidR="001F51D2" w:rsidRPr="00DE6C51" w:rsidRDefault="001F51D2" w:rsidP="001F51D2">
            <w:pPr>
              <w:pStyle w:val="acctfourfigures"/>
              <w:tabs>
                <w:tab w:val="clear" w:pos="765"/>
                <w:tab w:val="left" w:pos="587"/>
              </w:tabs>
              <w:spacing w:line="240" w:lineRule="auto"/>
              <w:ind w:left="-43" w:right="57"/>
              <w:jc w:val="right"/>
              <w:rPr>
                <w:rFonts w:ascii="Angsana New" w:hAnsi="Angsana New" w:cs="Angsana New"/>
                <w:color w:val="000000" w:themeColor="text1"/>
                <w:sz w:val="20"/>
                <w:lang w:val="en-US" w:bidi="th-TH"/>
              </w:rPr>
            </w:pPr>
          </w:p>
        </w:tc>
        <w:tc>
          <w:tcPr>
            <w:tcW w:w="1190" w:type="dxa"/>
            <w:tcBorders>
              <w:top w:val="single" w:sz="4" w:space="0" w:color="auto"/>
            </w:tcBorders>
            <w:shd w:val="clear" w:color="auto" w:fill="auto"/>
          </w:tcPr>
          <w:p w:rsidR="001F51D2" w:rsidRPr="00DE6C51" w:rsidRDefault="001F51D2" w:rsidP="001F51D2">
            <w:pPr>
              <w:pStyle w:val="acctfourfigures"/>
              <w:tabs>
                <w:tab w:val="clear" w:pos="765"/>
              </w:tabs>
              <w:spacing w:line="240" w:lineRule="auto"/>
              <w:ind w:left="-79" w:right="57"/>
              <w:jc w:val="right"/>
              <w:rPr>
                <w:rFonts w:ascii="Angsana New" w:hAnsi="Angsana New" w:cs="Angsana New"/>
                <w:color w:val="000000" w:themeColor="text1"/>
                <w:sz w:val="20"/>
                <w:lang w:val="en-US"/>
              </w:rPr>
            </w:pPr>
          </w:p>
        </w:tc>
        <w:tc>
          <w:tcPr>
            <w:tcW w:w="1121" w:type="dxa"/>
            <w:tcBorders>
              <w:top w:val="single" w:sz="4" w:space="0" w:color="auto"/>
            </w:tcBorders>
            <w:shd w:val="clear" w:color="auto" w:fill="auto"/>
          </w:tcPr>
          <w:p w:rsidR="001F51D2" w:rsidRPr="00DE6C51" w:rsidRDefault="001F51D2" w:rsidP="001F51D2">
            <w:pPr>
              <w:tabs>
                <w:tab w:val="left" w:pos="623"/>
              </w:tabs>
              <w:spacing w:after="0" w:line="240" w:lineRule="auto"/>
              <w:ind w:left="-108" w:right="57"/>
              <w:jc w:val="right"/>
              <w:rPr>
                <w:rFonts w:ascii="Angsana New" w:hAnsi="Angsana New"/>
                <w:color w:val="000000" w:themeColor="text1"/>
                <w:sz w:val="20"/>
                <w:szCs w:val="20"/>
              </w:rPr>
            </w:pPr>
          </w:p>
        </w:tc>
      </w:tr>
      <w:tr w:rsidR="00F24AAA" w:rsidRPr="00DE6C51" w:rsidTr="00246B3B">
        <w:tc>
          <w:tcPr>
            <w:tcW w:w="2242" w:type="dxa"/>
            <w:shd w:val="clear" w:color="auto" w:fill="auto"/>
            <w:vAlign w:val="bottom"/>
          </w:tcPr>
          <w:p w:rsidR="00F24AAA" w:rsidRPr="00DE6C51" w:rsidRDefault="00F24AAA" w:rsidP="00F24AAA">
            <w:pPr>
              <w:spacing w:after="0" w:line="240" w:lineRule="auto"/>
              <w:ind w:left="66" w:right="-44"/>
              <w:jc w:val="thaiDistribute"/>
              <w:rPr>
                <w:rFonts w:ascii="Angsana New" w:hAnsi="Angsana New"/>
                <w:color w:val="000000" w:themeColor="text1"/>
                <w:sz w:val="20"/>
                <w:szCs w:val="20"/>
                <w:cs/>
                <w:lang w:val="en-GB"/>
              </w:rPr>
            </w:pPr>
            <w:r w:rsidRPr="00DE6C51">
              <w:rPr>
                <w:rFonts w:ascii="Angsana New" w:hAnsi="Angsana New"/>
                <w:color w:val="000000" w:themeColor="text1"/>
                <w:sz w:val="20"/>
                <w:szCs w:val="20"/>
                <w:lang w:val="en-GB"/>
              </w:rPr>
              <w:t>Property, plant and equipment</w:t>
            </w:r>
          </w:p>
        </w:tc>
        <w:tc>
          <w:tcPr>
            <w:tcW w:w="1066" w:type="dxa"/>
            <w:shd w:val="clear" w:color="auto" w:fill="auto"/>
          </w:tcPr>
          <w:p w:rsidR="00F24AAA" w:rsidRPr="00DE6C51" w:rsidRDefault="00F24AAA" w:rsidP="00F24AAA">
            <w:pPr>
              <w:spacing w:after="0" w:line="240" w:lineRule="auto"/>
              <w:ind w:left="-79" w:right="159"/>
              <w:jc w:val="right"/>
              <w:rPr>
                <w:rFonts w:ascii="Angsana New" w:hAnsi="Angsana New"/>
                <w:sz w:val="22"/>
                <w:szCs w:val="22"/>
                <w:lang w:val="en-GB"/>
              </w:rPr>
            </w:pPr>
            <w:r w:rsidRPr="00DE6C51">
              <w:rPr>
                <w:rFonts w:ascii="Angsana New" w:hAnsi="Angsana New"/>
                <w:sz w:val="22"/>
                <w:szCs w:val="22"/>
              </w:rPr>
              <w:t>8,789</w:t>
            </w:r>
          </w:p>
        </w:tc>
        <w:tc>
          <w:tcPr>
            <w:tcW w:w="1104" w:type="dxa"/>
            <w:shd w:val="clear" w:color="auto" w:fill="auto"/>
          </w:tcPr>
          <w:p w:rsidR="00F24AAA" w:rsidRPr="00DE6C51" w:rsidRDefault="00F24AAA" w:rsidP="002321B4">
            <w:pPr>
              <w:pStyle w:val="acctfourfigures"/>
              <w:tabs>
                <w:tab w:val="clear" w:pos="765"/>
                <w:tab w:val="left" w:pos="561"/>
                <w:tab w:val="left" w:pos="912"/>
                <w:tab w:val="left" w:pos="1002"/>
              </w:tabs>
              <w:spacing w:line="240" w:lineRule="auto"/>
              <w:ind w:left="-43" w:right="187"/>
              <w:jc w:val="right"/>
              <w:rPr>
                <w:rFonts w:ascii="Angsana New" w:hAnsi="Angsana New" w:cs="Angsana New"/>
                <w:sz w:val="22"/>
                <w:szCs w:val="22"/>
                <w:cs/>
                <w:lang w:bidi="th-TH"/>
              </w:rPr>
            </w:pPr>
            <w:r w:rsidRPr="00DE6C51">
              <w:rPr>
                <w:rFonts w:ascii="Angsana New" w:hAnsi="Angsana New" w:cs="Angsana New"/>
                <w:sz w:val="22"/>
                <w:szCs w:val="22"/>
                <w:lang w:bidi="th-TH"/>
              </w:rPr>
              <w:t>(707)</w:t>
            </w:r>
          </w:p>
        </w:tc>
        <w:tc>
          <w:tcPr>
            <w:tcW w:w="1091" w:type="dxa"/>
            <w:shd w:val="clear" w:color="auto" w:fill="auto"/>
          </w:tcPr>
          <w:p w:rsidR="00F24AAA" w:rsidRPr="00DE6C51" w:rsidRDefault="00F24AAA" w:rsidP="00F24AAA">
            <w:pPr>
              <w:spacing w:after="0" w:line="240" w:lineRule="auto"/>
              <w:ind w:left="-79" w:right="236"/>
              <w:jc w:val="right"/>
              <w:rPr>
                <w:rFonts w:ascii="Angsana New" w:hAnsi="Angsana New"/>
                <w:sz w:val="22"/>
                <w:szCs w:val="22"/>
                <w:lang w:val="en-GB"/>
              </w:rPr>
            </w:pPr>
            <w:r w:rsidRPr="00DE6C51">
              <w:rPr>
                <w:rFonts w:ascii="Angsana New" w:hAnsi="Angsana New"/>
                <w:sz w:val="22"/>
                <w:szCs w:val="22"/>
                <w:lang w:val="en-GB"/>
              </w:rPr>
              <w:t>8,082</w:t>
            </w:r>
          </w:p>
        </w:tc>
        <w:tc>
          <w:tcPr>
            <w:tcW w:w="154" w:type="dxa"/>
            <w:shd w:val="clear" w:color="auto" w:fill="auto"/>
          </w:tcPr>
          <w:p w:rsidR="00F24AAA" w:rsidRPr="00DE6C51" w:rsidRDefault="00F24AAA" w:rsidP="00F24AAA">
            <w:pPr>
              <w:pStyle w:val="acctfourfigures"/>
              <w:spacing w:line="240" w:lineRule="auto"/>
              <w:ind w:left="-79" w:right="57"/>
              <w:jc w:val="both"/>
              <w:rPr>
                <w:rFonts w:ascii="Angsana New" w:hAnsi="Angsana New" w:cs="Angsana New"/>
                <w:color w:val="000000" w:themeColor="text1"/>
                <w:sz w:val="20"/>
                <w:lang w:bidi="th-TH"/>
              </w:rPr>
            </w:pPr>
          </w:p>
        </w:tc>
        <w:tc>
          <w:tcPr>
            <w:tcW w:w="1161" w:type="dxa"/>
            <w:shd w:val="clear" w:color="auto" w:fill="auto"/>
          </w:tcPr>
          <w:p w:rsidR="00F24AAA" w:rsidRPr="00DE6C51" w:rsidRDefault="00F24AAA" w:rsidP="00F24AAA">
            <w:pPr>
              <w:pStyle w:val="acctfourfigures"/>
              <w:tabs>
                <w:tab w:val="clear" w:pos="765"/>
              </w:tabs>
              <w:spacing w:line="240" w:lineRule="auto"/>
              <w:ind w:left="-79" w:right="237"/>
              <w:jc w:val="right"/>
              <w:rPr>
                <w:rFonts w:ascii="Angsana New" w:hAnsi="Angsana New" w:cs="Angsana New"/>
                <w:color w:val="000000" w:themeColor="text1"/>
                <w:sz w:val="20"/>
                <w:rtl/>
                <w:cs/>
              </w:rPr>
            </w:pPr>
            <w:r w:rsidRPr="00DE6C51">
              <w:rPr>
                <w:rFonts w:ascii="Angsana New" w:hAnsi="Angsana New" w:cs="Angsana New"/>
                <w:color w:val="000000" w:themeColor="text1"/>
                <w:sz w:val="20"/>
              </w:rPr>
              <w:t>-</w:t>
            </w:r>
          </w:p>
        </w:tc>
        <w:tc>
          <w:tcPr>
            <w:tcW w:w="1190" w:type="dxa"/>
            <w:shd w:val="clear" w:color="auto" w:fill="auto"/>
          </w:tcPr>
          <w:p w:rsidR="00F24AAA" w:rsidRPr="00DE6C51" w:rsidRDefault="00F24AAA" w:rsidP="00F24AAA">
            <w:pPr>
              <w:pStyle w:val="acctfourfigures"/>
              <w:tabs>
                <w:tab w:val="clear" w:pos="765"/>
              </w:tabs>
              <w:spacing w:line="240" w:lineRule="auto"/>
              <w:ind w:left="-79" w:right="325"/>
              <w:jc w:val="right"/>
              <w:rPr>
                <w:rFonts w:ascii="Angsana New" w:hAnsi="Angsana New" w:cs="Angsana New"/>
                <w:color w:val="000000" w:themeColor="text1"/>
                <w:sz w:val="20"/>
                <w:cs/>
                <w:lang w:val="en-US" w:bidi="th-TH"/>
              </w:rPr>
            </w:pPr>
            <w:r w:rsidRPr="00DE6C51">
              <w:rPr>
                <w:rFonts w:ascii="Angsana New" w:hAnsi="Angsana New" w:cs="Angsana New"/>
                <w:color w:val="000000" w:themeColor="text1"/>
                <w:sz w:val="20"/>
                <w:lang w:val="en-US" w:bidi="th-TH"/>
              </w:rPr>
              <w:t>-</w:t>
            </w:r>
          </w:p>
        </w:tc>
        <w:tc>
          <w:tcPr>
            <w:tcW w:w="1121" w:type="dxa"/>
            <w:shd w:val="clear" w:color="auto" w:fill="auto"/>
          </w:tcPr>
          <w:p w:rsidR="00F24AAA" w:rsidRPr="00DE6C51" w:rsidRDefault="00F24AAA" w:rsidP="00F24AAA">
            <w:pPr>
              <w:pStyle w:val="acctfourfigures"/>
              <w:tabs>
                <w:tab w:val="clear" w:pos="765"/>
              </w:tabs>
              <w:spacing w:line="240" w:lineRule="auto"/>
              <w:ind w:left="-79" w:right="237"/>
              <w:jc w:val="right"/>
              <w:rPr>
                <w:rFonts w:ascii="Angsana New" w:hAnsi="Angsana New" w:cs="Angsana New"/>
                <w:color w:val="000000" w:themeColor="text1"/>
                <w:sz w:val="20"/>
                <w:rtl/>
                <w:cs/>
              </w:rPr>
            </w:pPr>
            <w:r w:rsidRPr="00DE6C51">
              <w:rPr>
                <w:rFonts w:ascii="Angsana New" w:hAnsi="Angsana New" w:cs="Angsana New"/>
                <w:color w:val="000000" w:themeColor="text1"/>
                <w:sz w:val="20"/>
              </w:rPr>
              <w:t>-</w:t>
            </w:r>
          </w:p>
        </w:tc>
      </w:tr>
      <w:tr w:rsidR="00F24AAA" w:rsidRPr="00DE6C51" w:rsidTr="00246B3B">
        <w:tc>
          <w:tcPr>
            <w:tcW w:w="2242" w:type="dxa"/>
            <w:shd w:val="clear" w:color="auto" w:fill="auto"/>
          </w:tcPr>
          <w:p w:rsidR="00F24AAA" w:rsidRPr="00DE6C51" w:rsidRDefault="00F24AAA" w:rsidP="00F24AAA">
            <w:pPr>
              <w:spacing w:after="0" w:line="240" w:lineRule="auto"/>
              <w:ind w:left="66" w:right="-44"/>
              <w:jc w:val="thaiDistribute"/>
              <w:rPr>
                <w:rFonts w:ascii="Angsana New" w:hAnsi="Angsana New"/>
                <w:color w:val="000000" w:themeColor="text1"/>
                <w:sz w:val="20"/>
                <w:szCs w:val="20"/>
                <w:lang w:val="en-GB"/>
              </w:rPr>
            </w:pPr>
            <w:r w:rsidRPr="00DE6C51">
              <w:rPr>
                <w:rFonts w:ascii="Angsana New" w:hAnsi="Angsana New"/>
                <w:color w:val="000000" w:themeColor="text1"/>
                <w:sz w:val="20"/>
                <w:szCs w:val="20"/>
                <w:lang w:val="en-GB"/>
              </w:rPr>
              <w:t>Lease liabilities</w:t>
            </w:r>
          </w:p>
        </w:tc>
        <w:tc>
          <w:tcPr>
            <w:tcW w:w="1066" w:type="dxa"/>
            <w:shd w:val="clear" w:color="auto" w:fill="auto"/>
          </w:tcPr>
          <w:p w:rsidR="00F24AAA" w:rsidRPr="00DE6C51" w:rsidRDefault="00F24AAA" w:rsidP="00F24AAA">
            <w:pPr>
              <w:spacing w:after="0" w:line="240" w:lineRule="auto"/>
              <w:ind w:left="-79" w:right="159"/>
              <w:jc w:val="right"/>
              <w:rPr>
                <w:rFonts w:ascii="Angsana New" w:hAnsi="Angsana New"/>
                <w:sz w:val="22"/>
                <w:szCs w:val="22"/>
                <w:lang w:val="en-GB"/>
              </w:rPr>
            </w:pPr>
            <w:r w:rsidRPr="00DE6C51">
              <w:rPr>
                <w:rFonts w:ascii="Angsana New" w:hAnsi="Angsana New"/>
                <w:sz w:val="22"/>
                <w:szCs w:val="22"/>
                <w:lang w:val="en-GB"/>
              </w:rPr>
              <w:t>-</w:t>
            </w:r>
          </w:p>
        </w:tc>
        <w:tc>
          <w:tcPr>
            <w:tcW w:w="1104" w:type="dxa"/>
            <w:shd w:val="clear" w:color="auto" w:fill="auto"/>
          </w:tcPr>
          <w:p w:rsidR="00F24AAA" w:rsidRPr="00DE6C51" w:rsidRDefault="00F24AAA" w:rsidP="002321B4">
            <w:pPr>
              <w:pStyle w:val="acctfourfigures"/>
              <w:tabs>
                <w:tab w:val="clear" w:pos="765"/>
                <w:tab w:val="left" w:pos="57"/>
                <w:tab w:val="left" w:pos="192"/>
                <w:tab w:val="left" w:pos="579"/>
              </w:tabs>
              <w:spacing w:line="240" w:lineRule="auto"/>
              <w:ind w:left="-43" w:right="232"/>
              <w:jc w:val="right"/>
              <w:rPr>
                <w:rFonts w:ascii="Angsana New" w:hAnsi="Angsana New" w:cs="Angsana New"/>
                <w:sz w:val="22"/>
                <w:szCs w:val="22"/>
                <w:lang w:bidi="th-TH"/>
              </w:rPr>
            </w:pPr>
            <w:r w:rsidRPr="00DE6C51">
              <w:rPr>
                <w:rFonts w:ascii="Angsana New" w:hAnsi="Angsana New" w:cs="Angsana New"/>
                <w:sz w:val="22"/>
                <w:szCs w:val="22"/>
                <w:lang w:bidi="th-TH"/>
              </w:rPr>
              <w:t>1,858</w:t>
            </w:r>
          </w:p>
        </w:tc>
        <w:tc>
          <w:tcPr>
            <w:tcW w:w="1091" w:type="dxa"/>
            <w:shd w:val="clear" w:color="auto" w:fill="auto"/>
          </w:tcPr>
          <w:p w:rsidR="00F24AAA" w:rsidRPr="00DE6C51" w:rsidRDefault="00F24AAA" w:rsidP="00F24AAA">
            <w:pPr>
              <w:spacing w:after="0" w:line="240" w:lineRule="auto"/>
              <w:ind w:left="-79" w:right="236"/>
              <w:jc w:val="right"/>
              <w:rPr>
                <w:rFonts w:ascii="Angsana New" w:hAnsi="Angsana New"/>
                <w:sz w:val="22"/>
                <w:szCs w:val="22"/>
                <w:lang w:val="en-GB" w:bidi="ar-SA"/>
              </w:rPr>
            </w:pPr>
            <w:r w:rsidRPr="00DE6C51">
              <w:rPr>
                <w:rFonts w:ascii="Angsana New" w:hAnsi="Angsana New"/>
                <w:sz w:val="22"/>
                <w:szCs w:val="22"/>
                <w:lang w:val="en-GB" w:bidi="ar-SA"/>
              </w:rPr>
              <w:t>1,858</w:t>
            </w:r>
          </w:p>
        </w:tc>
        <w:tc>
          <w:tcPr>
            <w:tcW w:w="154" w:type="dxa"/>
            <w:shd w:val="clear" w:color="auto" w:fill="auto"/>
          </w:tcPr>
          <w:p w:rsidR="00F24AAA" w:rsidRPr="00DE6C51" w:rsidRDefault="00F24AAA" w:rsidP="00F24AAA">
            <w:pPr>
              <w:pStyle w:val="acctfourfigures"/>
              <w:spacing w:line="240" w:lineRule="auto"/>
              <w:ind w:left="-79" w:right="57"/>
              <w:jc w:val="both"/>
              <w:rPr>
                <w:rFonts w:ascii="Angsana New" w:hAnsi="Angsana New" w:cs="Angsana New"/>
                <w:color w:val="000000" w:themeColor="text1"/>
                <w:sz w:val="20"/>
                <w:highlight w:val="yellow"/>
                <w:lang w:bidi="th-TH"/>
              </w:rPr>
            </w:pPr>
          </w:p>
        </w:tc>
        <w:tc>
          <w:tcPr>
            <w:tcW w:w="1161" w:type="dxa"/>
            <w:shd w:val="clear" w:color="auto" w:fill="auto"/>
          </w:tcPr>
          <w:p w:rsidR="00F24AAA" w:rsidRPr="00DE6C51" w:rsidRDefault="00F24AAA" w:rsidP="00F24AAA">
            <w:pPr>
              <w:pStyle w:val="acctfourfigures"/>
              <w:tabs>
                <w:tab w:val="clear" w:pos="765"/>
              </w:tabs>
              <w:spacing w:line="240" w:lineRule="auto"/>
              <w:ind w:left="-79" w:right="237"/>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rPr>
              <w:t>-</w:t>
            </w:r>
          </w:p>
        </w:tc>
        <w:tc>
          <w:tcPr>
            <w:tcW w:w="1190" w:type="dxa"/>
            <w:shd w:val="clear" w:color="auto" w:fill="auto"/>
          </w:tcPr>
          <w:p w:rsidR="00F24AAA" w:rsidRPr="00DE6C51" w:rsidRDefault="00F24AAA" w:rsidP="00F24AAA">
            <w:pPr>
              <w:pStyle w:val="acctfourfigures"/>
              <w:tabs>
                <w:tab w:val="clear" w:pos="765"/>
              </w:tabs>
              <w:spacing w:line="240" w:lineRule="auto"/>
              <w:ind w:left="-79" w:right="311"/>
              <w:jc w:val="right"/>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val="en-US" w:bidi="th-TH"/>
              </w:rPr>
              <w:t>-</w:t>
            </w:r>
          </w:p>
        </w:tc>
        <w:tc>
          <w:tcPr>
            <w:tcW w:w="1121" w:type="dxa"/>
            <w:shd w:val="clear" w:color="auto" w:fill="auto"/>
          </w:tcPr>
          <w:p w:rsidR="00F24AAA" w:rsidRPr="00DE6C51" w:rsidRDefault="00F24AAA" w:rsidP="00F24AAA">
            <w:pPr>
              <w:pStyle w:val="acctfourfigures"/>
              <w:tabs>
                <w:tab w:val="clear" w:pos="765"/>
              </w:tabs>
              <w:spacing w:line="240" w:lineRule="auto"/>
              <w:ind w:left="-79" w:right="237"/>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w:t>
            </w:r>
          </w:p>
        </w:tc>
      </w:tr>
      <w:tr w:rsidR="00C51E8D" w:rsidRPr="00DE6C51" w:rsidTr="00246B3B">
        <w:tc>
          <w:tcPr>
            <w:tcW w:w="2242" w:type="dxa"/>
            <w:shd w:val="clear" w:color="auto" w:fill="auto"/>
          </w:tcPr>
          <w:p w:rsidR="00C51E8D" w:rsidRPr="00DE6C51" w:rsidRDefault="00C51E8D" w:rsidP="00C51E8D">
            <w:pPr>
              <w:spacing w:after="0" w:line="240" w:lineRule="auto"/>
              <w:ind w:left="66" w:right="-44"/>
              <w:jc w:val="thaiDistribute"/>
              <w:rPr>
                <w:rFonts w:ascii="Angsana New" w:hAnsi="Angsana New"/>
                <w:color w:val="000000" w:themeColor="text1"/>
                <w:sz w:val="20"/>
                <w:szCs w:val="20"/>
                <w:lang w:val="en-GB"/>
              </w:rPr>
            </w:pPr>
            <w:r w:rsidRPr="00DE6C51">
              <w:rPr>
                <w:rFonts w:ascii="Angsana New" w:hAnsi="Angsana New"/>
                <w:spacing w:val="-4"/>
                <w:sz w:val="22"/>
                <w:szCs w:val="22"/>
                <w:lang w:val="en-GB"/>
              </w:rPr>
              <w:t>Employee benefit obligations</w:t>
            </w:r>
          </w:p>
        </w:tc>
        <w:tc>
          <w:tcPr>
            <w:tcW w:w="1066" w:type="dxa"/>
            <w:shd w:val="clear" w:color="auto" w:fill="auto"/>
          </w:tcPr>
          <w:p w:rsidR="00C51E8D" w:rsidRPr="00DE6C51" w:rsidRDefault="00C51E8D" w:rsidP="00C51E8D">
            <w:pPr>
              <w:spacing w:after="0" w:line="240" w:lineRule="auto"/>
              <w:ind w:left="-79" w:right="159"/>
              <w:jc w:val="right"/>
              <w:rPr>
                <w:rFonts w:ascii="Angsana New" w:hAnsi="Angsana New"/>
                <w:sz w:val="22"/>
                <w:szCs w:val="22"/>
                <w:lang w:val="en-GB"/>
              </w:rPr>
            </w:pPr>
            <w:r w:rsidRPr="00DE6C51">
              <w:rPr>
                <w:rFonts w:ascii="Angsana New" w:hAnsi="Angsana New"/>
                <w:sz w:val="22"/>
                <w:szCs w:val="22"/>
                <w:lang w:val="en-GB"/>
              </w:rPr>
              <w:t>-</w:t>
            </w:r>
          </w:p>
        </w:tc>
        <w:tc>
          <w:tcPr>
            <w:tcW w:w="1104" w:type="dxa"/>
            <w:shd w:val="clear" w:color="auto" w:fill="auto"/>
          </w:tcPr>
          <w:p w:rsidR="00C51E8D" w:rsidRPr="00DE6C51" w:rsidRDefault="00C51E8D" w:rsidP="002321B4">
            <w:pPr>
              <w:pStyle w:val="acctfourfigures"/>
              <w:tabs>
                <w:tab w:val="clear" w:pos="765"/>
                <w:tab w:val="left" w:pos="57"/>
                <w:tab w:val="left" w:pos="192"/>
                <w:tab w:val="left" w:pos="579"/>
              </w:tabs>
              <w:spacing w:line="240" w:lineRule="auto"/>
              <w:ind w:left="-43" w:right="232"/>
              <w:jc w:val="right"/>
              <w:rPr>
                <w:rFonts w:ascii="Angsana New" w:hAnsi="Angsana New" w:cs="Angsana New"/>
                <w:sz w:val="22"/>
                <w:szCs w:val="22"/>
                <w:lang w:bidi="th-TH"/>
              </w:rPr>
            </w:pPr>
            <w:r w:rsidRPr="00DE6C51">
              <w:rPr>
                <w:rFonts w:ascii="Angsana New" w:hAnsi="Angsana New" w:cs="Angsana New"/>
                <w:sz w:val="22"/>
                <w:szCs w:val="22"/>
                <w:lang w:bidi="th-TH"/>
              </w:rPr>
              <w:t>81</w:t>
            </w:r>
          </w:p>
        </w:tc>
        <w:tc>
          <w:tcPr>
            <w:tcW w:w="1091" w:type="dxa"/>
            <w:shd w:val="clear" w:color="auto" w:fill="auto"/>
          </w:tcPr>
          <w:p w:rsidR="00C51E8D" w:rsidRPr="00DE6C51" w:rsidRDefault="00C51E8D" w:rsidP="00C51E8D">
            <w:pPr>
              <w:spacing w:after="0" w:line="240" w:lineRule="auto"/>
              <w:ind w:left="-79" w:right="236"/>
              <w:jc w:val="right"/>
              <w:rPr>
                <w:rFonts w:ascii="Angsana New" w:hAnsi="Angsana New"/>
                <w:sz w:val="22"/>
                <w:szCs w:val="22"/>
                <w:lang w:val="en-GB" w:bidi="ar-SA"/>
              </w:rPr>
            </w:pPr>
            <w:r w:rsidRPr="00DE6C51">
              <w:rPr>
                <w:rFonts w:ascii="Angsana New" w:hAnsi="Angsana New"/>
                <w:sz w:val="22"/>
                <w:szCs w:val="22"/>
                <w:lang w:val="en-GB" w:bidi="ar-SA"/>
              </w:rPr>
              <w:t>81</w:t>
            </w:r>
          </w:p>
        </w:tc>
        <w:tc>
          <w:tcPr>
            <w:tcW w:w="154" w:type="dxa"/>
            <w:shd w:val="clear" w:color="auto" w:fill="auto"/>
          </w:tcPr>
          <w:p w:rsidR="00C51E8D" w:rsidRPr="00DE6C51" w:rsidRDefault="00C51E8D" w:rsidP="00C51E8D">
            <w:pPr>
              <w:pStyle w:val="acctfourfigures"/>
              <w:spacing w:line="240" w:lineRule="auto"/>
              <w:ind w:left="-79" w:right="57"/>
              <w:jc w:val="both"/>
              <w:rPr>
                <w:rFonts w:ascii="Angsana New" w:hAnsi="Angsana New" w:cs="Angsana New"/>
                <w:color w:val="000000" w:themeColor="text1"/>
                <w:sz w:val="20"/>
                <w:highlight w:val="yellow"/>
                <w:lang w:bidi="th-TH"/>
              </w:rPr>
            </w:pPr>
          </w:p>
        </w:tc>
        <w:tc>
          <w:tcPr>
            <w:tcW w:w="1161" w:type="dxa"/>
            <w:shd w:val="clear" w:color="auto" w:fill="auto"/>
          </w:tcPr>
          <w:p w:rsidR="00C51E8D" w:rsidRPr="00DE6C51" w:rsidRDefault="00C51E8D" w:rsidP="00C51E8D">
            <w:pPr>
              <w:pStyle w:val="acctfourfigures"/>
              <w:tabs>
                <w:tab w:val="clear" w:pos="765"/>
              </w:tabs>
              <w:spacing w:line="240" w:lineRule="auto"/>
              <w:ind w:left="-79" w:right="237"/>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rPr>
              <w:t>-</w:t>
            </w:r>
          </w:p>
        </w:tc>
        <w:tc>
          <w:tcPr>
            <w:tcW w:w="1190" w:type="dxa"/>
            <w:shd w:val="clear" w:color="auto" w:fill="auto"/>
          </w:tcPr>
          <w:p w:rsidR="00C51E8D" w:rsidRPr="00DE6C51" w:rsidRDefault="00C51E8D" w:rsidP="00C51E8D">
            <w:pPr>
              <w:pStyle w:val="acctfourfigures"/>
              <w:tabs>
                <w:tab w:val="clear" w:pos="765"/>
              </w:tabs>
              <w:spacing w:line="240" w:lineRule="auto"/>
              <w:ind w:left="-79" w:right="311"/>
              <w:jc w:val="right"/>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val="en-US" w:bidi="th-TH"/>
              </w:rPr>
              <w:t>-</w:t>
            </w:r>
          </w:p>
        </w:tc>
        <w:tc>
          <w:tcPr>
            <w:tcW w:w="1121" w:type="dxa"/>
            <w:shd w:val="clear" w:color="auto" w:fill="auto"/>
          </w:tcPr>
          <w:p w:rsidR="00C51E8D" w:rsidRPr="00DE6C51" w:rsidRDefault="00C51E8D" w:rsidP="00C51E8D">
            <w:pPr>
              <w:pStyle w:val="acctfourfigures"/>
              <w:tabs>
                <w:tab w:val="clear" w:pos="765"/>
              </w:tabs>
              <w:spacing w:line="240" w:lineRule="auto"/>
              <w:ind w:left="-79" w:right="237"/>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w:t>
            </w:r>
          </w:p>
        </w:tc>
      </w:tr>
      <w:tr w:rsidR="00F24AAA" w:rsidRPr="00DE6C51" w:rsidTr="00246B3B">
        <w:tc>
          <w:tcPr>
            <w:tcW w:w="2242" w:type="dxa"/>
            <w:shd w:val="clear" w:color="auto" w:fill="auto"/>
          </w:tcPr>
          <w:p w:rsidR="00F24AAA" w:rsidRPr="00DE6C51" w:rsidRDefault="00F24AAA" w:rsidP="00F24AAA">
            <w:pPr>
              <w:spacing w:after="0" w:line="240" w:lineRule="auto"/>
              <w:ind w:left="66" w:right="-44"/>
              <w:jc w:val="thaiDistribute"/>
              <w:rPr>
                <w:rFonts w:ascii="Angsana New" w:hAnsi="Angsana New"/>
                <w:color w:val="000000" w:themeColor="text1"/>
                <w:sz w:val="20"/>
                <w:szCs w:val="20"/>
                <w:lang w:val="en-GB"/>
              </w:rPr>
            </w:pPr>
            <w:r w:rsidRPr="00DE6C51">
              <w:rPr>
                <w:rFonts w:ascii="Angsana New" w:hAnsi="Angsana New"/>
                <w:color w:val="000000" w:themeColor="text1"/>
                <w:sz w:val="20"/>
                <w:szCs w:val="20"/>
                <w:lang w:val="en-GB"/>
              </w:rPr>
              <w:t>Total</w:t>
            </w:r>
          </w:p>
        </w:tc>
        <w:tc>
          <w:tcPr>
            <w:tcW w:w="1066" w:type="dxa"/>
            <w:tcBorders>
              <w:top w:val="single" w:sz="4" w:space="0" w:color="auto"/>
              <w:left w:val="nil"/>
              <w:bottom w:val="single" w:sz="4" w:space="0" w:color="auto"/>
              <w:right w:val="nil"/>
            </w:tcBorders>
            <w:shd w:val="clear" w:color="auto" w:fill="auto"/>
          </w:tcPr>
          <w:p w:rsidR="00F24AAA" w:rsidRPr="00DE6C51" w:rsidRDefault="00F24AAA" w:rsidP="00F24AAA">
            <w:pPr>
              <w:spacing w:after="0" w:line="240" w:lineRule="auto"/>
              <w:ind w:left="-79" w:right="159"/>
              <w:jc w:val="right"/>
              <w:rPr>
                <w:rFonts w:ascii="Angsana New" w:hAnsi="Angsana New"/>
                <w:sz w:val="22"/>
                <w:szCs w:val="22"/>
                <w:lang w:val="en-GB"/>
              </w:rPr>
            </w:pPr>
            <w:r w:rsidRPr="00DE6C51">
              <w:rPr>
                <w:rFonts w:ascii="Angsana New" w:hAnsi="Angsana New"/>
                <w:sz w:val="22"/>
                <w:szCs w:val="22"/>
                <w:lang w:val="en-GB"/>
              </w:rPr>
              <w:t>8,789</w:t>
            </w:r>
          </w:p>
        </w:tc>
        <w:tc>
          <w:tcPr>
            <w:tcW w:w="1104" w:type="dxa"/>
            <w:tcBorders>
              <w:top w:val="single" w:sz="4" w:space="0" w:color="auto"/>
              <w:bottom w:val="single" w:sz="4" w:space="0" w:color="auto"/>
            </w:tcBorders>
            <w:shd w:val="clear" w:color="auto" w:fill="auto"/>
          </w:tcPr>
          <w:p w:rsidR="00F24AAA" w:rsidRPr="00DE6C51" w:rsidRDefault="00F24AAA" w:rsidP="002321B4">
            <w:pPr>
              <w:pStyle w:val="acctfourfigures"/>
              <w:tabs>
                <w:tab w:val="clear" w:pos="765"/>
                <w:tab w:val="left" w:pos="57"/>
                <w:tab w:val="left" w:pos="192"/>
                <w:tab w:val="left" w:pos="579"/>
              </w:tabs>
              <w:spacing w:line="240" w:lineRule="auto"/>
              <w:ind w:left="-43" w:right="232"/>
              <w:jc w:val="right"/>
              <w:rPr>
                <w:rFonts w:ascii="Angsana New" w:hAnsi="Angsana New" w:cs="Angsana New"/>
                <w:sz w:val="22"/>
                <w:szCs w:val="22"/>
                <w:cs/>
                <w:lang w:bidi="th-TH"/>
              </w:rPr>
            </w:pPr>
            <w:r w:rsidRPr="00DE6C51">
              <w:rPr>
                <w:rFonts w:ascii="Angsana New" w:hAnsi="Angsana New" w:cs="Angsana New"/>
                <w:sz w:val="22"/>
                <w:szCs w:val="22"/>
                <w:lang w:bidi="th-TH"/>
              </w:rPr>
              <w:t>1,232</w:t>
            </w:r>
          </w:p>
        </w:tc>
        <w:tc>
          <w:tcPr>
            <w:tcW w:w="1091" w:type="dxa"/>
            <w:tcBorders>
              <w:top w:val="single" w:sz="4" w:space="0" w:color="auto"/>
              <w:bottom w:val="single" w:sz="4" w:space="0" w:color="auto"/>
            </w:tcBorders>
            <w:shd w:val="clear" w:color="auto" w:fill="auto"/>
          </w:tcPr>
          <w:p w:rsidR="00F24AAA" w:rsidRPr="00DE6C51" w:rsidRDefault="00F24AAA" w:rsidP="00F24AAA">
            <w:pPr>
              <w:spacing w:after="0" w:line="240" w:lineRule="auto"/>
              <w:ind w:left="-79" w:right="236"/>
              <w:jc w:val="right"/>
              <w:rPr>
                <w:rFonts w:ascii="Angsana New" w:hAnsi="Angsana New"/>
                <w:sz w:val="22"/>
                <w:szCs w:val="22"/>
                <w:lang w:val="en-GB"/>
              </w:rPr>
            </w:pPr>
            <w:r w:rsidRPr="00DE6C51">
              <w:rPr>
                <w:rFonts w:ascii="Angsana New" w:hAnsi="Angsana New"/>
                <w:sz w:val="22"/>
                <w:szCs w:val="22"/>
                <w:lang w:val="en-GB"/>
              </w:rPr>
              <w:t>10,021</w:t>
            </w:r>
          </w:p>
        </w:tc>
        <w:tc>
          <w:tcPr>
            <w:tcW w:w="154" w:type="dxa"/>
            <w:shd w:val="clear" w:color="auto" w:fill="auto"/>
          </w:tcPr>
          <w:p w:rsidR="00F24AAA" w:rsidRPr="00DE6C51" w:rsidRDefault="00F24AAA" w:rsidP="00F24AAA">
            <w:pPr>
              <w:pStyle w:val="acctfourfigures"/>
              <w:spacing w:line="240" w:lineRule="auto"/>
              <w:ind w:left="-79" w:right="57"/>
              <w:jc w:val="both"/>
              <w:rPr>
                <w:rFonts w:ascii="Angsana New" w:hAnsi="Angsana New" w:cs="Angsana New"/>
                <w:color w:val="000000" w:themeColor="text1"/>
                <w:sz w:val="20"/>
                <w:highlight w:val="yellow"/>
                <w:lang w:bidi="th-TH"/>
              </w:rPr>
            </w:pPr>
          </w:p>
        </w:tc>
        <w:tc>
          <w:tcPr>
            <w:tcW w:w="1161" w:type="dxa"/>
            <w:tcBorders>
              <w:top w:val="single" w:sz="4" w:space="0" w:color="auto"/>
              <w:bottom w:val="single" w:sz="4" w:space="0" w:color="auto"/>
            </w:tcBorders>
            <w:shd w:val="clear" w:color="auto" w:fill="auto"/>
          </w:tcPr>
          <w:p w:rsidR="00F24AAA" w:rsidRPr="00DE6C51" w:rsidRDefault="00F24AAA" w:rsidP="00F24AAA">
            <w:pPr>
              <w:pStyle w:val="acctfourfigures"/>
              <w:tabs>
                <w:tab w:val="clear" w:pos="765"/>
              </w:tabs>
              <w:spacing w:line="240" w:lineRule="auto"/>
              <w:ind w:left="-79" w:right="237"/>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rPr>
              <w:t>-</w:t>
            </w:r>
          </w:p>
        </w:tc>
        <w:tc>
          <w:tcPr>
            <w:tcW w:w="1190" w:type="dxa"/>
            <w:tcBorders>
              <w:top w:val="single" w:sz="4" w:space="0" w:color="auto"/>
              <w:bottom w:val="single" w:sz="4" w:space="0" w:color="auto"/>
            </w:tcBorders>
            <w:shd w:val="clear" w:color="auto" w:fill="auto"/>
          </w:tcPr>
          <w:p w:rsidR="00F24AAA" w:rsidRPr="00DE6C51" w:rsidRDefault="00F24AAA" w:rsidP="00F24AAA">
            <w:pPr>
              <w:pStyle w:val="acctfourfigures"/>
              <w:tabs>
                <w:tab w:val="clear" w:pos="765"/>
              </w:tabs>
              <w:spacing w:line="240" w:lineRule="auto"/>
              <w:ind w:left="-79" w:right="311"/>
              <w:jc w:val="right"/>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val="en-US" w:bidi="th-TH"/>
              </w:rPr>
              <w:t>-</w:t>
            </w:r>
          </w:p>
        </w:tc>
        <w:tc>
          <w:tcPr>
            <w:tcW w:w="1121" w:type="dxa"/>
            <w:tcBorders>
              <w:top w:val="single" w:sz="4" w:space="0" w:color="auto"/>
              <w:bottom w:val="single" w:sz="4" w:space="0" w:color="auto"/>
            </w:tcBorders>
            <w:shd w:val="clear" w:color="auto" w:fill="auto"/>
          </w:tcPr>
          <w:p w:rsidR="00F24AAA" w:rsidRPr="00DE6C51" w:rsidRDefault="00F24AAA" w:rsidP="00F24AAA">
            <w:pPr>
              <w:pStyle w:val="acctfourfigures"/>
              <w:tabs>
                <w:tab w:val="clear" w:pos="765"/>
              </w:tabs>
              <w:spacing w:line="240" w:lineRule="auto"/>
              <w:ind w:left="-79" w:right="237"/>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w:t>
            </w:r>
          </w:p>
        </w:tc>
      </w:tr>
      <w:tr w:rsidR="00246B3B" w:rsidRPr="00DE6C51" w:rsidTr="004D2999">
        <w:trPr>
          <w:trHeight w:val="116"/>
        </w:trPr>
        <w:tc>
          <w:tcPr>
            <w:tcW w:w="2242" w:type="dxa"/>
            <w:shd w:val="clear" w:color="auto" w:fill="auto"/>
            <w:vAlign w:val="bottom"/>
          </w:tcPr>
          <w:p w:rsidR="00F0639D" w:rsidRPr="00DE6C51" w:rsidRDefault="00F0639D" w:rsidP="00F0639D">
            <w:pPr>
              <w:spacing w:after="0" w:line="240" w:lineRule="auto"/>
              <w:ind w:right="-44"/>
              <w:jc w:val="thaiDistribute"/>
              <w:rPr>
                <w:rFonts w:ascii="Angsana New" w:hAnsi="Angsana New"/>
                <w:color w:val="000000" w:themeColor="text1"/>
                <w:sz w:val="10"/>
                <w:szCs w:val="10"/>
                <w:cs/>
                <w:lang w:val="en-GB"/>
              </w:rPr>
            </w:pPr>
          </w:p>
        </w:tc>
        <w:tc>
          <w:tcPr>
            <w:tcW w:w="1066" w:type="dxa"/>
            <w:tcBorders>
              <w:top w:val="single" w:sz="4" w:space="0" w:color="auto"/>
            </w:tcBorders>
            <w:shd w:val="clear" w:color="auto" w:fill="auto"/>
          </w:tcPr>
          <w:p w:rsidR="00F0639D" w:rsidRPr="00DE6C51" w:rsidRDefault="00F0639D" w:rsidP="00F0639D">
            <w:pPr>
              <w:spacing w:after="0" w:line="240" w:lineRule="auto"/>
              <w:ind w:left="-108" w:right="236"/>
              <w:jc w:val="right"/>
              <w:rPr>
                <w:rFonts w:ascii="Angsana New" w:hAnsi="Angsana New"/>
                <w:color w:val="000000" w:themeColor="text1"/>
                <w:sz w:val="10"/>
                <w:szCs w:val="10"/>
                <w:highlight w:val="yellow"/>
              </w:rPr>
            </w:pPr>
          </w:p>
        </w:tc>
        <w:tc>
          <w:tcPr>
            <w:tcW w:w="1104" w:type="dxa"/>
            <w:tcBorders>
              <w:top w:val="single" w:sz="4" w:space="0" w:color="auto"/>
            </w:tcBorders>
            <w:shd w:val="clear" w:color="auto" w:fill="auto"/>
          </w:tcPr>
          <w:p w:rsidR="00F0639D" w:rsidRPr="00DE6C51" w:rsidRDefault="00F0639D" w:rsidP="00F0639D">
            <w:pPr>
              <w:pStyle w:val="acctfourfigures"/>
              <w:tabs>
                <w:tab w:val="clear" w:pos="765"/>
                <w:tab w:val="left" w:pos="764"/>
              </w:tabs>
              <w:spacing w:line="240" w:lineRule="auto"/>
              <w:ind w:left="-43" w:right="57"/>
              <w:jc w:val="right"/>
              <w:rPr>
                <w:rFonts w:ascii="Angsana New" w:hAnsi="Angsana New" w:cs="Angsana New"/>
                <w:color w:val="000000" w:themeColor="text1"/>
                <w:sz w:val="10"/>
                <w:szCs w:val="10"/>
                <w:highlight w:val="yellow"/>
                <w:lang w:val="en-US" w:bidi="th-TH"/>
              </w:rPr>
            </w:pPr>
          </w:p>
        </w:tc>
        <w:tc>
          <w:tcPr>
            <w:tcW w:w="1091" w:type="dxa"/>
            <w:tcBorders>
              <w:top w:val="single" w:sz="4" w:space="0" w:color="auto"/>
            </w:tcBorders>
            <w:shd w:val="clear" w:color="auto" w:fill="auto"/>
          </w:tcPr>
          <w:p w:rsidR="00F0639D" w:rsidRPr="00DE6C51" w:rsidRDefault="00F0639D" w:rsidP="00F0639D">
            <w:pPr>
              <w:spacing w:after="0" w:line="240" w:lineRule="auto"/>
              <w:ind w:left="-108" w:right="236"/>
              <w:jc w:val="right"/>
              <w:rPr>
                <w:rFonts w:ascii="Angsana New" w:hAnsi="Angsana New"/>
                <w:color w:val="000000" w:themeColor="text1"/>
                <w:sz w:val="10"/>
                <w:szCs w:val="10"/>
                <w:highlight w:val="yellow"/>
              </w:rPr>
            </w:pPr>
          </w:p>
        </w:tc>
        <w:tc>
          <w:tcPr>
            <w:tcW w:w="154" w:type="dxa"/>
            <w:shd w:val="clear" w:color="auto" w:fill="auto"/>
          </w:tcPr>
          <w:p w:rsidR="00F0639D" w:rsidRPr="00DE6C51" w:rsidRDefault="00F0639D" w:rsidP="00F0639D">
            <w:pPr>
              <w:pStyle w:val="acctfourfigures"/>
              <w:spacing w:line="240" w:lineRule="auto"/>
              <w:ind w:left="-79" w:right="57"/>
              <w:jc w:val="both"/>
              <w:rPr>
                <w:rFonts w:ascii="Angsana New" w:hAnsi="Angsana New" w:cs="Angsana New"/>
                <w:color w:val="000000" w:themeColor="text1"/>
                <w:sz w:val="10"/>
                <w:szCs w:val="10"/>
                <w:highlight w:val="yellow"/>
                <w:lang w:bidi="th-TH"/>
              </w:rPr>
            </w:pPr>
          </w:p>
        </w:tc>
        <w:tc>
          <w:tcPr>
            <w:tcW w:w="1161" w:type="dxa"/>
            <w:tcBorders>
              <w:top w:val="single" w:sz="4" w:space="0" w:color="auto"/>
            </w:tcBorders>
            <w:shd w:val="clear" w:color="auto" w:fill="auto"/>
          </w:tcPr>
          <w:p w:rsidR="00F0639D" w:rsidRPr="00DE6C51" w:rsidRDefault="00F0639D" w:rsidP="00F0639D">
            <w:pPr>
              <w:spacing w:after="0" w:line="240" w:lineRule="auto"/>
              <w:ind w:left="-108" w:right="237"/>
              <w:jc w:val="right"/>
              <w:rPr>
                <w:rFonts w:ascii="Angsana New" w:hAnsi="Angsana New"/>
                <w:color w:val="000000" w:themeColor="text1"/>
                <w:sz w:val="10"/>
                <w:szCs w:val="10"/>
              </w:rPr>
            </w:pPr>
          </w:p>
        </w:tc>
        <w:tc>
          <w:tcPr>
            <w:tcW w:w="1190" w:type="dxa"/>
            <w:tcBorders>
              <w:top w:val="single" w:sz="4" w:space="0" w:color="auto"/>
            </w:tcBorders>
            <w:shd w:val="clear" w:color="auto" w:fill="auto"/>
          </w:tcPr>
          <w:p w:rsidR="00F0639D" w:rsidRPr="00DE6C51" w:rsidRDefault="00F0639D" w:rsidP="00F0639D">
            <w:pPr>
              <w:pStyle w:val="acctfourfigures"/>
              <w:tabs>
                <w:tab w:val="clear" w:pos="765"/>
              </w:tabs>
              <w:spacing w:line="240" w:lineRule="auto"/>
              <w:ind w:left="-79" w:right="311"/>
              <w:jc w:val="right"/>
              <w:rPr>
                <w:rFonts w:ascii="Angsana New" w:hAnsi="Angsana New" w:cs="Angsana New"/>
                <w:color w:val="000000" w:themeColor="text1"/>
                <w:sz w:val="10"/>
                <w:szCs w:val="10"/>
                <w:lang w:val="en-US"/>
              </w:rPr>
            </w:pPr>
          </w:p>
        </w:tc>
        <w:tc>
          <w:tcPr>
            <w:tcW w:w="1121" w:type="dxa"/>
            <w:tcBorders>
              <w:top w:val="single" w:sz="4" w:space="0" w:color="auto"/>
            </w:tcBorders>
            <w:shd w:val="clear" w:color="auto" w:fill="auto"/>
          </w:tcPr>
          <w:p w:rsidR="00F0639D" w:rsidRPr="00DE6C51" w:rsidRDefault="00F0639D" w:rsidP="00F0639D">
            <w:pPr>
              <w:spacing w:after="0" w:line="240" w:lineRule="auto"/>
              <w:ind w:left="-108" w:right="237"/>
              <w:jc w:val="right"/>
              <w:rPr>
                <w:rFonts w:ascii="Angsana New" w:hAnsi="Angsana New"/>
                <w:color w:val="000000" w:themeColor="text1"/>
                <w:sz w:val="10"/>
                <w:szCs w:val="10"/>
              </w:rPr>
            </w:pPr>
          </w:p>
        </w:tc>
      </w:tr>
      <w:tr w:rsidR="00246B3B" w:rsidRPr="00DE6C51" w:rsidTr="00246B3B">
        <w:tc>
          <w:tcPr>
            <w:tcW w:w="2242" w:type="dxa"/>
            <w:shd w:val="clear" w:color="auto" w:fill="auto"/>
            <w:vAlign w:val="bottom"/>
          </w:tcPr>
          <w:p w:rsidR="00F0639D" w:rsidRPr="00DE6C51" w:rsidRDefault="00F0639D" w:rsidP="00F0639D">
            <w:pPr>
              <w:spacing w:after="0" w:line="240" w:lineRule="auto"/>
              <w:ind w:left="66" w:right="-44"/>
              <w:jc w:val="thaiDistribute"/>
              <w:rPr>
                <w:rFonts w:ascii="Angsana New" w:hAnsi="Angsana New"/>
                <w:b/>
                <w:bCs/>
                <w:color w:val="000000" w:themeColor="text1"/>
                <w:sz w:val="20"/>
                <w:szCs w:val="20"/>
                <w:lang w:val="en-GB"/>
              </w:rPr>
            </w:pPr>
            <w:r w:rsidRPr="00DE6C51">
              <w:rPr>
                <w:rFonts w:ascii="Angsana New" w:hAnsi="Angsana New"/>
                <w:b/>
                <w:bCs/>
                <w:color w:val="000000" w:themeColor="text1"/>
                <w:sz w:val="20"/>
                <w:szCs w:val="20"/>
                <w:lang w:val="en-GB"/>
              </w:rPr>
              <w:t>Deferred tax liabilities</w:t>
            </w:r>
          </w:p>
        </w:tc>
        <w:tc>
          <w:tcPr>
            <w:tcW w:w="1066" w:type="dxa"/>
            <w:shd w:val="clear" w:color="auto" w:fill="auto"/>
          </w:tcPr>
          <w:p w:rsidR="00F0639D" w:rsidRPr="00DE6C51" w:rsidRDefault="00F0639D" w:rsidP="00F0639D">
            <w:pPr>
              <w:spacing w:after="0" w:line="240" w:lineRule="auto"/>
              <w:ind w:left="-108" w:right="236"/>
              <w:jc w:val="right"/>
              <w:rPr>
                <w:rFonts w:ascii="Angsana New" w:hAnsi="Angsana New"/>
                <w:color w:val="000000" w:themeColor="text1"/>
                <w:sz w:val="20"/>
                <w:szCs w:val="20"/>
                <w:highlight w:val="yellow"/>
              </w:rPr>
            </w:pPr>
          </w:p>
        </w:tc>
        <w:tc>
          <w:tcPr>
            <w:tcW w:w="1104" w:type="dxa"/>
            <w:shd w:val="clear" w:color="auto" w:fill="auto"/>
          </w:tcPr>
          <w:p w:rsidR="00F0639D" w:rsidRPr="00DE6C51" w:rsidRDefault="00F0639D" w:rsidP="00F0639D">
            <w:pPr>
              <w:pStyle w:val="acctfourfigures"/>
              <w:tabs>
                <w:tab w:val="clear" w:pos="765"/>
                <w:tab w:val="left" w:pos="764"/>
              </w:tabs>
              <w:spacing w:line="240" w:lineRule="auto"/>
              <w:ind w:left="-43" w:right="57"/>
              <w:jc w:val="right"/>
              <w:rPr>
                <w:rFonts w:ascii="Angsana New" w:hAnsi="Angsana New" w:cs="Angsana New"/>
                <w:color w:val="000000" w:themeColor="text1"/>
                <w:sz w:val="20"/>
                <w:highlight w:val="yellow"/>
                <w:lang w:val="en-US" w:bidi="th-TH"/>
              </w:rPr>
            </w:pPr>
          </w:p>
        </w:tc>
        <w:tc>
          <w:tcPr>
            <w:tcW w:w="1091" w:type="dxa"/>
            <w:shd w:val="clear" w:color="auto" w:fill="auto"/>
          </w:tcPr>
          <w:p w:rsidR="00F0639D" w:rsidRPr="00DE6C51" w:rsidRDefault="00F0639D" w:rsidP="00F0639D">
            <w:pPr>
              <w:spacing w:after="0" w:line="240" w:lineRule="auto"/>
              <w:ind w:left="-108" w:right="236"/>
              <w:jc w:val="right"/>
              <w:rPr>
                <w:rFonts w:ascii="Angsana New" w:hAnsi="Angsana New"/>
                <w:color w:val="000000" w:themeColor="text1"/>
                <w:sz w:val="20"/>
                <w:szCs w:val="20"/>
                <w:highlight w:val="yellow"/>
              </w:rPr>
            </w:pPr>
          </w:p>
        </w:tc>
        <w:tc>
          <w:tcPr>
            <w:tcW w:w="154" w:type="dxa"/>
            <w:shd w:val="clear" w:color="auto" w:fill="auto"/>
          </w:tcPr>
          <w:p w:rsidR="00F0639D" w:rsidRPr="00DE6C51" w:rsidRDefault="00F0639D" w:rsidP="00F0639D">
            <w:pPr>
              <w:pStyle w:val="acctfourfigures"/>
              <w:spacing w:line="240" w:lineRule="auto"/>
              <w:ind w:left="-79" w:right="57"/>
              <w:jc w:val="both"/>
              <w:rPr>
                <w:rFonts w:ascii="Angsana New" w:hAnsi="Angsana New" w:cs="Angsana New"/>
                <w:color w:val="000000" w:themeColor="text1"/>
                <w:sz w:val="20"/>
                <w:highlight w:val="yellow"/>
                <w:lang w:bidi="th-TH"/>
              </w:rPr>
            </w:pPr>
          </w:p>
        </w:tc>
        <w:tc>
          <w:tcPr>
            <w:tcW w:w="1161" w:type="dxa"/>
            <w:shd w:val="clear" w:color="auto" w:fill="auto"/>
          </w:tcPr>
          <w:p w:rsidR="00F0639D" w:rsidRPr="00DE6C51" w:rsidRDefault="00F0639D" w:rsidP="00F0639D">
            <w:pPr>
              <w:spacing w:after="0" w:line="240" w:lineRule="auto"/>
              <w:ind w:left="-108" w:right="237"/>
              <w:jc w:val="right"/>
              <w:rPr>
                <w:rFonts w:ascii="Angsana New" w:hAnsi="Angsana New"/>
                <w:color w:val="000000" w:themeColor="text1"/>
                <w:sz w:val="20"/>
                <w:szCs w:val="20"/>
              </w:rPr>
            </w:pPr>
          </w:p>
        </w:tc>
        <w:tc>
          <w:tcPr>
            <w:tcW w:w="1190" w:type="dxa"/>
            <w:shd w:val="clear" w:color="auto" w:fill="auto"/>
          </w:tcPr>
          <w:p w:rsidR="00F0639D" w:rsidRPr="00DE6C51" w:rsidRDefault="00F0639D" w:rsidP="00F0639D">
            <w:pPr>
              <w:pStyle w:val="acctfourfigures"/>
              <w:tabs>
                <w:tab w:val="clear" w:pos="765"/>
              </w:tabs>
              <w:spacing w:line="240" w:lineRule="auto"/>
              <w:ind w:left="-79" w:right="311"/>
              <w:jc w:val="right"/>
              <w:rPr>
                <w:rFonts w:ascii="Angsana New" w:hAnsi="Angsana New" w:cs="Angsana New"/>
                <w:color w:val="000000" w:themeColor="text1"/>
                <w:sz w:val="20"/>
                <w:lang w:val="en-US"/>
              </w:rPr>
            </w:pPr>
          </w:p>
        </w:tc>
        <w:tc>
          <w:tcPr>
            <w:tcW w:w="1121" w:type="dxa"/>
            <w:shd w:val="clear" w:color="auto" w:fill="auto"/>
          </w:tcPr>
          <w:p w:rsidR="00F0639D" w:rsidRPr="00DE6C51" w:rsidRDefault="00F0639D" w:rsidP="00F0639D">
            <w:pPr>
              <w:spacing w:after="0" w:line="240" w:lineRule="auto"/>
              <w:ind w:left="-108" w:right="237"/>
              <w:jc w:val="right"/>
              <w:rPr>
                <w:rFonts w:ascii="Angsana New" w:hAnsi="Angsana New"/>
                <w:color w:val="000000" w:themeColor="text1"/>
                <w:sz w:val="20"/>
                <w:szCs w:val="20"/>
              </w:rPr>
            </w:pPr>
          </w:p>
        </w:tc>
      </w:tr>
      <w:tr w:rsidR="00F24AAA" w:rsidRPr="00DE6C51" w:rsidTr="00246B3B">
        <w:tc>
          <w:tcPr>
            <w:tcW w:w="2242" w:type="dxa"/>
            <w:shd w:val="clear" w:color="auto" w:fill="auto"/>
            <w:vAlign w:val="bottom"/>
          </w:tcPr>
          <w:p w:rsidR="00F24AAA" w:rsidRPr="00DE6C51" w:rsidRDefault="00F24AAA" w:rsidP="00F24AAA">
            <w:pPr>
              <w:spacing w:after="0" w:line="240" w:lineRule="auto"/>
              <w:ind w:left="66" w:right="-44"/>
              <w:jc w:val="thaiDistribute"/>
              <w:rPr>
                <w:rFonts w:ascii="Angsana New" w:hAnsi="Angsana New"/>
                <w:color w:val="000000" w:themeColor="text1"/>
                <w:sz w:val="20"/>
                <w:szCs w:val="20"/>
                <w:cs/>
                <w:lang w:val="en-GB"/>
              </w:rPr>
            </w:pPr>
            <w:r w:rsidRPr="00DE6C51">
              <w:rPr>
                <w:rFonts w:ascii="Angsana New" w:hAnsi="Angsana New"/>
                <w:color w:val="000000" w:themeColor="text1"/>
                <w:sz w:val="20"/>
                <w:szCs w:val="20"/>
                <w:lang w:val="en-GB"/>
              </w:rPr>
              <w:t>Property, plant and equipment</w:t>
            </w:r>
          </w:p>
        </w:tc>
        <w:tc>
          <w:tcPr>
            <w:tcW w:w="1066" w:type="dxa"/>
            <w:shd w:val="clear" w:color="auto" w:fill="auto"/>
          </w:tcPr>
          <w:p w:rsidR="00F24AAA" w:rsidRPr="00DE6C51" w:rsidRDefault="00F24AAA" w:rsidP="00F24AAA">
            <w:pPr>
              <w:spacing w:after="0" w:line="240" w:lineRule="auto"/>
              <w:ind w:left="-79" w:right="115"/>
              <w:jc w:val="right"/>
              <w:rPr>
                <w:rFonts w:ascii="Angsana New" w:hAnsi="Angsana New"/>
                <w:sz w:val="22"/>
                <w:szCs w:val="22"/>
                <w:cs/>
              </w:rPr>
            </w:pPr>
            <w:r w:rsidRPr="00DE6C51">
              <w:rPr>
                <w:rFonts w:ascii="Angsana New" w:hAnsi="Angsana New"/>
                <w:sz w:val="22"/>
                <w:szCs w:val="22"/>
              </w:rPr>
              <w:t>(5,870)</w:t>
            </w:r>
          </w:p>
        </w:tc>
        <w:tc>
          <w:tcPr>
            <w:tcW w:w="1104" w:type="dxa"/>
            <w:shd w:val="clear" w:color="auto" w:fill="auto"/>
          </w:tcPr>
          <w:p w:rsidR="00F24AAA" w:rsidRPr="00DE6C51" w:rsidRDefault="00F24AAA" w:rsidP="002321B4">
            <w:pPr>
              <w:pStyle w:val="acctfourfigures"/>
              <w:tabs>
                <w:tab w:val="clear" w:pos="765"/>
                <w:tab w:val="left" w:pos="764"/>
              </w:tabs>
              <w:spacing w:line="240" w:lineRule="auto"/>
              <w:ind w:left="-79" w:right="250"/>
              <w:jc w:val="right"/>
              <w:rPr>
                <w:rFonts w:ascii="Angsana New" w:hAnsi="Angsana New" w:cs="Angsana New"/>
                <w:sz w:val="22"/>
                <w:szCs w:val="22"/>
                <w:lang w:val="en-US"/>
              </w:rPr>
            </w:pPr>
            <w:r w:rsidRPr="00DE6C51">
              <w:rPr>
                <w:rFonts w:ascii="Angsana New" w:hAnsi="Angsana New" w:cs="Angsana New"/>
                <w:sz w:val="22"/>
                <w:szCs w:val="22"/>
                <w:lang w:val="en-US"/>
              </w:rPr>
              <w:t>-</w:t>
            </w:r>
          </w:p>
        </w:tc>
        <w:tc>
          <w:tcPr>
            <w:tcW w:w="1091" w:type="dxa"/>
            <w:shd w:val="clear" w:color="auto" w:fill="auto"/>
          </w:tcPr>
          <w:p w:rsidR="00F24AAA" w:rsidRPr="00DE6C51" w:rsidRDefault="00F24AAA" w:rsidP="00F24AAA">
            <w:pPr>
              <w:spacing w:after="0" w:line="240" w:lineRule="auto"/>
              <w:ind w:left="-79" w:right="180"/>
              <w:jc w:val="right"/>
              <w:rPr>
                <w:rFonts w:ascii="Angsana New" w:hAnsi="Angsana New"/>
                <w:sz w:val="22"/>
                <w:szCs w:val="22"/>
                <w:cs/>
                <w:lang w:val="en-GB"/>
              </w:rPr>
            </w:pPr>
            <w:r w:rsidRPr="00DE6C51">
              <w:rPr>
                <w:rFonts w:ascii="Angsana New" w:hAnsi="Angsana New"/>
                <w:sz w:val="22"/>
                <w:szCs w:val="22"/>
                <w:lang w:val="en-GB"/>
              </w:rPr>
              <w:t>(5,870)</w:t>
            </w:r>
          </w:p>
        </w:tc>
        <w:tc>
          <w:tcPr>
            <w:tcW w:w="154" w:type="dxa"/>
            <w:shd w:val="clear" w:color="auto" w:fill="auto"/>
          </w:tcPr>
          <w:p w:rsidR="00F24AAA" w:rsidRPr="00DE6C51" w:rsidRDefault="00F24AAA" w:rsidP="00F24AAA">
            <w:pPr>
              <w:pStyle w:val="acctfourfigures"/>
              <w:spacing w:line="240" w:lineRule="auto"/>
              <w:ind w:left="-79" w:right="57"/>
              <w:jc w:val="both"/>
              <w:rPr>
                <w:rFonts w:ascii="Angsana New" w:hAnsi="Angsana New" w:cs="Angsana New"/>
                <w:color w:val="000000" w:themeColor="text1"/>
                <w:sz w:val="20"/>
                <w:highlight w:val="yellow"/>
              </w:rPr>
            </w:pPr>
          </w:p>
        </w:tc>
        <w:tc>
          <w:tcPr>
            <w:tcW w:w="1161" w:type="dxa"/>
            <w:shd w:val="clear" w:color="auto" w:fill="auto"/>
          </w:tcPr>
          <w:p w:rsidR="00F24AAA" w:rsidRPr="00DE6C51" w:rsidRDefault="00F24AAA" w:rsidP="00F24AAA">
            <w:pPr>
              <w:tabs>
                <w:tab w:val="left" w:pos="519"/>
              </w:tabs>
              <w:spacing w:after="0" w:line="240" w:lineRule="auto"/>
              <w:ind w:left="-79" w:right="195"/>
              <w:jc w:val="right"/>
              <w:rPr>
                <w:rFonts w:ascii="Angsana New" w:hAnsi="Angsana New"/>
                <w:color w:val="000000" w:themeColor="text1"/>
                <w:sz w:val="20"/>
                <w:szCs w:val="20"/>
                <w:lang w:val="en-GB" w:bidi="ar-SA"/>
              </w:rPr>
            </w:pPr>
            <w:r w:rsidRPr="00DE6C51">
              <w:rPr>
                <w:rFonts w:ascii="Angsana New" w:hAnsi="Angsana New"/>
                <w:color w:val="000000" w:themeColor="text1"/>
                <w:sz w:val="20"/>
                <w:szCs w:val="20"/>
              </w:rPr>
              <w:t>(1,662)</w:t>
            </w:r>
          </w:p>
        </w:tc>
        <w:tc>
          <w:tcPr>
            <w:tcW w:w="1190" w:type="dxa"/>
            <w:shd w:val="clear" w:color="auto" w:fill="auto"/>
          </w:tcPr>
          <w:p w:rsidR="00F24AAA" w:rsidRPr="00DE6C51" w:rsidRDefault="00F24AAA" w:rsidP="00F24AAA">
            <w:pPr>
              <w:pStyle w:val="acctfourfigures"/>
              <w:tabs>
                <w:tab w:val="clear" w:pos="765"/>
              </w:tabs>
              <w:spacing w:line="240" w:lineRule="auto"/>
              <w:ind w:left="-79" w:right="311"/>
              <w:jc w:val="right"/>
              <w:rPr>
                <w:rFonts w:ascii="Angsana New" w:hAnsi="Angsana New" w:cs="Angsana New"/>
                <w:color w:val="000000" w:themeColor="text1"/>
                <w:sz w:val="20"/>
              </w:rPr>
            </w:pPr>
            <w:r w:rsidRPr="00DE6C51">
              <w:rPr>
                <w:rFonts w:ascii="Angsana New" w:hAnsi="Angsana New" w:cs="Angsana New"/>
                <w:color w:val="000000" w:themeColor="text1"/>
                <w:sz w:val="20"/>
              </w:rPr>
              <w:t>-</w:t>
            </w:r>
          </w:p>
        </w:tc>
        <w:tc>
          <w:tcPr>
            <w:tcW w:w="1121" w:type="dxa"/>
            <w:shd w:val="clear" w:color="auto" w:fill="auto"/>
          </w:tcPr>
          <w:p w:rsidR="00F24AAA" w:rsidRPr="00DE6C51" w:rsidRDefault="00F24AAA" w:rsidP="00F24AAA">
            <w:pPr>
              <w:tabs>
                <w:tab w:val="left" w:pos="519"/>
              </w:tabs>
              <w:spacing w:after="0" w:line="240" w:lineRule="auto"/>
              <w:ind w:left="-79" w:right="195"/>
              <w:jc w:val="right"/>
              <w:rPr>
                <w:rFonts w:ascii="Angsana New" w:hAnsi="Angsana New"/>
                <w:color w:val="000000" w:themeColor="text1"/>
                <w:sz w:val="20"/>
                <w:szCs w:val="20"/>
                <w:lang w:val="en-GB" w:bidi="ar-SA"/>
              </w:rPr>
            </w:pPr>
            <w:r w:rsidRPr="00DE6C51">
              <w:rPr>
                <w:rFonts w:ascii="Angsana New" w:hAnsi="Angsana New"/>
                <w:color w:val="000000" w:themeColor="text1"/>
                <w:sz w:val="20"/>
                <w:szCs w:val="20"/>
                <w:lang w:val="en-GB" w:bidi="ar-SA"/>
              </w:rPr>
              <w:t>(1,662)</w:t>
            </w:r>
          </w:p>
        </w:tc>
      </w:tr>
      <w:tr w:rsidR="00F24AAA" w:rsidRPr="00DE6C51" w:rsidTr="00246B3B">
        <w:tc>
          <w:tcPr>
            <w:tcW w:w="2242" w:type="dxa"/>
            <w:shd w:val="clear" w:color="auto" w:fill="auto"/>
            <w:vAlign w:val="bottom"/>
          </w:tcPr>
          <w:p w:rsidR="00F24AAA" w:rsidRPr="00DE6C51" w:rsidRDefault="00F24AAA" w:rsidP="00F24AAA">
            <w:pPr>
              <w:spacing w:after="0" w:line="240" w:lineRule="auto"/>
              <w:ind w:left="66" w:right="-44"/>
              <w:jc w:val="thaiDistribute"/>
              <w:rPr>
                <w:rFonts w:ascii="Angsana New" w:hAnsi="Angsana New"/>
                <w:b/>
                <w:bCs/>
                <w:color w:val="000000" w:themeColor="text1"/>
                <w:sz w:val="20"/>
                <w:szCs w:val="20"/>
                <w:cs/>
                <w:lang w:val="en-GB"/>
              </w:rPr>
            </w:pPr>
            <w:r w:rsidRPr="00DE6C51">
              <w:rPr>
                <w:rFonts w:ascii="Angsana New" w:hAnsi="Angsana New"/>
                <w:color w:val="000000" w:themeColor="text1"/>
                <w:sz w:val="20"/>
                <w:szCs w:val="20"/>
                <w:lang w:val="en-GB"/>
              </w:rPr>
              <w:t>Right-of-use asset</w:t>
            </w:r>
          </w:p>
        </w:tc>
        <w:tc>
          <w:tcPr>
            <w:tcW w:w="1066" w:type="dxa"/>
            <w:shd w:val="clear" w:color="auto" w:fill="auto"/>
          </w:tcPr>
          <w:p w:rsidR="00F24AAA" w:rsidRPr="00DE6C51" w:rsidRDefault="00F24AAA" w:rsidP="00F24AAA">
            <w:pPr>
              <w:spacing w:after="0" w:line="240" w:lineRule="auto"/>
              <w:ind w:left="-79" w:right="115"/>
              <w:jc w:val="right"/>
              <w:rPr>
                <w:rFonts w:ascii="Angsana New" w:hAnsi="Angsana New"/>
                <w:sz w:val="22"/>
                <w:szCs w:val="22"/>
              </w:rPr>
            </w:pPr>
            <w:r w:rsidRPr="00DE6C51">
              <w:rPr>
                <w:rFonts w:ascii="Angsana New" w:hAnsi="Angsana New"/>
                <w:sz w:val="22"/>
                <w:szCs w:val="22"/>
              </w:rPr>
              <w:t>(499)</w:t>
            </w:r>
          </w:p>
        </w:tc>
        <w:tc>
          <w:tcPr>
            <w:tcW w:w="1104" w:type="dxa"/>
            <w:shd w:val="clear" w:color="auto" w:fill="auto"/>
          </w:tcPr>
          <w:p w:rsidR="00F24AAA" w:rsidRPr="002321B4" w:rsidRDefault="00F24AAA" w:rsidP="002321B4">
            <w:pPr>
              <w:pStyle w:val="acctfourfigures"/>
              <w:tabs>
                <w:tab w:val="clear" w:pos="765"/>
                <w:tab w:val="left" w:pos="561"/>
                <w:tab w:val="left" w:pos="912"/>
                <w:tab w:val="left" w:pos="1002"/>
              </w:tabs>
              <w:spacing w:line="240" w:lineRule="auto"/>
              <w:ind w:left="-43" w:right="187"/>
              <w:jc w:val="right"/>
              <w:rPr>
                <w:rFonts w:ascii="Angsana New" w:hAnsi="Angsana New" w:cs="Angsana New"/>
                <w:sz w:val="22"/>
                <w:szCs w:val="22"/>
                <w:lang w:bidi="th-TH"/>
              </w:rPr>
            </w:pPr>
            <w:r w:rsidRPr="002321B4">
              <w:rPr>
                <w:rFonts w:ascii="Angsana New" w:hAnsi="Angsana New" w:cs="Angsana New"/>
                <w:sz w:val="22"/>
                <w:szCs w:val="22"/>
                <w:lang w:bidi="th-TH"/>
              </w:rPr>
              <w:t>(1,942)</w:t>
            </w:r>
          </w:p>
        </w:tc>
        <w:tc>
          <w:tcPr>
            <w:tcW w:w="1091" w:type="dxa"/>
            <w:shd w:val="clear" w:color="auto" w:fill="auto"/>
          </w:tcPr>
          <w:p w:rsidR="00F24AAA" w:rsidRPr="00DE6C51" w:rsidRDefault="00F24AAA" w:rsidP="00F24AAA">
            <w:pPr>
              <w:spacing w:after="0" w:line="240" w:lineRule="auto"/>
              <w:ind w:left="-79" w:right="180"/>
              <w:jc w:val="right"/>
              <w:rPr>
                <w:rFonts w:ascii="Angsana New" w:hAnsi="Angsana New"/>
                <w:sz w:val="22"/>
                <w:szCs w:val="22"/>
                <w:lang w:val="en-GB"/>
              </w:rPr>
            </w:pPr>
            <w:r w:rsidRPr="00DE6C51">
              <w:rPr>
                <w:rFonts w:ascii="Angsana New" w:hAnsi="Angsana New"/>
                <w:sz w:val="22"/>
                <w:szCs w:val="22"/>
                <w:lang w:val="en-GB"/>
              </w:rPr>
              <w:t>(2,441)</w:t>
            </w:r>
          </w:p>
        </w:tc>
        <w:tc>
          <w:tcPr>
            <w:tcW w:w="154" w:type="dxa"/>
            <w:shd w:val="clear" w:color="auto" w:fill="auto"/>
          </w:tcPr>
          <w:p w:rsidR="00F24AAA" w:rsidRPr="00DE6C51" w:rsidRDefault="00F24AAA" w:rsidP="00F24AAA">
            <w:pPr>
              <w:pStyle w:val="acctfourfigures"/>
              <w:spacing w:line="240" w:lineRule="auto"/>
              <w:ind w:left="-79" w:right="57"/>
              <w:jc w:val="both"/>
              <w:rPr>
                <w:rFonts w:ascii="Angsana New" w:hAnsi="Angsana New" w:cs="Angsana New"/>
                <w:color w:val="000000" w:themeColor="text1"/>
                <w:sz w:val="20"/>
                <w:highlight w:val="yellow"/>
                <w:lang w:bidi="th-TH"/>
              </w:rPr>
            </w:pPr>
          </w:p>
        </w:tc>
        <w:tc>
          <w:tcPr>
            <w:tcW w:w="1161" w:type="dxa"/>
            <w:shd w:val="clear" w:color="auto" w:fill="auto"/>
          </w:tcPr>
          <w:p w:rsidR="00F24AAA" w:rsidRPr="00DE6C51" w:rsidRDefault="00F24AAA" w:rsidP="00F24AAA">
            <w:pPr>
              <w:tabs>
                <w:tab w:val="left" w:pos="519"/>
              </w:tabs>
              <w:spacing w:after="0" w:line="240" w:lineRule="auto"/>
              <w:ind w:left="-79" w:right="195"/>
              <w:jc w:val="right"/>
              <w:rPr>
                <w:rFonts w:ascii="Angsana New" w:hAnsi="Angsana New"/>
                <w:color w:val="000000" w:themeColor="text1"/>
                <w:sz w:val="20"/>
                <w:szCs w:val="20"/>
              </w:rPr>
            </w:pPr>
            <w:r w:rsidRPr="00DE6C51">
              <w:rPr>
                <w:rFonts w:ascii="Angsana New" w:hAnsi="Angsana New"/>
                <w:color w:val="000000" w:themeColor="text1"/>
                <w:sz w:val="20"/>
                <w:szCs w:val="20"/>
              </w:rPr>
              <w:t>(499)</w:t>
            </w:r>
          </w:p>
        </w:tc>
        <w:tc>
          <w:tcPr>
            <w:tcW w:w="1190" w:type="dxa"/>
            <w:shd w:val="clear" w:color="auto" w:fill="auto"/>
          </w:tcPr>
          <w:p w:rsidR="00F24AAA" w:rsidRPr="00DE6C51" w:rsidRDefault="00F24AAA" w:rsidP="00F24AAA">
            <w:pPr>
              <w:pStyle w:val="acctfourfigures"/>
              <w:tabs>
                <w:tab w:val="clear" w:pos="765"/>
              </w:tabs>
              <w:spacing w:line="240" w:lineRule="auto"/>
              <w:ind w:left="-79" w:right="311"/>
              <w:jc w:val="right"/>
              <w:rPr>
                <w:rFonts w:ascii="Angsana New" w:hAnsi="Angsana New" w:cs="Angsana New"/>
                <w:color w:val="000000" w:themeColor="text1"/>
                <w:sz w:val="20"/>
                <w:lang w:val="en-US"/>
              </w:rPr>
            </w:pPr>
            <w:r w:rsidRPr="00DE6C51">
              <w:rPr>
                <w:rFonts w:ascii="Angsana New" w:hAnsi="Angsana New" w:cs="Angsana New"/>
                <w:color w:val="000000" w:themeColor="text1"/>
                <w:sz w:val="20"/>
                <w:lang w:val="en-US"/>
              </w:rPr>
              <w:t>18</w:t>
            </w:r>
          </w:p>
        </w:tc>
        <w:tc>
          <w:tcPr>
            <w:tcW w:w="1121" w:type="dxa"/>
            <w:shd w:val="clear" w:color="auto" w:fill="auto"/>
          </w:tcPr>
          <w:p w:rsidR="00F24AAA" w:rsidRPr="00DE6C51" w:rsidRDefault="00F24AAA" w:rsidP="00F24AAA">
            <w:pPr>
              <w:tabs>
                <w:tab w:val="left" w:pos="519"/>
              </w:tabs>
              <w:spacing w:after="0" w:line="240" w:lineRule="auto"/>
              <w:ind w:left="-79" w:right="195"/>
              <w:jc w:val="right"/>
              <w:rPr>
                <w:rFonts w:ascii="Angsana New" w:hAnsi="Angsana New"/>
                <w:color w:val="000000" w:themeColor="text1"/>
                <w:sz w:val="20"/>
                <w:szCs w:val="20"/>
              </w:rPr>
            </w:pPr>
            <w:r w:rsidRPr="00DE6C51">
              <w:rPr>
                <w:rFonts w:ascii="Angsana New" w:hAnsi="Angsana New"/>
                <w:color w:val="000000" w:themeColor="text1"/>
                <w:sz w:val="20"/>
                <w:szCs w:val="20"/>
              </w:rPr>
              <w:t>(481)</w:t>
            </w:r>
          </w:p>
        </w:tc>
      </w:tr>
      <w:tr w:rsidR="00F24AAA" w:rsidRPr="00DE6C51" w:rsidTr="00246B3B">
        <w:tc>
          <w:tcPr>
            <w:tcW w:w="2242" w:type="dxa"/>
            <w:shd w:val="clear" w:color="auto" w:fill="auto"/>
          </w:tcPr>
          <w:p w:rsidR="00F24AAA" w:rsidRPr="00DE6C51" w:rsidRDefault="00F24AAA" w:rsidP="00F24AAA">
            <w:pPr>
              <w:spacing w:after="0" w:line="240" w:lineRule="auto"/>
              <w:ind w:left="66" w:right="-44"/>
              <w:jc w:val="thaiDistribute"/>
              <w:rPr>
                <w:rFonts w:ascii="Angsana New" w:hAnsi="Angsana New"/>
                <w:color w:val="000000" w:themeColor="text1"/>
                <w:sz w:val="20"/>
                <w:szCs w:val="20"/>
                <w:lang w:val="en-GB"/>
              </w:rPr>
            </w:pPr>
            <w:r w:rsidRPr="00DE6C51">
              <w:rPr>
                <w:rFonts w:ascii="Angsana New" w:hAnsi="Angsana New"/>
                <w:color w:val="000000" w:themeColor="text1"/>
                <w:sz w:val="20"/>
                <w:szCs w:val="20"/>
                <w:lang w:val="en-GB"/>
              </w:rPr>
              <w:t>Financial leases</w:t>
            </w:r>
          </w:p>
        </w:tc>
        <w:tc>
          <w:tcPr>
            <w:tcW w:w="1066" w:type="dxa"/>
            <w:shd w:val="clear" w:color="auto" w:fill="auto"/>
          </w:tcPr>
          <w:p w:rsidR="00F24AAA" w:rsidRPr="00DE6C51" w:rsidRDefault="00F24AAA" w:rsidP="00F24AAA">
            <w:pPr>
              <w:spacing w:after="0" w:line="240" w:lineRule="auto"/>
              <w:ind w:left="-79" w:right="115"/>
              <w:jc w:val="right"/>
              <w:rPr>
                <w:rFonts w:ascii="Angsana New" w:hAnsi="Angsana New"/>
                <w:sz w:val="22"/>
                <w:szCs w:val="22"/>
                <w:cs/>
              </w:rPr>
            </w:pPr>
            <w:r w:rsidRPr="00DE6C51">
              <w:rPr>
                <w:rFonts w:ascii="Angsana New" w:hAnsi="Angsana New"/>
                <w:sz w:val="22"/>
                <w:szCs w:val="22"/>
              </w:rPr>
              <w:t>(705)</w:t>
            </w:r>
          </w:p>
        </w:tc>
        <w:tc>
          <w:tcPr>
            <w:tcW w:w="1104" w:type="dxa"/>
            <w:tcBorders>
              <w:bottom w:val="single" w:sz="4" w:space="0" w:color="auto"/>
            </w:tcBorders>
            <w:shd w:val="clear" w:color="auto" w:fill="auto"/>
          </w:tcPr>
          <w:p w:rsidR="00F24AAA" w:rsidRPr="002321B4" w:rsidRDefault="00F24AAA" w:rsidP="002321B4">
            <w:pPr>
              <w:pStyle w:val="acctfourfigures"/>
              <w:tabs>
                <w:tab w:val="clear" w:pos="765"/>
                <w:tab w:val="left" w:pos="561"/>
                <w:tab w:val="left" w:pos="912"/>
                <w:tab w:val="left" w:pos="1002"/>
              </w:tabs>
              <w:spacing w:line="240" w:lineRule="auto"/>
              <w:ind w:left="-43" w:right="187"/>
              <w:jc w:val="right"/>
              <w:rPr>
                <w:rFonts w:ascii="Angsana New" w:hAnsi="Angsana New" w:cs="Angsana New"/>
                <w:sz w:val="22"/>
                <w:szCs w:val="22"/>
                <w:lang w:bidi="th-TH"/>
              </w:rPr>
            </w:pPr>
            <w:r w:rsidRPr="002321B4">
              <w:rPr>
                <w:rFonts w:ascii="Angsana New" w:hAnsi="Angsana New" w:cs="Angsana New"/>
                <w:sz w:val="22"/>
                <w:szCs w:val="22"/>
                <w:lang w:bidi="th-TH"/>
              </w:rPr>
              <w:t>(267)</w:t>
            </w:r>
          </w:p>
        </w:tc>
        <w:tc>
          <w:tcPr>
            <w:tcW w:w="1091" w:type="dxa"/>
            <w:tcBorders>
              <w:bottom w:val="single" w:sz="4" w:space="0" w:color="auto"/>
            </w:tcBorders>
            <w:shd w:val="clear" w:color="auto" w:fill="auto"/>
          </w:tcPr>
          <w:p w:rsidR="00F24AAA" w:rsidRPr="00DE6C51" w:rsidRDefault="00F24AAA" w:rsidP="00F24AAA">
            <w:pPr>
              <w:spacing w:after="0" w:line="240" w:lineRule="auto"/>
              <w:ind w:left="-79" w:right="180"/>
              <w:jc w:val="right"/>
              <w:rPr>
                <w:rFonts w:ascii="Angsana New" w:hAnsi="Angsana New"/>
                <w:sz w:val="22"/>
                <w:szCs w:val="22"/>
                <w:cs/>
                <w:lang w:val="en-GB"/>
              </w:rPr>
            </w:pPr>
            <w:r w:rsidRPr="00DE6C51">
              <w:rPr>
                <w:rFonts w:ascii="Angsana New" w:hAnsi="Angsana New"/>
                <w:sz w:val="22"/>
                <w:szCs w:val="22"/>
                <w:lang w:val="en-GB"/>
              </w:rPr>
              <w:t>(972)</w:t>
            </w:r>
          </w:p>
        </w:tc>
        <w:tc>
          <w:tcPr>
            <w:tcW w:w="154" w:type="dxa"/>
            <w:shd w:val="clear" w:color="auto" w:fill="auto"/>
          </w:tcPr>
          <w:p w:rsidR="00F24AAA" w:rsidRPr="00DE6C51" w:rsidRDefault="00F24AAA" w:rsidP="00F24AAA">
            <w:pPr>
              <w:pStyle w:val="acctfourfigures"/>
              <w:spacing w:line="240" w:lineRule="auto"/>
              <w:ind w:left="-79" w:right="57"/>
              <w:jc w:val="both"/>
              <w:rPr>
                <w:rFonts w:ascii="Angsana New" w:hAnsi="Angsana New" w:cs="Angsana New"/>
                <w:color w:val="000000" w:themeColor="text1"/>
                <w:sz w:val="20"/>
                <w:highlight w:val="yellow"/>
              </w:rPr>
            </w:pPr>
          </w:p>
        </w:tc>
        <w:tc>
          <w:tcPr>
            <w:tcW w:w="1161" w:type="dxa"/>
            <w:tcBorders>
              <w:bottom w:val="single" w:sz="4" w:space="0" w:color="auto"/>
            </w:tcBorders>
            <w:shd w:val="clear" w:color="auto" w:fill="auto"/>
          </w:tcPr>
          <w:p w:rsidR="00F24AAA" w:rsidRPr="00DE6C51" w:rsidRDefault="00F24AAA" w:rsidP="00F24AAA">
            <w:pPr>
              <w:tabs>
                <w:tab w:val="left" w:pos="519"/>
              </w:tabs>
              <w:spacing w:after="0" w:line="240" w:lineRule="auto"/>
              <w:ind w:left="-79" w:right="195"/>
              <w:jc w:val="right"/>
              <w:rPr>
                <w:rFonts w:ascii="Angsana New" w:hAnsi="Angsana New"/>
                <w:color w:val="000000" w:themeColor="text1"/>
                <w:sz w:val="20"/>
                <w:szCs w:val="20"/>
              </w:rPr>
            </w:pPr>
            <w:r w:rsidRPr="00DE6C51">
              <w:rPr>
                <w:rFonts w:ascii="Angsana New" w:hAnsi="Angsana New"/>
                <w:color w:val="000000" w:themeColor="text1"/>
                <w:sz w:val="20"/>
                <w:szCs w:val="20"/>
              </w:rPr>
              <w:t>(645)</w:t>
            </w:r>
          </w:p>
        </w:tc>
        <w:tc>
          <w:tcPr>
            <w:tcW w:w="1190" w:type="dxa"/>
            <w:tcBorders>
              <w:bottom w:val="single" w:sz="4" w:space="0" w:color="auto"/>
            </w:tcBorders>
            <w:shd w:val="clear" w:color="auto" w:fill="auto"/>
          </w:tcPr>
          <w:p w:rsidR="00F24AAA" w:rsidRPr="00DE6C51" w:rsidRDefault="00F24AAA" w:rsidP="00F24AAA">
            <w:pPr>
              <w:pStyle w:val="acctfourfigures"/>
              <w:tabs>
                <w:tab w:val="clear" w:pos="765"/>
              </w:tabs>
              <w:spacing w:line="240" w:lineRule="auto"/>
              <w:ind w:left="-79" w:right="279"/>
              <w:jc w:val="right"/>
              <w:rPr>
                <w:rFonts w:ascii="Angsana New" w:hAnsi="Angsana New" w:cs="Angsana New"/>
                <w:color w:val="000000" w:themeColor="text1"/>
                <w:sz w:val="20"/>
                <w:lang w:val="en-US"/>
              </w:rPr>
            </w:pPr>
            <w:r w:rsidRPr="00DE6C51">
              <w:rPr>
                <w:rFonts w:ascii="Angsana New" w:hAnsi="Angsana New" w:cs="Angsana New"/>
                <w:color w:val="000000" w:themeColor="text1"/>
                <w:sz w:val="20"/>
                <w:lang w:val="en-US"/>
              </w:rPr>
              <w:t>(267)</w:t>
            </w:r>
          </w:p>
        </w:tc>
        <w:tc>
          <w:tcPr>
            <w:tcW w:w="1121" w:type="dxa"/>
            <w:tcBorders>
              <w:bottom w:val="single" w:sz="4" w:space="0" w:color="auto"/>
            </w:tcBorders>
            <w:shd w:val="clear" w:color="auto" w:fill="auto"/>
          </w:tcPr>
          <w:p w:rsidR="00F24AAA" w:rsidRPr="00DE6C51" w:rsidRDefault="00F24AAA" w:rsidP="00F24AAA">
            <w:pPr>
              <w:tabs>
                <w:tab w:val="left" w:pos="519"/>
              </w:tabs>
              <w:spacing w:after="0" w:line="240" w:lineRule="auto"/>
              <w:ind w:left="-79" w:right="195"/>
              <w:jc w:val="right"/>
              <w:rPr>
                <w:rFonts w:ascii="Angsana New" w:hAnsi="Angsana New"/>
                <w:color w:val="000000" w:themeColor="text1"/>
                <w:sz w:val="20"/>
                <w:szCs w:val="20"/>
              </w:rPr>
            </w:pPr>
            <w:r w:rsidRPr="00DE6C51">
              <w:rPr>
                <w:rFonts w:ascii="Angsana New" w:hAnsi="Angsana New"/>
                <w:color w:val="000000" w:themeColor="text1"/>
                <w:sz w:val="20"/>
                <w:szCs w:val="20"/>
              </w:rPr>
              <w:t>(912)</w:t>
            </w:r>
          </w:p>
        </w:tc>
      </w:tr>
      <w:tr w:rsidR="00F24AAA" w:rsidRPr="00DE6C51" w:rsidTr="00246B3B">
        <w:tc>
          <w:tcPr>
            <w:tcW w:w="2242" w:type="dxa"/>
            <w:shd w:val="clear" w:color="auto" w:fill="auto"/>
          </w:tcPr>
          <w:p w:rsidR="00F24AAA" w:rsidRPr="00DE6C51" w:rsidRDefault="00F24AAA" w:rsidP="00F24AAA">
            <w:pPr>
              <w:spacing w:after="0" w:line="240" w:lineRule="auto"/>
              <w:ind w:left="66" w:right="-44"/>
              <w:jc w:val="thaiDistribute"/>
              <w:rPr>
                <w:rFonts w:ascii="Angsana New" w:hAnsi="Angsana New"/>
                <w:color w:val="000000" w:themeColor="text1"/>
                <w:sz w:val="20"/>
                <w:szCs w:val="20"/>
                <w:lang w:val="en-GB"/>
              </w:rPr>
            </w:pPr>
            <w:r w:rsidRPr="00DE6C51">
              <w:rPr>
                <w:rFonts w:ascii="Angsana New" w:hAnsi="Angsana New"/>
                <w:color w:val="000000" w:themeColor="text1"/>
                <w:sz w:val="20"/>
                <w:szCs w:val="20"/>
                <w:lang w:val="en-GB"/>
              </w:rPr>
              <w:t>Total</w:t>
            </w:r>
          </w:p>
        </w:tc>
        <w:tc>
          <w:tcPr>
            <w:tcW w:w="1066" w:type="dxa"/>
            <w:tcBorders>
              <w:top w:val="single" w:sz="4" w:space="0" w:color="auto"/>
              <w:bottom w:val="single" w:sz="4" w:space="0" w:color="auto"/>
            </w:tcBorders>
            <w:shd w:val="clear" w:color="auto" w:fill="auto"/>
          </w:tcPr>
          <w:p w:rsidR="00F24AAA" w:rsidRPr="00DE6C51" w:rsidRDefault="00F24AAA" w:rsidP="00F24AAA">
            <w:pPr>
              <w:spacing w:after="0" w:line="240" w:lineRule="auto"/>
              <w:ind w:left="-79" w:right="115"/>
              <w:jc w:val="right"/>
              <w:rPr>
                <w:rFonts w:ascii="Angsana New" w:hAnsi="Angsana New"/>
                <w:sz w:val="22"/>
                <w:szCs w:val="22"/>
                <w:lang w:val="en-GB"/>
              </w:rPr>
            </w:pPr>
            <w:r w:rsidRPr="00DE6C51">
              <w:rPr>
                <w:rFonts w:ascii="Angsana New" w:hAnsi="Angsana New"/>
                <w:sz w:val="22"/>
                <w:szCs w:val="22"/>
              </w:rPr>
              <w:t>(7,074)</w:t>
            </w:r>
          </w:p>
        </w:tc>
        <w:tc>
          <w:tcPr>
            <w:tcW w:w="1104" w:type="dxa"/>
            <w:tcBorders>
              <w:bottom w:val="single" w:sz="4" w:space="0" w:color="auto"/>
            </w:tcBorders>
            <w:shd w:val="clear" w:color="auto" w:fill="auto"/>
          </w:tcPr>
          <w:p w:rsidR="00F24AAA" w:rsidRPr="002321B4" w:rsidRDefault="00F24AAA" w:rsidP="002321B4">
            <w:pPr>
              <w:pStyle w:val="acctfourfigures"/>
              <w:tabs>
                <w:tab w:val="clear" w:pos="765"/>
                <w:tab w:val="left" w:pos="561"/>
                <w:tab w:val="left" w:pos="912"/>
                <w:tab w:val="left" w:pos="1002"/>
              </w:tabs>
              <w:spacing w:line="240" w:lineRule="auto"/>
              <w:ind w:left="-43" w:right="187"/>
              <w:jc w:val="right"/>
              <w:rPr>
                <w:rFonts w:ascii="Angsana New" w:hAnsi="Angsana New" w:cs="Angsana New"/>
                <w:sz w:val="22"/>
                <w:szCs w:val="22"/>
                <w:lang w:bidi="th-TH"/>
              </w:rPr>
            </w:pPr>
            <w:r w:rsidRPr="002321B4">
              <w:rPr>
                <w:rFonts w:ascii="Angsana New" w:hAnsi="Angsana New" w:cs="Angsana New"/>
                <w:sz w:val="22"/>
                <w:szCs w:val="22"/>
                <w:lang w:bidi="th-TH"/>
              </w:rPr>
              <w:t>(2,209)</w:t>
            </w:r>
          </w:p>
        </w:tc>
        <w:tc>
          <w:tcPr>
            <w:tcW w:w="1091" w:type="dxa"/>
            <w:tcBorders>
              <w:top w:val="single" w:sz="4" w:space="0" w:color="auto"/>
              <w:bottom w:val="single" w:sz="4" w:space="0" w:color="auto"/>
            </w:tcBorders>
            <w:shd w:val="clear" w:color="auto" w:fill="auto"/>
          </w:tcPr>
          <w:p w:rsidR="00F24AAA" w:rsidRPr="00DE6C51" w:rsidRDefault="00F24AAA" w:rsidP="00F24AAA">
            <w:pPr>
              <w:spacing w:after="0" w:line="240" w:lineRule="auto"/>
              <w:ind w:left="-79" w:right="180"/>
              <w:jc w:val="right"/>
              <w:rPr>
                <w:rFonts w:ascii="Angsana New" w:hAnsi="Angsana New"/>
                <w:sz w:val="22"/>
                <w:szCs w:val="22"/>
                <w:lang w:val="en-GB"/>
              </w:rPr>
            </w:pPr>
            <w:r w:rsidRPr="00DE6C51">
              <w:rPr>
                <w:rFonts w:ascii="Angsana New" w:hAnsi="Angsana New"/>
                <w:sz w:val="22"/>
                <w:szCs w:val="22"/>
                <w:lang w:val="en-GB"/>
              </w:rPr>
              <w:t>(9,283)</w:t>
            </w:r>
          </w:p>
        </w:tc>
        <w:tc>
          <w:tcPr>
            <w:tcW w:w="154" w:type="dxa"/>
            <w:shd w:val="clear" w:color="auto" w:fill="auto"/>
          </w:tcPr>
          <w:p w:rsidR="00F24AAA" w:rsidRPr="00DE6C51" w:rsidRDefault="00F24AAA" w:rsidP="00F24AAA">
            <w:pPr>
              <w:pStyle w:val="acctfourfigures"/>
              <w:spacing w:line="240" w:lineRule="auto"/>
              <w:ind w:left="-79" w:right="57"/>
              <w:jc w:val="both"/>
              <w:rPr>
                <w:rFonts w:ascii="Angsana New" w:hAnsi="Angsana New" w:cs="Angsana New"/>
                <w:color w:val="000000" w:themeColor="text1"/>
                <w:sz w:val="20"/>
                <w:highlight w:val="yellow"/>
              </w:rPr>
            </w:pPr>
          </w:p>
        </w:tc>
        <w:tc>
          <w:tcPr>
            <w:tcW w:w="1161" w:type="dxa"/>
            <w:tcBorders>
              <w:top w:val="single" w:sz="4" w:space="0" w:color="auto"/>
              <w:bottom w:val="single" w:sz="4" w:space="0" w:color="auto"/>
            </w:tcBorders>
            <w:shd w:val="clear" w:color="auto" w:fill="auto"/>
          </w:tcPr>
          <w:p w:rsidR="00F24AAA" w:rsidRPr="00DE6C51" w:rsidRDefault="00F24AAA" w:rsidP="00F24AAA">
            <w:pPr>
              <w:tabs>
                <w:tab w:val="left" w:pos="519"/>
              </w:tabs>
              <w:spacing w:after="0" w:line="240" w:lineRule="auto"/>
              <w:ind w:left="-79" w:right="195"/>
              <w:jc w:val="right"/>
              <w:rPr>
                <w:rFonts w:ascii="Angsana New" w:hAnsi="Angsana New"/>
                <w:color w:val="000000" w:themeColor="text1"/>
                <w:sz w:val="20"/>
                <w:szCs w:val="20"/>
              </w:rPr>
            </w:pPr>
            <w:r w:rsidRPr="00DE6C51">
              <w:rPr>
                <w:rFonts w:ascii="Angsana New" w:hAnsi="Angsana New"/>
                <w:color w:val="000000" w:themeColor="text1"/>
                <w:sz w:val="20"/>
                <w:szCs w:val="20"/>
              </w:rPr>
              <w:t>(2,806)</w:t>
            </w:r>
          </w:p>
        </w:tc>
        <w:tc>
          <w:tcPr>
            <w:tcW w:w="1190" w:type="dxa"/>
            <w:tcBorders>
              <w:top w:val="single" w:sz="4" w:space="0" w:color="auto"/>
              <w:bottom w:val="single" w:sz="4" w:space="0" w:color="auto"/>
            </w:tcBorders>
            <w:shd w:val="clear" w:color="auto" w:fill="auto"/>
          </w:tcPr>
          <w:p w:rsidR="00F24AAA" w:rsidRPr="00DE6C51" w:rsidRDefault="00F24AAA" w:rsidP="00F24AAA">
            <w:pPr>
              <w:pStyle w:val="acctfourfigures"/>
              <w:tabs>
                <w:tab w:val="clear" w:pos="765"/>
              </w:tabs>
              <w:spacing w:line="240" w:lineRule="auto"/>
              <w:ind w:left="-79" w:right="279"/>
              <w:jc w:val="right"/>
              <w:rPr>
                <w:rFonts w:ascii="Angsana New" w:hAnsi="Angsana New" w:cs="Angsana New"/>
                <w:color w:val="000000" w:themeColor="text1"/>
                <w:sz w:val="20"/>
                <w:lang w:val="en-US"/>
              </w:rPr>
            </w:pPr>
            <w:r w:rsidRPr="00DE6C51">
              <w:rPr>
                <w:rFonts w:ascii="Angsana New" w:hAnsi="Angsana New" w:cs="Angsana New"/>
                <w:color w:val="000000" w:themeColor="text1"/>
                <w:sz w:val="20"/>
                <w:lang w:val="en-US"/>
              </w:rPr>
              <w:t>(249)</w:t>
            </w:r>
          </w:p>
        </w:tc>
        <w:tc>
          <w:tcPr>
            <w:tcW w:w="1121" w:type="dxa"/>
            <w:tcBorders>
              <w:top w:val="single" w:sz="4" w:space="0" w:color="auto"/>
              <w:bottom w:val="single" w:sz="4" w:space="0" w:color="auto"/>
            </w:tcBorders>
            <w:shd w:val="clear" w:color="auto" w:fill="auto"/>
          </w:tcPr>
          <w:p w:rsidR="00F24AAA" w:rsidRPr="00DE6C51" w:rsidRDefault="00F24AAA" w:rsidP="00F24AAA">
            <w:pPr>
              <w:tabs>
                <w:tab w:val="left" w:pos="519"/>
              </w:tabs>
              <w:spacing w:after="0" w:line="240" w:lineRule="auto"/>
              <w:ind w:left="-79" w:right="195"/>
              <w:jc w:val="right"/>
              <w:rPr>
                <w:rFonts w:ascii="Angsana New" w:hAnsi="Angsana New"/>
                <w:color w:val="000000" w:themeColor="text1"/>
                <w:sz w:val="20"/>
                <w:szCs w:val="20"/>
              </w:rPr>
            </w:pPr>
            <w:r w:rsidRPr="00DE6C51">
              <w:rPr>
                <w:rFonts w:ascii="Angsana New" w:hAnsi="Angsana New"/>
                <w:color w:val="000000" w:themeColor="text1"/>
                <w:sz w:val="20"/>
                <w:szCs w:val="20"/>
              </w:rPr>
              <w:t>(3,055)</w:t>
            </w:r>
          </w:p>
        </w:tc>
      </w:tr>
      <w:tr w:rsidR="00F24AAA" w:rsidRPr="00DE6C51" w:rsidTr="004D2999">
        <w:trPr>
          <w:trHeight w:val="305"/>
        </w:trPr>
        <w:tc>
          <w:tcPr>
            <w:tcW w:w="2242" w:type="dxa"/>
            <w:shd w:val="clear" w:color="auto" w:fill="auto"/>
          </w:tcPr>
          <w:p w:rsidR="00F24AAA" w:rsidRPr="00DE6C51" w:rsidRDefault="00F24AAA" w:rsidP="00F24AAA">
            <w:pPr>
              <w:spacing w:after="0" w:line="240" w:lineRule="auto"/>
              <w:ind w:left="66" w:right="-44"/>
              <w:jc w:val="thaiDistribute"/>
              <w:rPr>
                <w:rFonts w:ascii="Angsana New" w:hAnsi="Angsana New"/>
                <w:color w:val="000000" w:themeColor="text1"/>
                <w:sz w:val="20"/>
                <w:szCs w:val="20"/>
              </w:rPr>
            </w:pPr>
            <w:r w:rsidRPr="00DE6C51">
              <w:rPr>
                <w:rFonts w:ascii="Angsana New" w:hAnsi="Angsana New"/>
                <w:color w:val="000000" w:themeColor="text1"/>
                <w:sz w:val="20"/>
                <w:szCs w:val="20"/>
                <w:lang w:val="en-GB"/>
              </w:rPr>
              <w:t>Net</w:t>
            </w:r>
          </w:p>
        </w:tc>
        <w:tc>
          <w:tcPr>
            <w:tcW w:w="1066" w:type="dxa"/>
            <w:tcBorders>
              <w:top w:val="single" w:sz="4" w:space="0" w:color="auto"/>
              <w:bottom w:val="double" w:sz="4" w:space="0" w:color="auto"/>
            </w:tcBorders>
            <w:shd w:val="clear" w:color="auto" w:fill="auto"/>
          </w:tcPr>
          <w:p w:rsidR="00F24AAA" w:rsidRPr="00DE6C51" w:rsidRDefault="00F24AAA" w:rsidP="00F24AAA">
            <w:pPr>
              <w:spacing w:after="0" w:line="240" w:lineRule="auto"/>
              <w:ind w:left="-79" w:right="159"/>
              <w:jc w:val="right"/>
              <w:rPr>
                <w:rFonts w:ascii="Angsana New" w:hAnsi="Angsana New"/>
                <w:sz w:val="22"/>
                <w:szCs w:val="22"/>
              </w:rPr>
            </w:pPr>
            <w:r w:rsidRPr="00DE6C51">
              <w:rPr>
                <w:rFonts w:ascii="Angsana New" w:hAnsi="Angsana New"/>
                <w:sz w:val="22"/>
                <w:szCs w:val="22"/>
              </w:rPr>
              <w:t>1,715</w:t>
            </w:r>
          </w:p>
        </w:tc>
        <w:tc>
          <w:tcPr>
            <w:tcW w:w="1104" w:type="dxa"/>
            <w:tcBorders>
              <w:top w:val="single" w:sz="4" w:space="0" w:color="auto"/>
              <w:bottom w:val="double" w:sz="4" w:space="0" w:color="auto"/>
            </w:tcBorders>
            <w:shd w:val="clear" w:color="auto" w:fill="auto"/>
          </w:tcPr>
          <w:p w:rsidR="00F24AAA" w:rsidRPr="002321B4" w:rsidRDefault="00F24AAA" w:rsidP="002321B4">
            <w:pPr>
              <w:pStyle w:val="acctfourfigures"/>
              <w:tabs>
                <w:tab w:val="clear" w:pos="765"/>
                <w:tab w:val="left" w:pos="561"/>
                <w:tab w:val="left" w:pos="912"/>
                <w:tab w:val="left" w:pos="1002"/>
              </w:tabs>
              <w:spacing w:line="240" w:lineRule="auto"/>
              <w:ind w:left="-43" w:right="187"/>
              <w:jc w:val="right"/>
              <w:rPr>
                <w:rFonts w:ascii="Angsana New" w:hAnsi="Angsana New" w:cs="Angsana New"/>
                <w:sz w:val="22"/>
                <w:szCs w:val="22"/>
                <w:lang w:bidi="th-TH"/>
              </w:rPr>
            </w:pPr>
            <w:r w:rsidRPr="002321B4">
              <w:rPr>
                <w:rFonts w:ascii="Angsana New" w:hAnsi="Angsana New" w:cs="Angsana New"/>
                <w:sz w:val="22"/>
                <w:szCs w:val="22"/>
                <w:lang w:bidi="th-TH"/>
              </w:rPr>
              <w:t>(977)</w:t>
            </w:r>
          </w:p>
        </w:tc>
        <w:tc>
          <w:tcPr>
            <w:tcW w:w="1091" w:type="dxa"/>
            <w:tcBorders>
              <w:top w:val="single" w:sz="4" w:space="0" w:color="auto"/>
              <w:bottom w:val="double" w:sz="4" w:space="0" w:color="auto"/>
            </w:tcBorders>
            <w:shd w:val="clear" w:color="auto" w:fill="auto"/>
          </w:tcPr>
          <w:p w:rsidR="00F24AAA" w:rsidRPr="00DE6C51" w:rsidRDefault="00F24AAA" w:rsidP="00F24AAA">
            <w:pPr>
              <w:spacing w:after="0" w:line="240" w:lineRule="auto"/>
              <w:ind w:left="-108" w:right="236"/>
              <w:jc w:val="right"/>
              <w:rPr>
                <w:rFonts w:ascii="Angsana New" w:hAnsi="Angsana New"/>
                <w:sz w:val="22"/>
                <w:szCs w:val="22"/>
              </w:rPr>
            </w:pPr>
            <w:r w:rsidRPr="00DE6C51">
              <w:rPr>
                <w:rFonts w:ascii="Angsana New" w:hAnsi="Angsana New"/>
                <w:sz w:val="22"/>
                <w:szCs w:val="22"/>
              </w:rPr>
              <w:t>738</w:t>
            </w:r>
          </w:p>
        </w:tc>
        <w:tc>
          <w:tcPr>
            <w:tcW w:w="154" w:type="dxa"/>
            <w:shd w:val="clear" w:color="auto" w:fill="auto"/>
          </w:tcPr>
          <w:p w:rsidR="00F24AAA" w:rsidRPr="00DE6C51" w:rsidRDefault="00F24AAA" w:rsidP="00F24AAA">
            <w:pPr>
              <w:pStyle w:val="acctfourfigures"/>
              <w:spacing w:line="240" w:lineRule="auto"/>
              <w:ind w:left="-79" w:right="57"/>
              <w:jc w:val="both"/>
              <w:rPr>
                <w:rFonts w:ascii="Angsana New" w:hAnsi="Angsana New" w:cs="Angsana New"/>
                <w:color w:val="000000" w:themeColor="text1"/>
                <w:sz w:val="20"/>
                <w:highlight w:val="yellow"/>
                <w:lang w:bidi="th-TH"/>
              </w:rPr>
            </w:pPr>
          </w:p>
        </w:tc>
        <w:tc>
          <w:tcPr>
            <w:tcW w:w="1161" w:type="dxa"/>
            <w:tcBorders>
              <w:top w:val="single" w:sz="4" w:space="0" w:color="auto"/>
              <w:bottom w:val="double" w:sz="4" w:space="0" w:color="auto"/>
            </w:tcBorders>
            <w:shd w:val="clear" w:color="auto" w:fill="auto"/>
          </w:tcPr>
          <w:p w:rsidR="00F24AAA" w:rsidRPr="00DE6C51" w:rsidRDefault="00F24AAA" w:rsidP="00F24AAA">
            <w:pPr>
              <w:tabs>
                <w:tab w:val="left" w:pos="519"/>
              </w:tabs>
              <w:spacing w:after="0" w:line="240" w:lineRule="auto"/>
              <w:ind w:left="-79" w:right="195"/>
              <w:jc w:val="right"/>
              <w:rPr>
                <w:rFonts w:ascii="Angsana New" w:hAnsi="Angsana New"/>
                <w:color w:val="000000" w:themeColor="text1"/>
                <w:sz w:val="20"/>
                <w:szCs w:val="20"/>
                <w:cs/>
              </w:rPr>
            </w:pPr>
            <w:r w:rsidRPr="00DE6C51">
              <w:rPr>
                <w:rFonts w:ascii="Angsana New" w:hAnsi="Angsana New"/>
                <w:color w:val="000000" w:themeColor="text1"/>
                <w:sz w:val="20"/>
                <w:szCs w:val="20"/>
              </w:rPr>
              <w:t>(2,806)</w:t>
            </w:r>
          </w:p>
        </w:tc>
        <w:tc>
          <w:tcPr>
            <w:tcW w:w="1190" w:type="dxa"/>
            <w:tcBorders>
              <w:top w:val="single" w:sz="4" w:space="0" w:color="auto"/>
              <w:bottom w:val="double" w:sz="4" w:space="0" w:color="auto"/>
            </w:tcBorders>
            <w:shd w:val="clear" w:color="auto" w:fill="auto"/>
          </w:tcPr>
          <w:p w:rsidR="00F24AAA" w:rsidRPr="00DE6C51" w:rsidRDefault="00F24AAA" w:rsidP="00F24AAA">
            <w:pPr>
              <w:pStyle w:val="acctfourfigures"/>
              <w:tabs>
                <w:tab w:val="clear" w:pos="765"/>
              </w:tabs>
              <w:spacing w:line="240" w:lineRule="auto"/>
              <w:ind w:left="-79" w:right="279"/>
              <w:jc w:val="right"/>
              <w:rPr>
                <w:rFonts w:ascii="Angsana New" w:hAnsi="Angsana New" w:cs="Angsana New"/>
                <w:color w:val="000000" w:themeColor="text1"/>
                <w:sz w:val="20"/>
                <w:lang w:val="en-US"/>
              </w:rPr>
            </w:pPr>
            <w:r w:rsidRPr="00DE6C51">
              <w:rPr>
                <w:rFonts w:ascii="Angsana New" w:hAnsi="Angsana New" w:cs="Angsana New"/>
                <w:color w:val="000000" w:themeColor="text1"/>
                <w:sz w:val="20"/>
                <w:lang w:val="en-US"/>
              </w:rPr>
              <w:t>(249)</w:t>
            </w:r>
          </w:p>
        </w:tc>
        <w:tc>
          <w:tcPr>
            <w:tcW w:w="1121" w:type="dxa"/>
            <w:tcBorders>
              <w:top w:val="single" w:sz="4" w:space="0" w:color="auto"/>
              <w:bottom w:val="double" w:sz="4" w:space="0" w:color="auto"/>
            </w:tcBorders>
            <w:shd w:val="clear" w:color="auto" w:fill="auto"/>
          </w:tcPr>
          <w:p w:rsidR="00F24AAA" w:rsidRPr="00DE6C51" w:rsidRDefault="00F24AAA" w:rsidP="00F24AAA">
            <w:pPr>
              <w:tabs>
                <w:tab w:val="left" w:pos="519"/>
              </w:tabs>
              <w:spacing w:after="0" w:line="240" w:lineRule="auto"/>
              <w:ind w:left="-79" w:right="195"/>
              <w:jc w:val="right"/>
              <w:rPr>
                <w:rFonts w:ascii="Angsana New" w:hAnsi="Angsana New"/>
                <w:color w:val="000000" w:themeColor="text1"/>
                <w:sz w:val="20"/>
                <w:szCs w:val="20"/>
                <w:cs/>
              </w:rPr>
            </w:pPr>
            <w:r w:rsidRPr="00DE6C51">
              <w:rPr>
                <w:rFonts w:ascii="Angsana New" w:hAnsi="Angsana New"/>
                <w:color w:val="000000" w:themeColor="text1"/>
                <w:sz w:val="20"/>
                <w:szCs w:val="20"/>
              </w:rPr>
              <w:t>(3,055)</w:t>
            </w:r>
          </w:p>
        </w:tc>
      </w:tr>
    </w:tbl>
    <w:p w:rsidR="00286D0C" w:rsidRPr="00DE6C51" w:rsidRDefault="00286D0C" w:rsidP="00AA76DA">
      <w:pPr>
        <w:spacing w:after="0" w:line="240" w:lineRule="auto"/>
        <w:ind w:left="392"/>
        <w:jc w:val="thaiDistribute"/>
        <w:rPr>
          <w:rFonts w:ascii="Angsana New" w:hAnsi="Angsana New"/>
          <w:color w:val="000000" w:themeColor="text1"/>
          <w:sz w:val="16"/>
          <w:szCs w:val="16"/>
        </w:rPr>
      </w:pPr>
    </w:p>
    <w:tbl>
      <w:tblPr>
        <w:tblW w:w="5000" w:type="pct"/>
        <w:tblInd w:w="280" w:type="dxa"/>
        <w:tblLayout w:type="fixed"/>
        <w:tblCellMar>
          <w:left w:w="43" w:type="dxa"/>
          <w:right w:w="43" w:type="dxa"/>
        </w:tblCellMar>
        <w:tblLook w:val="0000"/>
      </w:tblPr>
      <w:tblGrid>
        <w:gridCol w:w="2244"/>
        <w:gridCol w:w="1119"/>
        <w:gridCol w:w="1080"/>
        <w:gridCol w:w="1080"/>
        <w:gridCol w:w="180"/>
        <w:gridCol w:w="1080"/>
        <w:gridCol w:w="1260"/>
        <w:gridCol w:w="1080"/>
        <w:gridCol w:w="13"/>
      </w:tblGrid>
      <w:tr w:rsidR="000F777F" w:rsidRPr="00DE6C51" w:rsidTr="007C36B0">
        <w:trPr>
          <w:trHeight w:val="198"/>
        </w:trPr>
        <w:tc>
          <w:tcPr>
            <w:tcW w:w="9136" w:type="dxa"/>
            <w:gridSpan w:val="9"/>
          </w:tcPr>
          <w:p w:rsidR="000F777F" w:rsidRPr="00DE6C51" w:rsidRDefault="001F51D2" w:rsidP="00AA76DA">
            <w:pPr>
              <w:pStyle w:val="acctfourfigures"/>
              <w:tabs>
                <w:tab w:val="clear" w:pos="765"/>
              </w:tabs>
              <w:spacing w:line="240" w:lineRule="auto"/>
              <w:ind w:left="-79" w:right="-21"/>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rPr>
              <w:t>(Unit : Thousand Baht)</w:t>
            </w:r>
          </w:p>
        </w:tc>
      </w:tr>
      <w:tr w:rsidR="00E54000" w:rsidRPr="00DE6C51" w:rsidTr="00F0639D">
        <w:trPr>
          <w:trHeight w:val="270"/>
          <w:tblHeader/>
        </w:trPr>
        <w:tc>
          <w:tcPr>
            <w:tcW w:w="2244" w:type="dxa"/>
          </w:tcPr>
          <w:p w:rsidR="00E54000" w:rsidRPr="00DE6C51" w:rsidRDefault="00E54000" w:rsidP="00AA76DA">
            <w:pPr>
              <w:pStyle w:val="acctfourfigures"/>
              <w:tabs>
                <w:tab w:val="clear" w:pos="765"/>
              </w:tabs>
              <w:spacing w:line="240" w:lineRule="auto"/>
              <w:ind w:left="-79" w:right="-79"/>
              <w:jc w:val="thaiDistribute"/>
              <w:rPr>
                <w:rFonts w:ascii="Angsana New" w:hAnsi="Angsana New" w:cs="Angsana New"/>
                <w:color w:val="000000" w:themeColor="text1"/>
                <w:sz w:val="20"/>
                <w:lang w:val="en-US"/>
              </w:rPr>
            </w:pPr>
          </w:p>
        </w:tc>
        <w:tc>
          <w:tcPr>
            <w:tcW w:w="3279" w:type="dxa"/>
            <w:gridSpan w:val="3"/>
          </w:tcPr>
          <w:p w:rsidR="00E54000" w:rsidRPr="00DE6C51" w:rsidRDefault="001F51D2" w:rsidP="002321B4">
            <w:pPr>
              <w:pStyle w:val="acctfourfigures"/>
              <w:tabs>
                <w:tab w:val="clear" w:pos="765"/>
                <w:tab w:val="left" w:pos="2768"/>
              </w:tabs>
              <w:spacing w:line="240" w:lineRule="auto"/>
              <w:ind w:left="-79" w:right="-79"/>
              <w:jc w:val="center"/>
              <w:rPr>
                <w:rFonts w:ascii="Angsana New" w:hAnsi="Angsana New" w:cs="Angsana New"/>
                <w:color w:val="000000" w:themeColor="text1"/>
                <w:sz w:val="20"/>
                <w:cs/>
                <w:lang w:bidi="th-TH"/>
              </w:rPr>
            </w:pPr>
            <w:r w:rsidRPr="00DE6C51">
              <w:rPr>
                <w:rFonts w:ascii="Angsana New" w:hAnsi="Angsana New" w:cs="Angsana New"/>
                <w:color w:val="000000" w:themeColor="text1"/>
                <w:sz w:val="20"/>
                <w:lang w:bidi="th-TH"/>
              </w:rPr>
              <w:t>Consolidated financial statements</w:t>
            </w:r>
          </w:p>
        </w:tc>
        <w:tc>
          <w:tcPr>
            <w:tcW w:w="180" w:type="dxa"/>
          </w:tcPr>
          <w:p w:rsidR="00E54000" w:rsidRPr="00DE6C51" w:rsidRDefault="00E54000" w:rsidP="00AA76DA">
            <w:pPr>
              <w:pStyle w:val="acctfourfigures"/>
              <w:tabs>
                <w:tab w:val="clear" w:pos="765"/>
              </w:tabs>
              <w:spacing w:line="240" w:lineRule="auto"/>
              <w:ind w:left="-79" w:right="-79"/>
              <w:rPr>
                <w:rFonts w:ascii="Angsana New" w:hAnsi="Angsana New" w:cs="Angsana New"/>
                <w:color w:val="000000" w:themeColor="text1"/>
                <w:sz w:val="20"/>
                <w:lang w:bidi="th-TH"/>
              </w:rPr>
            </w:pPr>
          </w:p>
        </w:tc>
        <w:tc>
          <w:tcPr>
            <w:tcW w:w="3433" w:type="dxa"/>
            <w:gridSpan w:val="4"/>
            <w:tcBorders>
              <w:bottom w:val="single" w:sz="4" w:space="0" w:color="auto"/>
            </w:tcBorders>
          </w:tcPr>
          <w:p w:rsidR="00E54000" w:rsidRPr="00DE6C51" w:rsidRDefault="001F51D2" w:rsidP="00AA76DA">
            <w:pPr>
              <w:pStyle w:val="acctfourfigures"/>
              <w:tabs>
                <w:tab w:val="clear" w:pos="765"/>
              </w:tabs>
              <w:spacing w:line="240" w:lineRule="auto"/>
              <w:ind w:left="-79" w:right="-79"/>
              <w:jc w:val="center"/>
              <w:rPr>
                <w:rFonts w:ascii="Angsana New" w:hAnsi="Angsana New" w:cs="Angsana New"/>
                <w:color w:val="000000" w:themeColor="text1"/>
                <w:sz w:val="20"/>
                <w:cs/>
                <w:lang w:bidi="th-TH"/>
              </w:rPr>
            </w:pPr>
            <w:r w:rsidRPr="00DE6C51">
              <w:rPr>
                <w:rFonts w:ascii="Angsana New" w:hAnsi="Angsana New" w:cs="Angsana New"/>
                <w:color w:val="000000" w:themeColor="text1"/>
                <w:sz w:val="20"/>
                <w:lang w:bidi="th-TH"/>
              </w:rPr>
              <w:t>Separate financial statements</w:t>
            </w:r>
          </w:p>
        </w:tc>
      </w:tr>
      <w:tr w:rsidR="00F0639D" w:rsidRPr="00DE6C51" w:rsidTr="00F0639D">
        <w:trPr>
          <w:gridAfter w:val="1"/>
          <w:wAfter w:w="13" w:type="dxa"/>
          <w:trHeight w:val="505"/>
          <w:tblHeader/>
        </w:trPr>
        <w:tc>
          <w:tcPr>
            <w:tcW w:w="2244" w:type="dxa"/>
          </w:tcPr>
          <w:p w:rsidR="00F0639D" w:rsidRPr="00DE6C51" w:rsidRDefault="00F0639D" w:rsidP="00AA76DA">
            <w:pPr>
              <w:pStyle w:val="acctfourfigures"/>
              <w:tabs>
                <w:tab w:val="clear" w:pos="765"/>
              </w:tabs>
              <w:spacing w:line="240" w:lineRule="auto"/>
              <w:ind w:left="-79" w:right="-79"/>
              <w:jc w:val="thaiDistribute"/>
              <w:rPr>
                <w:rFonts w:ascii="Angsana New" w:hAnsi="Angsana New" w:cs="Angsana New"/>
                <w:color w:val="000000" w:themeColor="text1"/>
                <w:sz w:val="20"/>
                <w:lang w:val="en-US"/>
              </w:rPr>
            </w:pPr>
          </w:p>
        </w:tc>
        <w:tc>
          <w:tcPr>
            <w:tcW w:w="1119" w:type="dxa"/>
            <w:tcBorders>
              <w:top w:val="single" w:sz="4" w:space="0" w:color="auto"/>
              <w:bottom w:val="single" w:sz="4" w:space="0" w:color="auto"/>
            </w:tcBorders>
          </w:tcPr>
          <w:p w:rsidR="00F0639D" w:rsidRPr="00DE6C51" w:rsidRDefault="00F0639D" w:rsidP="00552B1F">
            <w:pPr>
              <w:pStyle w:val="acctfourfigures"/>
              <w:spacing w:line="240" w:lineRule="auto"/>
              <w:ind w:left="-79" w:right="167"/>
              <w:jc w:val="center"/>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val="en-US" w:bidi="th-TH"/>
              </w:rPr>
              <w:t>January 1,</w:t>
            </w:r>
          </w:p>
          <w:p w:rsidR="00F0639D" w:rsidRPr="00DE6C51" w:rsidRDefault="00F0639D" w:rsidP="00552B1F">
            <w:pPr>
              <w:pStyle w:val="acctfourfigures"/>
              <w:tabs>
                <w:tab w:val="clear" w:pos="765"/>
              </w:tabs>
              <w:spacing w:line="240" w:lineRule="auto"/>
              <w:ind w:left="-79" w:right="-79"/>
              <w:jc w:val="center"/>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val="en-US" w:bidi="th-TH"/>
              </w:rPr>
              <w:t>2022</w:t>
            </w:r>
          </w:p>
        </w:tc>
        <w:tc>
          <w:tcPr>
            <w:tcW w:w="1080" w:type="dxa"/>
            <w:tcBorders>
              <w:top w:val="single" w:sz="4" w:space="0" w:color="auto"/>
              <w:left w:val="nil"/>
              <w:bottom w:val="single" w:sz="4" w:space="0" w:color="auto"/>
              <w:right w:val="nil"/>
            </w:tcBorders>
          </w:tcPr>
          <w:p w:rsidR="00F0639D" w:rsidRPr="00DE6C51" w:rsidRDefault="00F0639D" w:rsidP="00552B1F">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rsidR="00F0639D" w:rsidRPr="00DE6C51" w:rsidRDefault="00F0639D" w:rsidP="00552B1F">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rsidR="00F0639D" w:rsidRPr="00DE6C51" w:rsidRDefault="00F0639D" w:rsidP="00552B1F">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profit or loss</w:t>
            </w:r>
          </w:p>
          <w:p w:rsidR="00F0639D" w:rsidRPr="00DE6C51" w:rsidRDefault="00F0639D" w:rsidP="00552B1F">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Note 3</w:t>
            </w:r>
            <w:r w:rsidR="00C51E8D" w:rsidRPr="00DE6C51">
              <w:rPr>
                <w:rFonts w:ascii="Angsana New" w:hAnsi="Angsana New" w:cs="Angsana New"/>
                <w:color w:val="000000" w:themeColor="text1"/>
                <w:sz w:val="20"/>
                <w:lang w:bidi="th-TH"/>
              </w:rPr>
              <w:t>0</w:t>
            </w:r>
            <w:r w:rsidRPr="00DE6C51">
              <w:rPr>
                <w:rFonts w:ascii="Angsana New" w:hAnsi="Angsana New" w:cs="Angsana New"/>
                <w:color w:val="000000" w:themeColor="text1"/>
                <w:sz w:val="20"/>
                <w:cs/>
                <w:lang w:bidi="th-TH"/>
              </w:rPr>
              <w:t>)</w:t>
            </w:r>
          </w:p>
        </w:tc>
        <w:tc>
          <w:tcPr>
            <w:tcW w:w="1080" w:type="dxa"/>
            <w:tcBorders>
              <w:top w:val="single" w:sz="4" w:space="0" w:color="auto"/>
              <w:bottom w:val="single" w:sz="4" w:space="0" w:color="auto"/>
            </w:tcBorders>
          </w:tcPr>
          <w:p w:rsidR="00F0639D" w:rsidRPr="00DE6C51" w:rsidRDefault="00F0639D" w:rsidP="00552B1F">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December 31,</w:t>
            </w:r>
          </w:p>
          <w:p w:rsidR="00F0639D" w:rsidRPr="00DE6C51" w:rsidRDefault="00F0639D" w:rsidP="00552B1F">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2022</w:t>
            </w:r>
          </w:p>
        </w:tc>
        <w:tc>
          <w:tcPr>
            <w:tcW w:w="180" w:type="dxa"/>
          </w:tcPr>
          <w:p w:rsidR="00F0639D" w:rsidRPr="00DE6C51" w:rsidRDefault="00F0639D" w:rsidP="00AA76DA">
            <w:pPr>
              <w:pStyle w:val="acctfourfigures"/>
              <w:tabs>
                <w:tab w:val="clear" w:pos="765"/>
              </w:tabs>
              <w:spacing w:line="240" w:lineRule="auto"/>
              <w:ind w:left="-79" w:right="-79"/>
              <w:rPr>
                <w:rFonts w:ascii="Angsana New" w:hAnsi="Angsana New" w:cs="Angsana New"/>
                <w:color w:val="000000" w:themeColor="text1"/>
                <w:sz w:val="20"/>
                <w:lang w:bidi="th-TH"/>
              </w:rPr>
            </w:pPr>
          </w:p>
        </w:tc>
        <w:tc>
          <w:tcPr>
            <w:tcW w:w="1080" w:type="dxa"/>
            <w:tcBorders>
              <w:top w:val="single" w:sz="4" w:space="0" w:color="auto"/>
              <w:bottom w:val="single" w:sz="4" w:space="0" w:color="auto"/>
            </w:tcBorders>
          </w:tcPr>
          <w:p w:rsidR="00F0639D" w:rsidRPr="00DE6C51" w:rsidRDefault="00F0639D" w:rsidP="001F51D2">
            <w:pPr>
              <w:pStyle w:val="acctfourfigures"/>
              <w:spacing w:line="240" w:lineRule="auto"/>
              <w:ind w:left="-79" w:right="167"/>
              <w:jc w:val="center"/>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val="en-US" w:bidi="th-TH"/>
              </w:rPr>
              <w:t>January 1,</w:t>
            </w:r>
          </w:p>
          <w:p w:rsidR="00F0639D" w:rsidRPr="00DE6C51" w:rsidRDefault="00F0639D" w:rsidP="001F51D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val="en-US" w:bidi="th-TH"/>
              </w:rPr>
              <w:t>2022</w:t>
            </w:r>
          </w:p>
        </w:tc>
        <w:tc>
          <w:tcPr>
            <w:tcW w:w="1260" w:type="dxa"/>
            <w:tcBorders>
              <w:top w:val="single" w:sz="4" w:space="0" w:color="auto"/>
              <w:left w:val="nil"/>
              <w:bottom w:val="single" w:sz="4" w:space="0" w:color="auto"/>
              <w:right w:val="nil"/>
            </w:tcBorders>
          </w:tcPr>
          <w:p w:rsidR="00F0639D" w:rsidRPr="00DE6C51" w:rsidRDefault="00F0639D" w:rsidP="001F51D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Charged)/</w:t>
            </w:r>
          </w:p>
          <w:p w:rsidR="00F0639D" w:rsidRPr="00DE6C51" w:rsidRDefault="00F0639D" w:rsidP="001F51D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credited to</w:t>
            </w:r>
          </w:p>
          <w:p w:rsidR="00F0639D" w:rsidRPr="00DE6C51" w:rsidRDefault="00F0639D" w:rsidP="001F51D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profit or loss</w:t>
            </w:r>
          </w:p>
          <w:p w:rsidR="00F0639D" w:rsidRPr="00DE6C51" w:rsidRDefault="00F0639D" w:rsidP="001F51D2">
            <w:pPr>
              <w:pStyle w:val="acctfourfigures"/>
              <w:tabs>
                <w:tab w:val="left" w:pos="720"/>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r w:rsidRPr="00DE6C51">
              <w:rPr>
                <w:rFonts w:ascii="Angsana New" w:hAnsi="Angsana New" w:cs="Angsana New"/>
                <w:color w:val="000000" w:themeColor="text1"/>
                <w:sz w:val="20"/>
                <w:lang w:bidi="th-TH"/>
              </w:rPr>
              <w:t>Note 3</w:t>
            </w:r>
            <w:r w:rsidR="00C51E8D" w:rsidRPr="00DE6C51">
              <w:rPr>
                <w:rFonts w:ascii="Angsana New" w:hAnsi="Angsana New" w:cs="Angsana New"/>
                <w:color w:val="000000" w:themeColor="text1"/>
                <w:sz w:val="20"/>
                <w:lang w:bidi="th-TH"/>
              </w:rPr>
              <w:t>0</w:t>
            </w:r>
            <w:r w:rsidRPr="00DE6C51">
              <w:rPr>
                <w:rFonts w:ascii="Angsana New" w:hAnsi="Angsana New" w:cs="Angsana New"/>
                <w:color w:val="000000" w:themeColor="text1"/>
                <w:sz w:val="20"/>
                <w:cs/>
                <w:lang w:bidi="th-TH"/>
              </w:rPr>
              <w:t>)</w:t>
            </w:r>
          </w:p>
        </w:tc>
        <w:tc>
          <w:tcPr>
            <w:tcW w:w="1080" w:type="dxa"/>
            <w:tcBorders>
              <w:top w:val="single" w:sz="4" w:space="0" w:color="auto"/>
              <w:bottom w:val="single" w:sz="4" w:space="0" w:color="auto"/>
            </w:tcBorders>
          </w:tcPr>
          <w:p w:rsidR="00F0639D" w:rsidRPr="00DE6C51" w:rsidRDefault="00F0639D" w:rsidP="001F51D2">
            <w:pPr>
              <w:pStyle w:val="acctfourfigures"/>
              <w:tabs>
                <w:tab w:val="clear" w:pos="765"/>
              </w:tabs>
              <w:spacing w:line="240" w:lineRule="auto"/>
              <w:ind w:left="-79" w:right="-79"/>
              <w:jc w:val="center"/>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December 31,</w:t>
            </w:r>
          </w:p>
          <w:p w:rsidR="00F0639D" w:rsidRPr="00DE6C51" w:rsidRDefault="00F0639D" w:rsidP="001F51D2">
            <w:pPr>
              <w:pStyle w:val="acctfourfigures"/>
              <w:tabs>
                <w:tab w:val="clear" w:pos="765"/>
              </w:tabs>
              <w:spacing w:line="240" w:lineRule="auto"/>
              <w:ind w:left="-79" w:right="-79"/>
              <w:jc w:val="center"/>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bidi="th-TH"/>
              </w:rPr>
              <w:t>2022</w:t>
            </w:r>
          </w:p>
        </w:tc>
      </w:tr>
      <w:tr w:rsidR="00F0639D" w:rsidRPr="00DE6C51" w:rsidTr="00F0639D">
        <w:trPr>
          <w:gridAfter w:val="1"/>
          <w:wAfter w:w="13" w:type="dxa"/>
        </w:trPr>
        <w:tc>
          <w:tcPr>
            <w:tcW w:w="2244" w:type="dxa"/>
            <w:vAlign w:val="bottom"/>
          </w:tcPr>
          <w:p w:rsidR="00F0639D" w:rsidRPr="00DE6C51" w:rsidRDefault="00F0639D" w:rsidP="00AA76DA">
            <w:pPr>
              <w:spacing w:after="0" w:line="240" w:lineRule="auto"/>
              <w:ind w:left="66" w:right="-44"/>
              <w:jc w:val="thaiDistribute"/>
              <w:rPr>
                <w:rFonts w:ascii="Angsana New" w:hAnsi="Angsana New"/>
                <w:b/>
                <w:bCs/>
                <w:color w:val="000000" w:themeColor="text1"/>
                <w:sz w:val="20"/>
                <w:szCs w:val="20"/>
                <w:lang w:val="en-GB"/>
              </w:rPr>
            </w:pPr>
            <w:r w:rsidRPr="00DE6C51">
              <w:rPr>
                <w:rFonts w:ascii="Angsana New" w:hAnsi="Angsana New"/>
                <w:b/>
                <w:bCs/>
                <w:color w:val="000000" w:themeColor="text1"/>
                <w:sz w:val="20"/>
                <w:szCs w:val="20"/>
                <w:lang w:val="en-GB"/>
              </w:rPr>
              <w:t>Deferred tax liabilities</w:t>
            </w:r>
          </w:p>
        </w:tc>
        <w:tc>
          <w:tcPr>
            <w:tcW w:w="1119" w:type="dxa"/>
            <w:tcBorders>
              <w:top w:val="single" w:sz="4" w:space="0" w:color="auto"/>
            </w:tcBorders>
          </w:tcPr>
          <w:p w:rsidR="00F0639D" w:rsidRPr="00DE6C51" w:rsidRDefault="00F0639D" w:rsidP="00AA76DA">
            <w:pPr>
              <w:pStyle w:val="acctfourfigures"/>
              <w:tabs>
                <w:tab w:val="clear" w:pos="765"/>
                <w:tab w:val="left" w:pos="970"/>
              </w:tabs>
              <w:spacing w:line="240" w:lineRule="auto"/>
              <w:ind w:left="-137" w:right="38"/>
              <w:jc w:val="right"/>
              <w:rPr>
                <w:rFonts w:ascii="Angsana New" w:hAnsi="Angsana New" w:cs="Angsana New"/>
                <w:color w:val="000000" w:themeColor="text1"/>
                <w:sz w:val="20"/>
                <w:highlight w:val="yellow"/>
                <w:lang w:val="en-US" w:bidi="th-TH"/>
              </w:rPr>
            </w:pPr>
          </w:p>
        </w:tc>
        <w:tc>
          <w:tcPr>
            <w:tcW w:w="1080" w:type="dxa"/>
            <w:tcBorders>
              <w:top w:val="single" w:sz="4" w:space="0" w:color="auto"/>
            </w:tcBorders>
          </w:tcPr>
          <w:p w:rsidR="00F0639D" w:rsidRPr="00DE6C51" w:rsidRDefault="00F0639D" w:rsidP="00AA76DA">
            <w:pPr>
              <w:pStyle w:val="acctfourfigures"/>
              <w:tabs>
                <w:tab w:val="clear" w:pos="765"/>
                <w:tab w:val="left" w:pos="911"/>
              </w:tabs>
              <w:spacing w:line="240" w:lineRule="auto"/>
              <w:ind w:left="-137" w:right="38"/>
              <w:jc w:val="right"/>
              <w:rPr>
                <w:rFonts w:ascii="Angsana New" w:hAnsi="Angsana New" w:cs="Angsana New"/>
                <w:color w:val="000000" w:themeColor="text1"/>
                <w:sz w:val="20"/>
                <w:highlight w:val="yellow"/>
                <w:lang w:val="en-US" w:bidi="th-TH"/>
              </w:rPr>
            </w:pPr>
          </w:p>
        </w:tc>
        <w:tc>
          <w:tcPr>
            <w:tcW w:w="1080" w:type="dxa"/>
            <w:tcBorders>
              <w:top w:val="single" w:sz="4" w:space="0" w:color="auto"/>
            </w:tcBorders>
          </w:tcPr>
          <w:p w:rsidR="00F0639D" w:rsidRPr="00DE6C51" w:rsidRDefault="00F0639D" w:rsidP="00AA76DA">
            <w:pPr>
              <w:tabs>
                <w:tab w:val="left" w:pos="858"/>
              </w:tabs>
              <w:spacing w:after="0" w:line="240" w:lineRule="auto"/>
              <w:ind w:left="-137" w:right="38"/>
              <w:jc w:val="right"/>
              <w:rPr>
                <w:rFonts w:ascii="Angsana New" w:hAnsi="Angsana New"/>
                <w:color w:val="000000" w:themeColor="text1"/>
                <w:sz w:val="20"/>
                <w:szCs w:val="20"/>
                <w:highlight w:val="yellow"/>
              </w:rPr>
            </w:pPr>
          </w:p>
        </w:tc>
        <w:tc>
          <w:tcPr>
            <w:tcW w:w="180" w:type="dxa"/>
          </w:tcPr>
          <w:p w:rsidR="00F0639D" w:rsidRPr="00DE6C51" w:rsidRDefault="00F0639D" w:rsidP="00AA76DA">
            <w:pPr>
              <w:spacing w:after="0" w:line="240" w:lineRule="auto"/>
              <w:ind w:right="38"/>
              <w:rPr>
                <w:rFonts w:ascii="Angsana New" w:hAnsi="Angsana New"/>
                <w:color w:val="000000" w:themeColor="text1"/>
                <w:sz w:val="20"/>
                <w:szCs w:val="20"/>
                <w:highlight w:val="yellow"/>
                <w:lang w:val="en-GB"/>
              </w:rPr>
            </w:pPr>
          </w:p>
        </w:tc>
        <w:tc>
          <w:tcPr>
            <w:tcW w:w="1080" w:type="dxa"/>
            <w:tcBorders>
              <w:top w:val="single" w:sz="4" w:space="0" w:color="auto"/>
            </w:tcBorders>
          </w:tcPr>
          <w:p w:rsidR="00F0639D" w:rsidRPr="00DE6C51" w:rsidRDefault="00F0639D" w:rsidP="00AA76DA">
            <w:pPr>
              <w:pStyle w:val="acctfourfigures"/>
              <w:tabs>
                <w:tab w:val="clear" w:pos="765"/>
                <w:tab w:val="left" w:pos="738"/>
              </w:tabs>
              <w:spacing w:line="240" w:lineRule="auto"/>
              <w:ind w:left="-43" w:right="38"/>
              <w:jc w:val="right"/>
              <w:rPr>
                <w:rFonts w:ascii="Angsana New" w:hAnsi="Angsana New" w:cs="Angsana New"/>
                <w:color w:val="000000" w:themeColor="text1"/>
                <w:sz w:val="20"/>
                <w:lang w:val="en-US" w:bidi="th-TH"/>
              </w:rPr>
            </w:pPr>
          </w:p>
        </w:tc>
        <w:tc>
          <w:tcPr>
            <w:tcW w:w="1260" w:type="dxa"/>
            <w:tcBorders>
              <w:top w:val="single" w:sz="4" w:space="0" w:color="auto"/>
            </w:tcBorders>
          </w:tcPr>
          <w:p w:rsidR="00F0639D" w:rsidRPr="00DE6C51" w:rsidRDefault="00F0639D" w:rsidP="00AA76DA">
            <w:pPr>
              <w:tabs>
                <w:tab w:val="left" w:pos="891"/>
              </w:tabs>
              <w:spacing w:after="0" w:line="240" w:lineRule="auto"/>
              <w:ind w:left="-108" w:right="38"/>
              <w:jc w:val="right"/>
              <w:rPr>
                <w:rFonts w:ascii="Angsana New" w:hAnsi="Angsana New"/>
                <w:color w:val="000000" w:themeColor="text1"/>
                <w:sz w:val="20"/>
                <w:szCs w:val="20"/>
              </w:rPr>
            </w:pPr>
          </w:p>
        </w:tc>
        <w:tc>
          <w:tcPr>
            <w:tcW w:w="1080" w:type="dxa"/>
            <w:tcBorders>
              <w:top w:val="single" w:sz="4" w:space="0" w:color="auto"/>
            </w:tcBorders>
          </w:tcPr>
          <w:p w:rsidR="00F0639D" w:rsidRPr="00DE6C51" w:rsidRDefault="00F0639D" w:rsidP="00AA76DA">
            <w:pPr>
              <w:tabs>
                <w:tab w:val="left" w:pos="826"/>
              </w:tabs>
              <w:spacing w:after="0" w:line="240" w:lineRule="auto"/>
              <w:ind w:left="-108" w:right="38"/>
              <w:jc w:val="right"/>
              <w:rPr>
                <w:rFonts w:ascii="Angsana New" w:hAnsi="Angsana New"/>
                <w:color w:val="000000" w:themeColor="text1"/>
                <w:sz w:val="20"/>
                <w:szCs w:val="20"/>
              </w:rPr>
            </w:pPr>
          </w:p>
        </w:tc>
      </w:tr>
      <w:tr w:rsidR="00F0639D" w:rsidRPr="00DE6C51" w:rsidTr="00F0639D">
        <w:trPr>
          <w:gridAfter w:val="1"/>
          <w:wAfter w:w="13" w:type="dxa"/>
        </w:trPr>
        <w:tc>
          <w:tcPr>
            <w:tcW w:w="2244" w:type="dxa"/>
            <w:vAlign w:val="bottom"/>
          </w:tcPr>
          <w:p w:rsidR="00F0639D" w:rsidRPr="00DE6C51" w:rsidRDefault="00F0639D" w:rsidP="00F0639D">
            <w:pPr>
              <w:spacing w:after="0" w:line="240" w:lineRule="auto"/>
              <w:ind w:left="66" w:right="-44"/>
              <w:jc w:val="thaiDistribute"/>
              <w:rPr>
                <w:rFonts w:ascii="Angsana New" w:hAnsi="Angsana New"/>
                <w:color w:val="000000" w:themeColor="text1"/>
                <w:sz w:val="20"/>
                <w:szCs w:val="20"/>
                <w:cs/>
                <w:lang w:val="en-GB"/>
              </w:rPr>
            </w:pPr>
            <w:r w:rsidRPr="00DE6C51">
              <w:rPr>
                <w:rFonts w:ascii="Angsana New" w:hAnsi="Angsana New"/>
                <w:color w:val="000000" w:themeColor="text1"/>
                <w:sz w:val="20"/>
                <w:szCs w:val="20"/>
                <w:lang w:val="en-GB"/>
              </w:rPr>
              <w:t>Property, plant and equipment</w:t>
            </w:r>
          </w:p>
        </w:tc>
        <w:tc>
          <w:tcPr>
            <w:tcW w:w="1119" w:type="dxa"/>
          </w:tcPr>
          <w:p w:rsidR="00F0639D" w:rsidRPr="00DE6C51" w:rsidRDefault="00F0639D" w:rsidP="00F0639D">
            <w:pPr>
              <w:pStyle w:val="acctfourfigures"/>
              <w:tabs>
                <w:tab w:val="clear" w:pos="765"/>
              </w:tabs>
              <w:spacing w:line="240" w:lineRule="auto"/>
              <w:ind w:left="-79" w:right="196"/>
              <w:jc w:val="right"/>
              <w:rPr>
                <w:rFonts w:ascii="Angsana New" w:hAnsi="Angsana New" w:cs="Angsana New"/>
                <w:color w:val="000000" w:themeColor="text1"/>
                <w:sz w:val="20"/>
              </w:rPr>
            </w:pPr>
            <w:r w:rsidRPr="00DE6C51">
              <w:rPr>
                <w:rFonts w:ascii="Angsana New" w:hAnsi="Angsana New" w:cs="Angsana New"/>
                <w:color w:val="000000" w:themeColor="text1"/>
                <w:sz w:val="20"/>
              </w:rPr>
              <w:t>9,191</w:t>
            </w:r>
          </w:p>
        </w:tc>
        <w:tc>
          <w:tcPr>
            <w:tcW w:w="1080" w:type="dxa"/>
          </w:tcPr>
          <w:p w:rsidR="00F0639D" w:rsidRPr="00DE6C51" w:rsidRDefault="00F0639D" w:rsidP="00F0639D">
            <w:pPr>
              <w:pStyle w:val="acctfourfigures"/>
              <w:tabs>
                <w:tab w:val="clear" w:pos="765"/>
                <w:tab w:val="left" w:pos="764"/>
              </w:tabs>
              <w:spacing w:line="240" w:lineRule="auto"/>
              <w:ind w:left="-43" w:right="294"/>
              <w:jc w:val="right"/>
              <w:rPr>
                <w:rFonts w:ascii="Angsana New" w:hAnsi="Angsana New" w:cs="Angsana New"/>
                <w:color w:val="000000" w:themeColor="text1"/>
                <w:sz w:val="20"/>
                <w:cs/>
                <w:lang w:bidi="th-TH"/>
              </w:rPr>
            </w:pPr>
            <w:r w:rsidRPr="00DE6C51">
              <w:rPr>
                <w:rFonts w:ascii="Angsana New" w:hAnsi="Angsana New" w:cs="Angsana New"/>
                <w:color w:val="000000" w:themeColor="text1"/>
                <w:sz w:val="20"/>
                <w:lang w:bidi="th-TH"/>
              </w:rPr>
              <w:t>(40</w:t>
            </w:r>
            <w:r w:rsidRPr="00DE6C51">
              <w:rPr>
                <w:rFonts w:ascii="Angsana New" w:hAnsi="Angsana New" w:cs="Angsana New"/>
                <w:color w:val="000000" w:themeColor="text1"/>
                <w:sz w:val="20"/>
                <w:lang w:val="en-US" w:bidi="th-TH"/>
              </w:rPr>
              <w:t>2</w:t>
            </w:r>
            <w:r w:rsidRPr="00DE6C51">
              <w:rPr>
                <w:rFonts w:ascii="Angsana New" w:hAnsi="Angsana New" w:cs="Angsana New"/>
                <w:color w:val="000000" w:themeColor="text1"/>
                <w:sz w:val="20"/>
                <w:lang w:bidi="th-TH"/>
              </w:rPr>
              <w:t>)</w:t>
            </w:r>
          </w:p>
        </w:tc>
        <w:tc>
          <w:tcPr>
            <w:tcW w:w="1080" w:type="dxa"/>
          </w:tcPr>
          <w:p w:rsidR="00F0639D" w:rsidRPr="00DE6C51" w:rsidRDefault="00F0639D" w:rsidP="00F0639D">
            <w:pPr>
              <w:spacing w:after="0" w:line="240" w:lineRule="auto"/>
              <w:ind w:left="-79" w:right="236"/>
              <w:jc w:val="right"/>
              <w:rPr>
                <w:rFonts w:ascii="Angsana New" w:hAnsi="Angsana New"/>
                <w:color w:val="000000" w:themeColor="text1"/>
                <w:sz w:val="20"/>
                <w:szCs w:val="20"/>
                <w:lang w:val="en-GB"/>
              </w:rPr>
            </w:pPr>
            <w:r w:rsidRPr="00DE6C51">
              <w:rPr>
                <w:rFonts w:ascii="Angsana New" w:hAnsi="Angsana New"/>
                <w:color w:val="000000" w:themeColor="text1"/>
                <w:sz w:val="20"/>
                <w:szCs w:val="20"/>
                <w:lang w:val="en-GB" w:bidi="ar-SA"/>
              </w:rPr>
              <w:t>8,7</w:t>
            </w:r>
            <w:r w:rsidRPr="00DE6C51">
              <w:rPr>
                <w:rFonts w:ascii="Angsana New" w:hAnsi="Angsana New"/>
                <w:color w:val="000000" w:themeColor="text1"/>
                <w:sz w:val="20"/>
                <w:szCs w:val="20"/>
              </w:rPr>
              <w:t>89</w:t>
            </w:r>
          </w:p>
        </w:tc>
        <w:tc>
          <w:tcPr>
            <w:tcW w:w="180" w:type="dxa"/>
          </w:tcPr>
          <w:p w:rsidR="00F0639D" w:rsidRPr="00DE6C51" w:rsidRDefault="00F0639D" w:rsidP="00F0639D">
            <w:pPr>
              <w:pStyle w:val="acctfourfigures"/>
              <w:spacing w:line="240" w:lineRule="auto"/>
              <w:ind w:left="-79" w:right="38"/>
              <w:jc w:val="both"/>
              <w:rPr>
                <w:rFonts w:ascii="Angsana New" w:hAnsi="Angsana New" w:cs="Angsana New"/>
                <w:color w:val="000000" w:themeColor="text1"/>
                <w:sz w:val="20"/>
                <w:lang w:bidi="th-TH"/>
              </w:rPr>
            </w:pPr>
          </w:p>
        </w:tc>
        <w:tc>
          <w:tcPr>
            <w:tcW w:w="1080" w:type="dxa"/>
          </w:tcPr>
          <w:p w:rsidR="00F0639D" w:rsidRPr="00DE6C51" w:rsidRDefault="00F0639D" w:rsidP="00F0639D">
            <w:pPr>
              <w:pStyle w:val="acctfourfigures"/>
              <w:tabs>
                <w:tab w:val="clear" w:pos="765"/>
              </w:tabs>
              <w:spacing w:line="240" w:lineRule="auto"/>
              <w:ind w:left="-79" w:right="237"/>
              <w:jc w:val="right"/>
              <w:rPr>
                <w:rFonts w:ascii="Angsana New" w:hAnsi="Angsana New" w:cs="Angsana New"/>
                <w:color w:val="000000" w:themeColor="text1"/>
                <w:sz w:val="20"/>
                <w:cs/>
                <w:lang w:bidi="th-TH"/>
              </w:rPr>
            </w:pPr>
            <w:r w:rsidRPr="00DE6C51">
              <w:rPr>
                <w:rFonts w:ascii="Angsana New" w:hAnsi="Angsana New" w:cs="Angsana New"/>
                <w:color w:val="000000" w:themeColor="text1"/>
                <w:sz w:val="20"/>
                <w:lang w:bidi="th-TH"/>
              </w:rPr>
              <w:t>-</w:t>
            </w:r>
          </w:p>
        </w:tc>
        <w:tc>
          <w:tcPr>
            <w:tcW w:w="1260" w:type="dxa"/>
          </w:tcPr>
          <w:p w:rsidR="00F0639D" w:rsidRPr="00DE6C51" w:rsidRDefault="00F0639D" w:rsidP="00F0639D">
            <w:pPr>
              <w:pStyle w:val="acctfourfigures"/>
              <w:tabs>
                <w:tab w:val="clear" w:pos="765"/>
              </w:tabs>
              <w:spacing w:line="240" w:lineRule="auto"/>
              <w:ind w:left="-79" w:right="325"/>
              <w:jc w:val="right"/>
              <w:rPr>
                <w:rFonts w:ascii="Angsana New" w:hAnsi="Angsana New" w:cs="Angsana New"/>
                <w:color w:val="000000" w:themeColor="text1"/>
                <w:sz w:val="20"/>
                <w:cs/>
                <w:lang w:val="en-US" w:bidi="th-TH"/>
              </w:rPr>
            </w:pPr>
            <w:r w:rsidRPr="00DE6C51">
              <w:rPr>
                <w:rFonts w:ascii="Angsana New" w:hAnsi="Angsana New" w:cs="Angsana New"/>
                <w:color w:val="000000" w:themeColor="text1"/>
                <w:sz w:val="20"/>
                <w:lang w:val="en-US" w:bidi="th-TH"/>
              </w:rPr>
              <w:t>-</w:t>
            </w:r>
          </w:p>
        </w:tc>
        <w:tc>
          <w:tcPr>
            <w:tcW w:w="1080" w:type="dxa"/>
          </w:tcPr>
          <w:p w:rsidR="00F0639D" w:rsidRPr="00DE6C51" w:rsidRDefault="00F0639D" w:rsidP="00F0639D">
            <w:pPr>
              <w:pStyle w:val="acctfourfigures"/>
              <w:tabs>
                <w:tab w:val="clear" w:pos="765"/>
              </w:tabs>
              <w:spacing w:line="240" w:lineRule="auto"/>
              <w:ind w:left="-79" w:right="237"/>
              <w:jc w:val="right"/>
              <w:rPr>
                <w:rFonts w:ascii="Angsana New" w:hAnsi="Angsana New" w:cs="Angsana New"/>
                <w:color w:val="000000" w:themeColor="text1"/>
                <w:sz w:val="20"/>
                <w:rtl/>
                <w:cs/>
              </w:rPr>
            </w:pPr>
            <w:r w:rsidRPr="00DE6C51">
              <w:rPr>
                <w:rFonts w:ascii="Angsana New" w:hAnsi="Angsana New" w:cs="Angsana New"/>
                <w:color w:val="000000" w:themeColor="text1"/>
                <w:sz w:val="20"/>
              </w:rPr>
              <w:t>-</w:t>
            </w:r>
          </w:p>
        </w:tc>
      </w:tr>
      <w:tr w:rsidR="00F0639D" w:rsidRPr="00DE6C51" w:rsidTr="00F0639D">
        <w:trPr>
          <w:gridAfter w:val="1"/>
          <w:wAfter w:w="13" w:type="dxa"/>
        </w:trPr>
        <w:tc>
          <w:tcPr>
            <w:tcW w:w="2244" w:type="dxa"/>
          </w:tcPr>
          <w:p w:rsidR="00F0639D" w:rsidRPr="00DE6C51" w:rsidRDefault="00F0639D" w:rsidP="00F0639D">
            <w:pPr>
              <w:spacing w:after="0" w:line="240" w:lineRule="auto"/>
              <w:ind w:left="66" w:right="-44"/>
              <w:jc w:val="thaiDistribute"/>
              <w:rPr>
                <w:rFonts w:ascii="Angsana New" w:hAnsi="Angsana New"/>
                <w:color w:val="000000" w:themeColor="text1"/>
                <w:sz w:val="20"/>
                <w:szCs w:val="20"/>
                <w:lang w:val="en-GB"/>
              </w:rPr>
            </w:pPr>
            <w:r w:rsidRPr="00DE6C51">
              <w:rPr>
                <w:rFonts w:ascii="Angsana New" w:hAnsi="Angsana New"/>
                <w:color w:val="000000" w:themeColor="text1"/>
                <w:sz w:val="20"/>
                <w:szCs w:val="20"/>
                <w:lang w:val="en-GB"/>
              </w:rPr>
              <w:t>Lease liabilities</w:t>
            </w:r>
          </w:p>
        </w:tc>
        <w:tc>
          <w:tcPr>
            <w:tcW w:w="1119" w:type="dxa"/>
          </w:tcPr>
          <w:p w:rsidR="00F0639D" w:rsidRPr="00DE6C51" w:rsidRDefault="00F0639D" w:rsidP="00F0639D">
            <w:pPr>
              <w:pStyle w:val="acctfourfigures"/>
              <w:tabs>
                <w:tab w:val="clear" w:pos="765"/>
              </w:tabs>
              <w:spacing w:line="240" w:lineRule="auto"/>
              <w:ind w:left="-79" w:right="207"/>
              <w:jc w:val="right"/>
              <w:rPr>
                <w:rFonts w:ascii="Angsana New" w:hAnsi="Angsana New" w:cs="Angsana New"/>
                <w:color w:val="000000" w:themeColor="text1"/>
                <w:sz w:val="20"/>
              </w:rPr>
            </w:pPr>
            <w:r w:rsidRPr="00DE6C51">
              <w:rPr>
                <w:rFonts w:ascii="Angsana New" w:hAnsi="Angsana New" w:cs="Angsana New"/>
                <w:color w:val="000000" w:themeColor="text1"/>
                <w:sz w:val="20"/>
              </w:rPr>
              <w:t>398</w:t>
            </w:r>
          </w:p>
        </w:tc>
        <w:tc>
          <w:tcPr>
            <w:tcW w:w="1080" w:type="dxa"/>
          </w:tcPr>
          <w:p w:rsidR="00F0639D" w:rsidRPr="00DE6C51" w:rsidRDefault="00F0639D" w:rsidP="00F0639D">
            <w:pPr>
              <w:pStyle w:val="acctfourfigures"/>
              <w:tabs>
                <w:tab w:val="clear" w:pos="765"/>
                <w:tab w:val="left" w:pos="764"/>
              </w:tabs>
              <w:spacing w:line="240" w:lineRule="auto"/>
              <w:ind w:left="-43" w:right="294"/>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(398)</w:t>
            </w:r>
          </w:p>
        </w:tc>
        <w:tc>
          <w:tcPr>
            <w:tcW w:w="1080" w:type="dxa"/>
          </w:tcPr>
          <w:p w:rsidR="00F0639D" w:rsidRPr="00DE6C51" w:rsidRDefault="00F0639D" w:rsidP="00F0639D">
            <w:pPr>
              <w:spacing w:after="0" w:line="240" w:lineRule="auto"/>
              <w:ind w:left="-79" w:right="236"/>
              <w:jc w:val="right"/>
              <w:rPr>
                <w:rFonts w:ascii="Angsana New" w:hAnsi="Angsana New"/>
                <w:color w:val="000000" w:themeColor="text1"/>
                <w:sz w:val="20"/>
                <w:szCs w:val="20"/>
                <w:lang w:val="en-GB" w:bidi="ar-SA"/>
              </w:rPr>
            </w:pPr>
            <w:r w:rsidRPr="00DE6C51">
              <w:rPr>
                <w:rFonts w:ascii="Angsana New" w:hAnsi="Angsana New"/>
                <w:color w:val="000000" w:themeColor="text1"/>
                <w:sz w:val="20"/>
                <w:szCs w:val="20"/>
                <w:lang w:val="en-GB" w:bidi="ar-SA"/>
              </w:rPr>
              <w:t>-</w:t>
            </w:r>
          </w:p>
        </w:tc>
        <w:tc>
          <w:tcPr>
            <w:tcW w:w="180" w:type="dxa"/>
          </w:tcPr>
          <w:p w:rsidR="00F0639D" w:rsidRPr="00DE6C51" w:rsidRDefault="00F0639D" w:rsidP="00F0639D">
            <w:pPr>
              <w:pStyle w:val="acctfourfigures"/>
              <w:spacing w:line="240" w:lineRule="auto"/>
              <w:ind w:left="-79" w:right="38"/>
              <w:jc w:val="both"/>
              <w:rPr>
                <w:rFonts w:ascii="Angsana New" w:hAnsi="Angsana New" w:cs="Angsana New"/>
                <w:color w:val="000000" w:themeColor="text1"/>
                <w:sz w:val="20"/>
                <w:highlight w:val="yellow"/>
                <w:lang w:bidi="th-TH"/>
              </w:rPr>
            </w:pPr>
          </w:p>
        </w:tc>
        <w:tc>
          <w:tcPr>
            <w:tcW w:w="1080" w:type="dxa"/>
          </w:tcPr>
          <w:p w:rsidR="00F0639D" w:rsidRPr="00DE6C51" w:rsidRDefault="00F0639D" w:rsidP="00F0639D">
            <w:pPr>
              <w:pStyle w:val="acctfourfigures"/>
              <w:tabs>
                <w:tab w:val="clear" w:pos="765"/>
              </w:tabs>
              <w:spacing w:line="240" w:lineRule="auto"/>
              <w:ind w:left="-79" w:right="237"/>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w:t>
            </w:r>
          </w:p>
        </w:tc>
        <w:tc>
          <w:tcPr>
            <w:tcW w:w="1260" w:type="dxa"/>
          </w:tcPr>
          <w:p w:rsidR="00F0639D" w:rsidRPr="00DE6C51" w:rsidRDefault="00F0639D" w:rsidP="00F0639D">
            <w:pPr>
              <w:pStyle w:val="acctfourfigures"/>
              <w:tabs>
                <w:tab w:val="clear" w:pos="765"/>
              </w:tabs>
              <w:spacing w:line="240" w:lineRule="auto"/>
              <w:ind w:left="-79" w:right="311"/>
              <w:jc w:val="right"/>
              <w:rPr>
                <w:rFonts w:ascii="Angsana New" w:hAnsi="Angsana New" w:cs="Angsana New"/>
                <w:color w:val="000000" w:themeColor="text1"/>
                <w:sz w:val="20"/>
                <w:lang w:val="en-US" w:bidi="th-TH"/>
              </w:rPr>
            </w:pPr>
            <w:r w:rsidRPr="00DE6C51">
              <w:rPr>
                <w:rFonts w:ascii="Angsana New" w:hAnsi="Angsana New" w:cs="Angsana New"/>
                <w:color w:val="000000" w:themeColor="text1"/>
                <w:sz w:val="20"/>
                <w:cs/>
                <w:lang w:val="en-US" w:bidi="th-TH"/>
              </w:rPr>
              <w:t>-</w:t>
            </w:r>
          </w:p>
        </w:tc>
        <w:tc>
          <w:tcPr>
            <w:tcW w:w="1080" w:type="dxa"/>
          </w:tcPr>
          <w:p w:rsidR="00F0639D" w:rsidRPr="00DE6C51" w:rsidRDefault="00F0639D" w:rsidP="00F0639D">
            <w:pPr>
              <w:pStyle w:val="acctfourfigures"/>
              <w:tabs>
                <w:tab w:val="clear" w:pos="765"/>
              </w:tabs>
              <w:spacing w:line="240" w:lineRule="auto"/>
              <w:ind w:left="-79" w:right="237"/>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p>
        </w:tc>
      </w:tr>
      <w:tr w:rsidR="00F0639D" w:rsidRPr="00DE6C51" w:rsidTr="002C3D5D">
        <w:trPr>
          <w:gridAfter w:val="1"/>
          <w:wAfter w:w="13" w:type="dxa"/>
        </w:trPr>
        <w:tc>
          <w:tcPr>
            <w:tcW w:w="2244" w:type="dxa"/>
          </w:tcPr>
          <w:p w:rsidR="00F0639D" w:rsidRPr="00DE6C51" w:rsidRDefault="00F0639D" w:rsidP="00F0639D">
            <w:pPr>
              <w:spacing w:after="0" w:line="240" w:lineRule="auto"/>
              <w:ind w:left="66" w:right="-44"/>
              <w:jc w:val="thaiDistribute"/>
              <w:rPr>
                <w:rFonts w:ascii="Angsana New" w:hAnsi="Angsana New"/>
                <w:color w:val="000000" w:themeColor="text1"/>
                <w:sz w:val="20"/>
                <w:szCs w:val="20"/>
                <w:lang w:val="en-GB"/>
              </w:rPr>
            </w:pPr>
            <w:r w:rsidRPr="00DE6C51">
              <w:rPr>
                <w:rFonts w:ascii="Angsana New" w:hAnsi="Angsana New"/>
                <w:color w:val="000000" w:themeColor="text1"/>
                <w:sz w:val="20"/>
                <w:szCs w:val="20"/>
                <w:lang w:val="en-GB"/>
              </w:rPr>
              <w:t>Total</w:t>
            </w:r>
          </w:p>
        </w:tc>
        <w:tc>
          <w:tcPr>
            <w:tcW w:w="1119" w:type="dxa"/>
            <w:tcBorders>
              <w:top w:val="single" w:sz="4" w:space="0" w:color="auto"/>
              <w:bottom w:val="single" w:sz="4" w:space="0" w:color="auto"/>
            </w:tcBorders>
            <w:vAlign w:val="bottom"/>
          </w:tcPr>
          <w:p w:rsidR="00F0639D" w:rsidRPr="00DE6C51" w:rsidRDefault="00F0639D" w:rsidP="00F0639D">
            <w:pPr>
              <w:pStyle w:val="acctfourfigures"/>
              <w:tabs>
                <w:tab w:val="clear" w:pos="765"/>
              </w:tabs>
              <w:spacing w:line="240" w:lineRule="auto"/>
              <w:ind w:left="-79" w:right="207"/>
              <w:jc w:val="right"/>
              <w:rPr>
                <w:rFonts w:ascii="Angsana New" w:hAnsi="Angsana New" w:cs="Angsana New"/>
                <w:color w:val="000000" w:themeColor="text1"/>
                <w:sz w:val="20"/>
              </w:rPr>
            </w:pPr>
            <w:r w:rsidRPr="00DE6C51">
              <w:rPr>
                <w:rFonts w:ascii="Angsana New" w:hAnsi="Angsana New" w:cs="Angsana New"/>
                <w:color w:val="000000" w:themeColor="text1"/>
                <w:sz w:val="20"/>
              </w:rPr>
              <w:t>9,589</w:t>
            </w:r>
          </w:p>
        </w:tc>
        <w:tc>
          <w:tcPr>
            <w:tcW w:w="1080" w:type="dxa"/>
            <w:tcBorders>
              <w:top w:val="single" w:sz="4" w:space="0" w:color="auto"/>
              <w:bottom w:val="single" w:sz="4" w:space="0" w:color="auto"/>
            </w:tcBorders>
          </w:tcPr>
          <w:p w:rsidR="00F0639D" w:rsidRPr="00DE6C51" w:rsidRDefault="00F0639D" w:rsidP="00F0639D">
            <w:pPr>
              <w:pStyle w:val="acctfourfigures"/>
              <w:tabs>
                <w:tab w:val="clear" w:pos="765"/>
                <w:tab w:val="left" w:pos="764"/>
              </w:tabs>
              <w:spacing w:line="240" w:lineRule="auto"/>
              <w:ind w:left="-43" w:right="294"/>
              <w:jc w:val="right"/>
              <w:rPr>
                <w:rFonts w:ascii="Angsana New" w:hAnsi="Angsana New" w:cs="Angsana New"/>
                <w:color w:val="000000" w:themeColor="text1"/>
                <w:sz w:val="20"/>
                <w:cs/>
                <w:lang w:bidi="th-TH"/>
              </w:rPr>
            </w:pPr>
            <w:r w:rsidRPr="00DE6C51">
              <w:rPr>
                <w:rFonts w:ascii="Angsana New" w:hAnsi="Angsana New" w:cs="Angsana New"/>
                <w:color w:val="000000" w:themeColor="text1"/>
                <w:sz w:val="20"/>
                <w:lang w:bidi="th-TH"/>
              </w:rPr>
              <w:t>(800)</w:t>
            </w:r>
          </w:p>
        </w:tc>
        <w:tc>
          <w:tcPr>
            <w:tcW w:w="1080" w:type="dxa"/>
            <w:tcBorders>
              <w:top w:val="single" w:sz="4" w:space="0" w:color="auto"/>
              <w:bottom w:val="single" w:sz="4" w:space="0" w:color="auto"/>
            </w:tcBorders>
          </w:tcPr>
          <w:p w:rsidR="00F0639D" w:rsidRPr="00DE6C51" w:rsidRDefault="00F0639D" w:rsidP="00F0639D">
            <w:pPr>
              <w:spacing w:after="0" w:line="240" w:lineRule="auto"/>
              <w:ind w:left="-79" w:right="236"/>
              <w:jc w:val="right"/>
              <w:rPr>
                <w:rFonts w:ascii="Angsana New" w:hAnsi="Angsana New"/>
                <w:color w:val="000000" w:themeColor="text1"/>
                <w:sz w:val="20"/>
                <w:szCs w:val="20"/>
                <w:lang w:val="en-GB"/>
              </w:rPr>
            </w:pPr>
            <w:r w:rsidRPr="00DE6C51">
              <w:rPr>
                <w:rFonts w:ascii="Angsana New" w:hAnsi="Angsana New"/>
                <w:color w:val="000000" w:themeColor="text1"/>
                <w:sz w:val="20"/>
                <w:szCs w:val="20"/>
                <w:lang w:val="en-GB" w:bidi="ar-SA"/>
              </w:rPr>
              <w:t>8,7</w:t>
            </w:r>
            <w:r w:rsidRPr="00DE6C51">
              <w:rPr>
                <w:rFonts w:ascii="Angsana New" w:hAnsi="Angsana New"/>
                <w:color w:val="000000" w:themeColor="text1"/>
                <w:sz w:val="20"/>
                <w:szCs w:val="20"/>
              </w:rPr>
              <w:t>89</w:t>
            </w:r>
          </w:p>
        </w:tc>
        <w:tc>
          <w:tcPr>
            <w:tcW w:w="180" w:type="dxa"/>
          </w:tcPr>
          <w:p w:rsidR="00F0639D" w:rsidRPr="00DE6C51" w:rsidRDefault="00F0639D" w:rsidP="00F0639D">
            <w:pPr>
              <w:pStyle w:val="acctfourfigures"/>
              <w:spacing w:line="240" w:lineRule="auto"/>
              <w:ind w:left="-79" w:right="38"/>
              <w:jc w:val="both"/>
              <w:rPr>
                <w:rFonts w:ascii="Angsana New" w:hAnsi="Angsana New" w:cs="Angsana New"/>
                <w:color w:val="000000" w:themeColor="text1"/>
                <w:sz w:val="20"/>
                <w:highlight w:val="yellow"/>
                <w:lang w:bidi="th-TH"/>
              </w:rPr>
            </w:pPr>
          </w:p>
        </w:tc>
        <w:tc>
          <w:tcPr>
            <w:tcW w:w="1080" w:type="dxa"/>
            <w:tcBorders>
              <w:top w:val="single" w:sz="4" w:space="0" w:color="auto"/>
              <w:bottom w:val="single" w:sz="4" w:space="0" w:color="auto"/>
            </w:tcBorders>
          </w:tcPr>
          <w:p w:rsidR="00F0639D" w:rsidRPr="00DE6C51" w:rsidRDefault="00F0639D" w:rsidP="00F0639D">
            <w:pPr>
              <w:pStyle w:val="acctfourfigures"/>
              <w:tabs>
                <w:tab w:val="clear" w:pos="765"/>
              </w:tabs>
              <w:spacing w:line="240" w:lineRule="auto"/>
              <w:ind w:left="-79" w:right="237"/>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w:t>
            </w:r>
          </w:p>
        </w:tc>
        <w:tc>
          <w:tcPr>
            <w:tcW w:w="1260" w:type="dxa"/>
            <w:tcBorders>
              <w:top w:val="single" w:sz="4" w:space="0" w:color="auto"/>
              <w:bottom w:val="single" w:sz="4" w:space="0" w:color="auto"/>
            </w:tcBorders>
          </w:tcPr>
          <w:p w:rsidR="00F0639D" w:rsidRPr="00DE6C51" w:rsidRDefault="00F0639D" w:rsidP="00F0639D">
            <w:pPr>
              <w:pStyle w:val="acctfourfigures"/>
              <w:tabs>
                <w:tab w:val="clear" w:pos="765"/>
              </w:tabs>
              <w:spacing w:line="240" w:lineRule="auto"/>
              <w:ind w:left="-79" w:right="311"/>
              <w:jc w:val="right"/>
              <w:rPr>
                <w:rFonts w:ascii="Angsana New" w:hAnsi="Angsana New" w:cs="Angsana New"/>
                <w:color w:val="000000" w:themeColor="text1"/>
                <w:sz w:val="20"/>
                <w:lang w:val="en-US" w:bidi="th-TH"/>
              </w:rPr>
            </w:pPr>
            <w:r w:rsidRPr="00DE6C51">
              <w:rPr>
                <w:rFonts w:ascii="Angsana New" w:hAnsi="Angsana New" w:cs="Angsana New"/>
                <w:color w:val="000000" w:themeColor="text1"/>
                <w:sz w:val="20"/>
                <w:cs/>
                <w:lang w:val="en-US" w:bidi="th-TH"/>
              </w:rPr>
              <w:t>-</w:t>
            </w:r>
          </w:p>
        </w:tc>
        <w:tc>
          <w:tcPr>
            <w:tcW w:w="1080" w:type="dxa"/>
            <w:tcBorders>
              <w:top w:val="single" w:sz="4" w:space="0" w:color="auto"/>
              <w:bottom w:val="single" w:sz="4" w:space="0" w:color="auto"/>
            </w:tcBorders>
          </w:tcPr>
          <w:p w:rsidR="00F0639D" w:rsidRPr="00DE6C51" w:rsidRDefault="00F0639D" w:rsidP="00F0639D">
            <w:pPr>
              <w:pStyle w:val="acctfourfigures"/>
              <w:tabs>
                <w:tab w:val="clear" w:pos="765"/>
              </w:tabs>
              <w:spacing w:line="240" w:lineRule="auto"/>
              <w:ind w:left="-79" w:right="237"/>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p>
        </w:tc>
      </w:tr>
      <w:tr w:rsidR="00F0639D" w:rsidRPr="00DE6C51" w:rsidTr="00F0639D">
        <w:trPr>
          <w:gridAfter w:val="1"/>
          <w:wAfter w:w="13" w:type="dxa"/>
          <w:trHeight w:val="71"/>
        </w:trPr>
        <w:tc>
          <w:tcPr>
            <w:tcW w:w="2244" w:type="dxa"/>
            <w:vAlign w:val="bottom"/>
          </w:tcPr>
          <w:p w:rsidR="00F0639D" w:rsidRPr="00DE6C51" w:rsidRDefault="00F0639D" w:rsidP="00F0639D">
            <w:pPr>
              <w:spacing w:after="0" w:line="240" w:lineRule="auto"/>
              <w:ind w:left="66" w:right="-44"/>
              <w:jc w:val="thaiDistribute"/>
              <w:rPr>
                <w:rFonts w:ascii="Angsana New" w:hAnsi="Angsana New"/>
                <w:color w:val="000000" w:themeColor="text1"/>
                <w:spacing w:val="-4"/>
                <w:sz w:val="10"/>
                <w:szCs w:val="10"/>
                <w:cs/>
                <w:lang w:val="en-GB"/>
              </w:rPr>
            </w:pPr>
          </w:p>
        </w:tc>
        <w:tc>
          <w:tcPr>
            <w:tcW w:w="1119" w:type="dxa"/>
            <w:tcBorders>
              <w:top w:val="single" w:sz="4" w:space="0" w:color="auto"/>
            </w:tcBorders>
          </w:tcPr>
          <w:p w:rsidR="00F0639D" w:rsidRPr="00DE6C51" w:rsidRDefault="00F0639D" w:rsidP="00F0639D">
            <w:pPr>
              <w:pStyle w:val="acctfourfigures"/>
              <w:tabs>
                <w:tab w:val="clear" w:pos="765"/>
              </w:tabs>
              <w:spacing w:line="240" w:lineRule="auto"/>
              <w:ind w:left="-43" w:right="57"/>
              <w:jc w:val="right"/>
              <w:rPr>
                <w:rFonts w:ascii="Angsana New" w:hAnsi="Angsana New" w:cs="Angsana New"/>
                <w:color w:val="000000" w:themeColor="text1"/>
                <w:sz w:val="10"/>
                <w:szCs w:val="10"/>
                <w:highlight w:val="yellow"/>
                <w:lang w:val="en-US" w:bidi="th-TH"/>
              </w:rPr>
            </w:pPr>
          </w:p>
        </w:tc>
        <w:tc>
          <w:tcPr>
            <w:tcW w:w="1080" w:type="dxa"/>
            <w:tcBorders>
              <w:top w:val="single" w:sz="4" w:space="0" w:color="auto"/>
            </w:tcBorders>
          </w:tcPr>
          <w:p w:rsidR="00F0639D" w:rsidRPr="00DE6C51" w:rsidRDefault="00F0639D" w:rsidP="00F0639D">
            <w:pPr>
              <w:pStyle w:val="acctfourfigures"/>
              <w:tabs>
                <w:tab w:val="clear" w:pos="765"/>
                <w:tab w:val="left" w:pos="764"/>
              </w:tabs>
              <w:spacing w:line="240" w:lineRule="auto"/>
              <w:ind w:left="-43" w:right="57"/>
              <w:jc w:val="right"/>
              <w:rPr>
                <w:rFonts w:ascii="Angsana New" w:hAnsi="Angsana New" w:cs="Angsana New"/>
                <w:color w:val="000000" w:themeColor="text1"/>
                <w:sz w:val="10"/>
                <w:szCs w:val="10"/>
                <w:highlight w:val="yellow"/>
                <w:lang w:val="en-US" w:bidi="th-TH"/>
              </w:rPr>
            </w:pPr>
          </w:p>
        </w:tc>
        <w:tc>
          <w:tcPr>
            <w:tcW w:w="1080" w:type="dxa"/>
            <w:tcBorders>
              <w:top w:val="single" w:sz="4" w:space="0" w:color="auto"/>
            </w:tcBorders>
          </w:tcPr>
          <w:p w:rsidR="00F0639D" w:rsidRPr="00DE6C51" w:rsidRDefault="00F0639D" w:rsidP="00F0639D">
            <w:pPr>
              <w:spacing w:after="0" w:line="240" w:lineRule="auto"/>
              <w:ind w:left="-108" w:right="236"/>
              <w:jc w:val="right"/>
              <w:rPr>
                <w:rFonts w:ascii="Angsana New" w:hAnsi="Angsana New"/>
                <w:color w:val="000000" w:themeColor="text1"/>
                <w:sz w:val="10"/>
                <w:szCs w:val="10"/>
                <w:highlight w:val="yellow"/>
              </w:rPr>
            </w:pPr>
          </w:p>
        </w:tc>
        <w:tc>
          <w:tcPr>
            <w:tcW w:w="180" w:type="dxa"/>
          </w:tcPr>
          <w:p w:rsidR="00F0639D" w:rsidRPr="00DE6C51" w:rsidRDefault="00F0639D" w:rsidP="00F0639D">
            <w:pPr>
              <w:pStyle w:val="acctfourfigures"/>
              <w:spacing w:line="240" w:lineRule="auto"/>
              <w:ind w:left="-79" w:right="38"/>
              <w:jc w:val="both"/>
              <w:rPr>
                <w:rFonts w:ascii="Angsana New" w:hAnsi="Angsana New" w:cs="Angsana New"/>
                <w:color w:val="000000" w:themeColor="text1"/>
                <w:sz w:val="10"/>
                <w:szCs w:val="10"/>
                <w:highlight w:val="yellow"/>
                <w:lang w:bidi="th-TH"/>
              </w:rPr>
            </w:pPr>
          </w:p>
        </w:tc>
        <w:tc>
          <w:tcPr>
            <w:tcW w:w="1080" w:type="dxa"/>
            <w:tcBorders>
              <w:top w:val="single" w:sz="4" w:space="0" w:color="auto"/>
            </w:tcBorders>
          </w:tcPr>
          <w:p w:rsidR="00F0639D" w:rsidRPr="00DE6C51" w:rsidRDefault="00F0639D" w:rsidP="00F0639D">
            <w:pPr>
              <w:pStyle w:val="acctfourfigures"/>
              <w:tabs>
                <w:tab w:val="clear" w:pos="765"/>
                <w:tab w:val="left" w:pos="679"/>
              </w:tabs>
              <w:spacing w:line="240" w:lineRule="auto"/>
              <w:ind w:left="-79" w:right="-403"/>
              <w:jc w:val="center"/>
              <w:rPr>
                <w:rFonts w:ascii="Angsana New" w:hAnsi="Angsana New" w:cs="Angsana New"/>
                <w:color w:val="000000" w:themeColor="text1"/>
                <w:sz w:val="10"/>
                <w:szCs w:val="10"/>
                <w:lang w:bidi="th-TH"/>
              </w:rPr>
            </w:pPr>
          </w:p>
        </w:tc>
        <w:tc>
          <w:tcPr>
            <w:tcW w:w="1260" w:type="dxa"/>
            <w:tcBorders>
              <w:top w:val="single" w:sz="4" w:space="0" w:color="auto"/>
            </w:tcBorders>
          </w:tcPr>
          <w:p w:rsidR="00F0639D" w:rsidRPr="00DE6C51" w:rsidRDefault="00F0639D" w:rsidP="00F0639D">
            <w:pPr>
              <w:pStyle w:val="acctfourfigures"/>
              <w:tabs>
                <w:tab w:val="clear" w:pos="765"/>
              </w:tabs>
              <w:spacing w:line="240" w:lineRule="auto"/>
              <w:ind w:left="-79" w:right="311"/>
              <w:jc w:val="right"/>
              <w:rPr>
                <w:rFonts w:ascii="Angsana New" w:hAnsi="Angsana New" w:cs="Angsana New"/>
                <w:color w:val="000000" w:themeColor="text1"/>
                <w:sz w:val="10"/>
                <w:szCs w:val="10"/>
                <w:lang w:val="en-US"/>
              </w:rPr>
            </w:pPr>
          </w:p>
        </w:tc>
        <w:tc>
          <w:tcPr>
            <w:tcW w:w="1080" w:type="dxa"/>
            <w:tcBorders>
              <w:top w:val="single" w:sz="4" w:space="0" w:color="auto"/>
            </w:tcBorders>
          </w:tcPr>
          <w:p w:rsidR="00F0639D" w:rsidRPr="00DE6C51" w:rsidRDefault="00F0639D" w:rsidP="00F0639D">
            <w:pPr>
              <w:spacing w:after="0" w:line="240" w:lineRule="auto"/>
              <w:ind w:left="-108" w:right="237"/>
              <w:jc w:val="right"/>
              <w:rPr>
                <w:rFonts w:ascii="Angsana New" w:hAnsi="Angsana New"/>
                <w:color w:val="000000" w:themeColor="text1"/>
                <w:sz w:val="10"/>
                <w:szCs w:val="10"/>
              </w:rPr>
            </w:pPr>
          </w:p>
        </w:tc>
      </w:tr>
      <w:tr w:rsidR="00F0639D" w:rsidRPr="00DE6C51" w:rsidTr="00F0639D">
        <w:trPr>
          <w:gridAfter w:val="1"/>
          <w:wAfter w:w="13" w:type="dxa"/>
        </w:trPr>
        <w:tc>
          <w:tcPr>
            <w:tcW w:w="2244" w:type="dxa"/>
            <w:vAlign w:val="bottom"/>
          </w:tcPr>
          <w:p w:rsidR="00F0639D" w:rsidRPr="00DE6C51" w:rsidRDefault="00F0639D" w:rsidP="00F0639D">
            <w:pPr>
              <w:spacing w:after="0" w:line="240" w:lineRule="auto"/>
              <w:ind w:left="66" w:right="-44"/>
              <w:jc w:val="thaiDistribute"/>
              <w:rPr>
                <w:rFonts w:ascii="Angsana New" w:hAnsi="Angsana New"/>
                <w:b/>
                <w:bCs/>
                <w:color w:val="000000" w:themeColor="text1"/>
                <w:sz w:val="20"/>
                <w:szCs w:val="20"/>
                <w:lang w:val="en-GB"/>
              </w:rPr>
            </w:pPr>
            <w:r w:rsidRPr="00DE6C51">
              <w:rPr>
                <w:rFonts w:ascii="Angsana New" w:hAnsi="Angsana New"/>
                <w:b/>
                <w:bCs/>
                <w:color w:val="000000" w:themeColor="text1"/>
                <w:sz w:val="20"/>
                <w:szCs w:val="20"/>
                <w:lang w:val="en-GB"/>
              </w:rPr>
              <w:t>Deferred tax liabilities</w:t>
            </w:r>
          </w:p>
        </w:tc>
        <w:tc>
          <w:tcPr>
            <w:tcW w:w="1119" w:type="dxa"/>
          </w:tcPr>
          <w:p w:rsidR="00F0639D" w:rsidRPr="00DE6C51" w:rsidRDefault="00F0639D" w:rsidP="00F0639D">
            <w:pPr>
              <w:pStyle w:val="acctfourfigures"/>
              <w:tabs>
                <w:tab w:val="clear" w:pos="765"/>
              </w:tabs>
              <w:spacing w:line="240" w:lineRule="auto"/>
              <w:ind w:left="-43" w:right="57"/>
              <w:jc w:val="right"/>
              <w:rPr>
                <w:rFonts w:ascii="Angsana New" w:hAnsi="Angsana New" w:cs="Angsana New"/>
                <w:color w:val="000000" w:themeColor="text1"/>
                <w:sz w:val="20"/>
                <w:highlight w:val="yellow"/>
                <w:lang w:val="en-US" w:bidi="th-TH"/>
              </w:rPr>
            </w:pPr>
          </w:p>
        </w:tc>
        <w:tc>
          <w:tcPr>
            <w:tcW w:w="1080" w:type="dxa"/>
          </w:tcPr>
          <w:p w:rsidR="00F0639D" w:rsidRPr="00DE6C51" w:rsidRDefault="00F0639D" w:rsidP="00F0639D">
            <w:pPr>
              <w:pStyle w:val="acctfourfigures"/>
              <w:tabs>
                <w:tab w:val="clear" w:pos="765"/>
                <w:tab w:val="left" w:pos="764"/>
              </w:tabs>
              <w:spacing w:line="240" w:lineRule="auto"/>
              <w:ind w:left="-43" w:right="57"/>
              <w:jc w:val="right"/>
              <w:rPr>
                <w:rFonts w:ascii="Angsana New" w:hAnsi="Angsana New" w:cs="Angsana New"/>
                <w:color w:val="000000" w:themeColor="text1"/>
                <w:sz w:val="20"/>
                <w:highlight w:val="yellow"/>
                <w:lang w:val="en-US" w:bidi="th-TH"/>
              </w:rPr>
            </w:pPr>
          </w:p>
        </w:tc>
        <w:tc>
          <w:tcPr>
            <w:tcW w:w="1080" w:type="dxa"/>
          </w:tcPr>
          <w:p w:rsidR="00F0639D" w:rsidRPr="00DE6C51" w:rsidRDefault="00F0639D" w:rsidP="00F0639D">
            <w:pPr>
              <w:spacing w:after="0" w:line="240" w:lineRule="auto"/>
              <w:ind w:left="-108" w:right="236"/>
              <w:jc w:val="right"/>
              <w:rPr>
                <w:rFonts w:ascii="Angsana New" w:hAnsi="Angsana New"/>
                <w:color w:val="000000" w:themeColor="text1"/>
                <w:sz w:val="20"/>
                <w:szCs w:val="20"/>
                <w:highlight w:val="yellow"/>
              </w:rPr>
            </w:pPr>
          </w:p>
        </w:tc>
        <w:tc>
          <w:tcPr>
            <w:tcW w:w="180" w:type="dxa"/>
          </w:tcPr>
          <w:p w:rsidR="00F0639D" w:rsidRPr="00DE6C51" w:rsidRDefault="00F0639D" w:rsidP="00F0639D">
            <w:pPr>
              <w:pStyle w:val="acctfourfigures"/>
              <w:spacing w:line="240" w:lineRule="auto"/>
              <w:ind w:left="-79" w:right="38"/>
              <w:jc w:val="both"/>
              <w:rPr>
                <w:rFonts w:ascii="Angsana New" w:hAnsi="Angsana New" w:cs="Angsana New"/>
                <w:color w:val="000000" w:themeColor="text1"/>
                <w:sz w:val="20"/>
                <w:highlight w:val="yellow"/>
                <w:lang w:bidi="th-TH"/>
              </w:rPr>
            </w:pPr>
          </w:p>
        </w:tc>
        <w:tc>
          <w:tcPr>
            <w:tcW w:w="1080" w:type="dxa"/>
          </w:tcPr>
          <w:p w:rsidR="00F0639D" w:rsidRPr="00DE6C51" w:rsidRDefault="00F0639D" w:rsidP="00F0639D">
            <w:pPr>
              <w:pStyle w:val="acctfourfigures"/>
              <w:tabs>
                <w:tab w:val="clear" w:pos="765"/>
                <w:tab w:val="left" w:pos="679"/>
              </w:tabs>
              <w:spacing w:line="240" w:lineRule="auto"/>
              <w:ind w:left="-79" w:right="-403"/>
              <w:jc w:val="center"/>
              <w:rPr>
                <w:rFonts w:ascii="Angsana New" w:hAnsi="Angsana New" w:cs="Angsana New"/>
                <w:color w:val="000000" w:themeColor="text1"/>
                <w:sz w:val="20"/>
                <w:lang w:bidi="th-TH"/>
              </w:rPr>
            </w:pPr>
          </w:p>
        </w:tc>
        <w:tc>
          <w:tcPr>
            <w:tcW w:w="1260" w:type="dxa"/>
          </w:tcPr>
          <w:p w:rsidR="00F0639D" w:rsidRPr="00DE6C51" w:rsidRDefault="00F0639D" w:rsidP="00F0639D">
            <w:pPr>
              <w:pStyle w:val="acctfourfigures"/>
              <w:tabs>
                <w:tab w:val="clear" w:pos="765"/>
              </w:tabs>
              <w:spacing w:line="240" w:lineRule="auto"/>
              <w:ind w:left="-79" w:right="311"/>
              <w:jc w:val="right"/>
              <w:rPr>
                <w:rFonts w:ascii="Angsana New" w:hAnsi="Angsana New" w:cs="Angsana New"/>
                <w:color w:val="000000" w:themeColor="text1"/>
                <w:sz w:val="20"/>
                <w:lang w:val="en-US"/>
              </w:rPr>
            </w:pPr>
          </w:p>
        </w:tc>
        <w:tc>
          <w:tcPr>
            <w:tcW w:w="1080" w:type="dxa"/>
          </w:tcPr>
          <w:p w:rsidR="00F0639D" w:rsidRPr="00DE6C51" w:rsidRDefault="00F0639D" w:rsidP="00F0639D">
            <w:pPr>
              <w:spacing w:after="0" w:line="240" w:lineRule="auto"/>
              <w:ind w:left="-108" w:right="237"/>
              <w:jc w:val="right"/>
              <w:rPr>
                <w:rFonts w:ascii="Angsana New" w:hAnsi="Angsana New"/>
                <w:color w:val="000000" w:themeColor="text1"/>
                <w:sz w:val="20"/>
                <w:szCs w:val="20"/>
              </w:rPr>
            </w:pPr>
          </w:p>
        </w:tc>
      </w:tr>
      <w:tr w:rsidR="00F0639D" w:rsidRPr="00DE6C51" w:rsidTr="00F0639D">
        <w:trPr>
          <w:gridAfter w:val="1"/>
          <w:wAfter w:w="13" w:type="dxa"/>
        </w:trPr>
        <w:tc>
          <w:tcPr>
            <w:tcW w:w="2244" w:type="dxa"/>
            <w:vAlign w:val="bottom"/>
          </w:tcPr>
          <w:p w:rsidR="00F0639D" w:rsidRPr="00DE6C51" w:rsidRDefault="00F0639D" w:rsidP="00F0639D">
            <w:pPr>
              <w:spacing w:after="0" w:line="240" w:lineRule="auto"/>
              <w:ind w:left="66" w:right="-44"/>
              <w:jc w:val="thaiDistribute"/>
              <w:rPr>
                <w:rFonts w:ascii="Angsana New" w:hAnsi="Angsana New"/>
                <w:color w:val="000000" w:themeColor="text1"/>
                <w:sz w:val="20"/>
                <w:szCs w:val="20"/>
                <w:cs/>
                <w:lang w:val="en-GB"/>
              </w:rPr>
            </w:pPr>
            <w:r w:rsidRPr="00DE6C51">
              <w:rPr>
                <w:rFonts w:ascii="Angsana New" w:hAnsi="Angsana New"/>
                <w:color w:val="000000" w:themeColor="text1"/>
                <w:sz w:val="20"/>
                <w:szCs w:val="20"/>
                <w:lang w:val="en-GB"/>
              </w:rPr>
              <w:t>Property, plant and equipment</w:t>
            </w:r>
          </w:p>
        </w:tc>
        <w:tc>
          <w:tcPr>
            <w:tcW w:w="1119" w:type="dxa"/>
          </w:tcPr>
          <w:p w:rsidR="00F0639D" w:rsidRPr="00DE6C51" w:rsidRDefault="00F0639D" w:rsidP="00F0639D">
            <w:pPr>
              <w:pStyle w:val="acctfourfigures"/>
              <w:tabs>
                <w:tab w:val="clear" w:pos="765"/>
                <w:tab w:val="left" w:pos="616"/>
              </w:tabs>
              <w:spacing w:line="240" w:lineRule="auto"/>
              <w:ind w:left="-79" w:right="151"/>
              <w:jc w:val="right"/>
              <w:rPr>
                <w:rFonts w:ascii="Angsana New" w:hAnsi="Angsana New" w:cs="Angsana New"/>
                <w:color w:val="000000" w:themeColor="text1"/>
                <w:sz w:val="20"/>
              </w:rPr>
            </w:pPr>
            <w:r w:rsidRPr="00DE6C51">
              <w:rPr>
                <w:rFonts w:ascii="Angsana New" w:hAnsi="Angsana New" w:cs="Angsana New"/>
                <w:color w:val="000000" w:themeColor="text1"/>
                <w:sz w:val="20"/>
              </w:rPr>
              <w:t>(5,93</w:t>
            </w:r>
            <w:r w:rsidRPr="00DE6C51">
              <w:rPr>
                <w:rFonts w:ascii="Angsana New" w:hAnsi="Angsana New" w:cs="Angsana New"/>
                <w:color w:val="000000" w:themeColor="text1"/>
                <w:sz w:val="20"/>
                <w:lang w:val="en-US" w:bidi="th-TH"/>
              </w:rPr>
              <w:t>1</w:t>
            </w:r>
            <w:r w:rsidRPr="00DE6C51">
              <w:rPr>
                <w:rFonts w:ascii="Angsana New" w:hAnsi="Angsana New" w:cs="Angsana New"/>
                <w:color w:val="000000" w:themeColor="text1"/>
                <w:sz w:val="20"/>
              </w:rPr>
              <w:t>)</w:t>
            </w:r>
          </w:p>
        </w:tc>
        <w:tc>
          <w:tcPr>
            <w:tcW w:w="1080" w:type="dxa"/>
          </w:tcPr>
          <w:p w:rsidR="00F0639D" w:rsidRPr="00DE6C51" w:rsidRDefault="00F0639D" w:rsidP="00F0639D">
            <w:pPr>
              <w:pStyle w:val="acctfourfigures"/>
              <w:tabs>
                <w:tab w:val="clear" w:pos="765"/>
                <w:tab w:val="left" w:pos="764"/>
              </w:tabs>
              <w:spacing w:line="240" w:lineRule="auto"/>
              <w:ind w:left="-79" w:right="336"/>
              <w:jc w:val="right"/>
              <w:rPr>
                <w:rFonts w:ascii="Angsana New" w:hAnsi="Angsana New" w:cs="Angsana New"/>
                <w:color w:val="000000" w:themeColor="text1"/>
                <w:sz w:val="20"/>
                <w:lang w:val="en-US"/>
              </w:rPr>
            </w:pPr>
            <w:r w:rsidRPr="00DE6C51">
              <w:rPr>
                <w:rFonts w:ascii="Angsana New" w:hAnsi="Angsana New" w:cs="Angsana New"/>
                <w:color w:val="000000" w:themeColor="text1"/>
                <w:sz w:val="20"/>
              </w:rPr>
              <w:t>61</w:t>
            </w:r>
          </w:p>
        </w:tc>
        <w:tc>
          <w:tcPr>
            <w:tcW w:w="1080" w:type="dxa"/>
          </w:tcPr>
          <w:p w:rsidR="00F0639D" w:rsidRPr="00DE6C51" w:rsidRDefault="00F0639D" w:rsidP="00F0639D">
            <w:pPr>
              <w:spacing w:after="0" w:line="240" w:lineRule="auto"/>
              <w:ind w:left="-79" w:right="180"/>
              <w:jc w:val="right"/>
              <w:rPr>
                <w:rFonts w:ascii="Angsana New" w:hAnsi="Angsana New"/>
                <w:color w:val="000000" w:themeColor="text1"/>
                <w:sz w:val="20"/>
                <w:szCs w:val="20"/>
                <w:cs/>
                <w:lang w:val="en-GB"/>
              </w:rPr>
            </w:pPr>
            <w:r w:rsidRPr="00DE6C51">
              <w:rPr>
                <w:rFonts w:ascii="Angsana New" w:hAnsi="Angsana New"/>
                <w:color w:val="000000" w:themeColor="text1"/>
                <w:sz w:val="20"/>
                <w:szCs w:val="20"/>
                <w:lang w:val="en-GB"/>
              </w:rPr>
              <w:t>(5,87</w:t>
            </w:r>
            <w:r w:rsidRPr="00DE6C51">
              <w:rPr>
                <w:rFonts w:ascii="Angsana New" w:hAnsi="Angsana New"/>
                <w:color w:val="000000" w:themeColor="text1"/>
                <w:sz w:val="20"/>
                <w:szCs w:val="20"/>
                <w:cs/>
                <w:lang w:val="en-GB"/>
              </w:rPr>
              <w:t>0</w:t>
            </w:r>
            <w:r w:rsidRPr="00DE6C51">
              <w:rPr>
                <w:rFonts w:ascii="Angsana New" w:hAnsi="Angsana New"/>
                <w:color w:val="000000" w:themeColor="text1"/>
                <w:sz w:val="20"/>
                <w:szCs w:val="20"/>
                <w:lang w:val="en-GB"/>
              </w:rPr>
              <w:t>)</w:t>
            </w:r>
          </w:p>
        </w:tc>
        <w:tc>
          <w:tcPr>
            <w:tcW w:w="180" w:type="dxa"/>
          </w:tcPr>
          <w:p w:rsidR="00F0639D" w:rsidRPr="00DE6C51" w:rsidRDefault="00F0639D" w:rsidP="00F0639D">
            <w:pPr>
              <w:pStyle w:val="acctfourfigures"/>
              <w:spacing w:line="240" w:lineRule="auto"/>
              <w:ind w:left="-79" w:right="38"/>
              <w:jc w:val="both"/>
              <w:rPr>
                <w:rFonts w:ascii="Angsana New" w:hAnsi="Angsana New" w:cs="Angsana New"/>
                <w:color w:val="000000" w:themeColor="text1"/>
                <w:sz w:val="20"/>
                <w:highlight w:val="yellow"/>
              </w:rPr>
            </w:pPr>
          </w:p>
        </w:tc>
        <w:tc>
          <w:tcPr>
            <w:tcW w:w="1080" w:type="dxa"/>
          </w:tcPr>
          <w:p w:rsidR="00F0639D" w:rsidRPr="00DE6C51" w:rsidRDefault="00F0639D" w:rsidP="00F0639D">
            <w:pPr>
              <w:pStyle w:val="acctfourfigures"/>
              <w:tabs>
                <w:tab w:val="clear" w:pos="765"/>
              </w:tabs>
              <w:spacing w:line="240" w:lineRule="auto"/>
              <w:ind w:left="-79" w:right="179"/>
              <w:jc w:val="right"/>
              <w:rPr>
                <w:rFonts w:ascii="Angsana New" w:hAnsi="Angsana New" w:cs="Angsana New"/>
                <w:color w:val="000000" w:themeColor="text1"/>
                <w:sz w:val="20"/>
              </w:rPr>
            </w:pPr>
            <w:r w:rsidRPr="00DE6C51">
              <w:rPr>
                <w:rFonts w:ascii="Angsana New" w:hAnsi="Angsana New" w:cs="Angsana New"/>
                <w:color w:val="000000" w:themeColor="text1"/>
                <w:sz w:val="20"/>
                <w:lang w:bidi="th-TH"/>
              </w:rPr>
              <w:t>(1,662)</w:t>
            </w:r>
          </w:p>
        </w:tc>
        <w:tc>
          <w:tcPr>
            <w:tcW w:w="1260" w:type="dxa"/>
          </w:tcPr>
          <w:p w:rsidR="00F0639D" w:rsidRPr="00DE6C51" w:rsidRDefault="00F0639D" w:rsidP="00F0639D">
            <w:pPr>
              <w:pStyle w:val="acctfourfigures"/>
              <w:tabs>
                <w:tab w:val="clear" w:pos="765"/>
              </w:tabs>
              <w:spacing w:line="240" w:lineRule="auto"/>
              <w:ind w:left="-79" w:right="311"/>
              <w:jc w:val="right"/>
              <w:rPr>
                <w:rFonts w:ascii="Angsana New" w:hAnsi="Angsana New" w:cs="Angsana New"/>
                <w:color w:val="000000" w:themeColor="text1"/>
                <w:sz w:val="20"/>
              </w:rPr>
            </w:pPr>
            <w:r w:rsidRPr="00DE6C51">
              <w:rPr>
                <w:rFonts w:ascii="Angsana New" w:hAnsi="Angsana New" w:cs="Angsana New"/>
                <w:color w:val="000000" w:themeColor="text1"/>
                <w:sz w:val="20"/>
                <w:lang w:val="en-US" w:bidi="th-TH"/>
              </w:rPr>
              <w:t>-</w:t>
            </w:r>
          </w:p>
        </w:tc>
        <w:tc>
          <w:tcPr>
            <w:tcW w:w="1080" w:type="dxa"/>
          </w:tcPr>
          <w:p w:rsidR="00F0639D" w:rsidRPr="00DE6C51" w:rsidRDefault="00F0639D" w:rsidP="00F0639D">
            <w:pPr>
              <w:tabs>
                <w:tab w:val="left" w:pos="519"/>
              </w:tabs>
              <w:spacing w:after="0" w:line="240" w:lineRule="auto"/>
              <w:ind w:left="-79" w:right="195"/>
              <w:jc w:val="right"/>
              <w:rPr>
                <w:rFonts w:ascii="Angsana New" w:hAnsi="Angsana New"/>
                <w:color w:val="000000" w:themeColor="text1"/>
                <w:sz w:val="20"/>
                <w:szCs w:val="20"/>
                <w:lang w:val="en-GB" w:bidi="ar-SA"/>
              </w:rPr>
            </w:pPr>
            <w:r w:rsidRPr="00DE6C51">
              <w:rPr>
                <w:rFonts w:ascii="Angsana New" w:hAnsi="Angsana New"/>
                <w:color w:val="000000" w:themeColor="text1"/>
                <w:sz w:val="20"/>
                <w:szCs w:val="20"/>
              </w:rPr>
              <w:t>(1,662)</w:t>
            </w:r>
          </w:p>
        </w:tc>
      </w:tr>
      <w:tr w:rsidR="00F0639D" w:rsidRPr="00DE6C51" w:rsidTr="00F0639D">
        <w:trPr>
          <w:gridAfter w:val="1"/>
          <w:wAfter w:w="13" w:type="dxa"/>
        </w:trPr>
        <w:tc>
          <w:tcPr>
            <w:tcW w:w="2244" w:type="dxa"/>
            <w:vAlign w:val="bottom"/>
          </w:tcPr>
          <w:p w:rsidR="00F0639D" w:rsidRPr="00DE6C51" w:rsidRDefault="00F0639D" w:rsidP="00F0639D">
            <w:pPr>
              <w:spacing w:after="0" w:line="240" w:lineRule="auto"/>
              <w:ind w:left="66" w:right="-44"/>
              <w:jc w:val="thaiDistribute"/>
              <w:rPr>
                <w:rFonts w:ascii="Angsana New" w:hAnsi="Angsana New"/>
                <w:color w:val="000000" w:themeColor="text1"/>
                <w:sz w:val="20"/>
                <w:szCs w:val="20"/>
                <w:cs/>
                <w:lang w:val="en-GB"/>
              </w:rPr>
            </w:pPr>
            <w:r w:rsidRPr="00DE6C51">
              <w:rPr>
                <w:rFonts w:ascii="Angsana New" w:hAnsi="Angsana New"/>
                <w:color w:val="000000" w:themeColor="text1"/>
                <w:sz w:val="20"/>
                <w:szCs w:val="20"/>
                <w:lang w:val="en-GB"/>
              </w:rPr>
              <w:t>Right-of-use asset</w:t>
            </w:r>
          </w:p>
        </w:tc>
        <w:tc>
          <w:tcPr>
            <w:tcW w:w="1119" w:type="dxa"/>
          </w:tcPr>
          <w:p w:rsidR="00F0639D" w:rsidRPr="00DE6C51" w:rsidRDefault="00F0639D" w:rsidP="00F0639D">
            <w:pPr>
              <w:pStyle w:val="acctfourfigures"/>
              <w:tabs>
                <w:tab w:val="clear" w:pos="765"/>
                <w:tab w:val="left" w:pos="309"/>
              </w:tabs>
              <w:spacing w:line="240" w:lineRule="auto"/>
              <w:ind w:left="-79" w:right="196"/>
              <w:jc w:val="right"/>
              <w:rPr>
                <w:rFonts w:ascii="Angsana New" w:hAnsi="Angsana New" w:cs="Angsana New"/>
                <w:color w:val="000000" w:themeColor="text1"/>
                <w:sz w:val="20"/>
              </w:rPr>
            </w:pPr>
            <w:r w:rsidRPr="00DE6C51">
              <w:rPr>
                <w:rFonts w:ascii="Angsana New" w:hAnsi="Angsana New" w:cs="Angsana New"/>
                <w:color w:val="000000" w:themeColor="text1"/>
                <w:sz w:val="20"/>
              </w:rPr>
              <w:t>-</w:t>
            </w:r>
          </w:p>
        </w:tc>
        <w:tc>
          <w:tcPr>
            <w:tcW w:w="1080" w:type="dxa"/>
          </w:tcPr>
          <w:p w:rsidR="00F0639D" w:rsidRPr="00DE6C51" w:rsidRDefault="00F0639D" w:rsidP="00F0639D">
            <w:pPr>
              <w:pStyle w:val="acctfourfigures"/>
              <w:tabs>
                <w:tab w:val="clear" w:pos="765"/>
              </w:tabs>
              <w:spacing w:line="240" w:lineRule="auto"/>
              <w:ind w:left="-43" w:right="308"/>
              <w:jc w:val="right"/>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bidi="th-TH"/>
              </w:rPr>
              <w:t>(499)</w:t>
            </w:r>
          </w:p>
        </w:tc>
        <w:tc>
          <w:tcPr>
            <w:tcW w:w="1080" w:type="dxa"/>
          </w:tcPr>
          <w:p w:rsidR="00F0639D" w:rsidRPr="00DE6C51" w:rsidRDefault="00F0639D" w:rsidP="00F0639D">
            <w:pPr>
              <w:spacing w:after="0" w:line="240" w:lineRule="auto"/>
              <w:ind w:left="-79" w:right="180"/>
              <w:jc w:val="right"/>
              <w:rPr>
                <w:rFonts w:ascii="Angsana New" w:hAnsi="Angsana New"/>
                <w:color w:val="000000" w:themeColor="text1"/>
                <w:sz w:val="20"/>
                <w:szCs w:val="20"/>
                <w:lang w:val="en-GB"/>
              </w:rPr>
            </w:pPr>
            <w:r w:rsidRPr="00DE6C51">
              <w:rPr>
                <w:rFonts w:ascii="Angsana New" w:hAnsi="Angsana New"/>
                <w:color w:val="000000" w:themeColor="text1"/>
                <w:sz w:val="20"/>
                <w:szCs w:val="20"/>
                <w:lang w:val="en-GB"/>
              </w:rPr>
              <w:t>(</w:t>
            </w:r>
            <w:r w:rsidRPr="00DE6C51">
              <w:rPr>
                <w:rFonts w:ascii="Angsana New" w:hAnsi="Angsana New"/>
                <w:color w:val="000000" w:themeColor="text1"/>
                <w:sz w:val="20"/>
                <w:szCs w:val="20"/>
              </w:rPr>
              <w:t>49</w:t>
            </w:r>
            <w:r w:rsidRPr="00DE6C51">
              <w:rPr>
                <w:rFonts w:ascii="Angsana New" w:hAnsi="Angsana New"/>
                <w:color w:val="000000" w:themeColor="text1"/>
                <w:sz w:val="20"/>
                <w:szCs w:val="20"/>
                <w:lang w:val="en-GB"/>
              </w:rPr>
              <w:t>9)</w:t>
            </w:r>
          </w:p>
        </w:tc>
        <w:tc>
          <w:tcPr>
            <w:tcW w:w="180" w:type="dxa"/>
          </w:tcPr>
          <w:p w:rsidR="00F0639D" w:rsidRPr="00DE6C51" w:rsidRDefault="00F0639D" w:rsidP="00F0639D">
            <w:pPr>
              <w:pStyle w:val="acctfourfigures"/>
              <w:spacing w:line="240" w:lineRule="auto"/>
              <w:ind w:left="-79" w:right="38"/>
              <w:jc w:val="both"/>
              <w:rPr>
                <w:rFonts w:ascii="Angsana New" w:hAnsi="Angsana New" w:cs="Angsana New"/>
                <w:color w:val="000000" w:themeColor="text1"/>
                <w:sz w:val="20"/>
                <w:highlight w:val="yellow"/>
              </w:rPr>
            </w:pPr>
          </w:p>
        </w:tc>
        <w:tc>
          <w:tcPr>
            <w:tcW w:w="1080" w:type="dxa"/>
          </w:tcPr>
          <w:p w:rsidR="00F0639D" w:rsidRPr="00DE6C51" w:rsidRDefault="00F0639D" w:rsidP="00F0639D">
            <w:pPr>
              <w:pStyle w:val="acctfourfigures"/>
              <w:tabs>
                <w:tab w:val="clear" w:pos="765"/>
              </w:tabs>
              <w:spacing w:line="240" w:lineRule="auto"/>
              <w:ind w:left="-79" w:right="237"/>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cs/>
                <w:lang w:bidi="th-TH"/>
              </w:rPr>
              <w:t>-</w:t>
            </w:r>
          </w:p>
        </w:tc>
        <w:tc>
          <w:tcPr>
            <w:tcW w:w="1260" w:type="dxa"/>
          </w:tcPr>
          <w:p w:rsidR="00F0639D" w:rsidRPr="00DE6C51" w:rsidRDefault="00F0639D" w:rsidP="00F0639D">
            <w:pPr>
              <w:pStyle w:val="acctfourfigures"/>
              <w:tabs>
                <w:tab w:val="clear" w:pos="765"/>
              </w:tabs>
              <w:spacing w:line="240" w:lineRule="auto"/>
              <w:ind w:left="-79" w:right="279"/>
              <w:jc w:val="right"/>
              <w:rPr>
                <w:rFonts w:ascii="Angsana New" w:hAnsi="Angsana New" w:cs="Angsana New"/>
                <w:color w:val="000000" w:themeColor="text1"/>
                <w:sz w:val="20"/>
                <w:lang w:val="en-US"/>
              </w:rPr>
            </w:pPr>
            <w:r w:rsidRPr="00DE6C51">
              <w:rPr>
                <w:rFonts w:ascii="Angsana New" w:hAnsi="Angsana New" w:cs="Angsana New"/>
                <w:color w:val="000000" w:themeColor="text1"/>
                <w:sz w:val="20"/>
              </w:rPr>
              <w:t>(</w:t>
            </w:r>
            <w:r w:rsidRPr="00DE6C51">
              <w:rPr>
                <w:rFonts w:ascii="Angsana New" w:hAnsi="Angsana New" w:cs="Angsana New"/>
                <w:color w:val="000000" w:themeColor="text1"/>
                <w:sz w:val="20"/>
                <w:lang w:val="en-US" w:bidi="th-TH"/>
              </w:rPr>
              <w:t>49</w:t>
            </w:r>
            <w:r w:rsidRPr="00DE6C51">
              <w:rPr>
                <w:rFonts w:ascii="Angsana New" w:hAnsi="Angsana New" w:cs="Angsana New"/>
                <w:color w:val="000000" w:themeColor="text1"/>
                <w:sz w:val="20"/>
                <w:lang w:bidi="th-TH"/>
              </w:rPr>
              <w:t>9</w:t>
            </w:r>
            <w:r w:rsidRPr="00DE6C51">
              <w:rPr>
                <w:rFonts w:ascii="Angsana New" w:hAnsi="Angsana New" w:cs="Angsana New"/>
                <w:color w:val="000000" w:themeColor="text1"/>
                <w:sz w:val="20"/>
              </w:rPr>
              <w:t>)</w:t>
            </w:r>
          </w:p>
        </w:tc>
        <w:tc>
          <w:tcPr>
            <w:tcW w:w="1080" w:type="dxa"/>
          </w:tcPr>
          <w:p w:rsidR="00F0639D" w:rsidRPr="00DE6C51" w:rsidRDefault="00F0639D" w:rsidP="00F0639D">
            <w:pPr>
              <w:tabs>
                <w:tab w:val="left" w:pos="519"/>
              </w:tabs>
              <w:spacing w:after="0" w:line="240" w:lineRule="auto"/>
              <w:ind w:left="-79" w:right="195"/>
              <w:jc w:val="right"/>
              <w:rPr>
                <w:rFonts w:ascii="Angsana New" w:hAnsi="Angsana New"/>
                <w:color w:val="000000" w:themeColor="text1"/>
                <w:sz w:val="20"/>
                <w:szCs w:val="20"/>
              </w:rPr>
            </w:pPr>
            <w:r w:rsidRPr="00DE6C51">
              <w:rPr>
                <w:rFonts w:ascii="Angsana New" w:hAnsi="Angsana New"/>
                <w:color w:val="000000" w:themeColor="text1"/>
                <w:sz w:val="20"/>
                <w:szCs w:val="20"/>
              </w:rPr>
              <w:t>(499)</w:t>
            </w:r>
          </w:p>
        </w:tc>
      </w:tr>
      <w:tr w:rsidR="00F0639D" w:rsidRPr="00DE6C51" w:rsidTr="00F0639D">
        <w:trPr>
          <w:gridAfter w:val="1"/>
          <w:wAfter w:w="13" w:type="dxa"/>
        </w:trPr>
        <w:tc>
          <w:tcPr>
            <w:tcW w:w="2244" w:type="dxa"/>
          </w:tcPr>
          <w:p w:rsidR="00F0639D" w:rsidRPr="00DE6C51" w:rsidRDefault="00F0639D" w:rsidP="00F0639D">
            <w:pPr>
              <w:spacing w:after="0" w:line="240" w:lineRule="auto"/>
              <w:ind w:left="66" w:right="-44"/>
              <w:jc w:val="thaiDistribute"/>
              <w:rPr>
                <w:rFonts w:ascii="Angsana New" w:hAnsi="Angsana New"/>
                <w:color w:val="000000" w:themeColor="text1"/>
                <w:sz w:val="20"/>
                <w:szCs w:val="20"/>
                <w:lang w:val="en-GB"/>
              </w:rPr>
            </w:pPr>
            <w:r w:rsidRPr="00DE6C51">
              <w:rPr>
                <w:rFonts w:ascii="Angsana New" w:hAnsi="Angsana New"/>
                <w:color w:val="000000" w:themeColor="text1"/>
                <w:sz w:val="20"/>
                <w:szCs w:val="20"/>
                <w:lang w:val="en-GB"/>
              </w:rPr>
              <w:t>Financial leases</w:t>
            </w:r>
          </w:p>
        </w:tc>
        <w:tc>
          <w:tcPr>
            <w:tcW w:w="1119" w:type="dxa"/>
          </w:tcPr>
          <w:p w:rsidR="00F0639D" w:rsidRPr="00DE6C51" w:rsidRDefault="00F0639D" w:rsidP="00F0639D">
            <w:pPr>
              <w:pStyle w:val="acctfourfigures"/>
              <w:tabs>
                <w:tab w:val="clear" w:pos="765"/>
                <w:tab w:val="left" w:pos="616"/>
              </w:tabs>
              <w:spacing w:line="240" w:lineRule="auto"/>
              <w:ind w:left="-79" w:right="151"/>
              <w:jc w:val="right"/>
              <w:rPr>
                <w:rFonts w:ascii="Angsana New" w:hAnsi="Angsana New" w:cs="Angsana New"/>
                <w:color w:val="000000" w:themeColor="text1"/>
                <w:sz w:val="20"/>
              </w:rPr>
            </w:pPr>
            <w:r w:rsidRPr="00DE6C51">
              <w:rPr>
                <w:rFonts w:ascii="Angsana New" w:hAnsi="Angsana New" w:cs="Angsana New"/>
                <w:color w:val="000000" w:themeColor="text1"/>
                <w:sz w:val="20"/>
              </w:rPr>
              <w:t>(1,443)</w:t>
            </w:r>
          </w:p>
        </w:tc>
        <w:tc>
          <w:tcPr>
            <w:tcW w:w="1080" w:type="dxa"/>
          </w:tcPr>
          <w:p w:rsidR="00F0639D" w:rsidRPr="00DE6C51" w:rsidRDefault="00F0639D" w:rsidP="00F0639D">
            <w:pPr>
              <w:pStyle w:val="acctfourfigures"/>
              <w:tabs>
                <w:tab w:val="clear" w:pos="765"/>
                <w:tab w:val="left" w:pos="764"/>
              </w:tabs>
              <w:spacing w:line="240" w:lineRule="auto"/>
              <w:ind w:left="-79" w:right="336"/>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lang w:val="en-US" w:bidi="th-TH"/>
              </w:rPr>
              <w:t>738</w:t>
            </w:r>
          </w:p>
        </w:tc>
        <w:tc>
          <w:tcPr>
            <w:tcW w:w="1080" w:type="dxa"/>
          </w:tcPr>
          <w:p w:rsidR="00F0639D" w:rsidRPr="00DE6C51" w:rsidRDefault="00F0639D" w:rsidP="00F0639D">
            <w:pPr>
              <w:spacing w:after="0" w:line="240" w:lineRule="auto"/>
              <w:ind w:left="-79" w:right="180"/>
              <w:jc w:val="right"/>
              <w:rPr>
                <w:rFonts w:ascii="Angsana New" w:hAnsi="Angsana New"/>
                <w:color w:val="000000" w:themeColor="text1"/>
                <w:sz w:val="20"/>
                <w:szCs w:val="20"/>
                <w:cs/>
                <w:lang w:val="en-GB"/>
              </w:rPr>
            </w:pPr>
            <w:r w:rsidRPr="00DE6C51">
              <w:rPr>
                <w:rFonts w:ascii="Angsana New" w:hAnsi="Angsana New"/>
                <w:color w:val="000000" w:themeColor="text1"/>
                <w:sz w:val="20"/>
                <w:szCs w:val="20"/>
                <w:lang w:val="en-GB"/>
              </w:rPr>
              <w:t>(705)</w:t>
            </w:r>
          </w:p>
        </w:tc>
        <w:tc>
          <w:tcPr>
            <w:tcW w:w="180" w:type="dxa"/>
          </w:tcPr>
          <w:p w:rsidR="00F0639D" w:rsidRPr="00DE6C51" w:rsidRDefault="00F0639D" w:rsidP="00F0639D">
            <w:pPr>
              <w:pStyle w:val="acctfourfigures"/>
              <w:spacing w:line="240" w:lineRule="auto"/>
              <w:ind w:left="-79" w:right="38"/>
              <w:jc w:val="both"/>
              <w:rPr>
                <w:rFonts w:ascii="Angsana New" w:hAnsi="Angsana New" w:cs="Angsana New"/>
                <w:color w:val="000000" w:themeColor="text1"/>
                <w:sz w:val="20"/>
                <w:highlight w:val="yellow"/>
              </w:rPr>
            </w:pPr>
          </w:p>
        </w:tc>
        <w:tc>
          <w:tcPr>
            <w:tcW w:w="1080" w:type="dxa"/>
            <w:tcBorders>
              <w:bottom w:val="single" w:sz="4" w:space="0" w:color="auto"/>
            </w:tcBorders>
          </w:tcPr>
          <w:p w:rsidR="00F0639D" w:rsidRPr="00DE6C51" w:rsidRDefault="00F0639D" w:rsidP="00F0639D">
            <w:pPr>
              <w:pStyle w:val="acctfourfigures"/>
              <w:tabs>
                <w:tab w:val="clear" w:pos="765"/>
              </w:tabs>
              <w:spacing w:line="240" w:lineRule="auto"/>
              <w:ind w:left="-79" w:right="179"/>
              <w:jc w:val="right"/>
              <w:rPr>
                <w:rFonts w:ascii="Angsana New" w:hAnsi="Angsana New" w:cs="Angsana New"/>
                <w:color w:val="000000" w:themeColor="text1"/>
                <w:sz w:val="20"/>
              </w:rPr>
            </w:pPr>
            <w:r w:rsidRPr="00DE6C51">
              <w:rPr>
                <w:rFonts w:ascii="Angsana New" w:hAnsi="Angsana New" w:cs="Angsana New"/>
                <w:color w:val="000000" w:themeColor="text1"/>
                <w:sz w:val="20"/>
                <w:lang w:bidi="th-TH"/>
              </w:rPr>
              <w:t>(1,383)</w:t>
            </w:r>
          </w:p>
        </w:tc>
        <w:tc>
          <w:tcPr>
            <w:tcW w:w="1260" w:type="dxa"/>
            <w:tcBorders>
              <w:bottom w:val="single" w:sz="4" w:space="0" w:color="auto"/>
            </w:tcBorders>
          </w:tcPr>
          <w:p w:rsidR="00F0639D" w:rsidRPr="00DE6C51" w:rsidRDefault="00F0639D" w:rsidP="00F0639D">
            <w:pPr>
              <w:pStyle w:val="acctfourfigures"/>
              <w:tabs>
                <w:tab w:val="clear" w:pos="765"/>
              </w:tabs>
              <w:spacing w:line="240" w:lineRule="auto"/>
              <w:ind w:left="-79" w:right="311"/>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lang w:val="en-US" w:bidi="th-TH"/>
              </w:rPr>
              <w:t>73</w:t>
            </w:r>
            <w:r w:rsidRPr="00DE6C51">
              <w:rPr>
                <w:rFonts w:ascii="Angsana New" w:hAnsi="Angsana New" w:cs="Angsana New"/>
                <w:color w:val="000000" w:themeColor="text1"/>
                <w:sz w:val="20"/>
                <w:lang w:bidi="th-TH"/>
              </w:rPr>
              <w:t>8</w:t>
            </w:r>
          </w:p>
        </w:tc>
        <w:tc>
          <w:tcPr>
            <w:tcW w:w="1080" w:type="dxa"/>
            <w:tcBorders>
              <w:bottom w:val="single" w:sz="4" w:space="0" w:color="auto"/>
            </w:tcBorders>
          </w:tcPr>
          <w:p w:rsidR="00F0639D" w:rsidRPr="00DE6C51" w:rsidRDefault="00F0639D" w:rsidP="00F0639D">
            <w:pPr>
              <w:tabs>
                <w:tab w:val="left" w:pos="519"/>
              </w:tabs>
              <w:spacing w:after="0" w:line="240" w:lineRule="auto"/>
              <w:ind w:left="-79" w:right="195"/>
              <w:jc w:val="right"/>
              <w:rPr>
                <w:rFonts w:ascii="Angsana New" w:hAnsi="Angsana New"/>
                <w:color w:val="000000" w:themeColor="text1"/>
                <w:sz w:val="20"/>
                <w:szCs w:val="20"/>
              </w:rPr>
            </w:pPr>
            <w:r w:rsidRPr="00DE6C51">
              <w:rPr>
                <w:rFonts w:ascii="Angsana New" w:hAnsi="Angsana New"/>
                <w:color w:val="000000" w:themeColor="text1"/>
                <w:sz w:val="20"/>
                <w:szCs w:val="20"/>
              </w:rPr>
              <w:t>(645)</w:t>
            </w:r>
          </w:p>
        </w:tc>
      </w:tr>
      <w:tr w:rsidR="00F0639D" w:rsidRPr="00DE6C51" w:rsidTr="00F0639D">
        <w:trPr>
          <w:gridAfter w:val="1"/>
          <w:wAfter w:w="13" w:type="dxa"/>
        </w:trPr>
        <w:tc>
          <w:tcPr>
            <w:tcW w:w="2244" w:type="dxa"/>
          </w:tcPr>
          <w:p w:rsidR="00F0639D" w:rsidRPr="00DE6C51" w:rsidRDefault="00F0639D" w:rsidP="00F0639D">
            <w:pPr>
              <w:spacing w:after="0" w:line="240" w:lineRule="auto"/>
              <w:ind w:left="66" w:right="-44"/>
              <w:jc w:val="thaiDistribute"/>
              <w:rPr>
                <w:rFonts w:ascii="Angsana New" w:hAnsi="Angsana New"/>
                <w:color w:val="000000" w:themeColor="text1"/>
                <w:sz w:val="20"/>
                <w:szCs w:val="20"/>
                <w:lang w:val="en-GB"/>
              </w:rPr>
            </w:pPr>
            <w:r w:rsidRPr="00DE6C51">
              <w:rPr>
                <w:rFonts w:ascii="Angsana New" w:hAnsi="Angsana New"/>
                <w:color w:val="000000" w:themeColor="text1"/>
                <w:sz w:val="20"/>
                <w:szCs w:val="20"/>
                <w:lang w:val="en-GB"/>
              </w:rPr>
              <w:t>Total</w:t>
            </w:r>
          </w:p>
        </w:tc>
        <w:tc>
          <w:tcPr>
            <w:tcW w:w="1119" w:type="dxa"/>
            <w:tcBorders>
              <w:top w:val="single" w:sz="4" w:space="0" w:color="auto"/>
              <w:bottom w:val="single" w:sz="4" w:space="0" w:color="auto"/>
            </w:tcBorders>
          </w:tcPr>
          <w:p w:rsidR="00F0639D" w:rsidRPr="00DE6C51" w:rsidRDefault="00F0639D" w:rsidP="00F0639D">
            <w:pPr>
              <w:pStyle w:val="acctfourfigures"/>
              <w:tabs>
                <w:tab w:val="clear" w:pos="765"/>
                <w:tab w:val="left" w:pos="616"/>
              </w:tabs>
              <w:spacing w:line="240" w:lineRule="auto"/>
              <w:ind w:left="-79" w:right="151"/>
              <w:jc w:val="right"/>
              <w:rPr>
                <w:rFonts w:ascii="Angsana New" w:hAnsi="Angsana New" w:cs="Angsana New"/>
                <w:color w:val="000000" w:themeColor="text1"/>
                <w:sz w:val="20"/>
              </w:rPr>
            </w:pPr>
            <w:r w:rsidRPr="00DE6C51">
              <w:rPr>
                <w:rFonts w:ascii="Angsana New" w:hAnsi="Angsana New" w:cs="Angsana New"/>
                <w:color w:val="000000" w:themeColor="text1"/>
                <w:sz w:val="20"/>
              </w:rPr>
              <w:t>(7,37</w:t>
            </w:r>
            <w:r w:rsidRPr="00DE6C51">
              <w:rPr>
                <w:rFonts w:ascii="Angsana New" w:hAnsi="Angsana New" w:cs="Angsana New"/>
                <w:color w:val="000000" w:themeColor="text1"/>
                <w:sz w:val="20"/>
                <w:lang w:val="en-US" w:bidi="th-TH"/>
              </w:rPr>
              <w:t>4</w:t>
            </w:r>
            <w:r w:rsidRPr="00DE6C51">
              <w:rPr>
                <w:rFonts w:ascii="Angsana New" w:hAnsi="Angsana New" w:cs="Angsana New"/>
                <w:color w:val="000000" w:themeColor="text1"/>
                <w:sz w:val="20"/>
              </w:rPr>
              <w:t>)</w:t>
            </w:r>
          </w:p>
        </w:tc>
        <w:tc>
          <w:tcPr>
            <w:tcW w:w="1080" w:type="dxa"/>
            <w:tcBorders>
              <w:top w:val="single" w:sz="4" w:space="0" w:color="auto"/>
              <w:bottom w:val="single" w:sz="4" w:space="0" w:color="auto"/>
            </w:tcBorders>
          </w:tcPr>
          <w:p w:rsidR="00F0639D" w:rsidRPr="00DE6C51" w:rsidRDefault="00F0639D" w:rsidP="00F0639D">
            <w:pPr>
              <w:pStyle w:val="acctfourfigures"/>
              <w:tabs>
                <w:tab w:val="clear" w:pos="765"/>
                <w:tab w:val="left" w:pos="764"/>
              </w:tabs>
              <w:spacing w:line="240" w:lineRule="auto"/>
              <w:ind w:left="-43" w:right="336"/>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300</w:t>
            </w:r>
          </w:p>
        </w:tc>
        <w:tc>
          <w:tcPr>
            <w:tcW w:w="1080" w:type="dxa"/>
            <w:tcBorders>
              <w:top w:val="single" w:sz="4" w:space="0" w:color="auto"/>
              <w:bottom w:val="single" w:sz="4" w:space="0" w:color="auto"/>
            </w:tcBorders>
          </w:tcPr>
          <w:p w:rsidR="00F0639D" w:rsidRPr="00DE6C51" w:rsidRDefault="00F0639D" w:rsidP="00F0639D">
            <w:pPr>
              <w:spacing w:after="0" w:line="240" w:lineRule="auto"/>
              <w:ind w:left="-79" w:right="180"/>
              <w:jc w:val="right"/>
              <w:rPr>
                <w:rFonts w:ascii="Angsana New" w:hAnsi="Angsana New"/>
                <w:color w:val="000000" w:themeColor="text1"/>
                <w:sz w:val="20"/>
                <w:szCs w:val="20"/>
                <w:lang w:val="en-GB"/>
              </w:rPr>
            </w:pPr>
            <w:r w:rsidRPr="00DE6C51">
              <w:rPr>
                <w:rFonts w:ascii="Angsana New" w:hAnsi="Angsana New"/>
                <w:color w:val="000000" w:themeColor="text1"/>
                <w:sz w:val="20"/>
                <w:szCs w:val="20"/>
                <w:lang w:val="en-GB"/>
              </w:rPr>
              <w:t>(7,07</w:t>
            </w:r>
            <w:r w:rsidRPr="00DE6C51">
              <w:rPr>
                <w:rFonts w:ascii="Angsana New" w:hAnsi="Angsana New"/>
                <w:color w:val="000000" w:themeColor="text1"/>
                <w:sz w:val="20"/>
                <w:szCs w:val="20"/>
                <w:cs/>
                <w:lang w:val="en-GB"/>
              </w:rPr>
              <w:t>4</w:t>
            </w:r>
            <w:r w:rsidRPr="00DE6C51">
              <w:rPr>
                <w:rFonts w:ascii="Angsana New" w:hAnsi="Angsana New"/>
                <w:color w:val="000000" w:themeColor="text1"/>
                <w:sz w:val="20"/>
                <w:szCs w:val="20"/>
                <w:lang w:val="en-GB"/>
              </w:rPr>
              <w:t>)</w:t>
            </w:r>
          </w:p>
        </w:tc>
        <w:tc>
          <w:tcPr>
            <w:tcW w:w="180" w:type="dxa"/>
          </w:tcPr>
          <w:p w:rsidR="00F0639D" w:rsidRPr="00DE6C51" w:rsidRDefault="00F0639D" w:rsidP="00F0639D">
            <w:pPr>
              <w:pStyle w:val="acctfourfigures"/>
              <w:spacing w:line="240" w:lineRule="auto"/>
              <w:ind w:left="-79" w:right="38"/>
              <w:jc w:val="both"/>
              <w:rPr>
                <w:rFonts w:ascii="Angsana New" w:hAnsi="Angsana New" w:cs="Angsana New"/>
                <w:color w:val="000000" w:themeColor="text1"/>
                <w:sz w:val="20"/>
                <w:highlight w:val="yellow"/>
              </w:rPr>
            </w:pPr>
          </w:p>
        </w:tc>
        <w:tc>
          <w:tcPr>
            <w:tcW w:w="1080" w:type="dxa"/>
            <w:tcBorders>
              <w:top w:val="single" w:sz="4" w:space="0" w:color="auto"/>
              <w:bottom w:val="single" w:sz="4" w:space="0" w:color="auto"/>
            </w:tcBorders>
          </w:tcPr>
          <w:p w:rsidR="00F0639D" w:rsidRPr="00DE6C51" w:rsidRDefault="00F0639D" w:rsidP="00F0639D">
            <w:pPr>
              <w:pStyle w:val="acctfourfigures"/>
              <w:tabs>
                <w:tab w:val="clear" w:pos="765"/>
              </w:tabs>
              <w:spacing w:line="240" w:lineRule="auto"/>
              <w:ind w:left="-79" w:right="179"/>
              <w:jc w:val="right"/>
              <w:rPr>
                <w:rFonts w:ascii="Angsana New" w:hAnsi="Angsana New" w:cs="Angsana New"/>
                <w:color w:val="000000" w:themeColor="text1"/>
                <w:sz w:val="20"/>
              </w:rPr>
            </w:pPr>
            <w:r w:rsidRPr="00DE6C51">
              <w:rPr>
                <w:rFonts w:ascii="Angsana New" w:hAnsi="Angsana New" w:cs="Angsana New"/>
                <w:color w:val="000000" w:themeColor="text1"/>
                <w:sz w:val="20"/>
              </w:rPr>
              <w:t>(3,045)</w:t>
            </w:r>
          </w:p>
        </w:tc>
        <w:tc>
          <w:tcPr>
            <w:tcW w:w="1260" w:type="dxa"/>
            <w:tcBorders>
              <w:top w:val="single" w:sz="4" w:space="0" w:color="auto"/>
              <w:bottom w:val="single" w:sz="4" w:space="0" w:color="auto"/>
            </w:tcBorders>
          </w:tcPr>
          <w:p w:rsidR="00F0639D" w:rsidRPr="00DE6C51" w:rsidRDefault="00F0639D" w:rsidP="00F0639D">
            <w:pPr>
              <w:pStyle w:val="acctfourfigures"/>
              <w:tabs>
                <w:tab w:val="clear" w:pos="765"/>
              </w:tabs>
              <w:spacing w:line="240" w:lineRule="auto"/>
              <w:ind w:left="-79" w:right="311"/>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lang w:val="en-US" w:bidi="th-TH"/>
              </w:rPr>
              <w:t>239</w:t>
            </w:r>
          </w:p>
        </w:tc>
        <w:tc>
          <w:tcPr>
            <w:tcW w:w="1080" w:type="dxa"/>
            <w:tcBorders>
              <w:top w:val="single" w:sz="4" w:space="0" w:color="auto"/>
              <w:bottom w:val="single" w:sz="4" w:space="0" w:color="auto"/>
            </w:tcBorders>
          </w:tcPr>
          <w:p w:rsidR="00F0639D" w:rsidRPr="00DE6C51" w:rsidRDefault="00F0639D" w:rsidP="00F0639D">
            <w:pPr>
              <w:tabs>
                <w:tab w:val="left" w:pos="519"/>
              </w:tabs>
              <w:spacing w:after="0" w:line="240" w:lineRule="auto"/>
              <w:ind w:left="-79" w:right="195"/>
              <w:jc w:val="right"/>
              <w:rPr>
                <w:rFonts w:ascii="Angsana New" w:hAnsi="Angsana New"/>
                <w:color w:val="000000" w:themeColor="text1"/>
                <w:sz w:val="20"/>
                <w:szCs w:val="20"/>
              </w:rPr>
            </w:pPr>
            <w:r w:rsidRPr="00DE6C51">
              <w:rPr>
                <w:rFonts w:ascii="Angsana New" w:hAnsi="Angsana New"/>
                <w:color w:val="000000" w:themeColor="text1"/>
                <w:sz w:val="20"/>
                <w:szCs w:val="20"/>
              </w:rPr>
              <w:t>(2,806)</w:t>
            </w:r>
          </w:p>
        </w:tc>
      </w:tr>
      <w:tr w:rsidR="00F0639D" w:rsidRPr="00DE6C51" w:rsidTr="00F0639D">
        <w:trPr>
          <w:gridAfter w:val="1"/>
          <w:wAfter w:w="13" w:type="dxa"/>
        </w:trPr>
        <w:tc>
          <w:tcPr>
            <w:tcW w:w="2244" w:type="dxa"/>
          </w:tcPr>
          <w:p w:rsidR="00F0639D" w:rsidRPr="00DE6C51" w:rsidRDefault="00F0639D" w:rsidP="00F0639D">
            <w:pPr>
              <w:spacing w:after="0" w:line="240" w:lineRule="auto"/>
              <w:ind w:left="66" w:right="-44"/>
              <w:jc w:val="thaiDistribute"/>
              <w:rPr>
                <w:rFonts w:ascii="Angsana New" w:hAnsi="Angsana New"/>
                <w:color w:val="000000" w:themeColor="text1"/>
                <w:sz w:val="20"/>
                <w:szCs w:val="20"/>
                <w:lang w:val="en-GB"/>
              </w:rPr>
            </w:pPr>
            <w:r w:rsidRPr="00DE6C51">
              <w:rPr>
                <w:rFonts w:ascii="Angsana New" w:hAnsi="Angsana New"/>
                <w:color w:val="000000" w:themeColor="text1"/>
                <w:sz w:val="20"/>
                <w:szCs w:val="20"/>
                <w:lang w:val="en-GB"/>
              </w:rPr>
              <w:t>Net</w:t>
            </w:r>
          </w:p>
        </w:tc>
        <w:tc>
          <w:tcPr>
            <w:tcW w:w="1119" w:type="dxa"/>
            <w:tcBorders>
              <w:top w:val="single" w:sz="4" w:space="0" w:color="auto"/>
              <w:bottom w:val="double" w:sz="4" w:space="0" w:color="auto"/>
            </w:tcBorders>
          </w:tcPr>
          <w:p w:rsidR="00F0639D" w:rsidRPr="00DE6C51" w:rsidRDefault="00F0639D" w:rsidP="00F0639D">
            <w:pPr>
              <w:pStyle w:val="acctfourfigures"/>
              <w:tabs>
                <w:tab w:val="clear" w:pos="765"/>
                <w:tab w:val="left" w:pos="794"/>
              </w:tabs>
              <w:spacing w:line="240" w:lineRule="auto"/>
              <w:ind w:left="-79" w:right="196"/>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rPr>
              <w:t>2,21</w:t>
            </w:r>
            <w:r w:rsidRPr="00DE6C51">
              <w:rPr>
                <w:rFonts w:ascii="Angsana New" w:hAnsi="Angsana New" w:cs="Angsana New"/>
                <w:color w:val="000000" w:themeColor="text1"/>
                <w:sz w:val="20"/>
                <w:lang w:val="en-US" w:bidi="th-TH"/>
              </w:rPr>
              <w:t>5</w:t>
            </w:r>
          </w:p>
        </w:tc>
        <w:tc>
          <w:tcPr>
            <w:tcW w:w="1080" w:type="dxa"/>
            <w:tcBorders>
              <w:top w:val="single" w:sz="4" w:space="0" w:color="auto"/>
              <w:bottom w:val="double" w:sz="4" w:space="0" w:color="auto"/>
            </w:tcBorders>
          </w:tcPr>
          <w:p w:rsidR="00F0639D" w:rsidRPr="00DE6C51" w:rsidRDefault="00F0639D" w:rsidP="00F0639D">
            <w:pPr>
              <w:pStyle w:val="acctfourfigures"/>
              <w:tabs>
                <w:tab w:val="clear" w:pos="765"/>
                <w:tab w:val="left" w:pos="764"/>
              </w:tabs>
              <w:spacing w:line="240" w:lineRule="auto"/>
              <w:ind w:left="-43" w:right="294"/>
              <w:jc w:val="right"/>
              <w:rPr>
                <w:rFonts w:ascii="Angsana New" w:hAnsi="Angsana New" w:cs="Angsana New"/>
                <w:color w:val="000000" w:themeColor="text1"/>
                <w:sz w:val="20"/>
                <w:lang w:val="en-US" w:bidi="th-TH"/>
              </w:rPr>
            </w:pPr>
            <w:r w:rsidRPr="00DE6C51">
              <w:rPr>
                <w:rFonts w:ascii="Angsana New" w:hAnsi="Angsana New" w:cs="Angsana New"/>
                <w:color w:val="000000" w:themeColor="text1"/>
                <w:sz w:val="20"/>
                <w:lang w:bidi="th-TH"/>
              </w:rPr>
              <w:t>(500</w:t>
            </w:r>
            <w:r w:rsidRPr="00DE6C51">
              <w:rPr>
                <w:rFonts w:ascii="Angsana New" w:hAnsi="Angsana New" w:cs="Angsana New"/>
                <w:color w:val="000000" w:themeColor="text1"/>
                <w:sz w:val="20"/>
                <w:lang w:val="en-US" w:bidi="th-TH"/>
              </w:rPr>
              <w:t>)</w:t>
            </w:r>
          </w:p>
        </w:tc>
        <w:tc>
          <w:tcPr>
            <w:tcW w:w="1080" w:type="dxa"/>
            <w:tcBorders>
              <w:top w:val="single" w:sz="4" w:space="0" w:color="auto"/>
              <w:bottom w:val="double" w:sz="4" w:space="0" w:color="auto"/>
            </w:tcBorders>
          </w:tcPr>
          <w:p w:rsidR="00F0639D" w:rsidRPr="00DE6C51" w:rsidRDefault="00F0639D" w:rsidP="00F0639D">
            <w:pPr>
              <w:spacing w:after="0" w:line="240" w:lineRule="auto"/>
              <w:ind w:left="-108" w:right="236"/>
              <w:jc w:val="right"/>
              <w:rPr>
                <w:rFonts w:ascii="Angsana New" w:hAnsi="Angsana New"/>
                <w:color w:val="000000" w:themeColor="text1"/>
                <w:sz w:val="20"/>
                <w:szCs w:val="20"/>
              </w:rPr>
            </w:pPr>
            <w:r w:rsidRPr="00DE6C51">
              <w:rPr>
                <w:rFonts w:ascii="Angsana New" w:hAnsi="Angsana New"/>
                <w:color w:val="000000" w:themeColor="text1"/>
                <w:sz w:val="20"/>
                <w:szCs w:val="20"/>
              </w:rPr>
              <w:t>1,71</w:t>
            </w:r>
            <w:r w:rsidRPr="00DE6C51">
              <w:rPr>
                <w:rFonts w:ascii="Angsana New" w:hAnsi="Angsana New"/>
                <w:color w:val="000000" w:themeColor="text1"/>
                <w:sz w:val="20"/>
                <w:szCs w:val="20"/>
                <w:cs/>
              </w:rPr>
              <w:t>5</w:t>
            </w:r>
          </w:p>
        </w:tc>
        <w:tc>
          <w:tcPr>
            <w:tcW w:w="180" w:type="dxa"/>
          </w:tcPr>
          <w:p w:rsidR="00F0639D" w:rsidRPr="00DE6C51" w:rsidRDefault="00F0639D" w:rsidP="00F0639D">
            <w:pPr>
              <w:pStyle w:val="acctfourfigures"/>
              <w:spacing w:line="240" w:lineRule="auto"/>
              <w:ind w:left="-79" w:right="38"/>
              <w:jc w:val="both"/>
              <w:rPr>
                <w:rFonts w:ascii="Angsana New" w:hAnsi="Angsana New" w:cs="Angsana New"/>
                <w:color w:val="000000" w:themeColor="text1"/>
                <w:sz w:val="20"/>
                <w:highlight w:val="yellow"/>
                <w:lang w:bidi="th-TH"/>
              </w:rPr>
            </w:pPr>
          </w:p>
        </w:tc>
        <w:tc>
          <w:tcPr>
            <w:tcW w:w="1080" w:type="dxa"/>
            <w:tcBorders>
              <w:top w:val="single" w:sz="4" w:space="0" w:color="auto"/>
              <w:bottom w:val="double" w:sz="4" w:space="0" w:color="auto"/>
            </w:tcBorders>
          </w:tcPr>
          <w:p w:rsidR="00F0639D" w:rsidRPr="00DE6C51" w:rsidRDefault="00F0639D" w:rsidP="00F0639D">
            <w:pPr>
              <w:pStyle w:val="acctfourfigures"/>
              <w:tabs>
                <w:tab w:val="clear" w:pos="765"/>
                <w:tab w:val="left" w:pos="733"/>
              </w:tabs>
              <w:spacing w:line="240" w:lineRule="auto"/>
              <w:ind w:left="-79" w:right="179"/>
              <w:jc w:val="right"/>
              <w:rPr>
                <w:rFonts w:ascii="Angsana New" w:hAnsi="Angsana New" w:cs="Angsana New"/>
                <w:color w:val="000000" w:themeColor="text1"/>
                <w:sz w:val="20"/>
                <w:cs/>
                <w:lang w:val="en-US" w:bidi="th-TH"/>
              </w:rPr>
            </w:pPr>
            <w:r w:rsidRPr="00DE6C51">
              <w:rPr>
                <w:rFonts w:ascii="Angsana New" w:hAnsi="Angsana New" w:cs="Angsana New"/>
                <w:color w:val="000000" w:themeColor="text1"/>
                <w:sz w:val="20"/>
                <w:lang w:val="en-US" w:bidi="th-TH"/>
              </w:rPr>
              <w:t>(3,045)</w:t>
            </w:r>
          </w:p>
        </w:tc>
        <w:tc>
          <w:tcPr>
            <w:tcW w:w="1260" w:type="dxa"/>
            <w:tcBorders>
              <w:top w:val="single" w:sz="4" w:space="0" w:color="auto"/>
              <w:bottom w:val="double" w:sz="4" w:space="0" w:color="auto"/>
            </w:tcBorders>
          </w:tcPr>
          <w:p w:rsidR="00F0639D" w:rsidRPr="00DE6C51" w:rsidRDefault="00F0639D" w:rsidP="00F0639D">
            <w:pPr>
              <w:pStyle w:val="acctfourfigures"/>
              <w:tabs>
                <w:tab w:val="clear" w:pos="765"/>
              </w:tabs>
              <w:spacing w:line="240" w:lineRule="auto"/>
              <w:ind w:left="-79" w:right="311"/>
              <w:jc w:val="right"/>
              <w:rPr>
                <w:rFonts w:ascii="Angsana New" w:hAnsi="Angsana New" w:cs="Angsana New"/>
                <w:color w:val="000000" w:themeColor="text1"/>
                <w:sz w:val="20"/>
                <w:lang w:bidi="th-TH"/>
              </w:rPr>
            </w:pPr>
            <w:r w:rsidRPr="00DE6C51">
              <w:rPr>
                <w:rFonts w:ascii="Angsana New" w:hAnsi="Angsana New" w:cs="Angsana New"/>
                <w:color w:val="000000" w:themeColor="text1"/>
                <w:sz w:val="20"/>
                <w:lang w:bidi="th-TH"/>
              </w:rPr>
              <w:t>239</w:t>
            </w:r>
          </w:p>
        </w:tc>
        <w:tc>
          <w:tcPr>
            <w:tcW w:w="1080" w:type="dxa"/>
            <w:tcBorders>
              <w:top w:val="single" w:sz="4" w:space="0" w:color="auto"/>
              <w:bottom w:val="double" w:sz="4" w:space="0" w:color="auto"/>
            </w:tcBorders>
          </w:tcPr>
          <w:p w:rsidR="00F0639D" w:rsidRPr="00DE6C51" w:rsidRDefault="00F0639D" w:rsidP="00F0639D">
            <w:pPr>
              <w:tabs>
                <w:tab w:val="left" w:pos="519"/>
              </w:tabs>
              <w:spacing w:after="0" w:line="240" w:lineRule="auto"/>
              <w:ind w:left="-79" w:right="195"/>
              <w:jc w:val="right"/>
              <w:rPr>
                <w:rFonts w:ascii="Angsana New" w:hAnsi="Angsana New"/>
                <w:color w:val="000000" w:themeColor="text1"/>
                <w:sz w:val="20"/>
                <w:szCs w:val="20"/>
                <w:cs/>
              </w:rPr>
            </w:pPr>
            <w:r w:rsidRPr="00DE6C51">
              <w:rPr>
                <w:rFonts w:ascii="Angsana New" w:hAnsi="Angsana New"/>
                <w:color w:val="000000" w:themeColor="text1"/>
                <w:sz w:val="20"/>
                <w:szCs w:val="20"/>
              </w:rPr>
              <w:t>(2,806)</w:t>
            </w:r>
          </w:p>
        </w:tc>
      </w:tr>
    </w:tbl>
    <w:bookmarkEnd w:id="11"/>
    <w:p w:rsidR="00FE7B55" w:rsidRPr="00DE6C51" w:rsidRDefault="00D77BBB" w:rsidP="00AA76DA">
      <w:pPr>
        <w:spacing w:after="0" w:line="240" w:lineRule="auto"/>
        <w:ind w:left="378" w:firstLine="14"/>
        <w:jc w:val="thaiDistribute"/>
        <w:rPr>
          <w:rFonts w:ascii="Angsana New" w:hAnsi="Angsana New"/>
          <w:color w:val="000000" w:themeColor="text1"/>
          <w:sz w:val="28"/>
          <w:szCs w:val="28"/>
        </w:rPr>
      </w:pPr>
      <w:r w:rsidRPr="00DE6C51">
        <w:rPr>
          <w:rFonts w:ascii="Angsana New" w:hAnsi="Angsana New"/>
          <w:color w:val="000000" w:themeColor="text1"/>
          <w:sz w:val="28"/>
          <w:szCs w:val="28"/>
        </w:rPr>
        <w:lastRenderedPageBreak/>
        <w:t>T</w:t>
      </w:r>
      <w:r w:rsidR="00DA761D" w:rsidRPr="00DE6C51">
        <w:rPr>
          <w:rFonts w:ascii="Angsana New" w:hAnsi="Angsana New"/>
          <w:color w:val="000000" w:themeColor="text1"/>
          <w:sz w:val="28"/>
          <w:szCs w:val="28"/>
        </w:rPr>
        <w:t>he Group had temporary difference mainly arising fro</w:t>
      </w:r>
      <w:r w:rsidRPr="00DE6C51">
        <w:rPr>
          <w:rFonts w:ascii="Angsana New" w:hAnsi="Angsana New"/>
          <w:color w:val="000000" w:themeColor="text1"/>
          <w:sz w:val="28"/>
          <w:szCs w:val="28"/>
        </w:rPr>
        <w:t>m the unutilized tax losses</w:t>
      </w:r>
      <w:r w:rsidR="00D776C0" w:rsidRPr="00DE6C51">
        <w:rPr>
          <w:rFonts w:ascii="Angsana New" w:hAnsi="Angsana New"/>
          <w:color w:val="000000" w:themeColor="text1"/>
          <w:sz w:val="28"/>
          <w:szCs w:val="28"/>
        </w:rPr>
        <w:t>,</w:t>
      </w:r>
      <w:r w:rsidRPr="00DE6C51">
        <w:rPr>
          <w:rFonts w:ascii="Angsana New" w:hAnsi="Angsana New"/>
          <w:color w:val="000000" w:themeColor="text1"/>
          <w:sz w:val="28"/>
          <w:szCs w:val="28"/>
        </w:rPr>
        <w:t xml:space="preserve"> as at December 31, 202</w:t>
      </w:r>
      <w:r w:rsidR="00F0639D" w:rsidRPr="00DE6C51">
        <w:rPr>
          <w:rFonts w:ascii="Angsana New" w:hAnsi="Angsana New"/>
          <w:color w:val="000000" w:themeColor="text1"/>
          <w:sz w:val="28"/>
          <w:szCs w:val="28"/>
        </w:rPr>
        <w:t>3</w:t>
      </w:r>
      <w:r w:rsidRPr="00DE6C51">
        <w:rPr>
          <w:rFonts w:ascii="Angsana New" w:hAnsi="Angsana New"/>
          <w:color w:val="000000" w:themeColor="text1"/>
          <w:sz w:val="28"/>
          <w:szCs w:val="28"/>
        </w:rPr>
        <w:t xml:space="preserve"> and 202</w:t>
      </w:r>
      <w:r w:rsidR="00F0639D" w:rsidRPr="00DE6C51">
        <w:rPr>
          <w:rFonts w:ascii="Angsana New" w:hAnsi="Angsana New"/>
          <w:color w:val="000000" w:themeColor="text1"/>
          <w:sz w:val="28"/>
          <w:szCs w:val="28"/>
        </w:rPr>
        <w:t>2</w:t>
      </w:r>
      <w:r w:rsidRPr="00DE6C51">
        <w:rPr>
          <w:rFonts w:ascii="Angsana New" w:hAnsi="Angsana New"/>
          <w:color w:val="000000" w:themeColor="text1"/>
          <w:sz w:val="28"/>
          <w:szCs w:val="28"/>
        </w:rPr>
        <w:t>,</w:t>
      </w:r>
      <w:r w:rsidR="00DA761D" w:rsidRPr="00DE6C51">
        <w:rPr>
          <w:rFonts w:ascii="Angsana New" w:hAnsi="Angsana New"/>
          <w:color w:val="000000" w:themeColor="text1"/>
          <w:sz w:val="28"/>
          <w:szCs w:val="28"/>
        </w:rPr>
        <w:t xml:space="preserve"> </w:t>
      </w:r>
      <w:r w:rsidR="00D776C0" w:rsidRPr="00DE6C51">
        <w:rPr>
          <w:rFonts w:ascii="Angsana New" w:hAnsi="Angsana New"/>
          <w:color w:val="000000" w:themeColor="text1"/>
          <w:sz w:val="28"/>
          <w:szCs w:val="28"/>
        </w:rPr>
        <w:t xml:space="preserve">in </w:t>
      </w:r>
      <w:r w:rsidR="00DA761D" w:rsidRPr="00DE6C51">
        <w:rPr>
          <w:rFonts w:ascii="Angsana New" w:hAnsi="Angsana New"/>
          <w:color w:val="000000" w:themeColor="text1"/>
          <w:sz w:val="28"/>
          <w:szCs w:val="28"/>
        </w:rPr>
        <w:t xml:space="preserve">amount of Baht </w:t>
      </w:r>
      <w:r w:rsidR="007C7428">
        <w:rPr>
          <w:rFonts w:ascii="Angsana New" w:hAnsi="Angsana New"/>
          <w:color w:val="000000" w:themeColor="text1"/>
          <w:sz w:val="28"/>
          <w:szCs w:val="28"/>
        </w:rPr>
        <w:t>143.41</w:t>
      </w:r>
      <w:r w:rsidR="00DA761D" w:rsidRPr="00DE6C51">
        <w:rPr>
          <w:rFonts w:ascii="Angsana New" w:hAnsi="Angsana New"/>
          <w:color w:val="000000" w:themeColor="text1"/>
          <w:sz w:val="28"/>
          <w:szCs w:val="28"/>
          <w:cs/>
        </w:rPr>
        <w:t xml:space="preserve"> </w:t>
      </w:r>
      <w:r w:rsidR="00DA761D" w:rsidRPr="00DE6C51">
        <w:rPr>
          <w:rFonts w:ascii="Angsana New" w:hAnsi="Angsana New"/>
          <w:color w:val="000000" w:themeColor="text1"/>
          <w:sz w:val="28"/>
          <w:szCs w:val="28"/>
        </w:rPr>
        <w:t xml:space="preserve">million and Baht </w:t>
      </w:r>
      <w:r w:rsidR="007C7428">
        <w:rPr>
          <w:rFonts w:ascii="Angsana New" w:hAnsi="Angsana New"/>
          <w:color w:val="000000" w:themeColor="text1"/>
          <w:sz w:val="28"/>
          <w:szCs w:val="28"/>
        </w:rPr>
        <w:t>106.93</w:t>
      </w:r>
      <w:r w:rsidR="00DA761D" w:rsidRPr="00DE6C51">
        <w:rPr>
          <w:rFonts w:ascii="Angsana New" w:hAnsi="Angsana New"/>
          <w:color w:val="000000" w:themeColor="text1"/>
          <w:sz w:val="28"/>
          <w:szCs w:val="28"/>
          <w:cs/>
        </w:rPr>
        <w:t xml:space="preserve"> </w:t>
      </w:r>
      <w:r w:rsidR="00DA761D" w:rsidRPr="00DE6C51">
        <w:rPr>
          <w:rFonts w:ascii="Angsana New" w:hAnsi="Angsana New"/>
          <w:color w:val="000000" w:themeColor="text1"/>
          <w:sz w:val="28"/>
          <w:szCs w:val="28"/>
        </w:rPr>
        <w:t>million respectively, which have not been re</w:t>
      </w:r>
      <w:r w:rsidRPr="00DE6C51">
        <w:rPr>
          <w:rFonts w:ascii="Angsana New" w:hAnsi="Angsana New"/>
          <w:color w:val="000000" w:themeColor="text1"/>
          <w:sz w:val="28"/>
          <w:szCs w:val="28"/>
        </w:rPr>
        <w:t>cognized as deferred tax assets</w:t>
      </w:r>
      <w:r w:rsidR="00DA761D" w:rsidRPr="00DE6C51">
        <w:rPr>
          <w:rFonts w:ascii="Angsana New" w:hAnsi="Angsana New"/>
          <w:color w:val="000000" w:themeColor="text1"/>
          <w:sz w:val="28"/>
          <w:szCs w:val="28"/>
        </w:rPr>
        <w:t xml:space="preserve"> in the statement</w:t>
      </w:r>
      <w:r w:rsidRPr="00DE6C51">
        <w:rPr>
          <w:rFonts w:ascii="Angsana New" w:hAnsi="Angsana New"/>
          <w:color w:val="000000" w:themeColor="text1"/>
          <w:sz w:val="28"/>
          <w:szCs w:val="28"/>
        </w:rPr>
        <w:t>s</w:t>
      </w:r>
      <w:r w:rsidR="00D776C0" w:rsidRPr="00DE6C51">
        <w:rPr>
          <w:rFonts w:ascii="Angsana New" w:hAnsi="Angsana New"/>
          <w:color w:val="000000" w:themeColor="text1"/>
          <w:sz w:val="28"/>
          <w:szCs w:val="28"/>
        </w:rPr>
        <w:t xml:space="preserve"> of financial position</w:t>
      </w:r>
      <w:r w:rsidR="00DA761D" w:rsidRPr="00DE6C51">
        <w:rPr>
          <w:rFonts w:ascii="Angsana New" w:hAnsi="Angsana New"/>
          <w:color w:val="000000" w:themeColor="text1"/>
          <w:sz w:val="28"/>
          <w:szCs w:val="28"/>
        </w:rPr>
        <w:t xml:space="preserve"> (because it is not probable that it will be able to utilize the tax benefit in the foreseeable future).</w:t>
      </w:r>
    </w:p>
    <w:p w:rsidR="00DA761D" w:rsidRPr="00DE6C51" w:rsidRDefault="00DA761D" w:rsidP="00642EE2">
      <w:pPr>
        <w:spacing w:after="0" w:line="240" w:lineRule="auto"/>
        <w:jc w:val="thaiDistribute"/>
        <w:rPr>
          <w:rFonts w:ascii="Angsana New" w:hAnsi="Angsana New"/>
          <w:color w:val="000000" w:themeColor="text1"/>
          <w:sz w:val="20"/>
          <w:szCs w:val="20"/>
        </w:rPr>
      </w:pPr>
    </w:p>
    <w:p w:rsidR="00E60FED" w:rsidRPr="00DE6C51" w:rsidRDefault="00E60FED" w:rsidP="00E60FED">
      <w:pPr>
        <w:pStyle w:val="ListParagraph"/>
        <w:numPr>
          <w:ilvl w:val="0"/>
          <w:numId w:val="1"/>
        </w:numPr>
        <w:tabs>
          <w:tab w:val="clear" w:pos="360"/>
          <w:tab w:val="num" w:pos="392"/>
        </w:tabs>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t xml:space="preserve">Bank overdraft and short-term loans from financial institutions </w:t>
      </w:r>
    </w:p>
    <w:p w:rsidR="00AD077D" w:rsidRPr="00DE6C51" w:rsidRDefault="00AD077D" w:rsidP="00AA76DA">
      <w:pPr>
        <w:pStyle w:val="ListParagraph"/>
        <w:ind w:left="360"/>
        <w:rPr>
          <w:rFonts w:ascii="Angsana New" w:hAnsi="Angsana New"/>
          <w:color w:val="000000" w:themeColor="text1"/>
          <w:sz w:val="20"/>
          <w:szCs w:val="20"/>
          <w:highlight w:val="yellow"/>
        </w:rPr>
      </w:pPr>
    </w:p>
    <w:tbl>
      <w:tblPr>
        <w:tblW w:w="8754" w:type="dxa"/>
        <w:tblInd w:w="369" w:type="dxa"/>
        <w:tblLayout w:type="fixed"/>
        <w:tblLook w:val="00A0"/>
      </w:tblPr>
      <w:tblGrid>
        <w:gridCol w:w="3379"/>
        <w:gridCol w:w="770"/>
        <w:gridCol w:w="720"/>
        <w:gridCol w:w="1980"/>
        <w:gridCol w:w="1905"/>
      </w:tblGrid>
      <w:tr w:rsidR="00642EE2" w:rsidRPr="00DE6C51" w:rsidTr="00642EE2">
        <w:trPr>
          <w:trHeight w:val="368"/>
          <w:tblHeader/>
        </w:trPr>
        <w:tc>
          <w:tcPr>
            <w:tcW w:w="3379" w:type="dxa"/>
          </w:tcPr>
          <w:p w:rsidR="00AD077D" w:rsidRPr="00DE6C51" w:rsidRDefault="00AD077D" w:rsidP="00AA76DA">
            <w:pPr>
              <w:spacing w:after="0" w:line="240" w:lineRule="auto"/>
              <w:ind w:left="-27" w:right="-65"/>
              <w:jc w:val="thaiDistribute"/>
              <w:rPr>
                <w:rFonts w:ascii="Angsana New" w:hAnsi="Angsana New"/>
                <w:color w:val="000000" w:themeColor="text1"/>
                <w:sz w:val="28"/>
                <w:szCs w:val="28"/>
              </w:rPr>
            </w:pPr>
          </w:p>
        </w:tc>
        <w:tc>
          <w:tcPr>
            <w:tcW w:w="1490" w:type="dxa"/>
            <w:gridSpan w:val="2"/>
          </w:tcPr>
          <w:p w:rsidR="00AD077D" w:rsidRPr="00DE6C51" w:rsidRDefault="00AD077D" w:rsidP="00AA76DA">
            <w:pPr>
              <w:tabs>
                <w:tab w:val="left" w:pos="3544"/>
              </w:tabs>
              <w:spacing w:after="0" w:line="240" w:lineRule="auto"/>
              <w:ind w:left="-140" w:right="-108"/>
              <w:jc w:val="center"/>
              <w:rPr>
                <w:rFonts w:ascii="Angsana New" w:hAnsi="Angsana New"/>
                <w:color w:val="000000" w:themeColor="text1"/>
                <w:sz w:val="28"/>
                <w:szCs w:val="28"/>
              </w:rPr>
            </w:pPr>
          </w:p>
        </w:tc>
        <w:tc>
          <w:tcPr>
            <w:tcW w:w="3885" w:type="dxa"/>
            <w:gridSpan w:val="2"/>
          </w:tcPr>
          <w:p w:rsidR="00AD077D" w:rsidRPr="00DE6C51" w:rsidRDefault="00E60FED" w:rsidP="00AA76DA">
            <w:pPr>
              <w:tabs>
                <w:tab w:val="left" w:pos="3544"/>
              </w:tabs>
              <w:spacing w:after="0" w:line="240" w:lineRule="auto"/>
              <w:ind w:left="-140" w:right="-80"/>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Unit : Thousand Baht)</w:t>
            </w:r>
          </w:p>
        </w:tc>
      </w:tr>
      <w:tr w:rsidR="00642EE2" w:rsidRPr="00DE6C51" w:rsidTr="00642EE2">
        <w:trPr>
          <w:trHeight w:val="368"/>
          <w:tblHeader/>
        </w:trPr>
        <w:tc>
          <w:tcPr>
            <w:tcW w:w="3379" w:type="dxa"/>
          </w:tcPr>
          <w:p w:rsidR="00E60FED" w:rsidRPr="00DE6C51" w:rsidRDefault="00E60FED" w:rsidP="00E60FED">
            <w:pPr>
              <w:spacing w:after="0" w:line="240" w:lineRule="auto"/>
              <w:ind w:left="-27" w:right="-65"/>
              <w:jc w:val="thaiDistribute"/>
              <w:rPr>
                <w:rFonts w:ascii="Angsana New" w:hAnsi="Angsana New"/>
                <w:color w:val="000000" w:themeColor="text1"/>
                <w:sz w:val="28"/>
                <w:szCs w:val="28"/>
              </w:rPr>
            </w:pPr>
          </w:p>
        </w:tc>
        <w:tc>
          <w:tcPr>
            <w:tcW w:w="1490" w:type="dxa"/>
            <w:gridSpan w:val="2"/>
          </w:tcPr>
          <w:p w:rsidR="00E60FED" w:rsidRPr="00DE6C51" w:rsidRDefault="00E60FED" w:rsidP="00E60FED">
            <w:pPr>
              <w:tabs>
                <w:tab w:val="left" w:pos="3544"/>
              </w:tabs>
              <w:spacing w:after="0" w:line="240" w:lineRule="auto"/>
              <w:ind w:left="-99" w:right="-80"/>
              <w:jc w:val="center"/>
              <w:rPr>
                <w:rFonts w:ascii="Angsana New" w:hAnsi="Angsana New"/>
                <w:color w:val="000000" w:themeColor="text1"/>
                <w:sz w:val="28"/>
                <w:szCs w:val="28"/>
                <w:u w:val="single"/>
              </w:rPr>
            </w:pPr>
          </w:p>
        </w:tc>
        <w:tc>
          <w:tcPr>
            <w:tcW w:w="3885" w:type="dxa"/>
            <w:gridSpan w:val="2"/>
          </w:tcPr>
          <w:p w:rsidR="00E60FED" w:rsidRPr="00DE6C51" w:rsidRDefault="00642EE2" w:rsidP="00E60FED">
            <w:pPr>
              <w:tabs>
                <w:tab w:val="left" w:pos="3544"/>
              </w:tabs>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color w:val="000000" w:themeColor="text1"/>
                <w:sz w:val="28"/>
                <w:u w:val="single"/>
              </w:rPr>
              <w:t>Consolidated</w:t>
            </w:r>
            <w:r w:rsidRPr="00DE6C51">
              <w:rPr>
                <w:rFonts w:ascii="Angsana New" w:eastAsia="Cordia New" w:hAnsi="Angsana New"/>
                <w:color w:val="000000" w:themeColor="text1"/>
                <w:sz w:val="28"/>
                <w:u w:val="single"/>
              </w:rPr>
              <w:t>/Separate financial statements</w:t>
            </w:r>
          </w:p>
        </w:tc>
      </w:tr>
      <w:tr w:rsidR="00642EE2" w:rsidRPr="00DE6C51" w:rsidTr="00642EE2">
        <w:trPr>
          <w:trHeight w:val="368"/>
          <w:tblHeader/>
        </w:trPr>
        <w:tc>
          <w:tcPr>
            <w:tcW w:w="3379" w:type="dxa"/>
          </w:tcPr>
          <w:p w:rsidR="00E60FED" w:rsidRPr="00DE6C51" w:rsidRDefault="00E60FED" w:rsidP="00E60FED">
            <w:pPr>
              <w:spacing w:after="0" w:line="240" w:lineRule="auto"/>
              <w:ind w:left="-27" w:right="-65"/>
              <w:jc w:val="thaiDistribute"/>
              <w:rPr>
                <w:rFonts w:ascii="Angsana New" w:hAnsi="Angsana New"/>
                <w:color w:val="000000" w:themeColor="text1"/>
                <w:sz w:val="28"/>
                <w:szCs w:val="28"/>
              </w:rPr>
            </w:pPr>
          </w:p>
        </w:tc>
        <w:tc>
          <w:tcPr>
            <w:tcW w:w="770" w:type="dxa"/>
          </w:tcPr>
          <w:p w:rsidR="00E60FED" w:rsidRPr="00DE6C51" w:rsidRDefault="00E60FED" w:rsidP="00E60FED">
            <w:pPr>
              <w:spacing w:after="0" w:line="240" w:lineRule="auto"/>
              <w:ind w:left="-99" w:right="-80"/>
              <w:jc w:val="center"/>
              <w:rPr>
                <w:rFonts w:ascii="Angsana New" w:hAnsi="Angsana New"/>
                <w:color w:val="000000" w:themeColor="text1"/>
                <w:sz w:val="28"/>
                <w:szCs w:val="28"/>
                <w:u w:val="single"/>
              </w:rPr>
            </w:pPr>
          </w:p>
        </w:tc>
        <w:tc>
          <w:tcPr>
            <w:tcW w:w="720" w:type="dxa"/>
          </w:tcPr>
          <w:p w:rsidR="00E60FED" w:rsidRPr="00DE6C51" w:rsidRDefault="00E60FED" w:rsidP="00E60FED">
            <w:pPr>
              <w:spacing w:after="0" w:line="240" w:lineRule="auto"/>
              <w:ind w:left="-99" w:right="-80"/>
              <w:jc w:val="center"/>
              <w:rPr>
                <w:rFonts w:ascii="Angsana New" w:hAnsi="Angsana New"/>
                <w:color w:val="000000" w:themeColor="text1"/>
                <w:sz w:val="28"/>
                <w:szCs w:val="28"/>
                <w:u w:val="single"/>
              </w:rPr>
            </w:pPr>
          </w:p>
        </w:tc>
        <w:tc>
          <w:tcPr>
            <w:tcW w:w="1980" w:type="dxa"/>
          </w:tcPr>
          <w:p w:rsidR="00E60FED" w:rsidRPr="00DE6C51" w:rsidRDefault="00E60FED" w:rsidP="00E60FED">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F0639D" w:rsidRPr="00DE6C51">
              <w:rPr>
                <w:rFonts w:ascii="Angsana New" w:hAnsi="Angsana New"/>
                <w:color w:val="000000" w:themeColor="text1"/>
                <w:sz w:val="28"/>
                <w:szCs w:val="28"/>
                <w:u w:val="single"/>
              </w:rPr>
              <w:t>3</w:t>
            </w:r>
          </w:p>
        </w:tc>
        <w:tc>
          <w:tcPr>
            <w:tcW w:w="1905" w:type="dxa"/>
          </w:tcPr>
          <w:p w:rsidR="00E60FED" w:rsidRPr="00DE6C51" w:rsidRDefault="00E60FED" w:rsidP="00E60FED">
            <w:pPr>
              <w:tabs>
                <w:tab w:val="left" w:pos="3544"/>
              </w:tabs>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F0639D" w:rsidRPr="00DE6C51">
              <w:rPr>
                <w:rFonts w:ascii="Angsana New" w:hAnsi="Angsana New"/>
                <w:color w:val="000000" w:themeColor="text1"/>
                <w:sz w:val="28"/>
                <w:szCs w:val="28"/>
                <w:u w:val="single"/>
              </w:rPr>
              <w:t>2</w:t>
            </w:r>
          </w:p>
        </w:tc>
      </w:tr>
      <w:tr w:rsidR="00642EE2" w:rsidRPr="00DE6C51" w:rsidTr="00642EE2">
        <w:trPr>
          <w:trHeight w:val="368"/>
        </w:trPr>
        <w:tc>
          <w:tcPr>
            <w:tcW w:w="3379" w:type="dxa"/>
          </w:tcPr>
          <w:p w:rsidR="00642EE2" w:rsidRPr="00DE6C51" w:rsidRDefault="00642EE2" w:rsidP="00642EE2">
            <w:pPr>
              <w:tabs>
                <w:tab w:val="left" w:pos="0"/>
              </w:tabs>
              <w:spacing w:after="0" w:line="240" w:lineRule="auto"/>
              <w:ind w:right="-65"/>
              <w:jc w:val="thaiDistribute"/>
              <w:rPr>
                <w:rFonts w:ascii="Angsana New" w:hAnsi="Angsana New"/>
                <w:color w:val="000000" w:themeColor="text1"/>
                <w:sz w:val="28"/>
                <w:szCs w:val="28"/>
              </w:rPr>
            </w:pPr>
            <w:r w:rsidRPr="00DE6C51">
              <w:rPr>
                <w:rFonts w:ascii="Angsana New" w:hAnsi="Angsana New"/>
                <w:color w:val="000000" w:themeColor="text1"/>
                <w:sz w:val="28"/>
              </w:rPr>
              <w:t>Bank overdraft</w:t>
            </w:r>
          </w:p>
        </w:tc>
        <w:tc>
          <w:tcPr>
            <w:tcW w:w="770" w:type="dxa"/>
            <w:shd w:val="clear" w:color="auto" w:fill="auto"/>
          </w:tcPr>
          <w:p w:rsidR="00642EE2" w:rsidRPr="00DE6C51" w:rsidRDefault="00642EE2" w:rsidP="00642EE2">
            <w:pPr>
              <w:spacing w:after="0" w:line="240" w:lineRule="auto"/>
              <w:ind w:left="-53" w:right="264"/>
              <w:jc w:val="right"/>
              <w:rPr>
                <w:rFonts w:ascii="Angsana New" w:hAnsi="Angsana New"/>
                <w:color w:val="000000" w:themeColor="text1"/>
                <w:sz w:val="28"/>
                <w:szCs w:val="28"/>
              </w:rPr>
            </w:pPr>
          </w:p>
        </w:tc>
        <w:tc>
          <w:tcPr>
            <w:tcW w:w="720" w:type="dxa"/>
            <w:shd w:val="clear" w:color="auto" w:fill="auto"/>
          </w:tcPr>
          <w:p w:rsidR="00642EE2" w:rsidRPr="00DE6C51" w:rsidRDefault="00642EE2" w:rsidP="00642EE2">
            <w:pPr>
              <w:spacing w:after="0" w:line="240" w:lineRule="auto"/>
              <w:ind w:left="-53" w:right="264"/>
              <w:jc w:val="right"/>
              <w:rPr>
                <w:rFonts w:ascii="Angsana New" w:hAnsi="Angsana New"/>
                <w:color w:val="000000" w:themeColor="text1"/>
                <w:sz w:val="28"/>
                <w:szCs w:val="28"/>
              </w:rPr>
            </w:pPr>
          </w:p>
        </w:tc>
        <w:tc>
          <w:tcPr>
            <w:tcW w:w="1980" w:type="dxa"/>
            <w:shd w:val="clear" w:color="auto" w:fill="auto"/>
          </w:tcPr>
          <w:p w:rsidR="00642EE2" w:rsidRPr="00DE6C51" w:rsidRDefault="00642EE2" w:rsidP="00642EE2">
            <w:pPr>
              <w:spacing w:after="0" w:line="240" w:lineRule="auto"/>
              <w:ind w:left="-53" w:right="616"/>
              <w:jc w:val="right"/>
              <w:rPr>
                <w:rFonts w:ascii="Angsana New" w:hAnsi="Angsana New"/>
                <w:color w:val="000000" w:themeColor="text1"/>
                <w:sz w:val="28"/>
                <w:szCs w:val="28"/>
              </w:rPr>
            </w:pPr>
            <w:r w:rsidRPr="00DE6C51">
              <w:rPr>
                <w:rFonts w:ascii="Angsana New" w:hAnsi="Angsana New"/>
                <w:color w:val="000000" w:themeColor="text1"/>
                <w:sz w:val="28"/>
                <w:szCs w:val="28"/>
              </w:rPr>
              <w:t>12,375</w:t>
            </w:r>
          </w:p>
        </w:tc>
        <w:tc>
          <w:tcPr>
            <w:tcW w:w="1905" w:type="dxa"/>
          </w:tcPr>
          <w:p w:rsidR="00642EE2" w:rsidRPr="00DE6C51" w:rsidRDefault="00642EE2" w:rsidP="00642EE2">
            <w:pPr>
              <w:spacing w:after="0" w:line="240" w:lineRule="auto"/>
              <w:ind w:left="-53" w:right="625"/>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642EE2" w:rsidRPr="00DE6C51" w:rsidTr="00642EE2">
        <w:trPr>
          <w:trHeight w:val="368"/>
        </w:trPr>
        <w:tc>
          <w:tcPr>
            <w:tcW w:w="3379" w:type="dxa"/>
          </w:tcPr>
          <w:p w:rsidR="00642EE2" w:rsidRPr="00DE6C51" w:rsidRDefault="00642EE2" w:rsidP="00642EE2">
            <w:pPr>
              <w:tabs>
                <w:tab w:val="left" w:pos="0"/>
              </w:tabs>
              <w:spacing w:after="0" w:line="240" w:lineRule="auto"/>
              <w:ind w:right="-65"/>
              <w:jc w:val="thaiDistribute"/>
              <w:rPr>
                <w:rFonts w:ascii="Angsana New" w:hAnsi="Angsana New"/>
                <w:color w:val="000000" w:themeColor="text1"/>
                <w:sz w:val="28"/>
                <w:szCs w:val="28"/>
              </w:rPr>
            </w:pPr>
            <w:r w:rsidRPr="00DE6C51">
              <w:rPr>
                <w:rFonts w:ascii="Angsana New" w:hAnsi="Angsana New"/>
                <w:color w:val="000000" w:themeColor="text1"/>
                <w:sz w:val="28"/>
              </w:rPr>
              <w:t xml:space="preserve">Short-term loans </w:t>
            </w:r>
            <w:r w:rsidRPr="00DE6C51">
              <w:rPr>
                <w:rFonts w:ascii="Angsana New" w:hAnsi="Angsana New"/>
                <w:color w:val="000000" w:themeColor="text1"/>
                <w:sz w:val="28"/>
                <w:szCs w:val="28"/>
              </w:rPr>
              <w:t>from financial institutions</w:t>
            </w:r>
          </w:p>
        </w:tc>
        <w:tc>
          <w:tcPr>
            <w:tcW w:w="770" w:type="dxa"/>
            <w:shd w:val="clear" w:color="auto" w:fill="auto"/>
          </w:tcPr>
          <w:p w:rsidR="00642EE2" w:rsidRPr="00DE6C51" w:rsidRDefault="00642EE2" w:rsidP="00642EE2">
            <w:pPr>
              <w:spacing w:after="0" w:line="240" w:lineRule="auto"/>
              <w:ind w:left="-53" w:right="264"/>
              <w:jc w:val="right"/>
              <w:rPr>
                <w:rFonts w:ascii="Angsana New" w:hAnsi="Angsana New"/>
                <w:color w:val="000000" w:themeColor="text1"/>
                <w:sz w:val="28"/>
                <w:szCs w:val="28"/>
              </w:rPr>
            </w:pPr>
          </w:p>
        </w:tc>
        <w:tc>
          <w:tcPr>
            <w:tcW w:w="720" w:type="dxa"/>
            <w:shd w:val="clear" w:color="auto" w:fill="auto"/>
          </w:tcPr>
          <w:p w:rsidR="00642EE2" w:rsidRPr="00DE6C51" w:rsidRDefault="00642EE2" w:rsidP="00642EE2">
            <w:pPr>
              <w:spacing w:after="0" w:line="240" w:lineRule="auto"/>
              <w:ind w:left="-53" w:right="264"/>
              <w:jc w:val="right"/>
              <w:rPr>
                <w:rFonts w:ascii="Angsana New" w:hAnsi="Angsana New"/>
                <w:color w:val="000000" w:themeColor="text1"/>
                <w:sz w:val="28"/>
                <w:szCs w:val="28"/>
              </w:rPr>
            </w:pPr>
          </w:p>
        </w:tc>
        <w:tc>
          <w:tcPr>
            <w:tcW w:w="1980" w:type="dxa"/>
            <w:tcBorders>
              <w:bottom w:val="single" w:sz="4" w:space="0" w:color="000000"/>
            </w:tcBorders>
            <w:shd w:val="clear" w:color="auto" w:fill="auto"/>
          </w:tcPr>
          <w:p w:rsidR="00642EE2" w:rsidRPr="00DE6C51" w:rsidRDefault="00642EE2" w:rsidP="00642EE2">
            <w:pPr>
              <w:spacing w:after="0" w:line="240" w:lineRule="auto"/>
              <w:ind w:left="-53" w:right="616"/>
              <w:jc w:val="right"/>
              <w:rPr>
                <w:rFonts w:ascii="Angsana New" w:hAnsi="Angsana New"/>
                <w:color w:val="000000" w:themeColor="text1"/>
                <w:sz w:val="28"/>
                <w:szCs w:val="28"/>
              </w:rPr>
            </w:pPr>
            <w:r w:rsidRPr="00DE6C51">
              <w:rPr>
                <w:rFonts w:ascii="Angsana New" w:hAnsi="Angsana New"/>
                <w:color w:val="000000" w:themeColor="text1"/>
                <w:sz w:val="28"/>
                <w:szCs w:val="28"/>
              </w:rPr>
              <w:t>45,000</w:t>
            </w:r>
          </w:p>
        </w:tc>
        <w:tc>
          <w:tcPr>
            <w:tcW w:w="1905" w:type="dxa"/>
            <w:tcBorders>
              <w:bottom w:val="single" w:sz="4" w:space="0" w:color="000000"/>
            </w:tcBorders>
          </w:tcPr>
          <w:p w:rsidR="00642EE2" w:rsidRPr="00DE6C51" w:rsidRDefault="00642EE2" w:rsidP="00642EE2">
            <w:pPr>
              <w:spacing w:after="0" w:line="240" w:lineRule="auto"/>
              <w:ind w:left="-53" w:right="625"/>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642EE2" w:rsidRPr="00DE6C51" w:rsidTr="00642EE2">
        <w:trPr>
          <w:trHeight w:val="352"/>
        </w:trPr>
        <w:tc>
          <w:tcPr>
            <w:tcW w:w="3379" w:type="dxa"/>
          </w:tcPr>
          <w:p w:rsidR="00642EE2" w:rsidRPr="00DE6C51" w:rsidRDefault="00642EE2" w:rsidP="00642EE2">
            <w:pPr>
              <w:spacing w:after="0" w:line="240" w:lineRule="auto"/>
              <w:ind w:right="-65"/>
              <w:jc w:val="thaiDistribute"/>
              <w:rPr>
                <w:rFonts w:ascii="Angsana New" w:hAnsi="Angsana New"/>
                <w:color w:val="000000" w:themeColor="text1"/>
                <w:sz w:val="28"/>
                <w:szCs w:val="28"/>
              </w:rPr>
            </w:pPr>
            <w:r w:rsidRPr="00DE6C51">
              <w:rPr>
                <w:rFonts w:ascii="Angsana New" w:hAnsi="Angsana New"/>
                <w:color w:val="000000" w:themeColor="text1"/>
                <w:sz w:val="28"/>
              </w:rPr>
              <w:t>Total</w:t>
            </w:r>
          </w:p>
        </w:tc>
        <w:tc>
          <w:tcPr>
            <w:tcW w:w="770" w:type="dxa"/>
            <w:shd w:val="clear" w:color="auto" w:fill="auto"/>
          </w:tcPr>
          <w:p w:rsidR="00642EE2" w:rsidRPr="00DE6C51" w:rsidRDefault="00642EE2" w:rsidP="00642EE2">
            <w:pPr>
              <w:spacing w:after="0" w:line="240" w:lineRule="auto"/>
              <w:ind w:left="-53" w:right="264"/>
              <w:jc w:val="right"/>
              <w:rPr>
                <w:rFonts w:ascii="Angsana New" w:hAnsi="Angsana New"/>
                <w:color w:val="000000" w:themeColor="text1"/>
                <w:sz w:val="28"/>
                <w:szCs w:val="28"/>
              </w:rPr>
            </w:pPr>
          </w:p>
        </w:tc>
        <w:tc>
          <w:tcPr>
            <w:tcW w:w="720" w:type="dxa"/>
            <w:shd w:val="clear" w:color="auto" w:fill="auto"/>
          </w:tcPr>
          <w:p w:rsidR="00642EE2" w:rsidRPr="00DE6C51" w:rsidRDefault="00642EE2" w:rsidP="00642EE2">
            <w:pPr>
              <w:spacing w:after="0" w:line="240" w:lineRule="auto"/>
              <w:ind w:left="-53" w:right="264"/>
              <w:jc w:val="right"/>
              <w:rPr>
                <w:rFonts w:ascii="Angsana New" w:hAnsi="Angsana New"/>
                <w:color w:val="000000" w:themeColor="text1"/>
                <w:sz w:val="28"/>
                <w:szCs w:val="28"/>
              </w:rPr>
            </w:pPr>
          </w:p>
        </w:tc>
        <w:tc>
          <w:tcPr>
            <w:tcW w:w="1980" w:type="dxa"/>
            <w:tcBorders>
              <w:top w:val="single" w:sz="4" w:space="0" w:color="000000"/>
              <w:bottom w:val="double" w:sz="4" w:space="0" w:color="auto"/>
            </w:tcBorders>
            <w:shd w:val="clear" w:color="auto" w:fill="auto"/>
          </w:tcPr>
          <w:p w:rsidR="00642EE2" w:rsidRPr="00DE6C51" w:rsidRDefault="00642EE2" w:rsidP="00642EE2">
            <w:pPr>
              <w:spacing w:after="0" w:line="240" w:lineRule="auto"/>
              <w:ind w:left="-53" w:right="616"/>
              <w:jc w:val="right"/>
              <w:rPr>
                <w:rFonts w:ascii="Angsana New" w:hAnsi="Angsana New"/>
                <w:color w:val="000000" w:themeColor="text1"/>
                <w:sz w:val="28"/>
                <w:szCs w:val="28"/>
              </w:rPr>
            </w:pPr>
            <w:r w:rsidRPr="00DE6C51">
              <w:rPr>
                <w:rFonts w:ascii="Angsana New" w:hAnsi="Angsana New"/>
                <w:color w:val="000000" w:themeColor="text1"/>
                <w:sz w:val="28"/>
                <w:szCs w:val="28"/>
              </w:rPr>
              <w:t>57,375</w:t>
            </w:r>
          </w:p>
        </w:tc>
        <w:tc>
          <w:tcPr>
            <w:tcW w:w="1905" w:type="dxa"/>
            <w:tcBorders>
              <w:top w:val="single" w:sz="4" w:space="0" w:color="000000"/>
              <w:bottom w:val="double" w:sz="4" w:space="0" w:color="auto"/>
            </w:tcBorders>
          </w:tcPr>
          <w:p w:rsidR="00642EE2" w:rsidRPr="00DE6C51" w:rsidRDefault="00642EE2" w:rsidP="00642EE2">
            <w:pPr>
              <w:spacing w:after="0" w:line="240" w:lineRule="auto"/>
              <w:ind w:left="-53" w:right="625"/>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bl>
    <w:p w:rsidR="00AD077D" w:rsidRPr="00DE6C51" w:rsidRDefault="00AD077D" w:rsidP="00AA76DA">
      <w:pPr>
        <w:spacing w:after="0" w:line="240" w:lineRule="auto"/>
        <w:ind w:left="392"/>
        <w:jc w:val="thaiDistribute"/>
        <w:rPr>
          <w:rFonts w:ascii="Angsana New" w:hAnsi="Angsana New"/>
          <w:color w:val="000000" w:themeColor="text1"/>
          <w:sz w:val="20"/>
          <w:szCs w:val="20"/>
        </w:rPr>
      </w:pPr>
    </w:p>
    <w:p w:rsidR="00E60FED" w:rsidRPr="00DE6C51" w:rsidRDefault="00E60FED" w:rsidP="00E60FED">
      <w:pPr>
        <w:spacing w:after="0" w:line="240" w:lineRule="auto"/>
        <w:ind w:left="333" w:firstLine="18"/>
        <w:jc w:val="thaiDistribute"/>
        <w:rPr>
          <w:rFonts w:ascii="Angsana New" w:hAnsi="Angsana New"/>
          <w:color w:val="000000" w:themeColor="text1"/>
          <w:sz w:val="28"/>
        </w:rPr>
      </w:pPr>
      <w:r w:rsidRPr="00DE6C51">
        <w:rPr>
          <w:rFonts w:ascii="Angsana New" w:hAnsi="Angsana New"/>
          <w:color w:val="000000" w:themeColor="text1"/>
          <w:sz w:val="28"/>
        </w:rPr>
        <w:t xml:space="preserve">As at December 31, </w:t>
      </w:r>
      <w:r w:rsidR="00F0639D" w:rsidRPr="00DE6C51">
        <w:rPr>
          <w:rFonts w:ascii="Angsana New" w:hAnsi="Angsana New"/>
          <w:color w:val="000000" w:themeColor="text1"/>
          <w:sz w:val="28"/>
        </w:rPr>
        <w:t>2023,</w:t>
      </w:r>
      <w:r w:rsidR="008A4C0A" w:rsidRPr="00DE6C51">
        <w:rPr>
          <w:rFonts w:ascii="Angsana New" w:hAnsi="Angsana New"/>
          <w:color w:val="000000" w:themeColor="text1"/>
          <w:sz w:val="28"/>
        </w:rPr>
        <w:t xml:space="preserve"> in</w:t>
      </w:r>
      <w:r w:rsidRPr="00DE6C51">
        <w:rPr>
          <w:rFonts w:ascii="Angsana New" w:hAnsi="Angsana New"/>
          <w:color w:val="000000" w:themeColor="text1"/>
          <w:sz w:val="28"/>
        </w:rPr>
        <w:t xml:space="preserve"> the consolidated and separate financial statement, the Group held bank overdrafts and promissory note facilities from </w:t>
      </w:r>
      <w:r w:rsidR="00101475" w:rsidRPr="00DE6C51">
        <w:rPr>
          <w:rFonts w:ascii="Angsana New" w:hAnsi="Angsana New"/>
          <w:color w:val="000000" w:themeColor="text1"/>
          <w:sz w:val="28"/>
        </w:rPr>
        <w:t>one</w:t>
      </w:r>
      <w:r w:rsidRPr="00DE6C51">
        <w:rPr>
          <w:rFonts w:ascii="Angsana New" w:hAnsi="Angsana New"/>
          <w:color w:val="000000" w:themeColor="text1"/>
          <w:sz w:val="28"/>
        </w:rPr>
        <w:t xml:space="preserve"> financial </w:t>
      </w:r>
      <w:proofErr w:type="gramStart"/>
      <w:r w:rsidRPr="00DE6C51">
        <w:rPr>
          <w:rFonts w:ascii="Angsana New" w:hAnsi="Angsana New"/>
          <w:color w:val="000000" w:themeColor="text1"/>
          <w:sz w:val="28"/>
        </w:rPr>
        <w:t>institutions</w:t>
      </w:r>
      <w:proofErr w:type="gramEnd"/>
      <w:r w:rsidRPr="00DE6C51">
        <w:rPr>
          <w:rFonts w:ascii="Angsana New" w:hAnsi="Angsana New"/>
          <w:color w:val="000000" w:themeColor="text1"/>
          <w:sz w:val="28"/>
        </w:rPr>
        <w:t xml:space="preserve"> as mentioned to financial statements No. 3</w:t>
      </w:r>
      <w:r w:rsidR="00642EE2" w:rsidRPr="00DE6C51">
        <w:rPr>
          <w:rFonts w:ascii="Angsana New" w:hAnsi="Angsana New"/>
          <w:color w:val="000000" w:themeColor="text1"/>
          <w:sz w:val="28"/>
        </w:rPr>
        <w:t>6</w:t>
      </w:r>
      <w:r w:rsidRPr="00DE6C51">
        <w:rPr>
          <w:rFonts w:ascii="Angsana New" w:hAnsi="Angsana New"/>
          <w:color w:val="000000" w:themeColor="text1"/>
          <w:sz w:val="28"/>
        </w:rPr>
        <w:t xml:space="preserve">.1 which bearing the interest rates at </w:t>
      </w:r>
      <w:r w:rsidR="00642EE2" w:rsidRPr="00DE6C51">
        <w:rPr>
          <w:rFonts w:ascii="Angsana New" w:hAnsi="Angsana New"/>
          <w:color w:val="000000" w:themeColor="text1"/>
          <w:sz w:val="28"/>
          <w:szCs w:val="28"/>
        </w:rPr>
        <w:t xml:space="preserve">MOR, MLR-1 </w:t>
      </w:r>
      <w:r w:rsidRPr="00DE6C51">
        <w:rPr>
          <w:rFonts w:ascii="Angsana New" w:hAnsi="Angsana New"/>
          <w:color w:val="000000" w:themeColor="text1"/>
          <w:sz w:val="28"/>
        </w:rPr>
        <w:t>per annum</w:t>
      </w:r>
      <w:r w:rsidR="00101475" w:rsidRPr="00DE6C51">
        <w:rPr>
          <w:rFonts w:ascii="Angsana New" w:hAnsi="Angsana New"/>
          <w:color w:val="000000" w:themeColor="text1"/>
          <w:sz w:val="28"/>
        </w:rPr>
        <w:t>.</w:t>
      </w:r>
    </w:p>
    <w:p w:rsidR="006B4430" w:rsidRPr="00DE6C51" w:rsidRDefault="006B4430" w:rsidP="00642EE2">
      <w:pPr>
        <w:spacing w:after="0" w:line="240" w:lineRule="auto"/>
        <w:ind w:left="360" w:right="-72"/>
        <w:jc w:val="thaiDistribute"/>
        <w:outlineLvl w:val="0"/>
        <w:rPr>
          <w:rFonts w:ascii="Angsana New" w:hAnsi="Angsana New"/>
          <w:bCs/>
          <w:color w:val="000000" w:themeColor="text1"/>
          <w:sz w:val="20"/>
          <w:szCs w:val="20"/>
          <w:highlight w:val="yellow"/>
        </w:rPr>
      </w:pPr>
    </w:p>
    <w:p w:rsidR="00E60FED" w:rsidRPr="00DE6C51" w:rsidRDefault="00E60FED" w:rsidP="00642EE2">
      <w:pPr>
        <w:pStyle w:val="ListParagraph"/>
        <w:numPr>
          <w:ilvl w:val="0"/>
          <w:numId w:val="1"/>
        </w:numPr>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t>Trade and other payables</w:t>
      </w:r>
    </w:p>
    <w:p w:rsidR="006B4430" w:rsidRPr="00DE6C51" w:rsidRDefault="006B4430" w:rsidP="00642EE2">
      <w:pPr>
        <w:pStyle w:val="BodyTextIndent"/>
        <w:ind w:left="0" w:firstLine="0"/>
        <w:jc w:val="thaiDistribute"/>
        <w:rPr>
          <w:rFonts w:hAnsi="Angsana New"/>
          <w:bCs/>
          <w:color w:val="000000" w:themeColor="text1"/>
          <w:sz w:val="20"/>
          <w:highlight w:val="yellow"/>
        </w:rPr>
      </w:pPr>
    </w:p>
    <w:tbl>
      <w:tblPr>
        <w:tblW w:w="8757" w:type="dxa"/>
        <w:tblInd w:w="369" w:type="dxa"/>
        <w:tblLook w:val="00A0"/>
      </w:tblPr>
      <w:tblGrid>
        <w:gridCol w:w="2976"/>
        <w:gridCol w:w="1494"/>
        <w:gridCol w:w="1372"/>
        <w:gridCol w:w="1531"/>
        <w:gridCol w:w="1384"/>
      </w:tblGrid>
      <w:tr w:rsidR="00E60FED" w:rsidRPr="00DE6C51" w:rsidTr="00A42BD1">
        <w:trPr>
          <w:tblHeader/>
        </w:trPr>
        <w:tc>
          <w:tcPr>
            <w:tcW w:w="2976" w:type="dxa"/>
          </w:tcPr>
          <w:p w:rsidR="00E60FED" w:rsidRPr="00DE6C51" w:rsidRDefault="00E60FED" w:rsidP="00642EE2">
            <w:pPr>
              <w:spacing w:after="0" w:line="240" w:lineRule="auto"/>
              <w:ind w:left="-27" w:right="-82"/>
              <w:jc w:val="thaiDistribute"/>
              <w:rPr>
                <w:rFonts w:ascii="Angsana New" w:hAnsi="Angsana New"/>
                <w:color w:val="000000" w:themeColor="text1"/>
                <w:spacing w:val="-4"/>
                <w:sz w:val="28"/>
                <w:szCs w:val="28"/>
              </w:rPr>
            </w:pPr>
          </w:p>
        </w:tc>
        <w:tc>
          <w:tcPr>
            <w:tcW w:w="2866" w:type="dxa"/>
            <w:gridSpan w:val="2"/>
          </w:tcPr>
          <w:p w:rsidR="00E60FED" w:rsidRPr="00DE6C51" w:rsidRDefault="00E60FED" w:rsidP="002321B4">
            <w:pPr>
              <w:tabs>
                <w:tab w:val="left" w:pos="3544"/>
              </w:tabs>
              <w:spacing w:after="0" w:line="240" w:lineRule="auto"/>
              <w:ind w:left="-140" w:right="-108"/>
              <w:jc w:val="center"/>
              <w:rPr>
                <w:rFonts w:ascii="Angsana New" w:hAnsi="Angsana New"/>
                <w:color w:val="000000" w:themeColor="text1"/>
                <w:spacing w:val="-4"/>
                <w:sz w:val="28"/>
                <w:szCs w:val="28"/>
              </w:rPr>
            </w:pPr>
          </w:p>
        </w:tc>
        <w:tc>
          <w:tcPr>
            <w:tcW w:w="2915" w:type="dxa"/>
            <w:gridSpan w:val="2"/>
          </w:tcPr>
          <w:p w:rsidR="00E60FED" w:rsidRPr="00DE6C51" w:rsidRDefault="00E60FED" w:rsidP="00642EE2">
            <w:pPr>
              <w:tabs>
                <w:tab w:val="left" w:pos="2115"/>
                <w:tab w:val="left" w:pos="3544"/>
              </w:tabs>
              <w:spacing w:after="0" w:line="240" w:lineRule="auto"/>
              <w:ind w:left="-140" w:right="-108"/>
              <w:jc w:val="right"/>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(Unit : Thousand Baht)</w:t>
            </w:r>
          </w:p>
        </w:tc>
      </w:tr>
      <w:tr w:rsidR="00E60FED" w:rsidRPr="00DE6C51" w:rsidTr="00A42BD1">
        <w:trPr>
          <w:tblHeader/>
        </w:trPr>
        <w:tc>
          <w:tcPr>
            <w:tcW w:w="2976" w:type="dxa"/>
          </w:tcPr>
          <w:p w:rsidR="00E60FED" w:rsidRPr="00DE6C51" w:rsidRDefault="00E60FED" w:rsidP="00642EE2">
            <w:pPr>
              <w:spacing w:after="0" w:line="240" w:lineRule="auto"/>
              <w:ind w:left="-27" w:right="-82"/>
              <w:jc w:val="thaiDistribute"/>
              <w:rPr>
                <w:rFonts w:ascii="Angsana New" w:hAnsi="Angsana New"/>
                <w:color w:val="000000" w:themeColor="text1"/>
                <w:spacing w:val="-4"/>
                <w:sz w:val="28"/>
                <w:szCs w:val="28"/>
              </w:rPr>
            </w:pPr>
          </w:p>
        </w:tc>
        <w:tc>
          <w:tcPr>
            <w:tcW w:w="2866" w:type="dxa"/>
            <w:gridSpan w:val="2"/>
          </w:tcPr>
          <w:p w:rsidR="00E60FED" w:rsidRPr="00DE6C51" w:rsidRDefault="00E60FED" w:rsidP="00642EE2">
            <w:pPr>
              <w:tabs>
                <w:tab w:val="left" w:pos="2601"/>
                <w:tab w:val="left" w:pos="3544"/>
              </w:tabs>
              <w:spacing w:after="0" w:line="240" w:lineRule="auto"/>
              <w:ind w:left="-140" w:right="-108"/>
              <w:jc w:val="center"/>
              <w:rPr>
                <w:rFonts w:ascii="Angsana New" w:hAnsi="Angsana New"/>
                <w:color w:val="000000" w:themeColor="text1"/>
                <w:spacing w:val="-4"/>
                <w:sz w:val="28"/>
                <w:szCs w:val="28"/>
                <w:u w:val="single"/>
              </w:rPr>
            </w:pPr>
            <w:r w:rsidRPr="00DE6C51">
              <w:rPr>
                <w:rFonts w:ascii="Angsana New" w:hAnsi="Angsana New"/>
                <w:color w:val="000000" w:themeColor="text1"/>
                <w:spacing w:val="-4"/>
                <w:sz w:val="28"/>
                <w:szCs w:val="28"/>
                <w:u w:val="single"/>
              </w:rPr>
              <w:t>Consolidated financial statements</w:t>
            </w:r>
          </w:p>
        </w:tc>
        <w:tc>
          <w:tcPr>
            <w:tcW w:w="2915" w:type="dxa"/>
            <w:gridSpan w:val="2"/>
          </w:tcPr>
          <w:p w:rsidR="00E60FED" w:rsidRPr="00DE6C51" w:rsidRDefault="00E60FED" w:rsidP="002321B4">
            <w:pPr>
              <w:tabs>
                <w:tab w:val="left" w:pos="2114"/>
                <w:tab w:val="left" w:pos="3544"/>
              </w:tabs>
              <w:spacing w:after="0" w:line="240" w:lineRule="auto"/>
              <w:ind w:left="-140" w:right="-108"/>
              <w:jc w:val="center"/>
              <w:rPr>
                <w:rFonts w:ascii="Angsana New" w:hAnsi="Angsana New"/>
                <w:color w:val="000000" w:themeColor="text1"/>
                <w:spacing w:val="-4"/>
                <w:sz w:val="28"/>
                <w:szCs w:val="28"/>
                <w:u w:val="single"/>
              </w:rPr>
            </w:pPr>
            <w:r w:rsidRPr="00DE6C51">
              <w:rPr>
                <w:rFonts w:ascii="Angsana New" w:hAnsi="Angsana New"/>
                <w:color w:val="000000" w:themeColor="text1"/>
                <w:spacing w:val="-4"/>
                <w:sz w:val="28"/>
                <w:szCs w:val="28"/>
                <w:u w:val="single"/>
              </w:rPr>
              <w:t>Separate financial statements</w:t>
            </w:r>
          </w:p>
        </w:tc>
      </w:tr>
      <w:tr w:rsidR="00E60FED" w:rsidRPr="00DE6C51" w:rsidTr="00A42BD1">
        <w:trPr>
          <w:tblHeader/>
        </w:trPr>
        <w:tc>
          <w:tcPr>
            <w:tcW w:w="2976" w:type="dxa"/>
          </w:tcPr>
          <w:p w:rsidR="00E60FED" w:rsidRPr="00DE6C51" w:rsidRDefault="00E60FED" w:rsidP="00642EE2">
            <w:pPr>
              <w:spacing w:after="0" w:line="240" w:lineRule="auto"/>
              <w:ind w:left="-27" w:right="-82"/>
              <w:jc w:val="thaiDistribute"/>
              <w:rPr>
                <w:rFonts w:ascii="Angsana New" w:hAnsi="Angsana New"/>
                <w:color w:val="000000" w:themeColor="text1"/>
                <w:spacing w:val="-4"/>
                <w:sz w:val="28"/>
                <w:szCs w:val="28"/>
              </w:rPr>
            </w:pPr>
          </w:p>
        </w:tc>
        <w:tc>
          <w:tcPr>
            <w:tcW w:w="1494" w:type="dxa"/>
          </w:tcPr>
          <w:p w:rsidR="00E60FED" w:rsidRPr="00DE6C51" w:rsidRDefault="00E60FED" w:rsidP="00642EE2">
            <w:pPr>
              <w:spacing w:after="0" w:line="240" w:lineRule="auto"/>
              <w:ind w:left="-99" w:right="-82"/>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F0639D" w:rsidRPr="00DE6C51">
              <w:rPr>
                <w:rFonts w:ascii="Angsana New" w:hAnsi="Angsana New"/>
                <w:color w:val="000000" w:themeColor="text1"/>
                <w:sz w:val="28"/>
                <w:szCs w:val="28"/>
                <w:u w:val="single"/>
              </w:rPr>
              <w:t>3</w:t>
            </w:r>
          </w:p>
        </w:tc>
        <w:tc>
          <w:tcPr>
            <w:tcW w:w="1372" w:type="dxa"/>
          </w:tcPr>
          <w:p w:rsidR="00E60FED" w:rsidRPr="00DE6C51" w:rsidRDefault="00E60FED" w:rsidP="00642EE2">
            <w:pPr>
              <w:spacing w:after="0" w:line="240" w:lineRule="auto"/>
              <w:ind w:left="-99" w:right="-82"/>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F0639D" w:rsidRPr="00DE6C51">
              <w:rPr>
                <w:rFonts w:ascii="Angsana New" w:hAnsi="Angsana New"/>
                <w:color w:val="000000" w:themeColor="text1"/>
                <w:sz w:val="28"/>
                <w:szCs w:val="28"/>
                <w:u w:val="single"/>
              </w:rPr>
              <w:t>2</w:t>
            </w:r>
          </w:p>
        </w:tc>
        <w:tc>
          <w:tcPr>
            <w:tcW w:w="1531" w:type="dxa"/>
          </w:tcPr>
          <w:p w:rsidR="00E60FED" w:rsidRPr="00DE6C51" w:rsidRDefault="00E60FED" w:rsidP="00642EE2">
            <w:pPr>
              <w:spacing w:after="0" w:line="240" w:lineRule="auto"/>
              <w:ind w:left="-99" w:right="-82"/>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F0639D" w:rsidRPr="00DE6C51">
              <w:rPr>
                <w:rFonts w:ascii="Angsana New" w:hAnsi="Angsana New"/>
                <w:color w:val="000000" w:themeColor="text1"/>
                <w:sz w:val="28"/>
                <w:szCs w:val="28"/>
                <w:u w:val="single"/>
              </w:rPr>
              <w:t>3</w:t>
            </w:r>
          </w:p>
        </w:tc>
        <w:tc>
          <w:tcPr>
            <w:tcW w:w="1384" w:type="dxa"/>
          </w:tcPr>
          <w:p w:rsidR="00E60FED" w:rsidRPr="00DE6C51" w:rsidRDefault="00E60FED" w:rsidP="00642EE2">
            <w:pPr>
              <w:spacing w:after="0" w:line="240" w:lineRule="auto"/>
              <w:ind w:left="-99" w:right="-82"/>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F0639D" w:rsidRPr="00DE6C51">
              <w:rPr>
                <w:rFonts w:ascii="Angsana New" w:hAnsi="Angsana New"/>
                <w:color w:val="000000" w:themeColor="text1"/>
                <w:sz w:val="28"/>
                <w:szCs w:val="28"/>
                <w:u w:val="single"/>
              </w:rPr>
              <w:t>2</w:t>
            </w:r>
          </w:p>
        </w:tc>
      </w:tr>
      <w:tr w:rsidR="00642EE2" w:rsidRPr="00DE6C51" w:rsidTr="00642EE2">
        <w:tc>
          <w:tcPr>
            <w:tcW w:w="2976" w:type="dxa"/>
          </w:tcPr>
          <w:p w:rsidR="00642EE2" w:rsidRPr="00DE6C51" w:rsidRDefault="00642EE2" w:rsidP="00642EE2">
            <w:pPr>
              <w:spacing w:after="0" w:line="240" w:lineRule="auto"/>
              <w:ind w:right="-82"/>
              <w:jc w:val="thaiDistribute"/>
              <w:rPr>
                <w:rFonts w:ascii="Angsana New" w:hAnsi="Angsana New"/>
                <w:color w:val="000000" w:themeColor="text1"/>
                <w:spacing w:val="4"/>
                <w:sz w:val="28"/>
                <w:szCs w:val="28"/>
                <w:cs/>
              </w:rPr>
            </w:pPr>
            <w:r w:rsidRPr="00DE6C51">
              <w:rPr>
                <w:rFonts w:ascii="Angsana New" w:hAnsi="Angsana New"/>
                <w:color w:val="000000" w:themeColor="text1"/>
                <w:sz w:val="28"/>
                <w:szCs w:val="28"/>
              </w:rPr>
              <w:t>Trade payables-other parties</w:t>
            </w:r>
          </w:p>
        </w:tc>
        <w:tc>
          <w:tcPr>
            <w:tcW w:w="1494"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12,676</w:t>
            </w:r>
          </w:p>
        </w:tc>
        <w:tc>
          <w:tcPr>
            <w:tcW w:w="1372" w:type="dxa"/>
          </w:tcPr>
          <w:p w:rsidR="00642EE2" w:rsidRPr="00DE6C51" w:rsidRDefault="00642EE2" w:rsidP="00642EE2">
            <w:pPr>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12,307</w:t>
            </w:r>
          </w:p>
        </w:tc>
        <w:tc>
          <w:tcPr>
            <w:tcW w:w="1531"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6,302</w:t>
            </w:r>
          </w:p>
        </w:tc>
        <w:tc>
          <w:tcPr>
            <w:tcW w:w="1384"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6,302</w:t>
            </w:r>
          </w:p>
        </w:tc>
      </w:tr>
      <w:tr w:rsidR="00642EE2" w:rsidRPr="00DE6C51" w:rsidTr="00642EE2">
        <w:tc>
          <w:tcPr>
            <w:tcW w:w="2976" w:type="dxa"/>
          </w:tcPr>
          <w:p w:rsidR="00642EE2" w:rsidRPr="00DE6C51" w:rsidRDefault="00642EE2" w:rsidP="00642EE2">
            <w:pPr>
              <w:spacing w:after="0" w:line="240" w:lineRule="auto"/>
              <w:ind w:right="-82"/>
              <w:jc w:val="thaiDistribute"/>
              <w:rPr>
                <w:rFonts w:ascii="Angsana New" w:hAnsi="Angsana New"/>
                <w:color w:val="000000" w:themeColor="text1"/>
                <w:spacing w:val="4"/>
                <w:sz w:val="28"/>
                <w:szCs w:val="28"/>
              </w:rPr>
            </w:pPr>
            <w:r w:rsidRPr="00DE6C51">
              <w:rPr>
                <w:rFonts w:ascii="Angsana New" w:hAnsi="Angsana New"/>
                <w:color w:val="000000" w:themeColor="text1"/>
                <w:sz w:val="28"/>
                <w:szCs w:val="28"/>
              </w:rPr>
              <w:t>Other payables-related parties</w:t>
            </w:r>
          </w:p>
        </w:tc>
        <w:tc>
          <w:tcPr>
            <w:tcW w:w="1494" w:type="dxa"/>
            <w:shd w:val="clear" w:color="auto" w:fill="auto"/>
          </w:tcPr>
          <w:p w:rsidR="00642EE2" w:rsidRPr="00DE6C51" w:rsidRDefault="00642EE2" w:rsidP="00642EE2">
            <w:pPr>
              <w:spacing w:after="0" w:line="240" w:lineRule="auto"/>
              <w:ind w:left="-53" w:right="268"/>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372" w:type="dxa"/>
          </w:tcPr>
          <w:p w:rsidR="00642EE2" w:rsidRPr="00DE6C51" w:rsidRDefault="00642EE2" w:rsidP="00642EE2">
            <w:pPr>
              <w:spacing w:after="0" w:line="240" w:lineRule="auto"/>
              <w:ind w:left="-53" w:right="268"/>
              <w:jc w:val="right"/>
              <w:rPr>
                <w:rFonts w:ascii="Angsana New" w:hAnsi="Angsana New"/>
                <w:color w:val="000000" w:themeColor="text1"/>
                <w:sz w:val="28"/>
                <w:szCs w:val="28"/>
              </w:rPr>
            </w:pPr>
            <w:r w:rsidRPr="00DE6C51">
              <w:rPr>
                <w:rFonts w:ascii="Angsana New" w:hAnsi="Angsana New"/>
                <w:color w:val="000000" w:themeColor="text1"/>
                <w:sz w:val="28"/>
                <w:szCs w:val="28"/>
                <w:cs/>
              </w:rPr>
              <w:t>-</w:t>
            </w:r>
          </w:p>
        </w:tc>
        <w:tc>
          <w:tcPr>
            <w:tcW w:w="1531" w:type="dxa"/>
            <w:shd w:val="clear" w:color="auto" w:fill="auto"/>
          </w:tcPr>
          <w:p w:rsidR="00642EE2" w:rsidRPr="00DE6C51" w:rsidRDefault="00642EE2" w:rsidP="00642EE2">
            <w:pPr>
              <w:spacing w:after="0" w:line="240" w:lineRule="auto"/>
              <w:ind w:left="-53" w:right="268"/>
              <w:jc w:val="right"/>
              <w:rPr>
                <w:rFonts w:ascii="Angsana New" w:hAnsi="Angsana New"/>
                <w:color w:val="000000" w:themeColor="text1"/>
                <w:sz w:val="28"/>
                <w:szCs w:val="28"/>
              </w:rPr>
            </w:pPr>
            <w:r w:rsidRPr="00DE6C51">
              <w:rPr>
                <w:rFonts w:ascii="Angsana New" w:hAnsi="Angsana New"/>
                <w:color w:val="000000" w:themeColor="text1"/>
                <w:sz w:val="28"/>
                <w:szCs w:val="28"/>
              </w:rPr>
              <w:t>4,923</w:t>
            </w:r>
          </w:p>
        </w:tc>
        <w:tc>
          <w:tcPr>
            <w:tcW w:w="1384" w:type="dxa"/>
            <w:shd w:val="clear" w:color="auto" w:fill="auto"/>
          </w:tcPr>
          <w:p w:rsidR="00642EE2" w:rsidRPr="00DE6C51" w:rsidRDefault="00642EE2" w:rsidP="00642EE2">
            <w:pPr>
              <w:spacing w:after="0" w:line="240" w:lineRule="auto"/>
              <w:ind w:left="-53" w:right="268"/>
              <w:jc w:val="right"/>
              <w:rPr>
                <w:rFonts w:ascii="Angsana New" w:hAnsi="Angsana New"/>
                <w:color w:val="000000" w:themeColor="text1"/>
                <w:sz w:val="28"/>
                <w:szCs w:val="28"/>
              </w:rPr>
            </w:pPr>
            <w:r w:rsidRPr="00DE6C51">
              <w:rPr>
                <w:rFonts w:ascii="Angsana New" w:hAnsi="Angsana New"/>
                <w:color w:val="000000" w:themeColor="text1"/>
                <w:sz w:val="28"/>
                <w:szCs w:val="28"/>
              </w:rPr>
              <w:t>20,676</w:t>
            </w:r>
          </w:p>
        </w:tc>
      </w:tr>
      <w:tr w:rsidR="00642EE2" w:rsidRPr="00DE6C51" w:rsidTr="00642EE2">
        <w:tc>
          <w:tcPr>
            <w:tcW w:w="2976" w:type="dxa"/>
          </w:tcPr>
          <w:p w:rsidR="00642EE2" w:rsidRPr="00DE6C51" w:rsidRDefault="00642EE2" w:rsidP="00642EE2">
            <w:pPr>
              <w:spacing w:after="0" w:line="240" w:lineRule="auto"/>
              <w:ind w:right="-82"/>
              <w:jc w:val="thaiDistribute"/>
              <w:rPr>
                <w:rFonts w:ascii="Angsana New" w:hAnsi="Angsana New"/>
                <w:color w:val="000000" w:themeColor="text1"/>
                <w:spacing w:val="4"/>
                <w:sz w:val="28"/>
                <w:szCs w:val="28"/>
                <w:cs/>
              </w:rPr>
            </w:pPr>
            <w:r w:rsidRPr="00DE6C51">
              <w:rPr>
                <w:rFonts w:ascii="Angsana New" w:hAnsi="Angsana New"/>
                <w:color w:val="000000" w:themeColor="text1"/>
                <w:sz w:val="28"/>
                <w:szCs w:val="28"/>
              </w:rPr>
              <w:t>Other payables-other parties</w:t>
            </w:r>
          </w:p>
        </w:tc>
        <w:tc>
          <w:tcPr>
            <w:tcW w:w="1494"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15,984</w:t>
            </w:r>
          </w:p>
        </w:tc>
        <w:tc>
          <w:tcPr>
            <w:tcW w:w="1372" w:type="dxa"/>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45,945</w:t>
            </w:r>
          </w:p>
        </w:tc>
        <w:tc>
          <w:tcPr>
            <w:tcW w:w="1531"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7,319</w:t>
            </w:r>
          </w:p>
        </w:tc>
        <w:tc>
          <w:tcPr>
            <w:tcW w:w="1384"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39,919</w:t>
            </w:r>
          </w:p>
        </w:tc>
      </w:tr>
      <w:tr w:rsidR="00642EE2" w:rsidRPr="00DE6C51" w:rsidTr="00642EE2">
        <w:tc>
          <w:tcPr>
            <w:tcW w:w="2976" w:type="dxa"/>
          </w:tcPr>
          <w:p w:rsidR="00642EE2" w:rsidRPr="00DE6C51" w:rsidRDefault="00642EE2" w:rsidP="00642EE2">
            <w:pPr>
              <w:spacing w:after="0" w:line="240" w:lineRule="auto"/>
              <w:ind w:right="-82"/>
              <w:jc w:val="thaiDistribute"/>
              <w:rPr>
                <w:rFonts w:ascii="Angsana New" w:hAnsi="Angsana New"/>
                <w:color w:val="000000" w:themeColor="text1"/>
                <w:spacing w:val="4"/>
                <w:sz w:val="28"/>
                <w:szCs w:val="28"/>
                <w:cs/>
              </w:rPr>
            </w:pPr>
            <w:r w:rsidRPr="00DE6C51">
              <w:rPr>
                <w:rFonts w:ascii="Angsana New" w:hAnsi="Angsana New"/>
                <w:color w:val="000000" w:themeColor="text1"/>
                <w:sz w:val="28"/>
                <w:szCs w:val="28"/>
              </w:rPr>
              <w:t>Post dated cheque</w:t>
            </w:r>
          </w:p>
        </w:tc>
        <w:tc>
          <w:tcPr>
            <w:tcW w:w="1494"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w:t>
            </w:r>
          </w:p>
        </w:tc>
        <w:tc>
          <w:tcPr>
            <w:tcW w:w="1372" w:type="dxa"/>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12,671</w:t>
            </w:r>
          </w:p>
        </w:tc>
        <w:tc>
          <w:tcPr>
            <w:tcW w:w="1531"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384"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12,637</w:t>
            </w:r>
          </w:p>
        </w:tc>
      </w:tr>
      <w:tr w:rsidR="00642EE2" w:rsidRPr="00DE6C51" w:rsidTr="00642EE2">
        <w:trPr>
          <w:trHeight w:val="90"/>
        </w:trPr>
        <w:tc>
          <w:tcPr>
            <w:tcW w:w="2976" w:type="dxa"/>
          </w:tcPr>
          <w:p w:rsidR="00642EE2" w:rsidRPr="00DE6C51" w:rsidRDefault="00642EE2" w:rsidP="00642EE2">
            <w:pPr>
              <w:spacing w:after="0" w:line="240" w:lineRule="auto"/>
              <w:ind w:right="-82"/>
              <w:jc w:val="thaiDistribute"/>
              <w:rPr>
                <w:rFonts w:ascii="Angsana New" w:hAnsi="Angsana New"/>
                <w:color w:val="000000" w:themeColor="text1"/>
                <w:spacing w:val="4"/>
                <w:sz w:val="28"/>
                <w:szCs w:val="28"/>
                <w:cs/>
              </w:rPr>
            </w:pPr>
            <w:r w:rsidRPr="00DE6C51">
              <w:rPr>
                <w:rFonts w:ascii="Angsana New" w:hAnsi="Angsana New"/>
                <w:color w:val="000000" w:themeColor="text1"/>
                <w:sz w:val="28"/>
                <w:szCs w:val="28"/>
              </w:rPr>
              <w:t>Accrued interest</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related person</w:t>
            </w:r>
          </w:p>
        </w:tc>
        <w:tc>
          <w:tcPr>
            <w:tcW w:w="1494" w:type="dxa"/>
            <w:shd w:val="clear" w:color="auto" w:fill="auto"/>
          </w:tcPr>
          <w:p w:rsidR="00642EE2" w:rsidRPr="00DE6C51" w:rsidRDefault="00642EE2" w:rsidP="00642EE2">
            <w:pPr>
              <w:spacing w:after="0" w:line="240" w:lineRule="auto"/>
              <w:ind w:left="-53" w:right="279"/>
              <w:jc w:val="right"/>
              <w:rPr>
                <w:rFonts w:ascii="Angsana New" w:hAnsi="Angsana New"/>
                <w:color w:val="000000" w:themeColor="text1"/>
                <w:sz w:val="28"/>
                <w:szCs w:val="28"/>
                <w:cs/>
              </w:rPr>
            </w:pPr>
            <w:r w:rsidRPr="00DE6C51">
              <w:rPr>
                <w:rFonts w:ascii="Angsana New" w:hAnsi="Angsana New"/>
                <w:color w:val="000000" w:themeColor="text1"/>
                <w:sz w:val="28"/>
                <w:szCs w:val="28"/>
              </w:rPr>
              <w:t>5</w:t>
            </w:r>
          </w:p>
        </w:tc>
        <w:tc>
          <w:tcPr>
            <w:tcW w:w="1372" w:type="dxa"/>
          </w:tcPr>
          <w:p w:rsidR="00642EE2" w:rsidRPr="00DE6C51" w:rsidRDefault="00642EE2" w:rsidP="00642EE2">
            <w:pPr>
              <w:spacing w:after="0" w:line="240" w:lineRule="auto"/>
              <w:ind w:left="-53" w:right="279"/>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c>
          <w:tcPr>
            <w:tcW w:w="1531"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w:t>
            </w:r>
          </w:p>
        </w:tc>
        <w:tc>
          <w:tcPr>
            <w:tcW w:w="1384"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r>
      <w:tr w:rsidR="00642EE2" w:rsidRPr="00DE6C51" w:rsidTr="00642EE2">
        <w:trPr>
          <w:trHeight w:val="90"/>
        </w:trPr>
        <w:tc>
          <w:tcPr>
            <w:tcW w:w="2976" w:type="dxa"/>
          </w:tcPr>
          <w:p w:rsidR="00642EE2" w:rsidRPr="00DE6C51" w:rsidRDefault="00642EE2" w:rsidP="00642EE2">
            <w:pPr>
              <w:spacing w:after="0" w:line="240" w:lineRule="auto"/>
              <w:ind w:right="-82"/>
              <w:jc w:val="thaiDistribute"/>
              <w:rPr>
                <w:rFonts w:ascii="Angsana New" w:hAnsi="Angsana New"/>
                <w:color w:val="000000" w:themeColor="text1"/>
                <w:spacing w:val="4"/>
                <w:sz w:val="28"/>
                <w:szCs w:val="28"/>
                <w:cs/>
              </w:rPr>
            </w:pPr>
            <w:r w:rsidRPr="00DE6C51">
              <w:rPr>
                <w:rFonts w:ascii="Angsana New" w:hAnsi="Angsana New"/>
                <w:color w:val="000000" w:themeColor="text1"/>
                <w:sz w:val="28"/>
                <w:szCs w:val="28"/>
              </w:rPr>
              <w:t>Accrued expenses-other parties</w:t>
            </w:r>
          </w:p>
        </w:tc>
        <w:tc>
          <w:tcPr>
            <w:tcW w:w="1494"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5</w:t>
            </w:r>
            <w:r w:rsidR="00875D80" w:rsidRPr="00DE6C51">
              <w:rPr>
                <w:rFonts w:ascii="Angsana New" w:hAnsi="Angsana New"/>
                <w:color w:val="000000" w:themeColor="text1"/>
                <w:sz w:val="28"/>
                <w:szCs w:val="28"/>
              </w:rPr>
              <w:t>,</w:t>
            </w:r>
            <w:r w:rsidR="007B4E25">
              <w:rPr>
                <w:rFonts w:ascii="Angsana New" w:hAnsi="Angsana New"/>
                <w:color w:val="000000" w:themeColor="text1"/>
                <w:sz w:val="28"/>
                <w:szCs w:val="28"/>
              </w:rPr>
              <w:t>483</w:t>
            </w:r>
          </w:p>
        </w:tc>
        <w:tc>
          <w:tcPr>
            <w:tcW w:w="1372" w:type="dxa"/>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4,412</w:t>
            </w:r>
          </w:p>
        </w:tc>
        <w:tc>
          <w:tcPr>
            <w:tcW w:w="1531"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2,</w:t>
            </w:r>
            <w:r w:rsidR="00875D80" w:rsidRPr="00DE6C51">
              <w:rPr>
                <w:rFonts w:ascii="Angsana New" w:hAnsi="Angsana New"/>
                <w:color w:val="000000" w:themeColor="text1"/>
                <w:sz w:val="28"/>
                <w:szCs w:val="28"/>
              </w:rPr>
              <w:t>929</w:t>
            </w:r>
          </w:p>
        </w:tc>
        <w:tc>
          <w:tcPr>
            <w:tcW w:w="1384"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864</w:t>
            </w:r>
          </w:p>
        </w:tc>
      </w:tr>
      <w:tr w:rsidR="00642EE2" w:rsidRPr="00DE6C51" w:rsidTr="00642EE2">
        <w:trPr>
          <w:trHeight w:val="90"/>
        </w:trPr>
        <w:tc>
          <w:tcPr>
            <w:tcW w:w="2976" w:type="dxa"/>
          </w:tcPr>
          <w:p w:rsidR="00642EE2" w:rsidRPr="00DE6C51" w:rsidRDefault="00642EE2" w:rsidP="00642EE2">
            <w:pPr>
              <w:spacing w:after="0" w:line="240" w:lineRule="auto"/>
              <w:ind w:right="-82"/>
              <w:jc w:val="thaiDistribute"/>
              <w:rPr>
                <w:rFonts w:ascii="Angsana New" w:hAnsi="Angsana New"/>
                <w:color w:val="000000" w:themeColor="text1"/>
                <w:spacing w:val="4"/>
                <w:sz w:val="28"/>
                <w:szCs w:val="28"/>
                <w:cs/>
              </w:rPr>
            </w:pPr>
            <w:r w:rsidRPr="00DE6C51">
              <w:rPr>
                <w:rFonts w:ascii="Angsana New" w:hAnsi="Angsana New"/>
                <w:color w:val="000000" w:themeColor="text1"/>
                <w:sz w:val="28"/>
                <w:szCs w:val="28"/>
              </w:rPr>
              <w:t>Advance received</w:t>
            </w:r>
          </w:p>
        </w:tc>
        <w:tc>
          <w:tcPr>
            <w:tcW w:w="1494"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38</w:t>
            </w:r>
            <w:r w:rsidR="00907814" w:rsidRPr="00DE6C51">
              <w:rPr>
                <w:rFonts w:ascii="Angsana New" w:hAnsi="Angsana New"/>
                <w:color w:val="000000" w:themeColor="text1"/>
                <w:sz w:val="28"/>
                <w:szCs w:val="28"/>
              </w:rPr>
              <w:t>6</w:t>
            </w:r>
          </w:p>
        </w:tc>
        <w:tc>
          <w:tcPr>
            <w:tcW w:w="1372" w:type="dxa"/>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373</w:t>
            </w:r>
          </w:p>
        </w:tc>
        <w:tc>
          <w:tcPr>
            <w:tcW w:w="1531"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111</w:t>
            </w:r>
          </w:p>
        </w:tc>
        <w:tc>
          <w:tcPr>
            <w:tcW w:w="1384"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cs/>
              </w:rPr>
            </w:pPr>
            <w:r w:rsidRPr="00DE6C51">
              <w:rPr>
                <w:rFonts w:ascii="Angsana New" w:hAnsi="Angsana New"/>
                <w:color w:val="000000" w:themeColor="text1"/>
                <w:sz w:val="28"/>
                <w:szCs w:val="28"/>
              </w:rPr>
              <w:t>84</w:t>
            </w:r>
          </w:p>
        </w:tc>
      </w:tr>
      <w:tr w:rsidR="00642EE2" w:rsidRPr="00DE6C51" w:rsidTr="00642EE2">
        <w:tc>
          <w:tcPr>
            <w:tcW w:w="2976" w:type="dxa"/>
          </w:tcPr>
          <w:p w:rsidR="00642EE2" w:rsidRPr="00DE6C51" w:rsidRDefault="00642EE2" w:rsidP="00642EE2">
            <w:pPr>
              <w:spacing w:after="0" w:line="240" w:lineRule="auto"/>
              <w:ind w:right="-82"/>
              <w:jc w:val="thaiDistribute"/>
              <w:rPr>
                <w:rFonts w:ascii="Angsana New" w:hAnsi="Angsana New"/>
                <w:color w:val="000000" w:themeColor="text1"/>
                <w:spacing w:val="4"/>
                <w:sz w:val="28"/>
                <w:szCs w:val="28"/>
              </w:rPr>
            </w:pPr>
            <w:r w:rsidRPr="00DE6C51">
              <w:rPr>
                <w:rFonts w:ascii="Angsana New" w:hAnsi="Angsana New"/>
                <w:color w:val="000000" w:themeColor="text1"/>
                <w:sz w:val="28"/>
                <w:szCs w:val="28"/>
              </w:rPr>
              <w:t>Other</w:t>
            </w:r>
          </w:p>
        </w:tc>
        <w:tc>
          <w:tcPr>
            <w:tcW w:w="1494" w:type="dxa"/>
            <w:shd w:val="clear" w:color="auto" w:fill="auto"/>
          </w:tcPr>
          <w:p w:rsidR="00642EE2" w:rsidRPr="00DE6C51" w:rsidRDefault="00642EE2" w:rsidP="00642EE2">
            <w:pPr>
              <w:tabs>
                <w:tab w:val="left" w:pos="875"/>
              </w:tabs>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1,287</w:t>
            </w:r>
          </w:p>
        </w:tc>
        <w:tc>
          <w:tcPr>
            <w:tcW w:w="1372" w:type="dxa"/>
          </w:tcPr>
          <w:p w:rsidR="00642EE2" w:rsidRPr="00DE6C51" w:rsidRDefault="00642EE2" w:rsidP="00642EE2">
            <w:pPr>
              <w:tabs>
                <w:tab w:val="left" w:pos="875"/>
              </w:tabs>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1,207</w:t>
            </w:r>
          </w:p>
        </w:tc>
        <w:tc>
          <w:tcPr>
            <w:tcW w:w="1531"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1,287</w:t>
            </w:r>
          </w:p>
        </w:tc>
        <w:tc>
          <w:tcPr>
            <w:tcW w:w="1384" w:type="dxa"/>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1,207</w:t>
            </w:r>
          </w:p>
        </w:tc>
      </w:tr>
      <w:tr w:rsidR="00642EE2" w:rsidRPr="00DE6C51" w:rsidTr="00642EE2">
        <w:tc>
          <w:tcPr>
            <w:tcW w:w="2976" w:type="dxa"/>
          </w:tcPr>
          <w:p w:rsidR="00642EE2" w:rsidRPr="00DE6C51" w:rsidRDefault="00642EE2" w:rsidP="00642EE2">
            <w:pPr>
              <w:spacing w:after="0" w:line="240" w:lineRule="auto"/>
              <w:ind w:right="-82"/>
              <w:jc w:val="thaiDistribute"/>
              <w:rPr>
                <w:rFonts w:ascii="Angsana New" w:hAnsi="Angsana New"/>
                <w:color w:val="000000" w:themeColor="text1"/>
                <w:spacing w:val="4"/>
                <w:sz w:val="28"/>
                <w:szCs w:val="28"/>
              </w:rPr>
            </w:pPr>
            <w:r w:rsidRPr="00DE6C51">
              <w:rPr>
                <w:rFonts w:ascii="Angsana New" w:hAnsi="Angsana New"/>
                <w:color w:val="000000" w:themeColor="text1"/>
                <w:sz w:val="28"/>
                <w:szCs w:val="28"/>
              </w:rPr>
              <w:t>Total</w:t>
            </w:r>
          </w:p>
        </w:tc>
        <w:tc>
          <w:tcPr>
            <w:tcW w:w="1494" w:type="dxa"/>
            <w:tcBorders>
              <w:top w:val="single" w:sz="4" w:space="0" w:color="auto"/>
              <w:bottom w:val="double" w:sz="4" w:space="0" w:color="auto"/>
            </w:tcBorders>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35,</w:t>
            </w:r>
            <w:r w:rsidR="00875D80" w:rsidRPr="00DE6C51">
              <w:rPr>
                <w:rFonts w:ascii="Angsana New" w:hAnsi="Angsana New"/>
                <w:color w:val="000000" w:themeColor="text1"/>
                <w:sz w:val="28"/>
                <w:szCs w:val="28"/>
              </w:rPr>
              <w:t>82</w:t>
            </w:r>
            <w:r w:rsidR="00907814" w:rsidRPr="00DE6C51">
              <w:rPr>
                <w:rFonts w:ascii="Angsana New" w:hAnsi="Angsana New"/>
                <w:color w:val="000000" w:themeColor="text1"/>
                <w:sz w:val="28"/>
                <w:szCs w:val="28"/>
              </w:rPr>
              <w:t>1</w:t>
            </w:r>
          </w:p>
        </w:tc>
        <w:tc>
          <w:tcPr>
            <w:tcW w:w="1372" w:type="dxa"/>
            <w:tcBorders>
              <w:top w:val="single" w:sz="4" w:space="0" w:color="auto"/>
              <w:bottom w:val="double" w:sz="4" w:space="0" w:color="auto"/>
            </w:tcBorders>
          </w:tcPr>
          <w:p w:rsidR="00642EE2" w:rsidRPr="00DE6C51" w:rsidRDefault="00642EE2" w:rsidP="00642EE2">
            <w:pPr>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76,915</w:t>
            </w:r>
          </w:p>
        </w:tc>
        <w:tc>
          <w:tcPr>
            <w:tcW w:w="1531" w:type="dxa"/>
            <w:tcBorders>
              <w:top w:val="single" w:sz="4" w:space="0" w:color="auto"/>
              <w:bottom w:val="double" w:sz="4" w:space="0" w:color="auto"/>
            </w:tcBorders>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22,</w:t>
            </w:r>
            <w:r w:rsidR="00875D80" w:rsidRPr="00DE6C51">
              <w:rPr>
                <w:rFonts w:ascii="Angsana New" w:hAnsi="Angsana New"/>
                <w:color w:val="000000" w:themeColor="text1"/>
                <w:sz w:val="28"/>
                <w:szCs w:val="28"/>
              </w:rPr>
              <w:t>871</w:t>
            </w:r>
          </w:p>
        </w:tc>
        <w:tc>
          <w:tcPr>
            <w:tcW w:w="1384" w:type="dxa"/>
            <w:tcBorders>
              <w:top w:val="single" w:sz="4" w:space="0" w:color="auto"/>
              <w:bottom w:val="double" w:sz="4" w:space="0" w:color="auto"/>
            </w:tcBorders>
            <w:shd w:val="clear" w:color="auto" w:fill="auto"/>
          </w:tcPr>
          <w:p w:rsidR="00642EE2" w:rsidRPr="00DE6C51" w:rsidRDefault="00642EE2" w:rsidP="00642EE2">
            <w:pPr>
              <w:spacing w:after="0" w:line="240" w:lineRule="auto"/>
              <w:ind w:left="-53" w:right="261"/>
              <w:jc w:val="right"/>
              <w:rPr>
                <w:rFonts w:ascii="Angsana New" w:hAnsi="Angsana New"/>
                <w:color w:val="000000" w:themeColor="text1"/>
                <w:sz w:val="28"/>
                <w:szCs w:val="28"/>
              </w:rPr>
            </w:pPr>
            <w:r w:rsidRPr="00DE6C51">
              <w:rPr>
                <w:rFonts w:ascii="Angsana New" w:hAnsi="Angsana New"/>
                <w:color w:val="000000" w:themeColor="text1"/>
                <w:sz w:val="28"/>
                <w:szCs w:val="28"/>
              </w:rPr>
              <w:t>81,689</w:t>
            </w:r>
          </w:p>
        </w:tc>
      </w:tr>
    </w:tbl>
    <w:p w:rsidR="00626DCC" w:rsidRPr="00DE6C51" w:rsidRDefault="00626DCC" w:rsidP="00642EE2">
      <w:pPr>
        <w:pStyle w:val="ListParagraph"/>
        <w:ind w:left="360"/>
        <w:rPr>
          <w:rFonts w:ascii="Angsana New" w:hAnsi="Angsana New"/>
          <w:color w:val="000000" w:themeColor="text1"/>
          <w:sz w:val="22"/>
          <w:szCs w:val="28"/>
          <w:u w:val="single"/>
        </w:rPr>
      </w:pPr>
    </w:p>
    <w:p w:rsidR="00642EE2" w:rsidRPr="00DE6C51" w:rsidRDefault="00642EE2" w:rsidP="00642EE2">
      <w:pPr>
        <w:pStyle w:val="ListParagraph"/>
        <w:ind w:left="360"/>
        <w:rPr>
          <w:rFonts w:ascii="Angsana New" w:hAnsi="Angsana New"/>
          <w:color w:val="000000" w:themeColor="text1"/>
          <w:sz w:val="22"/>
          <w:szCs w:val="28"/>
          <w:u w:val="single"/>
        </w:rPr>
      </w:pPr>
    </w:p>
    <w:p w:rsidR="00642EE2" w:rsidRPr="00DE6C51" w:rsidRDefault="00642EE2" w:rsidP="00642EE2">
      <w:pPr>
        <w:pStyle w:val="ListParagraph"/>
        <w:ind w:left="360"/>
        <w:rPr>
          <w:rFonts w:ascii="Angsana New" w:hAnsi="Angsana New"/>
          <w:color w:val="000000" w:themeColor="text1"/>
          <w:sz w:val="22"/>
          <w:szCs w:val="28"/>
          <w:u w:val="single"/>
        </w:rPr>
      </w:pPr>
    </w:p>
    <w:p w:rsidR="00642EE2" w:rsidRPr="00DE6C51" w:rsidRDefault="00642EE2" w:rsidP="00642EE2">
      <w:pPr>
        <w:pStyle w:val="ListParagraph"/>
        <w:ind w:left="360"/>
        <w:rPr>
          <w:rFonts w:ascii="Angsana New" w:hAnsi="Angsana New"/>
          <w:color w:val="000000" w:themeColor="text1"/>
          <w:sz w:val="22"/>
          <w:szCs w:val="28"/>
          <w:u w:val="single"/>
        </w:rPr>
      </w:pPr>
    </w:p>
    <w:p w:rsidR="00642EE2" w:rsidRPr="00DE6C51" w:rsidRDefault="00642EE2" w:rsidP="00642EE2">
      <w:pPr>
        <w:pStyle w:val="ListParagraph"/>
        <w:ind w:left="360"/>
        <w:rPr>
          <w:rFonts w:ascii="Angsana New" w:hAnsi="Angsana New"/>
          <w:color w:val="000000" w:themeColor="text1"/>
          <w:sz w:val="22"/>
          <w:szCs w:val="28"/>
          <w:u w:val="single"/>
        </w:rPr>
      </w:pPr>
    </w:p>
    <w:p w:rsidR="00642EE2" w:rsidRPr="00DE6C51" w:rsidRDefault="00642EE2" w:rsidP="00642EE2">
      <w:pPr>
        <w:pStyle w:val="ListParagraph"/>
        <w:ind w:left="360"/>
        <w:rPr>
          <w:rFonts w:ascii="Angsana New" w:hAnsi="Angsana New"/>
          <w:color w:val="000000" w:themeColor="text1"/>
          <w:sz w:val="22"/>
          <w:szCs w:val="28"/>
          <w:u w:val="single"/>
        </w:rPr>
      </w:pPr>
    </w:p>
    <w:p w:rsidR="00E60FED" w:rsidRPr="00DE6C51" w:rsidRDefault="00E60FED" w:rsidP="00E60FED">
      <w:pPr>
        <w:pStyle w:val="ListParagraph"/>
        <w:numPr>
          <w:ilvl w:val="0"/>
          <w:numId w:val="1"/>
        </w:numPr>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lastRenderedPageBreak/>
        <w:t xml:space="preserve">Long-term loans from financial institutions </w:t>
      </w:r>
    </w:p>
    <w:p w:rsidR="00D461FA" w:rsidRPr="00DE6C51" w:rsidRDefault="00D461FA" w:rsidP="00AA76DA">
      <w:pPr>
        <w:spacing w:after="0" w:line="240" w:lineRule="auto"/>
        <w:ind w:left="360"/>
        <w:rPr>
          <w:rFonts w:ascii="Angsana New" w:hAnsi="Angsana New"/>
          <w:color w:val="000000" w:themeColor="text1"/>
          <w:sz w:val="28"/>
          <w:szCs w:val="28"/>
          <w:u w:val="single"/>
        </w:rPr>
      </w:pPr>
    </w:p>
    <w:tbl>
      <w:tblPr>
        <w:tblW w:w="8910" w:type="dxa"/>
        <w:tblInd w:w="332" w:type="dxa"/>
        <w:tblLayout w:type="fixed"/>
        <w:tblCellMar>
          <w:left w:w="62" w:type="dxa"/>
          <w:right w:w="62" w:type="dxa"/>
        </w:tblCellMar>
        <w:tblLook w:val="0000"/>
      </w:tblPr>
      <w:tblGrid>
        <w:gridCol w:w="3870"/>
        <w:gridCol w:w="1350"/>
        <w:gridCol w:w="1350"/>
        <w:gridCol w:w="1170"/>
        <w:gridCol w:w="1170"/>
      </w:tblGrid>
      <w:tr w:rsidR="00D461FA" w:rsidRPr="00DE6C51" w:rsidTr="00C9695F">
        <w:trPr>
          <w:cantSplit/>
        </w:trPr>
        <w:tc>
          <w:tcPr>
            <w:tcW w:w="3870" w:type="dxa"/>
          </w:tcPr>
          <w:p w:rsidR="00D461FA" w:rsidRPr="00DE6C51" w:rsidRDefault="00D461FA" w:rsidP="00AA76DA">
            <w:pPr>
              <w:spacing w:after="0" w:line="240" w:lineRule="auto"/>
              <w:ind w:left="-8" w:right="-53"/>
              <w:jc w:val="thaiDistribute"/>
              <w:rPr>
                <w:rFonts w:ascii="Angsana New" w:hAnsi="Angsana New"/>
                <w:color w:val="000000" w:themeColor="text1"/>
                <w:sz w:val="28"/>
                <w:szCs w:val="28"/>
              </w:rPr>
            </w:pPr>
          </w:p>
        </w:tc>
        <w:tc>
          <w:tcPr>
            <w:tcW w:w="2700" w:type="dxa"/>
            <w:gridSpan w:val="2"/>
          </w:tcPr>
          <w:p w:rsidR="00D461FA" w:rsidRPr="00DE6C51" w:rsidRDefault="00D461FA" w:rsidP="00AA76DA">
            <w:pPr>
              <w:spacing w:after="0" w:line="240" w:lineRule="auto"/>
              <w:jc w:val="center"/>
              <w:rPr>
                <w:rFonts w:ascii="Angsana New" w:hAnsi="Angsana New"/>
                <w:color w:val="000000" w:themeColor="text1"/>
                <w:sz w:val="28"/>
                <w:szCs w:val="28"/>
              </w:rPr>
            </w:pPr>
          </w:p>
        </w:tc>
        <w:tc>
          <w:tcPr>
            <w:tcW w:w="2340" w:type="dxa"/>
            <w:gridSpan w:val="2"/>
          </w:tcPr>
          <w:p w:rsidR="00D461FA" w:rsidRPr="00DE6C51" w:rsidRDefault="00E60FED" w:rsidP="00AA76DA">
            <w:pPr>
              <w:spacing w:after="0" w:line="240" w:lineRule="auto"/>
              <w:ind w:right="-6"/>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Unit : Thousand Baht)</w:t>
            </w:r>
          </w:p>
        </w:tc>
      </w:tr>
      <w:tr w:rsidR="00E60FED" w:rsidRPr="00DE6C51" w:rsidTr="00C9695F">
        <w:trPr>
          <w:cantSplit/>
        </w:trPr>
        <w:tc>
          <w:tcPr>
            <w:tcW w:w="3870" w:type="dxa"/>
          </w:tcPr>
          <w:p w:rsidR="00E60FED" w:rsidRPr="00DE6C51" w:rsidRDefault="00E60FED" w:rsidP="00E60FED">
            <w:pPr>
              <w:spacing w:after="0" w:line="240" w:lineRule="auto"/>
              <w:ind w:left="-8" w:right="-53"/>
              <w:jc w:val="thaiDistribute"/>
              <w:rPr>
                <w:rFonts w:ascii="Angsana New" w:hAnsi="Angsana New"/>
                <w:color w:val="000000" w:themeColor="text1"/>
                <w:sz w:val="28"/>
                <w:szCs w:val="28"/>
              </w:rPr>
            </w:pPr>
          </w:p>
        </w:tc>
        <w:tc>
          <w:tcPr>
            <w:tcW w:w="2700" w:type="dxa"/>
            <w:gridSpan w:val="2"/>
          </w:tcPr>
          <w:p w:rsidR="00E60FED" w:rsidRPr="00DE6C51" w:rsidRDefault="00E60FED" w:rsidP="00E60FED">
            <w:pPr>
              <w:tabs>
                <w:tab w:val="left" w:pos="613"/>
              </w:tabs>
              <w:spacing w:after="0" w:line="240" w:lineRule="auto"/>
              <w:ind w:right="-35"/>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340" w:type="dxa"/>
            <w:gridSpan w:val="2"/>
          </w:tcPr>
          <w:p w:rsidR="00E60FED" w:rsidRPr="00DE6C51" w:rsidRDefault="00E60FED" w:rsidP="00E60FED">
            <w:pPr>
              <w:tabs>
                <w:tab w:val="left" w:pos="1963"/>
              </w:tabs>
              <w:spacing w:after="0" w:line="240" w:lineRule="auto"/>
              <w:ind w:right="-35"/>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Separate financial statements</w:t>
            </w:r>
          </w:p>
        </w:tc>
      </w:tr>
      <w:tr w:rsidR="00D461FA" w:rsidRPr="00DE6C51" w:rsidTr="00C9695F">
        <w:trPr>
          <w:cantSplit/>
        </w:trPr>
        <w:tc>
          <w:tcPr>
            <w:tcW w:w="3870" w:type="dxa"/>
          </w:tcPr>
          <w:p w:rsidR="00D461FA" w:rsidRPr="00DE6C51" w:rsidRDefault="00D461FA" w:rsidP="00AA76DA">
            <w:pPr>
              <w:spacing w:after="0" w:line="240" w:lineRule="auto"/>
              <w:ind w:left="-8" w:right="-53"/>
              <w:jc w:val="thaiDistribute"/>
              <w:rPr>
                <w:rFonts w:ascii="Angsana New" w:hAnsi="Angsana New"/>
                <w:color w:val="000000" w:themeColor="text1"/>
                <w:sz w:val="28"/>
                <w:szCs w:val="28"/>
              </w:rPr>
            </w:pPr>
          </w:p>
        </w:tc>
        <w:tc>
          <w:tcPr>
            <w:tcW w:w="1350" w:type="dxa"/>
          </w:tcPr>
          <w:p w:rsidR="00D461FA" w:rsidRPr="00DE6C51" w:rsidRDefault="00E60FED" w:rsidP="00AA76DA">
            <w:pPr>
              <w:tabs>
                <w:tab w:val="left" w:pos="604"/>
              </w:tabs>
              <w:spacing w:after="0" w:line="240" w:lineRule="auto"/>
              <w:ind w:left="-44" w:right="-53"/>
              <w:jc w:val="center"/>
              <w:rPr>
                <w:rFonts w:ascii="Angsana New" w:hAnsi="Angsana New"/>
                <w:color w:val="000000" w:themeColor="text1"/>
                <w:spacing w:val="-4"/>
                <w:sz w:val="28"/>
                <w:szCs w:val="28"/>
                <w:u w:val="single"/>
              </w:rPr>
            </w:pPr>
            <w:r w:rsidRPr="00DE6C51">
              <w:rPr>
                <w:rFonts w:ascii="Angsana New" w:hAnsi="Angsana New"/>
                <w:color w:val="000000" w:themeColor="text1"/>
                <w:spacing w:val="-4"/>
                <w:sz w:val="28"/>
                <w:szCs w:val="28"/>
                <w:u w:val="single"/>
              </w:rPr>
              <w:t>202</w:t>
            </w:r>
            <w:r w:rsidR="00E127A8" w:rsidRPr="00DE6C51">
              <w:rPr>
                <w:rFonts w:ascii="Angsana New" w:hAnsi="Angsana New"/>
                <w:color w:val="000000" w:themeColor="text1"/>
                <w:spacing w:val="-4"/>
                <w:sz w:val="28"/>
                <w:szCs w:val="28"/>
                <w:u w:val="single"/>
              </w:rPr>
              <w:t>3</w:t>
            </w:r>
          </w:p>
        </w:tc>
        <w:tc>
          <w:tcPr>
            <w:tcW w:w="1350" w:type="dxa"/>
          </w:tcPr>
          <w:p w:rsidR="00D461FA" w:rsidRPr="00DE6C51" w:rsidRDefault="00E60FED" w:rsidP="007E7715">
            <w:pPr>
              <w:tabs>
                <w:tab w:val="left" w:pos="604"/>
              </w:tabs>
              <w:spacing w:after="0" w:line="240" w:lineRule="auto"/>
              <w:ind w:left="-44" w:right="-53"/>
              <w:jc w:val="center"/>
              <w:rPr>
                <w:rFonts w:ascii="Angsana New" w:hAnsi="Angsana New"/>
                <w:color w:val="000000" w:themeColor="text1"/>
                <w:spacing w:val="-4"/>
                <w:sz w:val="28"/>
                <w:szCs w:val="28"/>
                <w:u w:val="single"/>
              </w:rPr>
            </w:pPr>
            <w:r w:rsidRPr="00DE6C51">
              <w:rPr>
                <w:rFonts w:ascii="Angsana New" w:hAnsi="Angsana New"/>
                <w:color w:val="000000" w:themeColor="text1"/>
                <w:spacing w:val="-4"/>
                <w:sz w:val="28"/>
                <w:szCs w:val="28"/>
                <w:u w:val="single"/>
              </w:rPr>
              <w:t>202</w:t>
            </w:r>
            <w:r w:rsidR="00E127A8" w:rsidRPr="00DE6C51">
              <w:rPr>
                <w:rFonts w:ascii="Angsana New" w:hAnsi="Angsana New"/>
                <w:color w:val="000000" w:themeColor="text1"/>
                <w:spacing w:val="-4"/>
                <w:sz w:val="28"/>
                <w:szCs w:val="28"/>
                <w:u w:val="single"/>
              </w:rPr>
              <w:t>2</w:t>
            </w:r>
          </w:p>
        </w:tc>
        <w:tc>
          <w:tcPr>
            <w:tcW w:w="1170" w:type="dxa"/>
          </w:tcPr>
          <w:p w:rsidR="00D461FA" w:rsidRPr="00DE6C51" w:rsidRDefault="00E60FED" w:rsidP="007E7715">
            <w:pPr>
              <w:tabs>
                <w:tab w:val="left" w:pos="622"/>
              </w:tabs>
              <w:spacing w:after="0" w:line="240" w:lineRule="auto"/>
              <w:ind w:left="-44" w:right="-53"/>
              <w:jc w:val="center"/>
              <w:rPr>
                <w:rFonts w:ascii="Angsana New" w:hAnsi="Angsana New"/>
                <w:color w:val="000000" w:themeColor="text1"/>
                <w:spacing w:val="-4"/>
                <w:sz w:val="28"/>
                <w:szCs w:val="28"/>
                <w:u w:val="single"/>
              </w:rPr>
            </w:pPr>
            <w:r w:rsidRPr="00DE6C51">
              <w:rPr>
                <w:rFonts w:ascii="Angsana New" w:hAnsi="Angsana New"/>
                <w:color w:val="000000" w:themeColor="text1"/>
                <w:spacing w:val="-4"/>
                <w:sz w:val="28"/>
                <w:szCs w:val="28"/>
                <w:u w:val="single"/>
              </w:rPr>
              <w:t>202</w:t>
            </w:r>
            <w:r w:rsidR="00E127A8" w:rsidRPr="00DE6C51">
              <w:rPr>
                <w:rFonts w:ascii="Angsana New" w:hAnsi="Angsana New"/>
                <w:color w:val="000000" w:themeColor="text1"/>
                <w:spacing w:val="-4"/>
                <w:sz w:val="28"/>
                <w:szCs w:val="28"/>
                <w:u w:val="single"/>
              </w:rPr>
              <w:t>3</w:t>
            </w:r>
          </w:p>
        </w:tc>
        <w:tc>
          <w:tcPr>
            <w:tcW w:w="1170" w:type="dxa"/>
          </w:tcPr>
          <w:p w:rsidR="00D461FA" w:rsidRPr="00DE6C51" w:rsidRDefault="00E60FED" w:rsidP="007E7715">
            <w:pPr>
              <w:tabs>
                <w:tab w:val="left" w:pos="622"/>
              </w:tabs>
              <w:spacing w:after="0" w:line="240" w:lineRule="auto"/>
              <w:ind w:left="-44" w:right="-53"/>
              <w:jc w:val="center"/>
              <w:rPr>
                <w:rFonts w:ascii="Angsana New" w:hAnsi="Angsana New"/>
                <w:color w:val="000000" w:themeColor="text1"/>
                <w:spacing w:val="-4"/>
                <w:sz w:val="28"/>
                <w:szCs w:val="28"/>
                <w:u w:val="single"/>
              </w:rPr>
            </w:pPr>
            <w:r w:rsidRPr="00DE6C51">
              <w:rPr>
                <w:rFonts w:ascii="Angsana New" w:hAnsi="Angsana New"/>
                <w:color w:val="000000" w:themeColor="text1"/>
                <w:spacing w:val="-4"/>
                <w:sz w:val="28"/>
                <w:szCs w:val="28"/>
                <w:u w:val="single"/>
              </w:rPr>
              <w:t>202</w:t>
            </w:r>
            <w:r w:rsidR="00E127A8" w:rsidRPr="00DE6C51">
              <w:rPr>
                <w:rFonts w:ascii="Angsana New" w:hAnsi="Angsana New"/>
                <w:color w:val="000000" w:themeColor="text1"/>
                <w:spacing w:val="-4"/>
                <w:sz w:val="28"/>
                <w:szCs w:val="28"/>
                <w:u w:val="single"/>
              </w:rPr>
              <w:t>2</w:t>
            </w:r>
          </w:p>
        </w:tc>
      </w:tr>
      <w:tr w:rsidR="00642EE2" w:rsidRPr="00DE6C51" w:rsidTr="00C9695F">
        <w:trPr>
          <w:cantSplit/>
          <w:trHeight w:val="316"/>
        </w:trPr>
        <w:tc>
          <w:tcPr>
            <w:tcW w:w="3870" w:type="dxa"/>
          </w:tcPr>
          <w:p w:rsidR="00642EE2" w:rsidRPr="00DE6C51" w:rsidRDefault="00642EE2" w:rsidP="00642EE2">
            <w:pPr>
              <w:spacing w:after="0" w:line="240" w:lineRule="auto"/>
              <w:ind w:left="-8" w:right="-53"/>
              <w:jc w:val="thaiDistribute"/>
              <w:rPr>
                <w:rFonts w:ascii="Angsana New" w:hAnsi="Angsana New"/>
                <w:bCs/>
                <w:color w:val="000000" w:themeColor="text1"/>
                <w:sz w:val="28"/>
                <w:szCs w:val="28"/>
                <w:cs/>
              </w:rPr>
            </w:pPr>
            <w:r w:rsidRPr="00DE6C51">
              <w:rPr>
                <w:rFonts w:ascii="Angsana New" w:hAnsi="Angsana New"/>
                <w:color w:val="000000" w:themeColor="text1"/>
                <w:sz w:val="28"/>
                <w:szCs w:val="28"/>
              </w:rPr>
              <w:t>Long</w:t>
            </w:r>
            <w:r w:rsidRPr="00DE6C51">
              <w:rPr>
                <w:rFonts w:ascii="Angsana New" w:hAnsi="Angsana New"/>
                <w:bCs/>
                <w:color w:val="000000" w:themeColor="text1"/>
                <w:sz w:val="28"/>
                <w:szCs w:val="28"/>
              </w:rPr>
              <w:t xml:space="preserve">-term loans from financial institutions </w:t>
            </w:r>
          </w:p>
        </w:tc>
        <w:tc>
          <w:tcPr>
            <w:tcW w:w="1350" w:type="dxa"/>
            <w:shd w:val="clear" w:color="auto" w:fill="auto"/>
          </w:tcPr>
          <w:p w:rsidR="00642EE2" w:rsidRPr="00DE6C51" w:rsidRDefault="00642EE2" w:rsidP="00C9695F">
            <w:pPr>
              <w:tabs>
                <w:tab w:val="left" w:pos="241"/>
              </w:tabs>
              <w:spacing w:after="0" w:line="240" w:lineRule="auto"/>
              <w:ind w:left="-44" w:right="120"/>
              <w:jc w:val="right"/>
              <w:rPr>
                <w:rFonts w:ascii="Angsana New" w:hAnsi="Angsana New"/>
                <w:color w:val="000000" w:themeColor="text1"/>
                <w:sz w:val="28"/>
                <w:szCs w:val="28"/>
              </w:rPr>
            </w:pPr>
            <w:r w:rsidRPr="00DE6C51">
              <w:rPr>
                <w:rFonts w:ascii="Angsana New" w:hAnsi="Angsana New"/>
                <w:color w:val="000000" w:themeColor="text1"/>
                <w:sz w:val="28"/>
                <w:szCs w:val="28"/>
              </w:rPr>
              <w:t>218,151</w:t>
            </w:r>
          </w:p>
        </w:tc>
        <w:tc>
          <w:tcPr>
            <w:tcW w:w="1350" w:type="dxa"/>
            <w:shd w:val="clear" w:color="auto" w:fill="auto"/>
          </w:tcPr>
          <w:p w:rsidR="00642EE2" w:rsidRPr="00DE6C51" w:rsidRDefault="00642EE2" w:rsidP="00C9695F">
            <w:pPr>
              <w:tabs>
                <w:tab w:val="left" w:pos="241"/>
                <w:tab w:val="left" w:pos="1105"/>
              </w:tabs>
              <w:spacing w:after="0" w:line="240" w:lineRule="auto"/>
              <w:ind w:left="-44" w:right="121"/>
              <w:jc w:val="right"/>
              <w:rPr>
                <w:rFonts w:ascii="Angsana New" w:hAnsi="Angsana New"/>
                <w:color w:val="000000" w:themeColor="text1"/>
                <w:sz w:val="28"/>
                <w:szCs w:val="28"/>
              </w:rPr>
            </w:pPr>
            <w:r w:rsidRPr="00DE6C51">
              <w:rPr>
                <w:rFonts w:ascii="Angsana New" w:hAnsi="Angsana New"/>
                <w:color w:val="000000" w:themeColor="text1"/>
                <w:sz w:val="28"/>
                <w:szCs w:val="28"/>
              </w:rPr>
              <w:t>251,095</w:t>
            </w:r>
          </w:p>
        </w:tc>
        <w:tc>
          <w:tcPr>
            <w:tcW w:w="1170" w:type="dxa"/>
            <w:shd w:val="clear" w:color="auto" w:fill="auto"/>
          </w:tcPr>
          <w:p w:rsidR="00642EE2" w:rsidRPr="00DE6C51" w:rsidRDefault="00642EE2" w:rsidP="00875D80">
            <w:pPr>
              <w:tabs>
                <w:tab w:val="left" w:pos="241"/>
              </w:tabs>
              <w:spacing w:after="0" w:line="240" w:lineRule="auto"/>
              <w:ind w:left="-44" w:right="121"/>
              <w:jc w:val="right"/>
              <w:rPr>
                <w:rFonts w:ascii="Angsana New" w:hAnsi="Angsana New"/>
                <w:color w:val="000000" w:themeColor="text1"/>
                <w:sz w:val="28"/>
                <w:szCs w:val="28"/>
              </w:rPr>
            </w:pPr>
            <w:r w:rsidRPr="00DE6C51">
              <w:rPr>
                <w:rFonts w:ascii="Angsana New" w:hAnsi="Angsana New"/>
                <w:color w:val="000000" w:themeColor="text1"/>
                <w:sz w:val="28"/>
                <w:szCs w:val="28"/>
              </w:rPr>
              <w:t>6,092</w:t>
            </w:r>
          </w:p>
        </w:tc>
        <w:tc>
          <w:tcPr>
            <w:tcW w:w="1170" w:type="dxa"/>
          </w:tcPr>
          <w:p w:rsidR="00642EE2" w:rsidRPr="00DE6C51" w:rsidRDefault="00642EE2" w:rsidP="00875D80">
            <w:pPr>
              <w:tabs>
                <w:tab w:val="left" w:pos="241"/>
                <w:tab w:val="left" w:pos="926"/>
              </w:tabs>
              <w:spacing w:after="0" w:line="240" w:lineRule="auto"/>
              <w:ind w:left="-44" w:right="121"/>
              <w:jc w:val="right"/>
              <w:rPr>
                <w:rFonts w:ascii="Angsana New" w:hAnsi="Angsana New"/>
                <w:color w:val="000000" w:themeColor="text1"/>
                <w:sz w:val="28"/>
                <w:szCs w:val="28"/>
              </w:rPr>
            </w:pPr>
            <w:r w:rsidRPr="00DE6C51">
              <w:rPr>
                <w:rFonts w:ascii="Angsana New" w:hAnsi="Angsana New"/>
                <w:color w:val="000000" w:themeColor="text1"/>
                <w:sz w:val="28"/>
                <w:szCs w:val="28"/>
              </w:rPr>
              <w:t>9,933</w:t>
            </w:r>
          </w:p>
        </w:tc>
      </w:tr>
      <w:tr w:rsidR="00642EE2" w:rsidRPr="00DE6C51" w:rsidTr="00C9695F">
        <w:trPr>
          <w:cantSplit/>
        </w:trPr>
        <w:tc>
          <w:tcPr>
            <w:tcW w:w="3870" w:type="dxa"/>
          </w:tcPr>
          <w:p w:rsidR="00642EE2" w:rsidRPr="00DE6C51" w:rsidRDefault="00642EE2" w:rsidP="00642EE2">
            <w:pPr>
              <w:spacing w:after="0" w:line="240" w:lineRule="auto"/>
              <w:ind w:left="323" w:right="-53" w:hanging="331"/>
              <w:jc w:val="thaiDistribute"/>
              <w:rPr>
                <w:rFonts w:ascii="Angsana New" w:hAnsi="Angsana New"/>
                <w:color w:val="000000" w:themeColor="text1"/>
                <w:sz w:val="28"/>
                <w:szCs w:val="28"/>
                <w:cs/>
              </w:rPr>
            </w:pPr>
            <w:r w:rsidRPr="00DE6C51">
              <w:rPr>
                <w:rFonts w:ascii="Angsana New" w:hAnsi="Angsana New"/>
                <w:color w:val="000000" w:themeColor="text1"/>
                <w:sz w:val="28"/>
                <w:szCs w:val="28"/>
                <w:u w:val="single"/>
              </w:rPr>
              <w:t>Less</w:t>
            </w:r>
            <w:r w:rsidRPr="00DE6C51">
              <w:rPr>
                <w:rFonts w:ascii="Angsana New" w:hAnsi="Angsana New"/>
                <w:color w:val="000000" w:themeColor="text1"/>
                <w:sz w:val="28"/>
                <w:szCs w:val="28"/>
              </w:rPr>
              <w:t xml:space="preserve"> Current portion of long-term loans</w:t>
            </w:r>
          </w:p>
        </w:tc>
        <w:tc>
          <w:tcPr>
            <w:tcW w:w="1350" w:type="dxa"/>
            <w:shd w:val="clear" w:color="auto" w:fill="auto"/>
          </w:tcPr>
          <w:p w:rsidR="00642EE2" w:rsidRPr="00DE6C51" w:rsidRDefault="00642EE2" w:rsidP="00C53B45">
            <w:pPr>
              <w:tabs>
                <w:tab w:val="left" w:pos="241"/>
              </w:tabs>
              <w:spacing w:after="0" w:line="240" w:lineRule="auto"/>
              <w:ind w:left="-44" w:right="52"/>
              <w:jc w:val="right"/>
              <w:rPr>
                <w:rFonts w:ascii="Angsana New" w:hAnsi="Angsana New"/>
                <w:color w:val="000000" w:themeColor="text1"/>
                <w:sz w:val="28"/>
                <w:szCs w:val="28"/>
                <w:cs/>
              </w:rPr>
            </w:pPr>
            <w:r w:rsidRPr="00DE6C51">
              <w:rPr>
                <w:rFonts w:ascii="Angsana New" w:hAnsi="Angsana New"/>
                <w:color w:val="000000" w:themeColor="text1"/>
                <w:sz w:val="28"/>
                <w:szCs w:val="28"/>
              </w:rPr>
              <w:t>(29,520)</w:t>
            </w:r>
          </w:p>
        </w:tc>
        <w:tc>
          <w:tcPr>
            <w:tcW w:w="1350" w:type="dxa"/>
            <w:shd w:val="clear" w:color="auto" w:fill="auto"/>
          </w:tcPr>
          <w:p w:rsidR="00642EE2" w:rsidRPr="00DE6C51" w:rsidRDefault="00642EE2" w:rsidP="00875D80">
            <w:pPr>
              <w:tabs>
                <w:tab w:val="left" w:pos="241"/>
              </w:tabs>
              <w:spacing w:after="0" w:line="240" w:lineRule="auto"/>
              <w:ind w:left="-44" w:right="31"/>
              <w:jc w:val="right"/>
              <w:rPr>
                <w:rFonts w:ascii="Angsana New" w:hAnsi="Angsana New"/>
                <w:color w:val="000000" w:themeColor="text1"/>
                <w:sz w:val="28"/>
                <w:szCs w:val="28"/>
                <w:cs/>
              </w:rPr>
            </w:pPr>
            <w:r w:rsidRPr="00DE6C51">
              <w:rPr>
                <w:rFonts w:ascii="Angsana New" w:hAnsi="Angsana New"/>
                <w:color w:val="000000" w:themeColor="text1"/>
                <w:sz w:val="28"/>
                <w:szCs w:val="28"/>
              </w:rPr>
              <w:t>(35,076)</w:t>
            </w:r>
          </w:p>
        </w:tc>
        <w:tc>
          <w:tcPr>
            <w:tcW w:w="1170" w:type="dxa"/>
            <w:shd w:val="clear" w:color="auto" w:fill="auto"/>
          </w:tcPr>
          <w:p w:rsidR="00642EE2" w:rsidRPr="00DE6C51" w:rsidRDefault="00642EE2" w:rsidP="00875D80">
            <w:pPr>
              <w:tabs>
                <w:tab w:val="left" w:pos="241"/>
              </w:tabs>
              <w:spacing w:after="0" w:line="240" w:lineRule="auto"/>
              <w:ind w:left="-44" w:right="32"/>
              <w:jc w:val="right"/>
              <w:rPr>
                <w:rFonts w:ascii="Angsana New" w:hAnsi="Angsana New"/>
                <w:color w:val="000000" w:themeColor="text1"/>
                <w:sz w:val="28"/>
                <w:szCs w:val="28"/>
              </w:rPr>
            </w:pPr>
            <w:r w:rsidRPr="00DE6C51">
              <w:rPr>
                <w:rFonts w:ascii="Angsana New" w:hAnsi="Angsana New"/>
                <w:color w:val="000000" w:themeColor="text1"/>
                <w:sz w:val="28"/>
                <w:szCs w:val="28"/>
              </w:rPr>
              <w:t>(4,094)</w:t>
            </w:r>
          </w:p>
        </w:tc>
        <w:tc>
          <w:tcPr>
            <w:tcW w:w="1170" w:type="dxa"/>
          </w:tcPr>
          <w:p w:rsidR="00642EE2" w:rsidRPr="00DE6C51" w:rsidRDefault="00642EE2" w:rsidP="00875D80">
            <w:pPr>
              <w:tabs>
                <w:tab w:val="left" w:pos="241"/>
              </w:tabs>
              <w:spacing w:after="0" w:line="240" w:lineRule="auto"/>
              <w:ind w:left="-44" w:right="23"/>
              <w:jc w:val="right"/>
              <w:rPr>
                <w:rFonts w:ascii="Angsana New" w:hAnsi="Angsana New"/>
                <w:color w:val="000000" w:themeColor="text1"/>
                <w:sz w:val="28"/>
                <w:szCs w:val="28"/>
              </w:rPr>
            </w:pPr>
            <w:r w:rsidRPr="00DE6C51">
              <w:rPr>
                <w:rFonts w:ascii="Angsana New" w:hAnsi="Angsana New"/>
                <w:color w:val="000000" w:themeColor="text1"/>
                <w:sz w:val="28"/>
                <w:szCs w:val="28"/>
              </w:rPr>
              <w:t>(3,916)</w:t>
            </w:r>
          </w:p>
        </w:tc>
      </w:tr>
      <w:tr w:rsidR="00642EE2" w:rsidRPr="00DE6C51" w:rsidTr="00C9695F">
        <w:trPr>
          <w:cantSplit/>
        </w:trPr>
        <w:tc>
          <w:tcPr>
            <w:tcW w:w="3870" w:type="dxa"/>
          </w:tcPr>
          <w:p w:rsidR="00642EE2" w:rsidRPr="00DE6C51" w:rsidRDefault="00642EE2" w:rsidP="00642EE2">
            <w:pPr>
              <w:spacing w:after="0" w:line="240" w:lineRule="auto"/>
              <w:ind w:left="-8" w:right="-53"/>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Net</w:t>
            </w:r>
          </w:p>
        </w:tc>
        <w:tc>
          <w:tcPr>
            <w:tcW w:w="1350" w:type="dxa"/>
            <w:tcBorders>
              <w:top w:val="single" w:sz="4" w:space="0" w:color="auto"/>
              <w:bottom w:val="double" w:sz="4" w:space="0" w:color="auto"/>
            </w:tcBorders>
            <w:shd w:val="clear" w:color="auto" w:fill="auto"/>
          </w:tcPr>
          <w:p w:rsidR="00642EE2" w:rsidRPr="00DE6C51" w:rsidRDefault="00642EE2" w:rsidP="00875D80">
            <w:pPr>
              <w:tabs>
                <w:tab w:val="left" w:pos="241"/>
              </w:tabs>
              <w:spacing w:after="0" w:line="240" w:lineRule="auto"/>
              <w:ind w:left="-44" w:right="121"/>
              <w:jc w:val="right"/>
              <w:rPr>
                <w:rFonts w:ascii="Angsana New" w:hAnsi="Angsana New"/>
                <w:color w:val="000000" w:themeColor="text1"/>
                <w:sz w:val="28"/>
                <w:szCs w:val="28"/>
              </w:rPr>
            </w:pPr>
            <w:r w:rsidRPr="00DE6C51">
              <w:rPr>
                <w:rFonts w:ascii="Angsana New" w:hAnsi="Angsana New"/>
                <w:color w:val="000000" w:themeColor="text1"/>
                <w:sz w:val="28"/>
                <w:szCs w:val="28"/>
              </w:rPr>
              <w:t>188,631</w:t>
            </w:r>
          </w:p>
        </w:tc>
        <w:tc>
          <w:tcPr>
            <w:tcW w:w="1350" w:type="dxa"/>
            <w:tcBorders>
              <w:top w:val="single" w:sz="4" w:space="0" w:color="auto"/>
              <w:bottom w:val="double" w:sz="4" w:space="0" w:color="auto"/>
            </w:tcBorders>
            <w:shd w:val="clear" w:color="auto" w:fill="auto"/>
          </w:tcPr>
          <w:p w:rsidR="00642EE2" w:rsidRPr="00DE6C51" w:rsidRDefault="00642EE2" w:rsidP="00875D80">
            <w:pPr>
              <w:tabs>
                <w:tab w:val="left" w:pos="241"/>
              </w:tabs>
              <w:spacing w:after="0" w:line="240" w:lineRule="auto"/>
              <w:ind w:left="-44" w:right="121"/>
              <w:jc w:val="right"/>
              <w:rPr>
                <w:rFonts w:ascii="Angsana New" w:hAnsi="Angsana New"/>
                <w:color w:val="000000" w:themeColor="text1"/>
                <w:sz w:val="28"/>
                <w:szCs w:val="28"/>
              </w:rPr>
            </w:pPr>
            <w:r w:rsidRPr="00DE6C51">
              <w:rPr>
                <w:rFonts w:ascii="Angsana New" w:hAnsi="Angsana New"/>
                <w:color w:val="000000" w:themeColor="text1"/>
                <w:sz w:val="28"/>
                <w:szCs w:val="28"/>
              </w:rPr>
              <w:t>216,019</w:t>
            </w:r>
          </w:p>
        </w:tc>
        <w:tc>
          <w:tcPr>
            <w:tcW w:w="1170" w:type="dxa"/>
            <w:tcBorders>
              <w:top w:val="single" w:sz="4" w:space="0" w:color="auto"/>
              <w:bottom w:val="double" w:sz="4" w:space="0" w:color="auto"/>
            </w:tcBorders>
            <w:shd w:val="clear" w:color="auto" w:fill="auto"/>
          </w:tcPr>
          <w:p w:rsidR="00642EE2" w:rsidRPr="00DE6C51" w:rsidRDefault="00642EE2" w:rsidP="00875D80">
            <w:pPr>
              <w:tabs>
                <w:tab w:val="left" w:pos="241"/>
              </w:tabs>
              <w:spacing w:after="0" w:line="240" w:lineRule="auto"/>
              <w:ind w:left="-44" w:right="121"/>
              <w:jc w:val="right"/>
              <w:rPr>
                <w:rFonts w:ascii="Angsana New" w:hAnsi="Angsana New"/>
                <w:color w:val="000000" w:themeColor="text1"/>
                <w:sz w:val="28"/>
                <w:szCs w:val="28"/>
              </w:rPr>
            </w:pPr>
            <w:r w:rsidRPr="00DE6C51">
              <w:rPr>
                <w:rFonts w:ascii="Angsana New" w:hAnsi="Angsana New"/>
                <w:color w:val="000000" w:themeColor="text1"/>
                <w:sz w:val="28"/>
                <w:szCs w:val="28"/>
              </w:rPr>
              <w:t>1,998</w:t>
            </w:r>
          </w:p>
        </w:tc>
        <w:tc>
          <w:tcPr>
            <w:tcW w:w="1170" w:type="dxa"/>
            <w:tcBorders>
              <w:top w:val="single" w:sz="4" w:space="0" w:color="auto"/>
              <w:bottom w:val="double" w:sz="4" w:space="0" w:color="auto"/>
            </w:tcBorders>
          </w:tcPr>
          <w:p w:rsidR="00642EE2" w:rsidRPr="00DE6C51" w:rsidRDefault="00642EE2" w:rsidP="00875D80">
            <w:pPr>
              <w:tabs>
                <w:tab w:val="left" w:pos="241"/>
              </w:tabs>
              <w:spacing w:after="0" w:line="240" w:lineRule="auto"/>
              <w:ind w:left="-44" w:right="121"/>
              <w:jc w:val="right"/>
              <w:rPr>
                <w:rFonts w:ascii="Angsana New" w:hAnsi="Angsana New"/>
                <w:color w:val="000000" w:themeColor="text1"/>
                <w:sz w:val="28"/>
                <w:szCs w:val="28"/>
              </w:rPr>
            </w:pPr>
            <w:r w:rsidRPr="00DE6C51">
              <w:rPr>
                <w:rFonts w:ascii="Angsana New" w:hAnsi="Angsana New"/>
                <w:color w:val="000000" w:themeColor="text1"/>
                <w:sz w:val="28"/>
                <w:szCs w:val="28"/>
              </w:rPr>
              <w:t>6,017</w:t>
            </w:r>
          </w:p>
        </w:tc>
      </w:tr>
    </w:tbl>
    <w:p w:rsidR="006B4430" w:rsidRPr="00DE6C51" w:rsidRDefault="006B4430" w:rsidP="00AA76DA">
      <w:pPr>
        <w:spacing w:after="0" w:line="240" w:lineRule="auto"/>
        <w:ind w:right="-72"/>
        <w:jc w:val="thaiDistribute"/>
        <w:outlineLvl w:val="0"/>
        <w:rPr>
          <w:rFonts w:ascii="Angsana New" w:hAnsi="Angsana New"/>
          <w:color w:val="000000" w:themeColor="text1"/>
          <w:sz w:val="20"/>
          <w:szCs w:val="20"/>
          <w:highlight w:val="yellow"/>
          <w:u w:val="single"/>
        </w:rPr>
      </w:pPr>
    </w:p>
    <w:p w:rsidR="00AE600C" w:rsidRPr="00DE6C51" w:rsidRDefault="00AE600C" w:rsidP="00AE600C">
      <w:pPr>
        <w:pStyle w:val="BodyText"/>
        <w:ind w:left="324" w:firstLine="36"/>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t xml:space="preserve">Movement </w:t>
      </w:r>
      <w:r w:rsidR="003D1A07" w:rsidRPr="00DE6C51">
        <w:rPr>
          <w:rFonts w:ascii="Angsana New" w:hAnsi="Angsana New"/>
          <w:color w:val="000000" w:themeColor="text1"/>
          <w:spacing w:val="2"/>
          <w:sz w:val="28"/>
          <w:szCs w:val="28"/>
        </w:rPr>
        <w:t>in</w:t>
      </w:r>
      <w:r w:rsidR="00CD40E3" w:rsidRPr="00DE6C51">
        <w:rPr>
          <w:rFonts w:ascii="Angsana New" w:hAnsi="Angsana New"/>
          <w:color w:val="000000" w:themeColor="text1"/>
          <w:spacing w:val="2"/>
          <w:sz w:val="28"/>
          <w:szCs w:val="28"/>
        </w:rPr>
        <w:t xml:space="preserve"> loans </w:t>
      </w:r>
      <w:r w:rsidRPr="00DE6C51">
        <w:rPr>
          <w:rFonts w:ascii="Angsana New" w:hAnsi="Angsana New"/>
          <w:color w:val="000000" w:themeColor="text1"/>
          <w:spacing w:val="2"/>
          <w:sz w:val="28"/>
          <w:szCs w:val="28"/>
        </w:rPr>
        <w:t>for the year ended December 31, 202</w:t>
      </w:r>
      <w:r w:rsidR="00E127A8" w:rsidRPr="00DE6C51">
        <w:rPr>
          <w:rFonts w:ascii="Angsana New" w:hAnsi="Angsana New"/>
          <w:color w:val="000000" w:themeColor="text1"/>
          <w:spacing w:val="2"/>
          <w:sz w:val="28"/>
          <w:szCs w:val="28"/>
        </w:rPr>
        <w:t>3</w:t>
      </w:r>
      <w:r w:rsidR="00055641" w:rsidRPr="00DE6C51">
        <w:rPr>
          <w:rFonts w:ascii="Angsana New" w:hAnsi="Angsana New"/>
          <w:color w:val="000000" w:themeColor="text1"/>
          <w:spacing w:val="2"/>
          <w:sz w:val="28"/>
          <w:szCs w:val="28"/>
        </w:rPr>
        <w:t>, are</w:t>
      </w:r>
      <w:r w:rsidRPr="00DE6C51">
        <w:rPr>
          <w:rFonts w:ascii="Angsana New" w:hAnsi="Angsana New"/>
          <w:color w:val="000000" w:themeColor="text1"/>
          <w:spacing w:val="2"/>
          <w:sz w:val="28"/>
          <w:szCs w:val="28"/>
        </w:rPr>
        <w:t xml:space="preserve"> as </w:t>
      </w:r>
      <w:proofErr w:type="gramStart"/>
      <w:r w:rsidRPr="00DE6C51">
        <w:rPr>
          <w:rFonts w:ascii="Angsana New" w:hAnsi="Angsana New"/>
          <w:color w:val="000000" w:themeColor="text1"/>
          <w:spacing w:val="2"/>
          <w:sz w:val="28"/>
          <w:szCs w:val="28"/>
        </w:rPr>
        <w:t>follows :</w:t>
      </w:r>
      <w:proofErr w:type="gramEnd"/>
      <w:r w:rsidRPr="00DE6C51">
        <w:rPr>
          <w:rFonts w:ascii="Angsana New" w:hAnsi="Angsana New"/>
          <w:color w:val="000000" w:themeColor="text1"/>
          <w:spacing w:val="2"/>
          <w:sz w:val="28"/>
          <w:szCs w:val="28"/>
        </w:rPr>
        <w:t>-</w:t>
      </w:r>
    </w:p>
    <w:p w:rsidR="00642EE2" w:rsidRPr="00DE6C51" w:rsidRDefault="00642EE2" w:rsidP="00AE600C">
      <w:pPr>
        <w:pStyle w:val="BodyText"/>
        <w:ind w:left="324" w:firstLine="36"/>
        <w:jc w:val="thaiDistribute"/>
        <w:rPr>
          <w:rFonts w:ascii="Angsana New" w:hAnsi="Angsana New"/>
          <w:color w:val="000000" w:themeColor="text1"/>
          <w:spacing w:val="2"/>
          <w:sz w:val="22"/>
          <w:szCs w:val="22"/>
        </w:rPr>
      </w:pPr>
    </w:p>
    <w:tbl>
      <w:tblPr>
        <w:tblW w:w="8871" w:type="dxa"/>
        <w:tblInd w:w="332" w:type="dxa"/>
        <w:tblLayout w:type="fixed"/>
        <w:tblCellMar>
          <w:left w:w="62" w:type="dxa"/>
          <w:right w:w="62" w:type="dxa"/>
        </w:tblCellMar>
        <w:tblLook w:val="0000"/>
      </w:tblPr>
      <w:tblGrid>
        <w:gridCol w:w="5106"/>
        <w:gridCol w:w="1889"/>
        <w:gridCol w:w="1876"/>
      </w:tblGrid>
      <w:tr w:rsidR="00D461FA" w:rsidRPr="00DE6C51" w:rsidTr="00AE600C">
        <w:trPr>
          <w:cantSplit/>
        </w:trPr>
        <w:tc>
          <w:tcPr>
            <w:tcW w:w="5106" w:type="dxa"/>
          </w:tcPr>
          <w:p w:rsidR="00D461FA" w:rsidRPr="00DE6C51" w:rsidRDefault="00D461FA" w:rsidP="00AA76DA">
            <w:pPr>
              <w:spacing w:after="0" w:line="240" w:lineRule="auto"/>
              <w:ind w:left="-8" w:right="-53"/>
              <w:jc w:val="thaiDistribute"/>
              <w:rPr>
                <w:rFonts w:ascii="Angsana New" w:hAnsi="Angsana New"/>
                <w:color w:val="000000" w:themeColor="text1"/>
                <w:sz w:val="28"/>
                <w:szCs w:val="28"/>
              </w:rPr>
            </w:pPr>
          </w:p>
        </w:tc>
        <w:tc>
          <w:tcPr>
            <w:tcW w:w="1889" w:type="dxa"/>
          </w:tcPr>
          <w:p w:rsidR="00D461FA" w:rsidRPr="00DE6C51" w:rsidRDefault="00D461FA" w:rsidP="00AA76DA">
            <w:pPr>
              <w:spacing w:after="0" w:line="240" w:lineRule="auto"/>
              <w:jc w:val="center"/>
              <w:rPr>
                <w:rFonts w:ascii="Angsana New" w:hAnsi="Angsana New"/>
                <w:color w:val="000000" w:themeColor="text1"/>
                <w:sz w:val="28"/>
                <w:szCs w:val="28"/>
              </w:rPr>
            </w:pPr>
          </w:p>
        </w:tc>
        <w:tc>
          <w:tcPr>
            <w:tcW w:w="1876" w:type="dxa"/>
          </w:tcPr>
          <w:p w:rsidR="00D461FA" w:rsidRPr="00DE6C51" w:rsidRDefault="00AE600C" w:rsidP="00AA76DA">
            <w:pPr>
              <w:spacing w:after="0" w:line="240" w:lineRule="auto"/>
              <w:ind w:right="-6"/>
              <w:jc w:val="right"/>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Unit : Thousand Baht)</w:t>
            </w:r>
          </w:p>
        </w:tc>
      </w:tr>
      <w:tr w:rsidR="00AE600C" w:rsidRPr="00DE6C51" w:rsidTr="00AE600C">
        <w:trPr>
          <w:cantSplit/>
        </w:trPr>
        <w:tc>
          <w:tcPr>
            <w:tcW w:w="5106" w:type="dxa"/>
          </w:tcPr>
          <w:p w:rsidR="00AE600C" w:rsidRPr="00DE6C51" w:rsidRDefault="00AE600C" w:rsidP="00AE600C">
            <w:pPr>
              <w:spacing w:after="0" w:line="240" w:lineRule="auto"/>
              <w:ind w:left="-8" w:right="-53"/>
              <w:jc w:val="thaiDistribute"/>
              <w:rPr>
                <w:rFonts w:ascii="Angsana New" w:hAnsi="Angsana New"/>
                <w:color w:val="000000" w:themeColor="text1"/>
                <w:sz w:val="28"/>
                <w:szCs w:val="28"/>
              </w:rPr>
            </w:pPr>
          </w:p>
        </w:tc>
        <w:tc>
          <w:tcPr>
            <w:tcW w:w="1889" w:type="dxa"/>
          </w:tcPr>
          <w:p w:rsidR="00AE600C" w:rsidRPr="00DE6C51" w:rsidRDefault="00AE600C" w:rsidP="00AE600C">
            <w:pPr>
              <w:tabs>
                <w:tab w:val="left" w:pos="1963"/>
              </w:tabs>
              <w:spacing w:after="0" w:line="240" w:lineRule="auto"/>
              <w:ind w:right="-35"/>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1876" w:type="dxa"/>
          </w:tcPr>
          <w:p w:rsidR="00AE600C" w:rsidRPr="00DE6C51" w:rsidRDefault="00AE600C" w:rsidP="00AE600C">
            <w:pPr>
              <w:tabs>
                <w:tab w:val="left" w:pos="2179"/>
              </w:tabs>
              <w:spacing w:after="0" w:line="240" w:lineRule="auto"/>
              <w:ind w:right="-35"/>
              <w:jc w:val="center"/>
              <w:rPr>
                <w:rFonts w:ascii="Angsana New" w:hAnsi="Angsana New"/>
                <w:color w:val="000000" w:themeColor="text1"/>
                <w:sz w:val="28"/>
                <w:szCs w:val="28"/>
                <w:u w:val="single"/>
              </w:rPr>
            </w:pPr>
            <w:r w:rsidRPr="00DE6C51">
              <w:rPr>
                <w:rFonts w:ascii="Angsana New" w:eastAsia="Cordia New" w:hAnsi="Angsana New"/>
                <w:color w:val="000000" w:themeColor="text1"/>
                <w:sz w:val="28"/>
                <w:szCs w:val="28"/>
                <w:u w:val="single"/>
              </w:rPr>
              <w:t>Separate financial statements</w:t>
            </w:r>
          </w:p>
        </w:tc>
      </w:tr>
      <w:tr w:rsidR="00F23EE9" w:rsidRPr="00DE6C51" w:rsidTr="00F23EE9">
        <w:trPr>
          <w:cantSplit/>
        </w:trPr>
        <w:tc>
          <w:tcPr>
            <w:tcW w:w="5106" w:type="dxa"/>
          </w:tcPr>
          <w:p w:rsidR="00F23EE9" w:rsidRPr="00DE6C51" w:rsidRDefault="00F23EE9" w:rsidP="00F23EE9">
            <w:pPr>
              <w:spacing w:after="0" w:line="240" w:lineRule="auto"/>
              <w:ind w:right="-53"/>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Beginning balance</w:t>
            </w:r>
          </w:p>
        </w:tc>
        <w:tc>
          <w:tcPr>
            <w:tcW w:w="1889" w:type="dxa"/>
            <w:shd w:val="clear" w:color="auto" w:fill="auto"/>
          </w:tcPr>
          <w:p w:rsidR="00F23EE9" w:rsidRPr="00DE6C51" w:rsidRDefault="00F23EE9" w:rsidP="00F23EE9">
            <w:pPr>
              <w:spacing w:after="0" w:line="240" w:lineRule="auto"/>
              <w:ind w:left="-44" w:right="474"/>
              <w:jc w:val="right"/>
              <w:rPr>
                <w:rFonts w:ascii="Angsana New" w:hAnsi="Angsana New"/>
                <w:color w:val="000000" w:themeColor="text1"/>
                <w:sz w:val="28"/>
                <w:szCs w:val="28"/>
              </w:rPr>
            </w:pPr>
            <w:r w:rsidRPr="00DE6C51">
              <w:rPr>
                <w:rFonts w:ascii="Angsana New" w:hAnsi="Angsana New"/>
                <w:color w:val="000000" w:themeColor="text1"/>
                <w:sz w:val="28"/>
                <w:szCs w:val="28"/>
              </w:rPr>
              <w:t>251,095</w:t>
            </w:r>
          </w:p>
        </w:tc>
        <w:tc>
          <w:tcPr>
            <w:tcW w:w="1876" w:type="dxa"/>
          </w:tcPr>
          <w:p w:rsidR="00F23EE9" w:rsidRPr="00DE6C51" w:rsidRDefault="00F23EE9" w:rsidP="00F23EE9">
            <w:pPr>
              <w:tabs>
                <w:tab w:val="left" w:pos="631"/>
                <w:tab w:val="left" w:pos="702"/>
                <w:tab w:val="left" w:pos="1370"/>
              </w:tabs>
              <w:spacing w:after="0" w:line="240" w:lineRule="auto"/>
              <w:ind w:left="-44" w:right="523"/>
              <w:jc w:val="right"/>
              <w:rPr>
                <w:rFonts w:ascii="Angsana New" w:hAnsi="Angsana New"/>
                <w:color w:val="000000" w:themeColor="text1"/>
                <w:sz w:val="28"/>
                <w:szCs w:val="28"/>
              </w:rPr>
            </w:pPr>
            <w:r w:rsidRPr="00DE6C51">
              <w:rPr>
                <w:rFonts w:ascii="Angsana New" w:hAnsi="Angsana New"/>
                <w:color w:val="000000" w:themeColor="text1"/>
                <w:sz w:val="28"/>
                <w:szCs w:val="28"/>
              </w:rPr>
              <w:t>9,933</w:t>
            </w:r>
          </w:p>
        </w:tc>
      </w:tr>
      <w:tr w:rsidR="00F23EE9" w:rsidRPr="00DE6C51" w:rsidTr="00F23EE9">
        <w:trPr>
          <w:cantSplit/>
        </w:trPr>
        <w:tc>
          <w:tcPr>
            <w:tcW w:w="5106" w:type="dxa"/>
          </w:tcPr>
          <w:p w:rsidR="00F23EE9" w:rsidRPr="00DE6C51" w:rsidRDefault="00F23EE9" w:rsidP="00F23EE9">
            <w:pPr>
              <w:spacing w:after="0" w:line="240" w:lineRule="auto"/>
              <w:ind w:left="-8" w:right="-53"/>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Repaid during the year</w:t>
            </w:r>
          </w:p>
        </w:tc>
        <w:tc>
          <w:tcPr>
            <w:tcW w:w="1889" w:type="dxa"/>
            <w:shd w:val="clear" w:color="auto" w:fill="auto"/>
          </w:tcPr>
          <w:p w:rsidR="00F23EE9" w:rsidRPr="00DE6C51" w:rsidRDefault="00F23EE9" w:rsidP="00F23EE9">
            <w:pPr>
              <w:tabs>
                <w:tab w:val="left" w:pos="939"/>
              </w:tabs>
              <w:spacing w:after="0" w:line="240" w:lineRule="auto"/>
              <w:ind w:left="-44" w:right="405"/>
              <w:jc w:val="right"/>
              <w:rPr>
                <w:rFonts w:ascii="Angsana New" w:hAnsi="Angsana New"/>
                <w:color w:val="000000" w:themeColor="text1"/>
                <w:sz w:val="28"/>
                <w:szCs w:val="28"/>
                <w:cs/>
              </w:rPr>
            </w:pPr>
            <w:r w:rsidRPr="00DE6C51">
              <w:rPr>
                <w:rFonts w:ascii="Angsana New" w:hAnsi="Angsana New"/>
                <w:color w:val="000000" w:themeColor="text1"/>
                <w:sz w:val="28"/>
                <w:szCs w:val="28"/>
              </w:rPr>
              <w:t>(32,944)</w:t>
            </w:r>
          </w:p>
        </w:tc>
        <w:tc>
          <w:tcPr>
            <w:tcW w:w="1876" w:type="dxa"/>
            <w:shd w:val="clear" w:color="auto" w:fill="auto"/>
          </w:tcPr>
          <w:p w:rsidR="00F23EE9" w:rsidRPr="00DE6C51" w:rsidRDefault="00F23EE9" w:rsidP="00F23EE9">
            <w:pPr>
              <w:tabs>
                <w:tab w:val="left" w:pos="977"/>
              </w:tabs>
              <w:spacing w:after="0" w:line="240" w:lineRule="auto"/>
              <w:ind w:left="-44" w:right="466"/>
              <w:jc w:val="right"/>
              <w:rPr>
                <w:rFonts w:ascii="Angsana New" w:hAnsi="Angsana New"/>
                <w:color w:val="000000" w:themeColor="text1"/>
                <w:sz w:val="28"/>
                <w:szCs w:val="28"/>
              </w:rPr>
            </w:pPr>
            <w:r w:rsidRPr="00DE6C51">
              <w:rPr>
                <w:rFonts w:ascii="Angsana New" w:hAnsi="Angsana New"/>
                <w:color w:val="000000" w:themeColor="text1"/>
                <w:sz w:val="28"/>
                <w:szCs w:val="28"/>
              </w:rPr>
              <w:t>(3,841)</w:t>
            </w:r>
          </w:p>
        </w:tc>
      </w:tr>
      <w:tr w:rsidR="00F23EE9" w:rsidRPr="00DE6C51" w:rsidTr="00101475">
        <w:trPr>
          <w:cantSplit/>
          <w:trHeight w:val="314"/>
        </w:trPr>
        <w:tc>
          <w:tcPr>
            <w:tcW w:w="5106" w:type="dxa"/>
          </w:tcPr>
          <w:p w:rsidR="00F23EE9" w:rsidRPr="00DE6C51" w:rsidRDefault="00F23EE9" w:rsidP="00F23EE9">
            <w:pPr>
              <w:spacing w:after="0" w:line="240" w:lineRule="auto"/>
              <w:ind w:left="-8" w:right="-53"/>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Ending balance</w:t>
            </w:r>
          </w:p>
        </w:tc>
        <w:tc>
          <w:tcPr>
            <w:tcW w:w="1889" w:type="dxa"/>
            <w:tcBorders>
              <w:top w:val="single" w:sz="4" w:space="0" w:color="auto"/>
              <w:bottom w:val="double" w:sz="4" w:space="0" w:color="auto"/>
            </w:tcBorders>
            <w:shd w:val="clear" w:color="auto" w:fill="auto"/>
          </w:tcPr>
          <w:p w:rsidR="00F23EE9" w:rsidRPr="00DE6C51" w:rsidRDefault="00F23EE9" w:rsidP="00F23EE9">
            <w:pPr>
              <w:spacing w:after="0" w:line="240" w:lineRule="auto"/>
              <w:ind w:left="-44" w:right="474"/>
              <w:jc w:val="right"/>
              <w:rPr>
                <w:rFonts w:ascii="Angsana New" w:hAnsi="Angsana New"/>
                <w:color w:val="000000" w:themeColor="text1"/>
                <w:sz w:val="28"/>
                <w:szCs w:val="28"/>
              </w:rPr>
            </w:pPr>
            <w:r w:rsidRPr="00DE6C51">
              <w:rPr>
                <w:rFonts w:ascii="Angsana New" w:hAnsi="Angsana New"/>
                <w:color w:val="000000" w:themeColor="text1"/>
                <w:sz w:val="28"/>
                <w:szCs w:val="28"/>
              </w:rPr>
              <w:t>218,151</w:t>
            </w:r>
          </w:p>
        </w:tc>
        <w:tc>
          <w:tcPr>
            <w:tcW w:w="1876" w:type="dxa"/>
            <w:tcBorders>
              <w:top w:val="single" w:sz="4" w:space="0" w:color="auto"/>
              <w:bottom w:val="double" w:sz="4" w:space="0" w:color="auto"/>
            </w:tcBorders>
            <w:shd w:val="clear" w:color="auto" w:fill="auto"/>
          </w:tcPr>
          <w:p w:rsidR="00F23EE9" w:rsidRPr="00DE6C51" w:rsidRDefault="00F23EE9" w:rsidP="00F23EE9">
            <w:pPr>
              <w:spacing w:after="0" w:line="240" w:lineRule="auto"/>
              <w:ind w:left="-44" w:right="523"/>
              <w:jc w:val="right"/>
              <w:rPr>
                <w:rFonts w:ascii="Angsana New" w:hAnsi="Angsana New"/>
                <w:color w:val="000000" w:themeColor="text1"/>
                <w:sz w:val="28"/>
                <w:szCs w:val="28"/>
              </w:rPr>
            </w:pPr>
            <w:r w:rsidRPr="00DE6C51">
              <w:rPr>
                <w:rFonts w:ascii="Angsana New" w:hAnsi="Angsana New"/>
                <w:color w:val="000000" w:themeColor="text1"/>
                <w:sz w:val="28"/>
                <w:szCs w:val="28"/>
              </w:rPr>
              <w:t>6,092</w:t>
            </w:r>
          </w:p>
        </w:tc>
      </w:tr>
    </w:tbl>
    <w:p w:rsidR="00FE1C31" w:rsidRPr="00DE6C51" w:rsidRDefault="00FE1C31" w:rsidP="00642EE2">
      <w:pPr>
        <w:spacing w:after="0" w:line="240" w:lineRule="auto"/>
        <w:jc w:val="thaiDistribute"/>
        <w:rPr>
          <w:rFonts w:ascii="Angsana New" w:hAnsi="Angsana New"/>
          <w:color w:val="000000" w:themeColor="text1"/>
          <w:sz w:val="20"/>
          <w:szCs w:val="20"/>
        </w:rPr>
      </w:pPr>
    </w:p>
    <w:p w:rsidR="00AE600C" w:rsidRPr="00DE6C51" w:rsidRDefault="00AE600C" w:rsidP="00AE600C">
      <w:pPr>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2"/>
          <w:sz w:val="28"/>
          <w:szCs w:val="28"/>
        </w:rPr>
        <w:t xml:space="preserve">Long-term loans of the Group are bearing the floating interest rate of MLR per annum. </w:t>
      </w:r>
      <w:proofErr w:type="gramStart"/>
      <w:r w:rsidRPr="00DE6C51">
        <w:rPr>
          <w:rFonts w:ascii="Angsana New" w:hAnsi="Angsana New"/>
          <w:color w:val="000000" w:themeColor="text1"/>
          <w:spacing w:val="2"/>
          <w:sz w:val="28"/>
          <w:szCs w:val="28"/>
        </w:rPr>
        <w:t>As at December 31, 202</w:t>
      </w:r>
      <w:r w:rsidR="00F23EE9" w:rsidRPr="00DE6C51">
        <w:rPr>
          <w:rFonts w:ascii="Angsana New" w:hAnsi="Angsana New"/>
          <w:color w:val="000000" w:themeColor="text1"/>
          <w:spacing w:val="2"/>
          <w:sz w:val="28"/>
          <w:szCs w:val="28"/>
        </w:rPr>
        <w:t>3</w:t>
      </w:r>
      <w:r w:rsidRPr="00DE6C51">
        <w:rPr>
          <w:rFonts w:ascii="Angsana New" w:hAnsi="Angsana New"/>
          <w:color w:val="000000" w:themeColor="text1"/>
          <w:spacing w:val="2"/>
          <w:sz w:val="28"/>
          <w:szCs w:val="28"/>
        </w:rPr>
        <w:t xml:space="preserve"> and 202</w:t>
      </w:r>
      <w:r w:rsidR="00F23EE9" w:rsidRPr="00DE6C51">
        <w:rPr>
          <w:rFonts w:ascii="Angsana New" w:hAnsi="Angsana New"/>
          <w:color w:val="000000" w:themeColor="text1"/>
          <w:spacing w:val="2"/>
          <w:sz w:val="28"/>
          <w:szCs w:val="28"/>
        </w:rPr>
        <w:t>2</w:t>
      </w:r>
      <w:r w:rsidRPr="00DE6C51">
        <w:rPr>
          <w:rFonts w:ascii="Angsana New" w:hAnsi="Angsana New"/>
          <w:color w:val="000000" w:themeColor="text1"/>
          <w:spacing w:val="2"/>
          <w:sz w:val="28"/>
          <w:szCs w:val="28"/>
        </w:rPr>
        <w:t xml:space="preserve">, the interest rates are </w:t>
      </w:r>
      <w:r w:rsidR="00F23EE9" w:rsidRPr="00DE6C51">
        <w:rPr>
          <w:rFonts w:ascii="Angsana New" w:hAnsi="Angsana New"/>
          <w:color w:val="000000" w:themeColor="text1"/>
          <w:spacing w:val="2"/>
          <w:sz w:val="28"/>
          <w:szCs w:val="28"/>
        </w:rPr>
        <w:t>7.05</w:t>
      </w:r>
      <w:r w:rsidRPr="00DE6C51">
        <w:rPr>
          <w:rFonts w:ascii="Angsana New" w:hAnsi="Angsana New"/>
          <w:color w:val="000000" w:themeColor="text1"/>
          <w:spacing w:val="2"/>
          <w:sz w:val="28"/>
          <w:szCs w:val="28"/>
        </w:rPr>
        <w:t>%-</w:t>
      </w:r>
      <w:r w:rsidR="00F23EE9" w:rsidRPr="00DE6C51">
        <w:rPr>
          <w:rFonts w:ascii="Angsana New" w:hAnsi="Angsana New"/>
          <w:color w:val="000000" w:themeColor="text1"/>
          <w:spacing w:val="2"/>
          <w:sz w:val="28"/>
          <w:szCs w:val="28"/>
        </w:rPr>
        <w:t>7.27</w:t>
      </w:r>
      <w:r w:rsidRPr="00DE6C51">
        <w:rPr>
          <w:rFonts w:ascii="Angsana New" w:hAnsi="Angsana New"/>
          <w:color w:val="000000" w:themeColor="text1"/>
          <w:spacing w:val="2"/>
          <w:sz w:val="28"/>
          <w:szCs w:val="28"/>
        </w:rPr>
        <w:t xml:space="preserve">% per annum and </w:t>
      </w:r>
      <w:r w:rsidR="00F23EE9" w:rsidRPr="00DE6C51">
        <w:rPr>
          <w:rFonts w:ascii="Angsana New" w:hAnsi="Angsana New"/>
          <w:color w:val="000000" w:themeColor="text1"/>
          <w:spacing w:val="2"/>
          <w:sz w:val="28"/>
          <w:szCs w:val="28"/>
        </w:rPr>
        <w:t>5.25</w:t>
      </w:r>
      <w:r w:rsidRPr="00DE6C51">
        <w:rPr>
          <w:rFonts w:ascii="Angsana New" w:hAnsi="Angsana New"/>
          <w:color w:val="000000" w:themeColor="text1"/>
          <w:spacing w:val="2"/>
          <w:sz w:val="28"/>
          <w:szCs w:val="28"/>
        </w:rPr>
        <w:t>%-5.</w:t>
      </w:r>
      <w:r w:rsidR="00F23EE9" w:rsidRPr="00DE6C51">
        <w:rPr>
          <w:rFonts w:ascii="Angsana New" w:hAnsi="Angsana New"/>
          <w:color w:val="000000" w:themeColor="text1"/>
          <w:spacing w:val="2"/>
          <w:sz w:val="28"/>
          <w:szCs w:val="28"/>
        </w:rPr>
        <w:t>97</w:t>
      </w:r>
      <w:r w:rsidRPr="00DE6C51">
        <w:rPr>
          <w:rFonts w:ascii="Angsana New" w:hAnsi="Angsana New"/>
          <w:color w:val="000000" w:themeColor="text1"/>
          <w:spacing w:val="2"/>
          <w:sz w:val="28"/>
          <w:szCs w:val="28"/>
        </w:rPr>
        <w:t xml:space="preserve">% per annum </w:t>
      </w:r>
      <w:proofErr w:type="spellStart"/>
      <w:r w:rsidRPr="00DE6C51">
        <w:rPr>
          <w:rFonts w:ascii="Angsana New" w:hAnsi="Angsana New"/>
          <w:color w:val="000000" w:themeColor="text1"/>
          <w:spacing w:val="2"/>
          <w:sz w:val="28"/>
          <w:szCs w:val="28"/>
        </w:rPr>
        <w:t>respectively.The</w:t>
      </w:r>
      <w:proofErr w:type="spellEnd"/>
      <w:r w:rsidRPr="00DE6C51">
        <w:rPr>
          <w:rFonts w:ascii="Angsana New" w:hAnsi="Angsana New"/>
          <w:color w:val="000000" w:themeColor="text1"/>
          <w:spacing w:val="4"/>
          <w:sz w:val="28"/>
          <w:szCs w:val="28"/>
        </w:rPr>
        <w:t xml:space="preserve"> </w:t>
      </w:r>
      <w:r w:rsidRPr="00DE6C51">
        <w:rPr>
          <w:rFonts w:ascii="Angsana New" w:hAnsi="Angsana New"/>
          <w:color w:val="000000" w:themeColor="text1"/>
          <w:spacing w:val="-6"/>
          <w:sz w:val="28"/>
          <w:szCs w:val="28"/>
        </w:rPr>
        <w:t xml:space="preserve">interest is </w:t>
      </w:r>
      <w:r w:rsidRPr="00DE6C51">
        <w:rPr>
          <w:rFonts w:ascii="Angsana New" w:hAnsi="Angsana New"/>
          <w:color w:val="000000" w:themeColor="text1"/>
          <w:spacing w:val="1"/>
          <w:sz w:val="28"/>
          <w:szCs w:val="28"/>
        </w:rPr>
        <w:t>payable monthly after the first withdrawal date of the loan.</w:t>
      </w:r>
      <w:proofErr w:type="gramEnd"/>
      <w:r w:rsidRPr="00DE6C51">
        <w:rPr>
          <w:rFonts w:ascii="Angsana New" w:hAnsi="Angsana New"/>
          <w:color w:val="000000" w:themeColor="text1"/>
          <w:spacing w:val="1"/>
          <w:sz w:val="28"/>
          <w:szCs w:val="28"/>
        </w:rPr>
        <w:t xml:space="preserve"> The significant detail of long-term loans credit facilities</w:t>
      </w:r>
      <w:r w:rsidRPr="00DE6C51">
        <w:rPr>
          <w:rFonts w:ascii="Angsana New" w:hAnsi="Angsana New"/>
          <w:color w:val="000000" w:themeColor="text1"/>
          <w:sz w:val="28"/>
          <w:szCs w:val="28"/>
        </w:rPr>
        <w:t xml:space="preserve"> are as follows: -</w:t>
      </w:r>
    </w:p>
    <w:tbl>
      <w:tblPr>
        <w:tblW w:w="8820" w:type="dxa"/>
        <w:tblInd w:w="378" w:type="dxa"/>
        <w:tblLayout w:type="fixed"/>
        <w:tblLook w:val="0000"/>
      </w:tblPr>
      <w:tblGrid>
        <w:gridCol w:w="450"/>
        <w:gridCol w:w="890"/>
        <w:gridCol w:w="1049"/>
        <w:gridCol w:w="1890"/>
        <w:gridCol w:w="1525"/>
        <w:gridCol w:w="3016"/>
      </w:tblGrid>
      <w:tr w:rsidR="00407D69" w:rsidRPr="005667D3" w:rsidTr="00D64C27">
        <w:trPr>
          <w:cantSplit/>
          <w:trHeight w:val="233"/>
          <w:tblHeader/>
        </w:trPr>
        <w:tc>
          <w:tcPr>
            <w:tcW w:w="450" w:type="dxa"/>
          </w:tcPr>
          <w:p w:rsidR="00407D69" w:rsidRPr="00AE600C" w:rsidRDefault="00407D69" w:rsidP="000D176B">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No.</w:t>
            </w:r>
          </w:p>
        </w:tc>
        <w:tc>
          <w:tcPr>
            <w:tcW w:w="1939" w:type="dxa"/>
            <w:gridSpan w:val="2"/>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cs/>
              </w:rPr>
            </w:pPr>
            <w:r w:rsidRPr="00AE600C">
              <w:rPr>
                <w:rFonts w:ascii="Angsana New" w:hAnsi="Angsana New"/>
                <w:color w:val="000000"/>
                <w:sz w:val="26"/>
                <w:szCs w:val="26"/>
                <w:u w:val="single"/>
              </w:rPr>
              <w:t>Credit facility</w:t>
            </w:r>
          </w:p>
        </w:tc>
        <w:tc>
          <w:tcPr>
            <w:tcW w:w="1890" w:type="dxa"/>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Period</w:t>
            </w:r>
          </w:p>
        </w:tc>
        <w:tc>
          <w:tcPr>
            <w:tcW w:w="1525" w:type="dxa"/>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Interest rate</w:t>
            </w:r>
          </w:p>
        </w:tc>
        <w:tc>
          <w:tcPr>
            <w:tcW w:w="3016" w:type="dxa"/>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Repayment of principal</w:t>
            </w:r>
          </w:p>
        </w:tc>
      </w:tr>
      <w:tr w:rsidR="00407D69" w:rsidRPr="005667D3" w:rsidTr="00D64C27">
        <w:trPr>
          <w:cantSplit/>
          <w:trHeight w:val="233"/>
          <w:tblHeader/>
        </w:trPr>
        <w:tc>
          <w:tcPr>
            <w:tcW w:w="450" w:type="dxa"/>
          </w:tcPr>
          <w:p w:rsidR="00407D69" w:rsidRPr="00AE600C" w:rsidRDefault="00407D69" w:rsidP="000D176B">
            <w:pPr>
              <w:spacing w:after="0"/>
              <w:rPr>
                <w:rFonts w:ascii="Angsana New" w:hAnsi="Angsana New"/>
                <w:color w:val="000000"/>
                <w:sz w:val="26"/>
                <w:szCs w:val="26"/>
                <w:u w:val="single"/>
              </w:rPr>
            </w:pPr>
          </w:p>
        </w:tc>
        <w:tc>
          <w:tcPr>
            <w:tcW w:w="1939" w:type="dxa"/>
            <w:gridSpan w:val="2"/>
            <w:shd w:val="clear" w:color="auto" w:fill="auto"/>
          </w:tcPr>
          <w:p w:rsidR="00407D69" w:rsidRPr="00AE600C" w:rsidRDefault="00407D69" w:rsidP="000D176B">
            <w:pPr>
              <w:spacing w:after="0"/>
              <w:jc w:val="center"/>
              <w:rPr>
                <w:rFonts w:ascii="Angsana New" w:hAnsi="Angsana New"/>
                <w:color w:val="000000"/>
                <w:sz w:val="26"/>
                <w:szCs w:val="26"/>
                <w:u w:val="single"/>
              </w:rPr>
            </w:pPr>
            <w:r w:rsidRPr="00AE600C">
              <w:rPr>
                <w:rFonts w:ascii="Angsana New" w:hAnsi="Angsana New"/>
                <w:color w:val="000000"/>
                <w:sz w:val="26"/>
                <w:szCs w:val="26"/>
                <w:u w:val="single"/>
              </w:rPr>
              <w:t>(Unit : Million Baht)</w:t>
            </w:r>
          </w:p>
        </w:tc>
        <w:tc>
          <w:tcPr>
            <w:tcW w:w="1890" w:type="dxa"/>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cs/>
              </w:rPr>
            </w:pPr>
          </w:p>
        </w:tc>
        <w:tc>
          <w:tcPr>
            <w:tcW w:w="1525" w:type="dxa"/>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cs/>
              </w:rPr>
            </w:pPr>
          </w:p>
        </w:tc>
        <w:tc>
          <w:tcPr>
            <w:tcW w:w="3016" w:type="dxa"/>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cs/>
              </w:rPr>
            </w:pPr>
          </w:p>
        </w:tc>
      </w:tr>
      <w:tr w:rsidR="00407D69" w:rsidRPr="005667D3" w:rsidTr="00D64C27">
        <w:trPr>
          <w:cantSplit/>
          <w:trHeight w:val="233"/>
          <w:tblHeader/>
        </w:trPr>
        <w:tc>
          <w:tcPr>
            <w:tcW w:w="450" w:type="dxa"/>
          </w:tcPr>
          <w:p w:rsidR="00407D69" w:rsidRPr="00AE600C" w:rsidRDefault="00407D69" w:rsidP="000D176B">
            <w:pPr>
              <w:spacing w:after="0"/>
              <w:ind w:left="-108" w:right="-108"/>
              <w:jc w:val="center"/>
              <w:rPr>
                <w:rFonts w:ascii="Angsana New" w:hAnsi="Angsana New"/>
                <w:color w:val="000000"/>
                <w:sz w:val="26"/>
                <w:szCs w:val="26"/>
                <w:u w:val="single"/>
              </w:rPr>
            </w:pPr>
          </w:p>
        </w:tc>
        <w:tc>
          <w:tcPr>
            <w:tcW w:w="890" w:type="dxa"/>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202</w:t>
            </w:r>
            <w:r>
              <w:rPr>
                <w:rFonts w:ascii="Angsana New" w:hAnsi="Angsana New"/>
                <w:color w:val="000000"/>
                <w:sz w:val="26"/>
                <w:szCs w:val="26"/>
                <w:u w:val="single"/>
              </w:rPr>
              <w:t>3</w:t>
            </w:r>
          </w:p>
        </w:tc>
        <w:tc>
          <w:tcPr>
            <w:tcW w:w="1049" w:type="dxa"/>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rPr>
            </w:pPr>
            <w:r w:rsidRPr="00AE600C">
              <w:rPr>
                <w:rFonts w:ascii="Angsana New" w:hAnsi="Angsana New"/>
                <w:color w:val="000000"/>
                <w:sz w:val="26"/>
                <w:szCs w:val="26"/>
                <w:u w:val="single"/>
              </w:rPr>
              <w:t>202</w:t>
            </w:r>
            <w:r>
              <w:rPr>
                <w:rFonts w:ascii="Angsana New" w:hAnsi="Angsana New"/>
                <w:color w:val="000000"/>
                <w:sz w:val="26"/>
                <w:szCs w:val="26"/>
                <w:u w:val="single"/>
              </w:rPr>
              <w:t>2</w:t>
            </w:r>
          </w:p>
        </w:tc>
        <w:tc>
          <w:tcPr>
            <w:tcW w:w="1890" w:type="dxa"/>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cs/>
              </w:rPr>
            </w:pPr>
          </w:p>
        </w:tc>
        <w:tc>
          <w:tcPr>
            <w:tcW w:w="1525" w:type="dxa"/>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cs/>
              </w:rPr>
            </w:pPr>
          </w:p>
        </w:tc>
        <w:tc>
          <w:tcPr>
            <w:tcW w:w="3016" w:type="dxa"/>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cs/>
              </w:rPr>
            </w:pPr>
          </w:p>
        </w:tc>
      </w:tr>
      <w:tr w:rsidR="00407D69" w:rsidRPr="005F300D" w:rsidTr="00D64C27">
        <w:trPr>
          <w:cantSplit/>
          <w:trHeight w:val="233"/>
        </w:trPr>
        <w:tc>
          <w:tcPr>
            <w:tcW w:w="450" w:type="dxa"/>
          </w:tcPr>
          <w:p w:rsidR="00407D69" w:rsidRPr="00AE600C" w:rsidRDefault="00407D69" w:rsidP="000D176B">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1.</w:t>
            </w:r>
          </w:p>
        </w:tc>
        <w:tc>
          <w:tcPr>
            <w:tcW w:w="890" w:type="dxa"/>
            <w:shd w:val="clear" w:color="auto" w:fill="auto"/>
          </w:tcPr>
          <w:p w:rsidR="00407D69" w:rsidRPr="00AE600C" w:rsidRDefault="00D64C27" w:rsidP="000D176B">
            <w:pPr>
              <w:spacing w:after="0"/>
              <w:ind w:left="-108" w:right="-108"/>
              <w:jc w:val="center"/>
              <w:rPr>
                <w:rFonts w:ascii="Angsana New" w:hAnsi="Angsana New"/>
                <w:color w:val="000000"/>
                <w:sz w:val="26"/>
                <w:szCs w:val="26"/>
                <w:u w:val="single"/>
              </w:rPr>
            </w:pPr>
            <w:r>
              <w:rPr>
                <w:rFonts w:ascii="Angsana New" w:hAnsi="Angsana New"/>
                <w:color w:val="000000"/>
                <w:sz w:val="26"/>
                <w:szCs w:val="26"/>
              </w:rPr>
              <w:t>-</w:t>
            </w:r>
          </w:p>
        </w:tc>
        <w:tc>
          <w:tcPr>
            <w:tcW w:w="1049" w:type="dxa"/>
            <w:shd w:val="clear" w:color="auto" w:fill="auto"/>
          </w:tcPr>
          <w:p w:rsidR="00407D69" w:rsidRPr="00AE600C" w:rsidRDefault="00D64C27" w:rsidP="000D176B">
            <w:pPr>
              <w:spacing w:after="0"/>
              <w:ind w:left="-108" w:right="-108"/>
              <w:jc w:val="center"/>
              <w:rPr>
                <w:rFonts w:ascii="Angsana New" w:hAnsi="Angsana New"/>
                <w:color w:val="000000"/>
                <w:sz w:val="26"/>
                <w:szCs w:val="26"/>
                <w:u w:val="single"/>
              </w:rPr>
            </w:pPr>
            <w:r>
              <w:rPr>
                <w:rFonts w:ascii="Angsana New" w:hAnsi="Angsana New"/>
                <w:color w:val="000000"/>
                <w:sz w:val="26"/>
                <w:szCs w:val="26"/>
              </w:rPr>
              <w:t>23.00</w:t>
            </w:r>
          </w:p>
        </w:tc>
        <w:tc>
          <w:tcPr>
            <w:tcW w:w="1890" w:type="dxa"/>
            <w:shd w:val="clear" w:color="auto" w:fill="auto"/>
          </w:tcPr>
          <w:p w:rsidR="00407D69" w:rsidRPr="00AE600C" w:rsidRDefault="00407D69" w:rsidP="000D176B">
            <w:pPr>
              <w:spacing w:after="0"/>
              <w:ind w:left="-108" w:right="-108"/>
              <w:jc w:val="center"/>
              <w:rPr>
                <w:rFonts w:ascii="Angsana New" w:hAnsi="Angsana New"/>
                <w:color w:val="000000"/>
                <w:sz w:val="26"/>
                <w:szCs w:val="26"/>
                <w:u w:val="single"/>
                <w:cs/>
              </w:rPr>
            </w:pPr>
            <w:r w:rsidRPr="00AE600C">
              <w:rPr>
                <w:rFonts w:ascii="Angsana New" w:hAnsi="Angsana New"/>
                <w:color w:val="000000"/>
                <w:spacing w:val="-6"/>
                <w:sz w:val="26"/>
                <w:szCs w:val="26"/>
              </w:rPr>
              <w:t xml:space="preserve">April </w:t>
            </w:r>
            <w:r w:rsidRPr="00C3611B">
              <w:rPr>
                <w:rFonts w:ascii="Angsana New" w:hAnsi="Angsana New"/>
                <w:color w:val="000000"/>
                <w:spacing w:val="-6"/>
                <w:sz w:val="26"/>
                <w:szCs w:val="26"/>
              </w:rPr>
              <w:t>2018</w:t>
            </w:r>
            <w:r w:rsidRPr="00AE600C">
              <w:rPr>
                <w:rFonts w:ascii="Angsana New" w:hAnsi="Angsana New"/>
                <w:color w:val="000000"/>
                <w:spacing w:val="-6"/>
                <w:sz w:val="26"/>
                <w:szCs w:val="26"/>
                <w:cs/>
              </w:rPr>
              <w:t xml:space="preserve"> </w:t>
            </w:r>
            <w:r w:rsidRPr="00AE600C">
              <w:rPr>
                <w:rFonts w:ascii="Angsana New" w:hAnsi="Angsana New"/>
                <w:color w:val="000000"/>
                <w:spacing w:val="-6"/>
                <w:sz w:val="26"/>
                <w:szCs w:val="26"/>
              </w:rPr>
              <w:t xml:space="preserve">to March </w:t>
            </w:r>
            <w:r w:rsidRPr="00C3611B">
              <w:rPr>
                <w:rFonts w:ascii="Angsana New" w:hAnsi="Angsana New"/>
                <w:color w:val="000000"/>
                <w:spacing w:val="-6"/>
                <w:sz w:val="26"/>
                <w:szCs w:val="26"/>
              </w:rPr>
              <w:t>2023</w:t>
            </w:r>
          </w:p>
        </w:tc>
        <w:tc>
          <w:tcPr>
            <w:tcW w:w="1525" w:type="dxa"/>
            <w:shd w:val="clear" w:color="auto" w:fill="auto"/>
          </w:tcPr>
          <w:p w:rsidR="00407D69" w:rsidRPr="00AE600C" w:rsidRDefault="00407D69" w:rsidP="000D176B">
            <w:pPr>
              <w:spacing w:after="0"/>
              <w:rPr>
                <w:rFonts w:ascii="Angsana New" w:hAnsi="Angsana New"/>
                <w:color w:val="000000"/>
                <w:sz w:val="26"/>
                <w:szCs w:val="26"/>
              </w:rPr>
            </w:pPr>
            <w:r w:rsidRPr="00AE600C">
              <w:rPr>
                <w:rFonts w:ascii="Angsana New" w:hAnsi="Angsana New"/>
                <w:color w:val="000000"/>
                <w:sz w:val="26"/>
                <w:szCs w:val="26"/>
              </w:rPr>
              <w:t>MLR per annum</w:t>
            </w:r>
          </w:p>
          <w:p w:rsidR="00407D69" w:rsidRPr="00AE600C" w:rsidRDefault="00407D69" w:rsidP="000D176B">
            <w:pPr>
              <w:spacing w:after="0"/>
              <w:ind w:left="-108" w:right="-108"/>
              <w:jc w:val="center"/>
              <w:rPr>
                <w:rFonts w:ascii="Angsana New" w:hAnsi="Angsana New"/>
                <w:color w:val="000000"/>
                <w:sz w:val="26"/>
                <w:szCs w:val="26"/>
                <w:u w:val="single"/>
                <w:cs/>
              </w:rPr>
            </w:pPr>
          </w:p>
        </w:tc>
        <w:tc>
          <w:tcPr>
            <w:tcW w:w="3016" w:type="dxa"/>
            <w:shd w:val="clear" w:color="auto" w:fill="auto"/>
          </w:tcPr>
          <w:p w:rsidR="00407D69" w:rsidRPr="005F300D" w:rsidRDefault="00407D69" w:rsidP="00407D69">
            <w:pPr>
              <w:pStyle w:val="ListParagraph"/>
              <w:numPr>
                <w:ilvl w:val="0"/>
                <w:numId w:val="7"/>
              </w:numPr>
              <w:ind w:left="70" w:right="-36" w:hanging="180"/>
              <w:contextualSpacing/>
              <w:rPr>
                <w:rFonts w:ascii="Angsana New" w:hAnsi="Angsana New"/>
                <w:b w:val="0"/>
                <w:bCs/>
                <w:color w:val="000000"/>
                <w:spacing w:val="-4"/>
                <w:sz w:val="26"/>
                <w:szCs w:val="26"/>
                <w:u w:val="single"/>
                <w:cs/>
              </w:rPr>
            </w:pPr>
            <w:r w:rsidRPr="005F300D">
              <w:rPr>
                <w:rFonts w:ascii="Angsana New" w:hAnsi="Angsana New"/>
                <w:b w:val="0"/>
                <w:bCs/>
                <w:color w:val="000000"/>
                <w:spacing w:val="-4"/>
                <w:sz w:val="26"/>
                <w:szCs w:val="26"/>
              </w:rPr>
              <w:t>Repayment of principal and interest, Baht 330,000.00 per installment, total of 60 installments, the first installment in April 2018 and payment of all rest for the 5</w:t>
            </w:r>
            <w:r w:rsidRPr="005F300D">
              <w:rPr>
                <w:rFonts w:ascii="Angsana New" w:hAnsi="Angsana New"/>
                <w:b w:val="0"/>
                <w:bCs/>
                <w:color w:val="000000"/>
                <w:spacing w:val="-4"/>
                <w:sz w:val="26"/>
                <w:szCs w:val="26"/>
                <w:cs/>
              </w:rPr>
              <w:t xml:space="preserve"> </w:t>
            </w:r>
            <w:r w:rsidRPr="005F300D">
              <w:rPr>
                <w:rFonts w:ascii="Angsana New" w:hAnsi="Angsana New"/>
                <w:b w:val="0"/>
                <w:bCs/>
                <w:color w:val="000000"/>
                <w:spacing w:val="-4"/>
                <w:sz w:val="26"/>
                <w:szCs w:val="26"/>
              </w:rPr>
              <w:t>years period</w:t>
            </w:r>
            <w:r w:rsidRPr="005F300D">
              <w:rPr>
                <w:rFonts w:ascii="Angsana New" w:hAnsi="Angsana New"/>
                <w:color w:val="000000"/>
                <w:spacing w:val="-4"/>
                <w:sz w:val="26"/>
                <w:szCs w:val="26"/>
                <w:cs/>
              </w:rPr>
              <w:t>.</w:t>
            </w:r>
            <w:r w:rsidRPr="005F300D">
              <w:rPr>
                <w:rFonts w:ascii="Angsana New" w:hAnsi="Angsana New"/>
                <w:b w:val="0"/>
                <w:bCs/>
                <w:spacing w:val="-4"/>
                <w:sz w:val="26"/>
                <w:szCs w:val="26"/>
              </w:rPr>
              <w:t xml:space="preserve"> </w:t>
            </w:r>
            <w:r w:rsidRPr="005F300D">
              <w:rPr>
                <w:rFonts w:ascii="Angsana New" w:hAnsi="Angsana New"/>
                <w:b w:val="0"/>
                <w:bCs/>
                <w:color w:val="000000"/>
                <w:spacing w:val="-4"/>
                <w:sz w:val="26"/>
                <w:szCs w:val="26"/>
              </w:rPr>
              <w:t>Loans are guaranteed by land and machinery of a subsidiary.</w:t>
            </w:r>
          </w:p>
        </w:tc>
      </w:tr>
      <w:tr w:rsidR="00407D69" w:rsidRPr="005667D3" w:rsidTr="00D64C27">
        <w:trPr>
          <w:cantSplit/>
          <w:trHeight w:val="233"/>
        </w:trPr>
        <w:tc>
          <w:tcPr>
            <w:tcW w:w="450" w:type="dxa"/>
          </w:tcPr>
          <w:p w:rsidR="00407D69" w:rsidRPr="00AE600C" w:rsidRDefault="00407D69" w:rsidP="000D176B">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lastRenderedPageBreak/>
              <w:t>2.</w:t>
            </w:r>
          </w:p>
        </w:tc>
        <w:tc>
          <w:tcPr>
            <w:tcW w:w="890" w:type="dxa"/>
            <w:shd w:val="clear" w:color="auto" w:fill="auto"/>
          </w:tcPr>
          <w:p w:rsidR="00407D69" w:rsidRPr="00AE600C" w:rsidRDefault="00407D69" w:rsidP="000D176B">
            <w:pPr>
              <w:spacing w:after="0"/>
              <w:ind w:left="-108" w:right="-108"/>
              <w:jc w:val="center"/>
              <w:rPr>
                <w:rFonts w:ascii="Angsana New" w:hAnsi="Angsana New"/>
                <w:color w:val="000000"/>
                <w:sz w:val="26"/>
                <w:szCs w:val="26"/>
              </w:rPr>
            </w:pPr>
            <w:r>
              <w:rPr>
                <w:rFonts w:ascii="Angsana New" w:hAnsi="Angsana New"/>
                <w:color w:val="000000"/>
                <w:sz w:val="26"/>
                <w:szCs w:val="26"/>
              </w:rPr>
              <w:t>-</w:t>
            </w:r>
          </w:p>
        </w:tc>
        <w:tc>
          <w:tcPr>
            <w:tcW w:w="1049" w:type="dxa"/>
            <w:shd w:val="clear" w:color="auto" w:fill="auto"/>
          </w:tcPr>
          <w:p w:rsidR="00407D69" w:rsidRPr="00AE600C" w:rsidRDefault="00407D69" w:rsidP="000D176B">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10</w:t>
            </w:r>
            <w:r w:rsidRPr="00AE600C">
              <w:rPr>
                <w:rFonts w:ascii="Angsana New" w:hAnsi="Angsana New"/>
                <w:color w:val="000000"/>
                <w:sz w:val="26"/>
                <w:szCs w:val="26"/>
                <w:cs/>
              </w:rPr>
              <w:t>.</w:t>
            </w:r>
            <w:r w:rsidRPr="00AE600C">
              <w:rPr>
                <w:rFonts w:ascii="Angsana New" w:hAnsi="Angsana New"/>
                <w:color w:val="000000"/>
                <w:sz w:val="26"/>
                <w:szCs w:val="26"/>
              </w:rPr>
              <w:t>00</w:t>
            </w:r>
          </w:p>
        </w:tc>
        <w:tc>
          <w:tcPr>
            <w:tcW w:w="1890" w:type="dxa"/>
            <w:shd w:val="clear" w:color="auto" w:fill="auto"/>
          </w:tcPr>
          <w:p w:rsidR="00407D69" w:rsidRPr="00AE600C" w:rsidRDefault="00407D69" w:rsidP="000D176B">
            <w:pPr>
              <w:spacing w:after="0"/>
              <w:ind w:left="-108" w:right="-108"/>
              <w:jc w:val="center"/>
              <w:rPr>
                <w:rFonts w:ascii="Angsana New" w:hAnsi="Angsana New"/>
                <w:color w:val="000000"/>
                <w:spacing w:val="-6"/>
                <w:sz w:val="26"/>
                <w:szCs w:val="26"/>
              </w:rPr>
            </w:pPr>
            <w:r w:rsidRPr="00AE600C">
              <w:rPr>
                <w:rFonts w:ascii="Angsana New" w:hAnsi="Angsana New"/>
                <w:color w:val="000000"/>
                <w:spacing w:val="-6"/>
                <w:sz w:val="26"/>
                <w:szCs w:val="26"/>
              </w:rPr>
              <w:t xml:space="preserve">April </w:t>
            </w:r>
            <w:r w:rsidRPr="00C3611B">
              <w:rPr>
                <w:rFonts w:ascii="Angsana New" w:hAnsi="Angsana New"/>
                <w:color w:val="000000"/>
                <w:spacing w:val="-6"/>
                <w:sz w:val="26"/>
                <w:szCs w:val="26"/>
              </w:rPr>
              <w:t>2018</w:t>
            </w:r>
            <w:r w:rsidRPr="00AE600C">
              <w:rPr>
                <w:rFonts w:ascii="Angsana New" w:hAnsi="Angsana New"/>
                <w:color w:val="000000"/>
                <w:spacing w:val="-6"/>
                <w:sz w:val="26"/>
                <w:szCs w:val="26"/>
                <w:cs/>
              </w:rPr>
              <w:t xml:space="preserve"> </w:t>
            </w:r>
            <w:r w:rsidRPr="00AE600C">
              <w:rPr>
                <w:rFonts w:ascii="Angsana New" w:hAnsi="Angsana New"/>
                <w:color w:val="000000"/>
                <w:spacing w:val="-6"/>
                <w:sz w:val="26"/>
                <w:szCs w:val="26"/>
              </w:rPr>
              <w:t xml:space="preserve">to March </w:t>
            </w:r>
            <w:r w:rsidRPr="00C3611B">
              <w:rPr>
                <w:rFonts w:ascii="Angsana New" w:hAnsi="Angsana New"/>
                <w:color w:val="000000"/>
                <w:spacing w:val="-6"/>
                <w:sz w:val="26"/>
                <w:szCs w:val="26"/>
              </w:rPr>
              <w:t>2023</w:t>
            </w:r>
          </w:p>
        </w:tc>
        <w:tc>
          <w:tcPr>
            <w:tcW w:w="1525" w:type="dxa"/>
            <w:shd w:val="clear" w:color="auto" w:fill="auto"/>
          </w:tcPr>
          <w:p w:rsidR="00407D69" w:rsidRPr="00AE600C" w:rsidRDefault="00407D69" w:rsidP="000D176B">
            <w:pPr>
              <w:spacing w:after="0"/>
              <w:rPr>
                <w:rFonts w:ascii="Angsana New" w:hAnsi="Angsana New"/>
                <w:color w:val="000000"/>
                <w:sz w:val="26"/>
                <w:szCs w:val="26"/>
              </w:rPr>
            </w:pPr>
            <w:r w:rsidRPr="00AE600C">
              <w:rPr>
                <w:rFonts w:ascii="Angsana New" w:hAnsi="Angsana New"/>
                <w:color w:val="000000"/>
                <w:sz w:val="26"/>
                <w:szCs w:val="26"/>
              </w:rPr>
              <w:t>MLR per annum</w:t>
            </w:r>
          </w:p>
          <w:p w:rsidR="00407D69" w:rsidRPr="00AE600C" w:rsidRDefault="00407D69" w:rsidP="000D176B">
            <w:pPr>
              <w:spacing w:after="0"/>
              <w:rPr>
                <w:rFonts w:ascii="Angsana New" w:hAnsi="Angsana New"/>
                <w:color w:val="000000"/>
                <w:sz w:val="26"/>
                <w:szCs w:val="26"/>
              </w:rPr>
            </w:pPr>
          </w:p>
        </w:tc>
        <w:tc>
          <w:tcPr>
            <w:tcW w:w="3016" w:type="dxa"/>
            <w:shd w:val="clear" w:color="auto" w:fill="auto"/>
          </w:tcPr>
          <w:p w:rsidR="00407D69" w:rsidRPr="00AE600C" w:rsidRDefault="00407D69" w:rsidP="00407D69">
            <w:pPr>
              <w:pStyle w:val="ListParagraph"/>
              <w:numPr>
                <w:ilvl w:val="0"/>
                <w:numId w:val="7"/>
              </w:numPr>
              <w:ind w:left="70" w:right="-36" w:hanging="180"/>
              <w:contextualSpacing/>
              <w:rPr>
                <w:rFonts w:ascii="Angsana New" w:hAnsi="Angsana New"/>
                <w:b w:val="0"/>
                <w:bCs/>
                <w:color w:val="000000"/>
                <w:spacing w:val="-8"/>
                <w:sz w:val="26"/>
                <w:szCs w:val="26"/>
              </w:rPr>
            </w:pPr>
            <w:r w:rsidRPr="00AE600C">
              <w:rPr>
                <w:rFonts w:ascii="Angsana New" w:hAnsi="Angsana New"/>
                <w:b w:val="0"/>
                <w:bCs/>
                <w:color w:val="000000"/>
                <w:spacing w:val="-8"/>
                <w:sz w:val="26"/>
                <w:szCs w:val="26"/>
              </w:rPr>
              <w:t xml:space="preserve">Repayment of principal and interest, </w:t>
            </w:r>
            <w:r w:rsidRPr="005F300D">
              <w:rPr>
                <w:rFonts w:ascii="Angsana New" w:hAnsi="Angsana New"/>
                <w:b w:val="0"/>
                <w:bCs/>
                <w:color w:val="000000"/>
                <w:spacing w:val="-4"/>
                <w:sz w:val="26"/>
                <w:szCs w:val="26"/>
              </w:rPr>
              <w:t>Baht</w:t>
            </w:r>
            <w:r w:rsidRPr="00AE600C">
              <w:rPr>
                <w:rFonts w:ascii="Angsana New" w:hAnsi="Angsana New"/>
                <w:b w:val="0"/>
                <w:bCs/>
                <w:color w:val="000000"/>
                <w:spacing w:val="-8"/>
                <w:sz w:val="26"/>
                <w:szCs w:val="26"/>
              </w:rPr>
              <w:t xml:space="preserve"> </w:t>
            </w:r>
            <w:r>
              <w:rPr>
                <w:rFonts w:ascii="Angsana New" w:hAnsi="Angsana New"/>
                <w:b w:val="0"/>
                <w:bCs/>
                <w:color w:val="000000"/>
                <w:spacing w:val="-8"/>
                <w:sz w:val="26"/>
                <w:szCs w:val="26"/>
              </w:rPr>
              <w:t>128,300.00</w:t>
            </w:r>
            <w:r w:rsidRPr="00AE600C">
              <w:rPr>
                <w:rFonts w:ascii="Angsana New" w:hAnsi="Angsana New"/>
                <w:b w:val="0"/>
                <w:bCs/>
                <w:color w:val="000000"/>
                <w:spacing w:val="-8"/>
                <w:sz w:val="26"/>
                <w:szCs w:val="26"/>
              </w:rPr>
              <w:t xml:space="preserve"> per installment, total of 60 installments, the first installment in April 2018 and payment of all rest for the </w:t>
            </w:r>
            <w:r w:rsidRPr="008A4C0A">
              <w:rPr>
                <w:rFonts w:ascii="Angsana New" w:hAnsi="Angsana New"/>
                <w:b w:val="0"/>
                <w:bCs/>
                <w:color w:val="000000"/>
                <w:spacing w:val="-8"/>
                <w:sz w:val="26"/>
                <w:szCs w:val="26"/>
              </w:rPr>
              <w:t>5</w:t>
            </w:r>
            <w:r w:rsidRPr="00AE600C">
              <w:rPr>
                <w:rFonts w:ascii="Angsana New" w:hAnsi="Angsana New"/>
                <w:b w:val="0"/>
                <w:bCs/>
                <w:color w:val="000000"/>
                <w:spacing w:val="-8"/>
                <w:sz w:val="26"/>
                <w:szCs w:val="26"/>
                <w:cs/>
              </w:rPr>
              <w:t xml:space="preserve"> </w:t>
            </w:r>
            <w:r w:rsidRPr="00AE600C">
              <w:rPr>
                <w:rFonts w:ascii="Angsana New" w:hAnsi="Angsana New"/>
                <w:b w:val="0"/>
                <w:bCs/>
                <w:color w:val="000000"/>
                <w:spacing w:val="-8"/>
                <w:sz w:val="26"/>
                <w:szCs w:val="26"/>
              </w:rPr>
              <w:t>years period</w:t>
            </w:r>
            <w:r w:rsidRPr="008A4C0A">
              <w:rPr>
                <w:rFonts w:ascii="Angsana New" w:hAnsi="Angsana New"/>
                <w:color w:val="000000"/>
                <w:spacing w:val="-8"/>
                <w:sz w:val="26"/>
                <w:szCs w:val="26"/>
                <w:cs/>
              </w:rPr>
              <w:t>.</w:t>
            </w:r>
            <w:r w:rsidRPr="00AE600C">
              <w:rPr>
                <w:rFonts w:ascii="Angsana New" w:hAnsi="Angsana New"/>
                <w:b w:val="0"/>
                <w:bCs/>
                <w:spacing w:val="-8"/>
                <w:sz w:val="26"/>
                <w:szCs w:val="26"/>
              </w:rPr>
              <w:t xml:space="preserve"> </w:t>
            </w:r>
            <w:r w:rsidRPr="00AE600C">
              <w:rPr>
                <w:rFonts w:ascii="Angsana New" w:hAnsi="Angsana New"/>
                <w:b w:val="0"/>
                <w:bCs/>
                <w:color w:val="000000"/>
                <w:spacing w:val="-8"/>
                <w:sz w:val="26"/>
                <w:szCs w:val="26"/>
              </w:rPr>
              <w:t>Loans are guaranteed by land and machinery of a subsidiary.</w:t>
            </w:r>
          </w:p>
        </w:tc>
      </w:tr>
      <w:tr w:rsidR="00407D69" w:rsidRPr="005667D3" w:rsidTr="00D64C27">
        <w:trPr>
          <w:cantSplit/>
          <w:trHeight w:val="1053"/>
        </w:trPr>
        <w:tc>
          <w:tcPr>
            <w:tcW w:w="450" w:type="dxa"/>
          </w:tcPr>
          <w:p w:rsidR="00407D69" w:rsidRPr="00AE600C" w:rsidRDefault="00407D69" w:rsidP="000D176B">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3.</w:t>
            </w:r>
          </w:p>
        </w:tc>
        <w:tc>
          <w:tcPr>
            <w:tcW w:w="890" w:type="dxa"/>
            <w:shd w:val="clear" w:color="auto" w:fill="auto"/>
          </w:tcPr>
          <w:p w:rsidR="00407D69" w:rsidRPr="00AE600C" w:rsidRDefault="00407D69" w:rsidP="000D176B">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12.00</w:t>
            </w:r>
          </w:p>
        </w:tc>
        <w:tc>
          <w:tcPr>
            <w:tcW w:w="1049" w:type="dxa"/>
            <w:shd w:val="clear" w:color="auto" w:fill="auto"/>
          </w:tcPr>
          <w:p w:rsidR="00407D69" w:rsidRPr="00AE600C" w:rsidRDefault="00407D69" w:rsidP="000D176B">
            <w:pPr>
              <w:spacing w:after="0"/>
              <w:ind w:left="-108" w:right="-108"/>
              <w:jc w:val="center"/>
              <w:rPr>
                <w:rFonts w:ascii="Angsana New" w:hAnsi="Angsana New"/>
                <w:color w:val="000000"/>
                <w:sz w:val="26"/>
                <w:szCs w:val="26"/>
                <w:cs/>
              </w:rPr>
            </w:pPr>
            <w:r w:rsidRPr="00AE600C">
              <w:rPr>
                <w:rFonts w:ascii="Angsana New" w:hAnsi="Angsana New"/>
                <w:color w:val="000000"/>
                <w:sz w:val="26"/>
                <w:szCs w:val="26"/>
              </w:rPr>
              <w:t>12</w:t>
            </w:r>
            <w:r w:rsidRPr="00AE600C">
              <w:rPr>
                <w:rFonts w:ascii="Angsana New" w:hAnsi="Angsana New"/>
                <w:color w:val="000000"/>
                <w:sz w:val="26"/>
                <w:szCs w:val="26"/>
                <w:cs/>
              </w:rPr>
              <w:t>.</w:t>
            </w:r>
            <w:r w:rsidRPr="00AE600C">
              <w:rPr>
                <w:rFonts w:ascii="Angsana New" w:hAnsi="Angsana New"/>
                <w:color w:val="000000"/>
                <w:sz w:val="26"/>
                <w:szCs w:val="26"/>
              </w:rPr>
              <w:t>00</w:t>
            </w:r>
          </w:p>
        </w:tc>
        <w:tc>
          <w:tcPr>
            <w:tcW w:w="1890" w:type="dxa"/>
            <w:shd w:val="clear" w:color="auto" w:fill="auto"/>
          </w:tcPr>
          <w:p w:rsidR="00407D69" w:rsidRPr="00AE600C" w:rsidRDefault="00407D69" w:rsidP="000D176B">
            <w:pPr>
              <w:spacing w:after="0"/>
              <w:ind w:left="-57" w:right="-86"/>
              <w:jc w:val="thaiDistribute"/>
              <w:rPr>
                <w:rFonts w:ascii="Angsana New" w:hAnsi="Angsana New"/>
                <w:color w:val="000000"/>
                <w:sz w:val="26"/>
                <w:szCs w:val="26"/>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AE600C">
              <w:rPr>
                <w:rFonts w:ascii="Angsana New" w:hAnsi="Angsana New"/>
                <w:color w:val="000000"/>
                <w:sz w:val="26"/>
                <w:szCs w:val="26"/>
              </w:rPr>
              <w:t xml:space="preserve"> to May </w:t>
            </w:r>
            <w:r w:rsidRPr="00C3611B">
              <w:rPr>
                <w:rFonts w:ascii="Angsana New" w:hAnsi="Angsana New"/>
                <w:color w:val="000000"/>
                <w:sz w:val="26"/>
                <w:szCs w:val="26"/>
              </w:rPr>
              <w:t>2025</w:t>
            </w:r>
          </w:p>
        </w:tc>
        <w:tc>
          <w:tcPr>
            <w:tcW w:w="1525" w:type="dxa"/>
            <w:shd w:val="clear" w:color="auto" w:fill="auto"/>
          </w:tcPr>
          <w:p w:rsidR="00407D69" w:rsidRPr="00AE600C" w:rsidRDefault="00407D69" w:rsidP="000D176B">
            <w:pPr>
              <w:spacing w:after="0"/>
              <w:ind w:left="-81" w:right="-90"/>
              <w:jc w:val="center"/>
              <w:rPr>
                <w:rFonts w:ascii="Angsana New" w:hAnsi="Angsana New"/>
                <w:color w:val="000000"/>
                <w:sz w:val="26"/>
                <w:szCs w:val="26"/>
              </w:rPr>
            </w:pPr>
            <w:r w:rsidRPr="00AE600C">
              <w:rPr>
                <w:rFonts w:ascii="Angsana New" w:hAnsi="Angsana New"/>
                <w:color w:val="000000"/>
                <w:sz w:val="26"/>
                <w:szCs w:val="26"/>
                <w:cs/>
              </w:rPr>
              <w:t xml:space="preserve"> </w:t>
            </w:r>
            <w:r w:rsidRPr="00AE600C">
              <w:rPr>
                <w:rFonts w:ascii="Angsana New" w:hAnsi="Angsana New"/>
                <w:color w:val="000000"/>
                <w:sz w:val="26"/>
                <w:szCs w:val="26"/>
              </w:rPr>
              <w:t>MLR</w:t>
            </w:r>
            <w:r w:rsidRPr="00AE600C">
              <w:rPr>
                <w:rFonts w:ascii="Angsana New" w:hAnsi="Angsana New"/>
                <w:color w:val="000000"/>
                <w:sz w:val="26"/>
                <w:szCs w:val="26"/>
                <w:cs/>
              </w:rPr>
              <w:t xml:space="preserve"> </w:t>
            </w:r>
            <w:r w:rsidRPr="00AE600C">
              <w:rPr>
                <w:rFonts w:ascii="Angsana New" w:hAnsi="Angsana New"/>
                <w:color w:val="000000"/>
                <w:sz w:val="26"/>
                <w:szCs w:val="26"/>
              </w:rPr>
              <w:t>per annum</w:t>
            </w:r>
          </w:p>
          <w:p w:rsidR="00407D69" w:rsidRPr="00AE600C" w:rsidRDefault="00407D69" w:rsidP="000D176B">
            <w:pPr>
              <w:spacing w:after="0"/>
              <w:ind w:left="-81" w:right="-90"/>
              <w:jc w:val="center"/>
              <w:rPr>
                <w:rFonts w:ascii="Angsana New" w:hAnsi="Angsana New"/>
                <w:color w:val="000000"/>
                <w:sz w:val="26"/>
                <w:szCs w:val="26"/>
                <w:cs/>
              </w:rPr>
            </w:pPr>
            <w:r w:rsidRPr="00AE600C">
              <w:rPr>
                <w:rFonts w:ascii="Angsana New" w:hAnsi="Angsana New"/>
                <w:color w:val="000000"/>
                <w:sz w:val="26"/>
                <w:szCs w:val="26"/>
                <w:cs/>
              </w:rPr>
              <w:t xml:space="preserve"> </w:t>
            </w:r>
          </w:p>
        </w:tc>
        <w:tc>
          <w:tcPr>
            <w:tcW w:w="3016" w:type="dxa"/>
            <w:shd w:val="clear" w:color="auto" w:fill="auto"/>
          </w:tcPr>
          <w:p w:rsidR="00407D69" w:rsidRPr="00AE600C" w:rsidRDefault="00407D69" w:rsidP="00407D69">
            <w:pPr>
              <w:pStyle w:val="ListParagraph"/>
              <w:numPr>
                <w:ilvl w:val="0"/>
                <w:numId w:val="7"/>
              </w:numPr>
              <w:ind w:left="70" w:right="-36" w:hanging="180"/>
              <w:contextualSpacing/>
              <w:rPr>
                <w:rFonts w:ascii="Angsana New" w:hAnsi="Angsana New"/>
                <w:b w:val="0"/>
                <w:bCs/>
                <w:color w:val="000000"/>
                <w:spacing w:val="-8"/>
                <w:sz w:val="26"/>
                <w:szCs w:val="26"/>
              </w:rPr>
            </w:pPr>
            <w:r w:rsidRPr="00AE600C">
              <w:rPr>
                <w:rFonts w:ascii="Angsana New" w:hAnsi="Angsana New"/>
                <w:b w:val="0"/>
                <w:bCs/>
                <w:color w:val="000000"/>
                <w:spacing w:val="-8"/>
                <w:sz w:val="26"/>
                <w:szCs w:val="26"/>
              </w:rPr>
              <w:t>Repayment of prin</w:t>
            </w:r>
            <w:r>
              <w:rPr>
                <w:rFonts w:ascii="Angsana New" w:hAnsi="Angsana New"/>
                <w:b w:val="0"/>
                <w:bCs/>
                <w:color w:val="000000"/>
                <w:spacing w:val="-8"/>
                <w:sz w:val="26"/>
                <w:szCs w:val="26"/>
              </w:rPr>
              <w:t xml:space="preserve">cipal and interest, </w:t>
            </w:r>
            <w:r w:rsidRPr="005F300D">
              <w:rPr>
                <w:rFonts w:ascii="Angsana New" w:hAnsi="Angsana New"/>
                <w:b w:val="0"/>
                <w:bCs/>
                <w:color w:val="000000"/>
                <w:spacing w:val="-4"/>
                <w:sz w:val="26"/>
                <w:szCs w:val="26"/>
              </w:rPr>
              <w:t>Baht</w:t>
            </w:r>
            <w:r w:rsidRPr="00AE600C">
              <w:rPr>
                <w:rFonts w:ascii="Angsana New" w:hAnsi="Angsana New"/>
                <w:b w:val="0"/>
                <w:bCs/>
                <w:color w:val="000000"/>
                <w:spacing w:val="-8"/>
                <w:sz w:val="26"/>
                <w:szCs w:val="26"/>
              </w:rPr>
              <w:t xml:space="preserve"> </w:t>
            </w:r>
            <w:r>
              <w:rPr>
                <w:rFonts w:ascii="Angsana New" w:hAnsi="Angsana New"/>
                <w:b w:val="0"/>
                <w:bCs/>
                <w:color w:val="000000"/>
                <w:spacing w:val="-8"/>
                <w:sz w:val="26"/>
                <w:szCs w:val="26"/>
              </w:rPr>
              <w:t>362,900.00</w:t>
            </w:r>
            <w:r w:rsidRPr="00AE600C">
              <w:rPr>
                <w:rFonts w:ascii="Angsana New" w:hAnsi="Angsana New"/>
                <w:b w:val="0"/>
                <w:bCs/>
                <w:color w:val="000000"/>
                <w:spacing w:val="-8"/>
                <w:sz w:val="26"/>
                <w:szCs w:val="26"/>
              </w:rPr>
              <w:t xml:space="preserve"> per installment, total of 60 installments, the first installment in June 2022 and payment of all rest for the </w:t>
            </w:r>
            <w:r w:rsidRPr="00C3611B">
              <w:rPr>
                <w:rFonts w:ascii="Angsana New" w:hAnsi="Angsana New"/>
                <w:b w:val="0"/>
                <w:bCs/>
                <w:color w:val="000000"/>
                <w:spacing w:val="-8"/>
                <w:sz w:val="26"/>
                <w:szCs w:val="26"/>
              </w:rPr>
              <w:t>5</w:t>
            </w:r>
            <w:r w:rsidRPr="00AE600C">
              <w:rPr>
                <w:rFonts w:ascii="Angsana New" w:hAnsi="Angsana New"/>
                <w:b w:val="0"/>
                <w:bCs/>
                <w:color w:val="000000"/>
                <w:spacing w:val="-8"/>
                <w:sz w:val="26"/>
                <w:szCs w:val="26"/>
                <w:cs/>
              </w:rPr>
              <w:t xml:space="preserve"> </w:t>
            </w:r>
            <w:r w:rsidRPr="00AE600C">
              <w:rPr>
                <w:rFonts w:ascii="Angsana New" w:hAnsi="Angsana New"/>
                <w:b w:val="0"/>
                <w:bCs/>
                <w:color w:val="000000"/>
                <w:spacing w:val="-8"/>
                <w:sz w:val="26"/>
                <w:szCs w:val="26"/>
              </w:rPr>
              <w:t>years period</w:t>
            </w:r>
            <w:r w:rsidRPr="008A4C0A">
              <w:rPr>
                <w:rFonts w:ascii="Angsana New" w:hAnsi="Angsana New"/>
                <w:color w:val="000000"/>
                <w:spacing w:val="-8"/>
                <w:sz w:val="26"/>
                <w:szCs w:val="26"/>
                <w:cs/>
              </w:rPr>
              <w:t>.</w:t>
            </w:r>
            <w:r w:rsidRPr="00AE600C">
              <w:rPr>
                <w:rFonts w:ascii="Angsana New" w:hAnsi="Angsana New"/>
                <w:b w:val="0"/>
                <w:bCs/>
                <w:spacing w:val="-8"/>
                <w:sz w:val="26"/>
                <w:szCs w:val="26"/>
              </w:rPr>
              <w:t xml:space="preserve"> </w:t>
            </w:r>
            <w:r w:rsidRPr="00AE600C">
              <w:rPr>
                <w:rFonts w:ascii="Angsana New" w:hAnsi="Angsana New"/>
                <w:b w:val="0"/>
                <w:bCs/>
                <w:color w:val="000000"/>
                <w:spacing w:val="-8"/>
                <w:sz w:val="26"/>
                <w:szCs w:val="26"/>
              </w:rPr>
              <w:t>Loans are guaranteed by SMEs.</w:t>
            </w:r>
          </w:p>
        </w:tc>
      </w:tr>
      <w:tr w:rsidR="00407D69" w:rsidRPr="005667D3" w:rsidTr="00D64C27">
        <w:trPr>
          <w:cantSplit/>
          <w:trHeight w:val="999"/>
        </w:trPr>
        <w:tc>
          <w:tcPr>
            <w:tcW w:w="450" w:type="dxa"/>
          </w:tcPr>
          <w:p w:rsidR="00407D69" w:rsidRPr="00AE600C" w:rsidRDefault="00407D69" w:rsidP="000D176B">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4.</w:t>
            </w:r>
          </w:p>
        </w:tc>
        <w:tc>
          <w:tcPr>
            <w:tcW w:w="890" w:type="dxa"/>
            <w:shd w:val="clear" w:color="auto" w:fill="auto"/>
          </w:tcPr>
          <w:p w:rsidR="00407D69" w:rsidRPr="00AE600C" w:rsidRDefault="00407D69" w:rsidP="000D176B">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AE600C">
              <w:rPr>
                <w:rFonts w:ascii="Angsana New" w:hAnsi="Angsana New"/>
                <w:color w:val="000000"/>
                <w:sz w:val="26"/>
                <w:szCs w:val="26"/>
                <w:cs/>
              </w:rPr>
              <w:t>.</w:t>
            </w:r>
            <w:r w:rsidRPr="00AE600C">
              <w:rPr>
                <w:rFonts w:ascii="Angsana New" w:hAnsi="Angsana New"/>
                <w:color w:val="000000"/>
                <w:sz w:val="26"/>
                <w:szCs w:val="26"/>
              </w:rPr>
              <w:t>21</w:t>
            </w:r>
          </w:p>
        </w:tc>
        <w:tc>
          <w:tcPr>
            <w:tcW w:w="1049" w:type="dxa"/>
            <w:shd w:val="clear" w:color="auto" w:fill="auto"/>
          </w:tcPr>
          <w:p w:rsidR="00407D69" w:rsidRPr="00AE600C" w:rsidRDefault="00407D69" w:rsidP="000D176B">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0</w:t>
            </w:r>
            <w:r w:rsidRPr="00AE600C">
              <w:rPr>
                <w:rFonts w:ascii="Angsana New" w:hAnsi="Angsana New"/>
                <w:color w:val="000000"/>
                <w:sz w:val="26"/>
                <w:szCs w:val="26"/>
                <w:cs/>
              </w:rPr>
              <w:t>.</w:t>
            </w:r>
            <w:r w:rsidRPr="00AE600C">
              <w:rPr>
                <w:rFonts w:ascii="Angsana New" w:hAnsi="Angsana New"/>
                <w:color w:val="000000"/>
                <w:sz w:val="26"/>
                <w:szCs w:val="26"/>
              </w:rPr>
              <w:t>21</w:t>
            </w:r>
          </w:p>
        </w:tc>
        <w:tc>
          <w:tcPr>
            <w:tcW w:w="1890" w:type="dxa"/>
            <w:shd w:val="clear" w:color="auto" w:fill="auto"/>
          </w:tcPr>
          <w:p w:rsidR="00407D69" w:rsidRPr="00AE600C" w:rsidRDefault="00407D69" w:rsidP="000D176B">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June </w:t>
            </w:r>
            <w:r w:rsidRPr="00C3611B">
              <w:rPr>
                <w:rFonts w:ascii="Angsana New" w:hAnsi="Angsana New"/>
                <w:color w:val="000000"/>
                <w:sz w:val="26"/>
                <w:szCs w:val="26"/>
              </w:rPr>
              <w:t>2020</w:t>
            </w:r>
            <w:r w:rsidRPr="00AE600C">
              <w:rPr>
                <w:rFonts w:ascii="Angsana New" w:hAnsi="Angsana New"/>
                <w:color w:val="000000"/>
                <w:sz w:val="26"/>
                <w:szCs w:val="26"/>
                <w:cs/>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2025</w:t>
            </w:r>
          </w:p>
        </w:tc>
        <w:tc>
          <w:tcPr>
            <w:tcW w:w="1525" w:type="dxa"/>
            <w:shd w:val="clear" w:color="auto" w:fill="auto"/>
          </w:tcPr>
          <w:p w:rsidR="00407D69" w:rsidRPr="00AE600C" w:rsidRDefault="00407D69" w:rsidP="000D176B">
            <w:pPr>
              <w:spacing w:after="0"/>
              <w:rPr>
                <w:rFonts w:ascii="Angsana New" w:hAnsi="Angsana New"/>
                <w:color w:val="000000"/>
                <w:sz w:val="26"/>
                <w:szCs w:val="26"/>
              </w:rPr>
            </w:pPr>
            <w:r w:rsidRPr="00AE600C">
              <w:rPr>
                <w:rFonts w:ascii="Angsana New" w:hAnsi="Angsana New"/>
                <w:color w:val="000000"/>
                <w:sz w:val="26"/>
                <w:szCs w:val="26"/>
              </w:rPr>
              <w:t>MLR per annum</w:t>
            </w:r>
          </w:p>
          <w:p w:rsidR="00407D69" w:rsidRPr="00AE600C" w:rsidRDefault="00407D69" w:rsidP="000D176B">
            <w:pPr>
              <w:spacing w:after="0"/>
              <w:ind w:left="-81" w:right="-90"/>
              <w:jc w:val="center"/>
              <w:rPr>
                <w:rFonts w:ascii="Angsana New" w:hAnsi="Angsana New"/>
                <w:color w:val="000000"/>
                <w:sz w:val="26"/>
                <w:szCs w:val="26"/>
                <w:cs/>
              </w:rPr>
            </w:pPr>
          </w:p>
        </w:tc>
        <w:tc>
          <w:tcPr>
            <w:tcW w:w="3016" w:type="dxa"/>
            <w:shd w:val="clear" w:color="auto" w:fill="auto"/>
          </w:tcPr>
          <w:p w:rsidR="00407D69" w:rsidRPr="00AE600C" w:rsidRDefault="00407D69" w:rsidP="00407D69">
            <w:pPr>
              <w:numPr>
                <w:ilvl w:val="0"/>
                <w:numId w:val="7"/>
              </w:numPr>
              <w:spacing w:after="0" w:line="240" w:lineRule="auto"/>
              <w:ind w:left="117" w:right="-36" w:hanging="171"/>
              <w:jc w:val="thaiDistribute"/>
              <w:rPr>
                <w:rFonts w:ascii="Angsana New" w:hAnsi="Angsana New"/>
                <w:color w:val="000000"/>
                <w:spacing w:val="-4"/>
                <w:sz w:val="26"/>
                <w:szCs w:val="26"/>
                <w:cs/>
              </w:rPr>
            </w:pPr>
            <w:r w:rsidRPr="00AE600C">
              <w:rPr>
                <w:rFonts w:ascii="Angsana New" w:hAnsi="Angsana New"/>
                <w:color w:val="000000"/>
                <w:spacing w:val="-8"/>
                <w:sz w:val="26"/>
                <w:szCs w:val="26"/>
              </w:rPr>
              <w:t>Repayment of pr</w:t>
            </w:r>
            <w:r>
              <w:rPr>
                <w:rFonts w:ascii="Angsana New" w:hAnsi="Angsana New"/>
                <w:color w:val="000000"/>
                <w:spacing w:val="-8"/>
                <w:sz w:val="26"/>
                <w:szCs w:val="26"/>
              </w:rPr>
              <w:t>incipal and interest, B</w:t>
            </w:r>
            <w:r w:rsidRPr="00AE600C">
              <w:rPr>
                <w:rFonts w:ascii="Angsana New" w:hAnsi="Angsana New"/>
                <w:color w:val="000000"/>
                <w:spacing w:val="-8"/>
                <w:sz w:val="26"/>
                <w:szCs w:val="26"/>
              </w:rPr>
              <w:t xml:space="preserve">aht </w:t>
            </w:r>
            <w:r>
              <w:rPr>
                <w:rFonts w:ascii="Angsana New" w:hAnsi="Angsana New"/>
                <w:color w:val="000000"/>
                <w:spacing w:val="-8"/>
                <w:sz w:val="26"/>
                <w:szCs w:val="26"/>
              </w:rPr>
              <w:t>4,000.00</w:t>
            </w:r>
            <w:r w:rsidRPr="00AE600C">
              <w:rPr>
                <w:rFonts w:ascii="Angsana New" w:hAnsi="Angsana New"/>
                <w:color w:val="000000"/>
                <w:spacing w:val="-8"/>
                <w:sz w:val="26"/>
                <w:szCs w:val="26"/>
              </w:rPr>
              <w:t xml:space="preserve"> per installment, total of 60 installments, the first installment in June 2020 and payment of all rest for the </w:t>
            </w:r>
            <w:r w:rsidRPr="00E52E54">
              <w:rPr>
                <w:rFonts w:ascii="Angsana New" w:hAnsi="Angsana New"/>
                <w:color w:val="000000"/>
                <w:spacing w:val="-8"/>
                <w:sz w:val="26"/>
                <w:szCs w:val="26"/>
              </w:rPr>
              <w:t>5</w:t>
            </w:r>
            <w:r w:rsidRPr="00AE600C">
              <w:rPr>
                <w:rFonts w:ascii="Angsana New" w:hAnsi="Angsana New"/>
                <w:color w:val="000000"/>
                <w:spacing w:val="-8"/>
                <w:sz w:val="26"/>
                <w:szCs w:val="26"/>
                <w:cs/>
              </w:rPr>
              <w:t xml:space="preserve"> </w:t>
            </w:r>
            <w:r w:rsidRPr="00AE600C">
              <w:rPr>
                <w:rFonts w:ascii="Angsana New" w:hAnsi="Angsana New"/>
                <w:color w:val="000000"/>
                <w:spacing w:val="-8"/>
                <w:sz w:val="26"/>
                <w:szCs w:val="26"/>
              </w:rPr>
              <w:t>years period</w:t>
            </w:r>
            <w:r w:rsidRPr="00055641">
              <w:rPr>
                <w:rFonts w:ascii="Angsana New" w:hAnsi="Angsana New"/>
                <w:color w:val="000000"/>
                <w:spacing w:val="-8"/>
                <w:sz w:val="26"/>
                <w:szCs w:val="26"/>
                <w:cs/>
              </w:rPr>
              <w:t>.</w:t>
            </w:r>
            <w:r w:rsidRPr="00055641">
              <w:rPr>
                <w:rFonts w:ascii="Angsana New" w:hAnsi="Angsana New"/>
                <w:spacing w:val="-8"/>
                <w:sz w:val="26"/>
                <w:szCs w:val="26"/>
              </w:rPr>
              <w:t xml:space="preserve"> </w:t>
            </w:r>
            <w:r w:rsidRPr="00AE600C">
              <w:rPr>
                <w:rFonts w:ascii="Angsana New" w:hAnsi="Angsana New"/>
                <w:color w:val="000000"/>
                <w:spacing w:val="-8"/>
                <w:sz w:val="26"/>
                <w:szCs w:val="26"/>
              </w:rPr>
              <w:t>Loans are guaranteed by SMEs.</w:t>
            </w:r>
          </w:p>
        </w:tc>
      </w:tr>
      <w:tr w:rsidR="00407D69" w:rsidRPr="005667D3" w:rsidTr="00D64C27">
        <w:trPr>
          <w:cantSplit/>
          <w:trHeight w:val="999"/>
        </w:trPr>
        <w:tc>
          <w:tcPr>
            <w:tcW w:w="450" w:type="dxa"/>
          </w:tcPr>
          <w:p w:rsidR="00407D69" w:rsidRPr="00AE600C" w:rsidRDefault="00407D69" w:rsidP="000D176B">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5.</w:t>
            </w:r>
          </w:p>
        </w:tc>
        <w:tc>
          <w:tcPr>
            <w:tcW w:w="890" w:type="dxa"/>
            <w:shd w:val="clear" w:color="auto" w:fill="auto"/>
          </w:tcPr>
          <w:p w:rsidR="00407D69" w:rsidRPr="00AE600C" w:rsidRDefault="00407D69" w:rsidP="000D176B">
            <w:pPr>
              <w:spacing w:after="0"/>
              <w:ind w:left="-108" w:right="-108"/>
              <w:jc w:val="center"/>
              <w:rPr>
                <w:rFonts w:ascii="Angsana New" w:hAnsi="Angsana New"/>
                <w:color w:val="000000"/>
                <w:sz w:val="26"/>
                <w:szCs w:val="26"/>
              </w:rPr>
            </w:pPr>
            <w:r w:rsidRPr="00AE600C">
              <w:rPr>
                <w:rFonts w:ascii="Angsana New" w:hAnsi="Angsana New"/>
                <w:color w:val="000000"/>
                <w:sz w:val="26"/>
                <w:szCs w:val="26"/>
              </w:rPr>
              <w:t>250.00</w:t>
            </w:r>
          </w:p>
        </w:tc>
        <w:tc>
          <w:tcPr>
            <w:tcW w:w="1049" w:type="dxa"/>
            <w:shd w:val="clear" w:color="auto" w:fill="auto"/>
          </w:tcPr>
          <w:p w:rsidR="00407D69" w:rsidRPr="00AE600C" w:rsidRDefault="00407D69" w:rsidP="000D176B">
            <w:pPr>
              <w:spacing w:after="0"/>
              <w:ind w:left="-108" w:right="-108"/>
              <w:jc w:val="center"/>
              <w:rPr>
                <w:rFonts w:ascii="Angsana New" w:hAnsi="Angsana New"/>
                <w:color w:val="000000"/>
                <w:sz w:val="26"/>
                <w:szCs w:val="26"/>
              </w:rPr>
            </w:pPr>
            <w:r>
              <w:rPr>
                <w:rFonts w:ascii="Angsana New" w:hAnsi="Angsana New"/>
                <w:color w:val="000000"/>
                <w:sz w:val="26"/>
                <w:szCs w:val="26"/>
              </w:rPr>
              <w:t>250.00</w:t>
            </w:r>
          </w:p>
        </w:tc>
        <w:tc>
          <w:tcPr>
            <w:tcW w:w="1890" w:type="dxa"/>
            <w:shd w:val="clear" w:color="auto" w:fill="auto"/>
          </w:tcPr>
          <w:p w:rsidR="00407D69" w:rsidRPr="00AE600C" w:rsidRDefault="00407D69" w:rsidP="000D176B">
            <w:pPr>
              <w:spacing w:after="0"/>
              <w:ind w:left="-57" w:right="-86"/>
              <w:jc w:val="thaiDistribute"/>
              <w:rPr>
                <w:rFonts w:ascii="Angsana New" w:hAnsi="Angsana New"/>
                <w:color w:val="000000"/>
                <w:sz w:val="26"/>
                <w:szCs w:val="26"/>
                <w:cs/>
              </w:rPr>
            </w:pPr>
            <w:r w:rsidRPr="00AE600C">
              <w:rPr>
                <w:rFonts w:ascii="Angsana New" w:hAnsi="Angsana New"/>
                <w:color w:val="000000"/>
                <w:sz w:val="26"/>
                <w:szCs w:val="26"/>
              </w:rPr>
              <w:t xml:space="preserve">July </w:t>
            </w:r>
            <w:r w:rsidRPr="00C3611B">
              <w:rPr>
                <w:rFonts w:ascii="Angsana New" w:hAnsi="Angsana New"/>
                <w:color w:val="000000"/>
                <w:sz w:val="26"/>
                <w:szCs w:val="26"/>
              </w:rPr>
              <w:t>2022</w:t>
            </w:r>
            <w:r w:rsidRPr="00AE600C">
              <w:rPr>
                <w:rFonts w:ascii="Angsana New" w:hAnsi="Angsana New"/>
                <w:color w:val="000000"/>
                <w:sz w:val="26"/>
                <w:szCs w:val="26"/>
                <w:cs/>
              </w:rPr>
              <w:t xml:space="preserve"> </w:t>
            </w:r>
            <w:r w:rsidRPr="00AE600C">
              <w:rPr>
                <w:rFonts w:ascii="Angsana New" w:hAnsi="Angsana New"/>
                <w:color w:val="000000"/>
                <w:sz w:val="26"/>
                <w:szCs w:val="26"/>
              </w:rPr>
              <w:t xml:space="preserve">to May </w:t>
            </w:r>
            <w:r w:rsidRPr="00C3611B">
              <w:rPr>
                <w:rFonts w:ascii="Angsana New" w:hAnsi="Angsana New"/>
                <w:color w:val="000000"/>
                <w:sz w:val="26"/>
                <w:szCs w:val="26"/>
              </w:rPr>
              <w:t>2030</w:t>
            </w:r>
          </w:p>
        </w:tc>
        <w:tc>
          <w:tcPr>
            <w:tcW w:w="1525" w:type="dxa"/>
            <w:shd w:val="clear" w:color="auto" w:fill="auto"/>
          </w:tcPr>
          <w:p w:rsidR="00407D69" w:rsidRPr="00AE600C" w:rsidRDefault="00407D69" w:rsidP="000D176B">
            <w:pPr>
              <w:spacing w:after="0"/>
              <w:rPr>
                <w:rFonts w:ascii="Angsana New" w:hAnsi="Angsana New"/>
                <w:color w:val="000000"/>
                <w:sz w:val="26"/>
                <w:szCs w:val="26"/>
              </w:rPr>
            </w:pPr>
            <w:r w:rsidRPr="00AE600C">
              <w:rPr>
                <w:rFonts w:ascii="Angsana New" w:hAnsi="Angsana New"/>
                <w:color w:val="000000"/>
                <w:sz w:val="26"/>
                <w:szCs w:val="26"/>
              </w:rPr>
              <w:t>MLR per annum</w:t>
            </w:r>
          </w:p>
          <w:p w:rsidR="00407D69" w:rsidRPr="00AE600C" w:rsidRDefault="00407D69" w:rsidP="000D176B">
            <w:pPr>
              <w:spacing w:after="0"/>
              <w:ind w:left="-81" w:right="-90"/>
              <w:jc w:val="center"/>
              <w:rPr>
                <w:rFonts w:ascii="Angsana New" w:hAnsi="Angsana New"/>
                <w:color w:val="000000"/>
                <w:sz w:val="26"/>
                <w:szCs w:val="26"/>
                <w:cs/>
              </w:rPr>
            </w:pPr>
          </w:p>
        </w:tc>
        <w:tc>
          <w:tcPr>
            <w:tcW w:w="3016" w:type="dxa"/>
            <w:shd w:val="clear" w:color="auto" w:fill="auto"/>
          </w:tcPr>
          <w:p w:rsidR="00407D69" w:rsidRPr="00AE600C" w:rsidRDefault="00407D69" w:rsidP="00407D69">
            <w:pPr>
              <w:numPr>
                <w:ilvl w:val="0"/>
                <w:numId w:val="7"/>
              </w:numPr>
              <w:spacing w:after="0" w:line="240" w:lineRule="auto"/>
              <w:ind w:left="117" w:right="-36" w:hanging="171"/>
              <w:jc w:val="thaiDistribute"/>
              <w:rPr>
                <w:rFonts w:ascii="Angsana New" w:hAnsi="Angsana New"/>
                <w:color w:val="000000"/>
                <w:spacing w:val="-6"/>
                <w:sz w:val="26"/>
                <w:szCs w:val="26"/>
                <w:cs/>
              </w:rPr>
            </w:pPr>
            <w:r w:rsidRPr="00AE600C">
              <w:rPr>
                <w:rFonts w:ascii="Angsana New" w:hAnsi="Angsana New"/>
                <w:color w:val="000000"/>
                <w:spacing w:val="4"/>
                <w:sz w:val="26"/>
                <w:szCs w:val="26"/>
              </w:rPr>
              <w:t>Repayment of principal and interest,</w:t>
            </w:r>
            <w:r>
              <w:rPr>
                <w:rFonts w:ascii="Angsana New" w:hAnsi="Angsana New"/>
                <w:color w:val="000000"/>
                <w:spacing w:val="-6"/>
                <w:sz w:val="26"/>
                <w:szCs w:val="26"/>
              </w:rPr>
              <w:t xml:space="preserve"> B</w:t>
            </w:r>
            <w:r w:rsidRPr="00AE600C">
              <w:rPr>
                <w:rFonts w:ascii="Angsana New" w:hAnsi="Angsana New"/>
                <w:color w:val="000000"/>
                <w:spacing w:val="-6"/>
                <w:sz w:val="26"/>
                <w:szCs w:val="26"/>
              </w:rPr>
              <w:t xml:space="preserve">aht </w:t>
            </w:r>
            <w:r>
              <w:rPr>
                <w:rFonts w:ascii="Angsana New" w:hAnsi="Angsana New"/>
                <w:color w:val="000000"/>
                <w:spacing w:val="-6"/>
                <w:sz w:val="26"/>
                <w:szCs w:val="26"/>
              </w:rPr>
              <w:t xml:space="preserve">3,300,000.00 </w:t>
            </w:r>
            <w:r w:rsidRPr="00AE600C">
              <w:rPr>
                <w:rFonts w:ascii="Angsana New" w:hAnsi="Angsana New"/>
                <w:color w:val="000000"/>
                <w:spacing w:val="-6"/>
                <w:sz w:val="26"/>
                <w:szCs w:val="26"/>
              </w:rPr>
              <w:t>per installment, total of 96 installments, and payment of all rest for the 8</w:t>
            </w:r>
            <w:r w:rsidRPr="00AE600C">
              <w:rPr>
                <w:rFonts w:ascii="Angsana New" w:hAnsi="Angsana New"/>
                <w:color w:val="000000"/>
                <w:spacing w:val="-6"/>
                <w:sz w:val="26"/>
                <w:szCs w:val="26"/>
                <w:cs/>
              </w:rPr>
              <w:t xml:space="preserve"> </w:t>
            </w:r>
            <w:r w:rsidRPr="00AE600C">
              <w:rPr>
                <w:rFonts w:ascii="Angsana New" w:hAnsi="Angsana New"/>
                <w:color w:val="000000"/>
                <w:spacing w:val="-6"/>
                <w:sz w:val="26"/>
                <w:szCs w:val="26"/>
              </w:rPr>
              <w:t>years period</w:t>
            </w:r>
            <w:r w:rsidRPr="00AE600C">
              <w:rPr>
                <w:rFonts w:ascii="Angsana New" w:hAnsi="Angsana New"/>
                <w:color w:val="000000"/>
                <w:spacing w:val="-6"/>
                <w:sz w:val="26"/>
                <w:szCs w:val="26"/>
                <w:cs/>
              </w:rPr>
              <w:t>.</w:t>
            </w:r>
            <w:r w:rsidRPr="00AE600C">
              <w:rPr>
                <w:rFonts w:ascii="Angsana New" w:hAnsi="Angsana New"/>
                <w:spacing w:val="-6"/>
                <w:sz w:val="26"/>
                <w:szCs w:val="26"/>
              </w:rPr>
              <w:t xml:space="preserve"> </w:t>
            </w:r>
            <w:r w:rsidRPr="00AE600C">
              <w:rPr>
                <w:rFonts w:ascii="Angsana New" w:hAnsi="Angsana New"/>
                <w:color w:val="000000"/>
                <w:spacing w:val="-6"/>
                <w:sz w:val="26"/>
                <w:szCs w:val="26"/>
              </w:rPr>
              <w:t>Loans are guaranteed by the parent company and the land of a subsidiary.</w:t>
            </w:r>
          </w:p>
        </w:tc>
      </w:tr>
    </w:tbl>
    <w:p w:rsidR="00F23EE9" w:rsidRPr="00D64C27" w:rsidRDefault="00F23EE9" w:rsidP="00F23EE9">
      <w:pPr>
        <w:spacing w:after="0" w:line="240" w:lineRule="auto"/>
        <w:jc w:val="thaiDistribute"/>
        <w:rPr>
          <w:rFonts w:ascii="Angsana New" w:hAnsi="Angsana New"/>
          <w:color w:val="000000" w:themeColor="text1"/>
          <w:spacing w:val="2"/>
          <w:sz w:val="28"/>
          <w:szCs w:val="28"/>
        </w:rPr>
      </w:pPr>
    </w:p>
    <w:p w:rsidR="008F2086" w:rsidRPr="00DE6C51" w:rsidRDefault="008F2086" w:rsidP="00D64C27">
      <w:pPr>
        <w:pStyle w:val="ListParagraph"/>
        <w:numPr>
          <w:ilvl w:val="0"/>
          <w:numId w:val="1"/>
        </w:numPr>
        <w:rPr>
          <w:rFonts w:ascii="Angsana New" w:hAnsi="Angsana New"/>
          <w:b w:val="0"/>
          <w:bCs/>
          <w:color w:val="000000" w:themeColor="text1"/>
          <w:sz w:val="24"/>
          <w:szCs w:val="24"/>
          <w:u w:val="single"/>
        </w:rPr>
      </w:pPr>
      <w:r w:rsidRPr="00DE6C51">
        <w:rPr>
          <w:rFonts w:ascii="Angsana New" w:hAnsi="Angsana New"/>
          <w:b w:val="0"/>
          <w:bCs/>
          <w:color w:val="000000" w:themeColor="text1"/>
          <w:sz w:val="28"/>
          <w:szCs w:val="28"/>
          <w:u w:val="single"/>
        </w:rPr>
        <w:t>Lease liabilities</w:t>
      </w:r>
    </w:p>
    <w:p w:rsidR="008F2086" w:rsidRPr="00DE6C51" w:rsidRDefault="008F2086" w:rsidP="008F2086">
      <w:pPr>
        <w:pStyle w:val="ListParagraph"/>
        <w:ind w:left="360"/>
        <w:rPr>
          <w:rFonts w:ascii="Angsana New" w:hAnsi="Angsana New"/>
          <w:color w:val="000000" w:themeColor="text1"/>
          <w:sz w:val="20"/>
          <w:szCs w:val="20"/>
        </w:rPr>
      </w:pPr>
    </w:p>
    <w:tbl>
      <w:tblPr>
        <w:tblW w:w="8802" w:type="dxa"/>
        <w:tblInd w:w="396" w:type="dxa"/>
        <w:tblLayout w:type="fixed"/>
        <w:tblLook w:val="0000"/>
      </w:tblPr>
      <w:tblGrid>
        <w:gridCol w:w="3555"/>
        <w:gridCol w:w="1440"/>
        <w:gridCol w:w="1404"/>
        <w:gridCol w:w="1251"/>
        <w:gridCol w:w="1152"/>
      </w:tblGrid>
      <w:tr w:rsidR="0071536A" w:rsidRPr="00DE6C51" w:rsidTr="0080478B">
        <w:trPr>
          <w:cantSplit/>
        </w:trPr>
        <w:tc>
          <w:tcPr>
            <w:tcW w:w="3555" w:type="dxa"/>
          </w:tcPr>
          <w:p w:rsidR="0071536A" w:rsidRPr="00DE6C51" w:rsidRDefault="0071536A" w:rsidP="0071536A">
            <w:pPr>
              <w:spacing w:after="0" w:line="240" w:lineRule="auto"/>
              <w:ind w:left="-27"/>
              <w:jc w:val="thaiDistribute"/>
              <w:rPr>
                <w:rFonts w:ascii="Angsana New" w:hAnsi="Angsana New"/>
                <w:sz w:val="28"/>
                <w:szCs w:val="28"/>
                <w:cs/>
              </w:rPr>
            </w:pPr>
          </w:p>
        </w:tc>
        <w:tc>
          <w:tcPr>
            <w:tcW w:w="5247" w:type="dxa"/>
            <w:gridSpan w:val="4"/>
          </w:tcPr>
          <w:p w:rsidR="0071536A" w:rsidRPr="00DE6C51" w:rsidRDefault="0071536A" w:rsidP="0071536A">
            <w:pPr>
              <w:spacing w:after="0" w:line="240" w:lineRule="auto"/>
              <w:ind w:left="-101" w:right="-85"/>
              <w:jc w:val="right"/>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(Unit : Thousand Baht)</w:t>
            </w:r>
          </w:p>
        </w:tc>
      </w:tr>
      <w:tr w:rsidR="0071536A" w:rsidRPr="00DE6C51" w:rsidTr="0080478B">
        <w:trPr>
          <w:cantSplit/>
        </w:trPr>
        <w:tc>
          <w:tcPr>
            <w:tcW w:w="3555" w:type="dxa"/>
          </w:tcPr>
          <w:p w:rsidR="0071536A" w:rsidRPr="00DE6C51" w:rsidRDefault="0071536A" w:rsidP="0071536A">
            <w:pPr>
              <w:spacing w:after="0" w:line="240" w:lineRule="auto"/>
              <w:ind w:left="-27"/>
              <w:jc w:val="thaiDistribute"/>
              <w:rPr>
                <w:rFonts w:ascii="Angsana New" w:hAnsi="Angsana New"/>
                <w:sz w:val="28"/>
                <w:szCs w:val="28"/>
                <w:cs/>
              </w:rPr>
            </w:pPr>
          </w:p>
        </w:tc>
        <w:tc>
          <w:tcPr>
            <w:tcW w:w="2844" w:type="dxa"/>
            <w:gridSpan w:val="2"/>
          </w:tcPr>
          <w:p w:rsidR="0071536A" w:rsidRPr="00DE6C51" w:rsidRDefault="0071536A" w:rsidP="0071536A">
            <w:pPr>
              <w:spacing w:after="0" w:line="240" w:lineRule="auto"/>
              <w:ind w:left="-108" w:right="-10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w:t>
            </w:r>
          </w:p>
        </w:tc>
        <w:tc>
          <w:tcPr>
            <w:tcW w:w="2403" w:type="dxa"/>
            <w:gridSpan w:val="2"/>
          </w:tcPr>
          <w:p w:rsidR="0071536A" w:rsidRPr="00DE6C51" w:rsidRDefault="0071536A" w:rsidP="0071536A">
            <w:pPr>
              <w:spacing w:after="0" w:line="240" w:lineRule="auto"/>
              <w:ind w:left="-108" w:right="-108"/>
              <w:jc w:val="center"/>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w:t>
            </w:r>
          </w:p>
        </w:tc>
      </w:tr>
      <w:tr w:rsidR="0071536A" w:rsidRPr="00DE6C51" w:rsidTr="0080478B">
        <w:tc>
          <w:tcPr>
            <w:tcW w:w="3555" w:type="dxa"/>
          </w:tcPr>
          <w:p w:rsidR="0071536A" w:rsidRPr="00DE6C51" w:rsidRDefault="0071536A" w:rsidP="0071536A">
            <w:pPr>
              <w:spacing w:after="0" w:line="240" w:lineRule="auto"/>
              <w:ind w:left="-27"/>
              <w:jc w:val="thaiDistribute"/>
              <w:rPr>
                <w:rFonts w:ascii="Angsana New" w:hAnsi="Angsana New"/>
                <w:sz w:val="28"/>
                <w:szCs w:val="28"/>
                <w:cs/>
              </w:rPr>
            </w:pPr>
          </w:p>
        </w:tc>
        <w:tc>
          <w:tcPr>
            <w:tcW w:w="1440" w:type="dxa"/>
          </w:tcPr>
          <w:p w:rsidR="0071536A" w:rsidRPr="00DE6C51" w:rsidRDefault="006410DD" w:rsidP="0071536A">
            <w:pPr>
              <w:spacing w:after="0" w:line="240" w:lineRule="auto"/>
              <w:ind w:left="-108" w:right="-105"/>
              <w:jc w:val="center"/>
              <w:rPr>
                <w:rFonts w:ascii="Angsana New" w:hAnsi="Angsana New"/>
                <w:sz w:val="28"/>
                <w:szCs w:val="28"/>
                <w:u w:val="single"/>
                <w:cs/>
              </w:rPr>
            </w:pPr>
            <w:r w:rsidRPr="00DE6C51">
              <w:rPr>
                <w:rFonts w:ascii="Angsana New" w:hAnsi="Angsana New"/>
                <w:sz w:val="28"/>
                <w:szCs w:val="28"/>
                <w:u w:val="single"/>
              </w:rPr>
              <w:t>2023</w:t>
            </w:r>
          </w:p>
        </w:tc>
        <w:tc>
          <w:tcPr>
            <w:tcW w:w="1404" w:type="dxa"/>
          </w:tcPr>
          <w:p w:rsidR="0071536A" w:rsidRPr="00DE6C51" w:rsidRDefault="0071536A" w:rsidP="0071536A">
            <w:pPr>
              <w:spacing w:after="0" w:line="240" w:lineRule="auto"/>
              <w:ind w:left="-108" w:right="-105"/>
              <w:jc w:val="center"/>
              <w:rPr>
                <w:rFonts w:ascii="Angsana New" w:hAnsi="Angsana New"/>
                <w:sz w:val="28"/>
                <w:szCs w:val="28"/>
                <w:u w:val="single"/>
                <w:cs/>
              </w:rPr>
            </w:pPr>
            <w:r w:rsidRPr="00DE6C51">
              <w:rPr>
                <w:rFonts w:ascii="Angsana New" w:hAnsi="Angsana New"/>
                <w:sz w:val="28"/>
                <w:szCs w:val="28"/>
                <w:u w:val="single"/>
                <w:cs/>
              </w:rPr>
              <w:t>2</w:t>
            </w:r>
            <w:r w:rsidR="006410DD" w:rsidRPr="00DE6C51">
              <w:rPr>
                <w:rFonts w:ascii="Angsana New" w:hAnsi="Angsana New"/>
                <w:sz w:val="28"/>
                <w:szCs w:val="28"/>
                <w:u w:val="single"/>
              </w:rPr>
              <w:t>022</w:t>
            </w:r>
          </w:p>
        </w:tc>
        <w:tc>
          <w:tcPr>
            <w:tcW w:w="1251" w:type="dxa"/>
          </w:tcPr>
          <w:p w:rsidR="0071536A" w:rsidRPr="00DE6C51" w:rsidRDefault="0071536A" w:rsidP="0071536A">
            <w:pPr>
              <w:spacing w:after="0" w:line="240" w:lineRule="auto"/>
              <w:ind w:left="-72" w:right="-81"/>
              <w:jc w:val="center"/>
              <w:rPr>
                <w:rFonts w:ascii="Angsana New" w:hAnsi="Angsana New"/>
                <w:sz w:val="28"/>
                <w:szCs w:val="28"/>
                <w:u w:val="single"/>
                <w:cs/>
              </w:rPr>
            </w:pPr>
            <w:r w:rsidRPr="00DE6C51">
              <w:rPr>
                <w:rFonts w:ascii="Angsana New" w:hAnsi="Angsana New"/>
                <w:sz w:val="28"/>
                <w:szCs w:val="28"/>
                <w:u w:val="single"/>
                <w:cs/>
              </w:rPr>
              <w:t>2</w:t>
            </w:r>
            <w:r w:rsidR="006410DD" w:rsidRPr="00DE6C51">
              <w:rPr>
                <w:rFonts w:ascii="Angsana New" w:hAnsi="Angsana New"/>
                <w:sz w:val="28"/>
                <w:szCs w:val="28"/>
                <w:u w:val="single"/>
              </w:rPr>
              <w:t>023</w:t>
            </w:r>
          </w:p>
        </w:tc>
        <w:tc>
          <w:tcPr>
            <w:tcW w:w="1152" w:type="dxa"/>
          </w:tcPr>
          <w:p w:rsidR="0071536A" w:rsidRPr="00DE6C51" w:rsidRDefault="0071536A" w:rsidP="0071536A">
            <w:pPr>
              <w:spacing w:after="0" w:line="240" w:lineRule="auto"/>
              <w:ind w:left="-72" w:right="-81"/>
              <w:jc w:val="center"/>
              <w:rPr>
                <w:rFonts w:ascii="Angsana New" w:hAnsi="Angsana New"/>
                <w:sz w:val="28"/>
                <w:szCs w:val="28"/>
                <w:u w:val="single"/>
                <w:cs/>
              </w:rPr>
            </w:pPr>
            <w:r w:rsidRPr="00DE6C51">
              <w:rPr>
                <w:rFonts w:ascii="Angsana New" w:hAnsi="Angsana New"/>
                <w:sz w:val="28"/>
                <w:szCs w:val="28"/>
                <w:u w:val="single"/>
                <w:cs/>
              </w:rPr>
              <w:t>2</w:t>
            </w:r>
            <w:r w:rsidR="006410DD" w:rsidRPr="00DE6C51">
              <w:rPr>
                <w:rFonts w:ascii="Angsana New" w:hAnsi="Angsana New"/>
                <w:sz w:val="28"/>
                <w:szCs w:val="28"/>
                <w:u w:val="single"/>
              </w:rPr>
              <w:t>022</w:t>
            </w:r>
          </w:p>
        </w:tc>
      </w:tr>
      <w:tr w:rsidR="0071536A" w:rsidRPr="00DE6C51" w:rsidTr="0080478B">
        <w:tc>
          <w:tcPr>
            <w:tcW w:w="3555" w:type="dxa"/>
          </w:tcPr>
          <w:p w:rsidR="0071536A" w:rsidRPr="00DE6C51" w:rsidRDefault="00D64C27" w:rsidP="0071536A">
            <w:pPr>
              <w:spacing w:after="0" w:line="240" w:lineRule="auto"/>
              <w:ind w:left="-27"/>
              <w:jc w:val="thaiDistribute"/>
              <w:rPr>
                <w:rFonts w:ascii="Angsana New" w:hAnsi="Angsana New"/>
                <w:spacing w:val="-10"/>
                <w:sz w:val="28"/>
                <w:szCs w:val="28"/>
              </w:rPr>
            </w:pPr>
            <w:r>
              <w:rPr>
                <w:rFonts w:ascii="Angsana New" w:hAnsi="Angsana New"/>
                <w:color w:val="000000"/>
                <w:spacing w:val="-10"/>
                <w:sz w:val="28"/>
                <w:szCs w:val="28"/>
                <w:lang w:val="en-GB"/>
              </w:rPr>
              <w:t>Lease</w:t>
            </w:r>
            <w:r w:rsidR="0071536A" w:rsidRPr="00DE6C51">
              <w:rPr>
                <w:rFonts w:ascii="Angsana New" w:hAnsi="Angsana New"/>
                <w:color w:val="000000"/>
                <w:spacing w:val="-10"/>
                <w:sz w:val="28"/>
                <w:szCs w:val="28"/>
                <w:lang w:val="en-GB"/>
              </w:rPr>
              <w:t xml:space="preserve"> </w:t>
            </w:r>
            <w:r w:rsidR="00432E8F" w:rsidRPr="00DE6C51">
              <w:rPr>
                <w:rFonts w:ascii="Angsana New" w:hAnsi="Angsana New"/>
                <w:color w:val="000000" w:themeColor="text1"/>
                <w:sz w:val="28"/>
                <w:szCs w:val="28"/>
              </w:rPr>
              <w:t>liabilities</w:t>
            </w:r>
            <w:r w:rsidR="0071536A" w:rsidRPr="00DE6C51">
              <w:rPr>
                <w:rFonts w:ascii="Angsana New" w:hAnsi="Angsana New"/>
                <w:color w:val="000000"/>
                <w:spacing w:val="-10"/>
                <w:sz w:val="28"/>
                <w:szCs w:val="28"/>
                <w:lang w:val="en-GB"/>
              </w:rPr>
              <w:t xml:space="preserve">-related </w:t>
            </w:r>
            <w:r w:rsidR="0071536A" w:rsidRPr="00DE6C51">
              <w:rPr>
                <w:rFonts w:ascii="Angsana New" w:hAnsi="Angsana New"/>
                <w:sz w:val="28"/>
                <w:szCs w:val="28"/>
              </w:rPr>
              <w:t>part</w:t>
            </w:r>
            <w:r w:rsidR="00407D69">
              <w:rPr>
                <w:rFonts w:ascii="Angsana New" w:hAnsi="Angsana New"/>
                <w:sz w:val="28"/>
                <w:szCs w:val="28"/>
              </w:rPr>
              <w:t>y</w:t>
            </w:r>
          </w:p>
        </w:tc>
        <w:tc>
          <w:tcPr>
            <w:tcW w:w="1440" w:type="dxa"/>
          </w:tcPr>
          <w:p w:rsidR="0071536A" w:rsidRPr="00DE6C51" w:rsidRDefault="0071536A" w:rsidP="0071536A">
            <w:pPr>
              <w:spacing w:after="0" w:line="240" w:lineRule="auto"/>
              <w:ind w:left="-108" w:right="314"/>
              <w:jc w:val="right"/>
              <w:rPr>
                <w:rFonts w:ascii="Angsana New" w:eastAsia="Cordia New" w:hAnsi="Angsana New"/>
                <w:sz w:val="28"/>
                <w:szCs w:val="28"/>
                <w:highlight w:val="green"/>
              </w:rPr>
            </w:pPr>
            <w:r w:rsidRPr="00DE6C51">
              <w:rPr>
                <w:rFonts w:ascii="Angsana New" w:eastAsia="Cordia New" w:hAnsi="Angsana New"/>
                <w:sz w:val="28"/>
                <w:szCs w:val="28"/>
              </w:rPr>
              <w:t>9,292</w:t>
            </w:r>
          </w:p>
        </w:tc>
        <w:tc>
          <w:tcPr>
            <w:tcW w:w="1404" w:type="dxa"/>
          </w:tcPr>
          <w:p w:rsidR="0071536A" w:rsidRPr="00DE6C51" w:rsidRDefault="0071536A" w:rsidP="0071536A">
            <w:pPr>
              <w:spacing w:after="0" w:line="240" w:lineRule="auto"/>
              <w:ind w:left="-108" w:right="314"/>
              <w:jc w:val="right"/>
              <w:rPr>
                <w:rFonts w:ascii="Angsana New" w:eastAsia="Cordia New" w:hAnsi="Angsana New"/>
                <w:sz w:val="28"/>
                <w:szCs w:val="28"/>
              </w:rPr>
            </w:pPr>
            <w:r w:rsidRPr="00DE6C51">
              <w:rPr>
                <w:rFonts w:ascii="Angsana New" w:eastAsia="Cordia New" w:hAnsi="Angsana New"/>
                <w:sz w:val="28"/>
                <w:szCs w:val="28"/>
              </w:rPr>
              <w:t>-</w:t>
            </w:r>
          </w:p>
        </w:tc>
        <w:tc>
          <w:tcPr>
            <w:tcW w:w="1251" w:type="dxa"/>
          </w:tcPr>
          <w:p w:rsidR="0071536A" w:rsidRPr="00DE6C51" w:rsidRDefault="0071536A" w:rsidP="0071536A">
            <w:pPr>
              <w:spacing w:after="0" w:line="240" w:lineRule="auto"/>
              <w:ind w:left="-224" w:right="199" w:hanging="206"/>
              <w:jc w:val="right"/>
              <w:rPr>
                <w:rFonts w:ascii="Angsana New" w:eastAsia="Cordia New" w:hAnsi="Angsana New"/>
                <w:sz w:val="28"/>
                <w:szCs w:val="28"/>
              </w:rPr>
            </w:pPr>
            <w:r w:rsidRPr="00DE6C51">
              <w:rPr>
                <w:rFonts w:ascii="Angsana New" w:eastAsia="Cordia New" w:hAnsi="Angsana New"/>
                <w:sz w:val="28"/>
                <w:szCs w:val="28"/>
              </w:rPr>
              <w:t>-</w:t>
            </w:r>
          </w:p>
        </w:tc>
        <w:tc>
          <w:tcPr>
            <w:tcW w:w="1152" w:type="dxa"/>
          </w:tcPr>
          <w:p w:rsidR="0071536A" w:rsidRPr="00DE6C51" w:rsidRDefault="0071536A" w:rsidP="0071536A">
            <w:pPr>
              <w:spacing w:after="0" w:line="240" w:lineRule="auto"/>
              <w:ind w:left="-108" w:right="210"/>
              <w:jc w:val="right"/>
              <w:rPr>
                <w:rFonts w:ascii="Angsana New" w:eastAsia="Cordia New" w:hAnsi="Angsana New"/>
                <w:sz w:val="28"/>
                <w:szCs w:val="28"/>
              </w:rPr>
            </w:pPr>
            <w:r w:rsidRPr="00DE6C51">
              <w:rPr>
                <w:rFonts w:ascii="Angsana New" w:eastAsia="Cordia New" w:hAnsi="Angsana New"/>
                <w:sz w:val="28"/>
                <w:szCs w:val="28"/>
              </w:rPr>
              <w:t>-</w:t>
            </w:r>
          </w:p>
        </w:tc>
      </w:tr>
      <w:tr w:rsidR="0071536A" w:rsidRPr="00DE6C51" w:rsidTr="0080478B">
        <w:tc>
          <w:tcPr>
            <w:tcW w:w="3555" w:type="dxa"/>
          </w:tcPr>
          <w:p w:rsidR="0071536A" w:rsidRPr="00DE6C51" w:rsidRDefault="00D64C27" w:rsidP="0071536A">
            <w:pPr>
              <w:spacing w:after="0" w:line="240" w:lineRule="auto"/>
              <w:ind w:left="-27"/>
              <w:jc w:val="thaiDistribute"/>
              <w:rPr>
                <w:rFonts w:ascii="Angsana New" w:hAnsi="Angsana New"/>
                <w:spacing w:val="-4"/>
                <w:sz w:val="28"/>
                <w:szCs w:val="28"/>
                <w:cs/>
              </w:rPr>
            </w:pPr>
            <w:r>
              <w:rPr>
                <w:rFonts w:ascii="Angsana New" w:hAnsi="Angsana New"/>
                <w:color w:val="000000"/>
                <w:spacing w:val="-4"/>
                <w:sz w:val="28"/>
                <w:szCs w:val="28"/>
                <w:lang w:val="en-GB"/>
              </w:rPr>
              <w:t>Lease</w:t>
            </w:r>
            <w:r w:rsidR="0071536A" w:rsidRPr="00DE6C51">
              <w:rPr>
                <w:rFonts w:ascii="Angsana New" w:hAnsi="Angsana New"/>
                <w:color w:val="000000"/>
                <w:spacing w:val="-4"/>
                <w:sz w:val="28"/>
                <w:szCs w:val="28"/>
                <w:lang w:val="en-GB"/>
              </w:rPr>
              <w:t xml:space="preserve"> </w:t>
            </w:r>
            <w:r w:rsidR="00432E8F" w:rsidRPr="00DE6C51">
              <w:rPr>
                <w:rFonts w:ascii="Angsana New" w:hAnsi="Angsana New"/>
                <w:color w:val="000000" w:themeColor="text1"/>
                <w:sz w:val="28"/>
                <w:szCs w:val="28"/>
              </w:rPr>
              <w:t>liabilities</w:t>
            </w:r>
            <w:r w:rsidR="0071536A" w:rsidRPr="00DE6C51">
              <w:rPr>
                <w:rFonts w:ascii="Angsana New" w:hAnsi="Angsana New"/>
                <w:color w:val="000000"/>
                <w:spacing w:val="-4"/>
                <w:sz w:val="28"/>
                <w:szCs w:val="28"/>
                <w:lang w:val="en-GB"/>
              </w:rPr>
              <w:t>-</w:t>
            </w:r>
            <w:r w:rsidR="0071536A" w:rsidRPr="00DE6C51">
              <w:rPr>
                <w:rFonts w:ascii="Angsana New" w:hAnsi="Angsana New"/>
                <w:sz w:val="28"/>
                <w:szCs w:val="28"/>
              </w:rPr>
              <w:t>other</w:t>
            </w:r>
            <w:r w:rsidR="0071536A" w:rsidRPr="00DE6C51">
              <w:rPr>
                <w:rFonts w:ascii="Angsana New" w:hAnsi="Angsana New"/>
                <w:color w:val="000000"/>
                <w:spacing w:val="-4"/>
                <w:sz w:val="28"/>
                <w:szCs w:val="28"/>
                <w:lang w:val="en-GB"/>
              </w:rPr>
              <w:t xml:space="preserve"> part</w:t>
            </w:r>
            <w:r w:rsidR="00407D69">
              <w:rPr>
                <w:rFonts w:ascii="Angsana New" w:hAnsi="Angsana New"/>
                <w:color w:val="000000"/>
                <w:spacing w:val="-4"/>
                <w:sz w:val="28"/>
                <w:szCs w:val="28"/>
                <w:lang w:val="en-GB"/>
              </w:rPr>
              <w:t>y</w:t>
            </w:r>
          </w:p>
        </w:tc>
        <w:tc>
          <w:tcPr>
            <w:tcW w:w="1440" w:type="dxa"/>
            <w:tcBorders>
              <w:bottom w:val="single" w:sz="4" w:space="0" w:color="auto"/>
            </w:tcBorders>
          </w:tcPr>
          <w:p w:rsidR="0071536A" w:rsidRPr="00DE6C51" w:rsidRDefault="0071536A" w:rsidP="0071536A">
            <w:pPr>
              <w:spacing w:after="0" w:line="240" w:lineRule="auto"/>
              <w:ind w:left="-108" w:right="314"/>
              <w:jc w:val="right"/>
              <w:rPr>
                <w:rFonts w:ascii="Angsana New" w:eastAsia="Cordia New" w:hAnsi="Angsana New"/>
                <w:sz w:val="28"/>
                <w:szCs w:val="28"/>
                <w:highlight w:val="green"/>
                <w:cs/>
              </w:rPr>
            </w:pPr>
            <w:r w:rsidRPr="00DE6C51">
              <w:rPr>
                <w:rFonts w:ascii="Angsana New" w:eastAsia="Cordia New" w:hAnsi="Angsana New"/>
                <w:sz w:val="28"/>
                <w:szCs w:val="28"/>
              </w:rPr>
              <w:t>2,023</w:t>
            </w:r>
          </w:p>
        </w:tc>
        <w:tc>
          <w:tcPr>
            <w:tcW w:w="1404" w:type="dxa"/>
            <w:tcBorders>
              <w:bottom w:val="single" w:sz="4" w:space="0" w:color="auto"/>
            </w:tcBorders>
          </w:tcPr>
          <w:p w:rsidR="0071536A" w:rsidRPr="00DE6C51" w:rsidRDefault="0071536A" w:rsidP="0071536A">
            <w:pPr>
              <w:tabs>
                <w:tab w:val="left" w:pos="876"/>
              </w:tabs>
              <w:spacing w:after="0" w:line="240" w:lineRule="auto"/>
              <w:ind w:left="-108" w:right="314"/>
              <w:jc w:val="right"/>
              <w:rPr>
                <w:rFonts w:ascii="Angsana New" w:eastAsia="Cordia New" w:hAnsi="Angsana New"/>
                <w:sz w:val="28"/>
                <w:szCs w:val="28"/>
                <w:cs/>
              </w:rPr>
            </w:pPr>
            <w:r w:rsidRPr="00DE6C51">
              <w:rPr>
                <w:rFonts w:ascii="Angsana New" w:eastAsia="Cordia New" w:hAnsi="Angsana New"/>
                <w:sz w:val="28"/>
                <w:szCs w:val="28"/>
              </w:rPr>
              <w:t>2,470</w:t>
            </w:r>
          </w:p>
        </w:tc>
        <w:tc>
          <w:tcPr>
            <w:tcW w:w="1251" w:type="dxa"/>
            <w:tcBorders>
              <w:bottom w:val="single" w:sz="4" w:space="0" w:color="auto"/>
            </w:tcBorders>
          </w:tcPr>
          <w:p w:rsidR="0071536A" w:rsidRPr="00DE6C51" w:rsidRDefault="0071536A" w:rsidP="0071536A">
            <w:pPr>
              <w:spacing w:after="0" w:line="240" w:lineRule="auto"/>
              <w:ind w:left="-224" w:right="199" w:hanging="206"/>
              <w:jc w:val="right"/>
              <w:rPr>
                <w:rFonts w:ascii="Angsana New" w:eastAsia="Cordia New" w:hAnsi="Angsana New"/>
                <w:sz w:val="28"/>
                <w:szCs w:val="28"/>
              </w:rPr>
            </w:pPr>
            <w:r w:rsidRPr="00DE6C51">
              <w:rPr>
                <w:rFonts w:ascii="Angsana New" w:eastAsia="Cordia New" w:hAnsi="Angsana New"/>
                <w:sz w:val="28"/>
                <w:szCs w:val="28"/>
              </w:rPr>
              <w:t>2,023</w:t>
            </w:r>
          </w:p>
        </w:tc>
        <w:tc>
          <w:tcPr>
            <w:tcW w:w="1152" w:type="dxa"/>
            <w:tcBorders>
              <w:bottom w:val="single" w:sz="4" w:space="0" w:color="auto"/>
            </w:tcBorders>
          </w:tcPr>
          <w:p w:rsidR="0071536A" w:rsidRPr="00DE6C51" w:rsidRDefault="0071536A" w:rsidP="0071536A">
            <w:pPr>
              <w:spacing w:after="0" w:line="240" w:lineRule="auto"/>
              <w:ind w:left="-108" w:right="210"/>
              <w:jc w:val="right"/>
              <w:rPr>
                <w:rFonts w:ascii="Angsana New" w:eastAsia="Cordia New" w:hAnsi="Angsana New"/>
                <w:sz w:val="28"/>
                <w:szCs w:val="28"/>
              </w:rPr>
            </w:pPr>
            <w:r w:rsidRPr="00DE6C51">
              <w:rPr>
                <w:rFonts w:ascii="Angsana New" w:eastAsia="Cordia New" w:hAnsi="Angsana New"/>
                <w:sz w:val="28"/>
                <w:szCs w:val="28"/>
              </w:rPr>
              <w:t>2,470</w:t>
            </w:r>
          </w:p>
        </w:tc>
      </w:tr>
      <w:tr w:rsidR="0071536A" w:rsidRPr="00DE6C51" w:rsidTr="0080478B">
        <w:tc>
          <w:tcPr>
            <w:tcW w:w="3555" w:type="dxa"/>
          </w:tcPr>
          <w:p w:rsidR="0071536A" w:rsidRPr="00DE6C51" w:rsidRDefault="0071536A" w:rsidP="0071536A">
            <w:pPr>
              <w:spacing w:after="0" w:line="240" w:lineRule="auto"/>
              <w:ind w:left="-27"/>
              <w:jc w:val="thaiDistribute"/>
              <w:rPr>
                <w:rFonts w:ascii="Angsana New" w:hAnsi="Angsana New"/>
                <w:sz w:val="28"/>
                <w:szCs w:val="28"/>
                <w:cs/>
              </w:rPr>
            </w:pPr>
            <w:r w:rsidRPr="00DE6C51">
              <w:rPr>
                <w:rFonts w:ascii="Angsana New" w:hAnsi="Angsana New"/>
                <w:sz w:val="28"/>
                <w:szCs w:val="28"/>
              </w:rPr>
              <w:t>Total</w:t>
            </w:r>
          </w:p>
        </w:tc>
        <w:tc>
          <w:tcPr>
            <w:tcW w:w="1440" w:type="dxa"/>
            <w:tcBorders>
              <w:top w:val="single" w:sz="4" w:space="0" w:color="auto"/>
              <w:bottom w:val="double" w:sz="4" w:space="0" w:color="auto"/>
            </w:tcBorders>
          </w:tcPr>
          <w:p w:rsidR="0071536A" w:rsidRPr="00DE6C51" w:rsidRDefault="0071536A" w:rsidP="0071536A">
            <w:pPr>
              <w:spacing w:after="0" w:line="240" w:lineRule="auto"/>
              <w:ind w:left="-108" w:right="314"/>
              <w:jc w:val="right"/>
              <w:rPr>
                <w:rFonts w:ascii="Angsana New" w:eastAsia="Cordia New" w:hAnsi="Angsana New"/>
                <w:sz w:val="28"/>
                <w:szCs w:val="28"/>
              </w:rPr>
            </w:pPr>
            <w:r w:rsidRPr="00DE6C51">
              <w:rPr>
                <w:rFonts w:ascii="Angsana New" w:eastAsia="Cordia New" w:hAnsi="Angsana New"/>
                <w:sz w:val="28"/>
                <w:szCs w:val="28"/>
              </w:rPr>
              <w:t>11,315</w:t>
            </w:r>
          </w:p>
        </w:tc>
        <w:tc>
          <w:tcPr>
            <w:tcW w:w="1404" w:type="dxa"/>
            <w:tcBorders>
              <w:top w:val="single" w:sz="4" w:space="0" w:color="auto"/>
              <w:bottom w:val="double" w:sz="4" w:space="0" w:color="auto"/>
            </w:tcBorders>
          </w:tcPr>
          <w:p w:rsidR="0071536A" w:rsidRPr="00DE6C51" w:rsidRDefault="0071536A" w:rsidP="0071536A">
            <w:pPr>
              <w:spacing w:after="0" w:line="240" w:lineRule="auto"/>
              <w:ind w:left="-108" w:right="314"/>
              <w:jc w:val="right"/>
              <w:rPr>
                <w:rFonts w:ascii="Angsana New" w:eastAsia="Cordia New" w:hAnsi="Angsana New"/>
                <w:sz w:val="28"/>
                <w:szCs w:val="28"/>
              </w:rPr>
            </w:pPr>
            <w:r w:rsidRPr="00DE6C51">
              <w:rPr>
                <w:rFonts w:ascii="Angsana New" w:eastAsia="Cordia New" w:hAnsi="Angsana New"/>
                <w:sz w:val="28"/>
                <w:szCs w:val="28"/>
              </w:rPr>
              <w:t>2,470</w:t>
            </w:r>
          </w:p>
        </w:tc>
        <w:tc>
          <w:tcPr>
            <w:tcW w:w="1251" w:type="dxa"/>
            <w:tcBorders>
              <w:top w:val="single" w:sz="4" w:space="0" w:color="auto"/>
              <w:bottom w:val="double" w:sz="4" w:space="0" w:color="auto"/>
            </w:tcBorders>
          </w:tcPr>
          <w:p w:rsidR="0071536A" w:rsidRPr="00DE6C51" w:rsidRDefault="0071536A" w:rsidP="0071536A">
            <w:pPr>
              <w:spacing w:after="0" w:line="240" w:lineRule="auto"/>
              <w:ind w:left="-224" w:right="199" w:hanging="206"/>
              <w:jc w:val="right"/>
              <w:rPr>
                <w:rFonts w:ascii="Angsana New" w:eastAsia="Cordia New" w:hAnsi="Angsana New"/>
                <w:sz w:val="28"/>
                <w:szCs w:val="28"/>
                <w:highlight w:val="cyan"/>
              </w:rPr>
            </w:pPr>
            <w:r w:rsidRPr="00DE6C51">
              <w:rPr>
                <w:rFonts w:ascii="Angsana New" w:eastAsia="Cordia New" w:hAnsi="Angsana New"/>
                <w:sz w:val="28"/>
                <w:szCs w:val="28"/>
              </w:rPr>
              <w:t>2,023</w:t>
            </w:r>
          </w:p>
        </w:tc>
        <w:tc>
          <w:tcPr>
            <w:tcW w:w="1152" w:type="dxa"/>
            <w:tcBorders>
              <w:top w:val="single" w:sz="4" w:space="0" w:color="auto"/>
              <w:bottom w:val="double" w:sz="4" w:space="0" w:color="auto"/>
            </w:tcBorders>
          </w:tcPr>
          <w:p w:rsidR="0071536A" w:rsidRPr="00DE6C51" w:rsidRDefault="0071536A" w:rsidP="0071536A">
            <w:pPr>
              <w:spacing w:after="0" w:line="240" w:lineRule="auto"/>
              <w:ind w:left="-108" w:right="210"/>
              <w:jc w:val="right"/>
              <w:rPr>
                <w:rFonts w:ascii="Angsana New" w:eastAsia="Cordia New" w:hAnsi="Angsana New"/>
                <w:sz w:val="28"/>
                <w:szCs w:val="28"/>
              </w:rPr>
            </w:pPr>
            <w:r w:rsidRPr="00DE6C51">
              <w:rPr>
                <w:rFonts w:ascii="Angsana New" w:eastAsia="Cordia New" w:hAnsi="Angsana New"/>
                <w:sz w:val="28"/>
                <w:szCs w:val="28"/>
              </w:rPr>
              <w:t>2,470</w:t>
            </w:r>
          </w:p>
        </w:tc>
      </w:tr>
    </w:tbl>
    <w:p w:rsidR="0071536A" w:rsidRDefault="0071536A" w:rsidP="008F2086">
      <w:pPr>
        <w:pStyle w:val="ListParagraph"/>
        <w:ind w:left="360"/>
        <w:rPr>
          <w:rFonts w:ascii="Angsana New" w:hAnsi="Angsana New"/>
          <w:color w:val="000000" w:themeColor="text1"/>
          <w:sz w:val="20"/>
          <w:szCs w:val="20"/>
        </w:rPr>
      </w:pPr>
    </w:p>
    <w:p w:rsidR="00D64C27" w:rsidRDefault="00D64C27" w:rsidP="008F2086">
      <w:pPr>
        <w:pStyle w:val="ListParagraph"/>
        <w:ind w:left="360"/>
        <w:rPr>
          <w:rFonts w:ascii="Angsana New" w:hAnsi="Angsana New"/>
          <w:color w:val="000000" w:themeColor="text1"/>
          <w:sz w:val="20"/>
          <w:szCs w:val="20"/>
        </w:rPr>
      </w:pPr>
    </w:p>
    <w:p w:rsidR="00D64C27" w:rsidRDefault="00D64C27" w:rsidP="008F2086">
      <w:pPr>
        <w:pStyle w:val="ListParagraph"/>
        <w:ind w:left="360"/>
        <w:rPr>
          <w:rFonts w:ascii="Angsana New" w:hAnsi="Angsana New"/>
          <w:color w:val="000000" w:themeColor="text1"/>
          <w:sz w:val="20"/>
          <w:szCs w:val="20"/>
        </w:rPr>
      </w:pPr>
    </w:p>
    <w:p w:rsidR="00D64C27" w:rsidRDefault="00D64C27" w:rsidP="008F2086">
      <w:pPr>
        <w:pStyle w:val="ListParagraph"/>
        <w:ind w:left="360"/>
        <w:rPr>
          <w:rFonts w:ascii="Angsana New" w:hAnsi="Angsana New"/>
          <w:color w:val="000000" w:themeColor="text1"/>
          <w:sz w:val="20"/>
          <w:szCs w:val="20"/>
        </w:rPr>
      </w:pPr>
    </w:p>
    <w:p w:rsidR="00D64C27" w:rsidRPr="00DE6C51" w:rsidRDefault="00D64C27" w:rsidP="008F2086">
      <w:pPr>
        <w:pStyle w:val="ListParagraph"/>
        <w:ind w:left="360"/>
        <w:rPr>
          <w:rFonts w:ascii="Angsana New" w:hAnsi="Angsana New"/>
          <w:color w:val="000000" w:themeColor="text1"/>
          <w:sz w:val="20"/>
          <w:szCs w:val="20"/>
        </w:rPr>
      </w:pPr>
    </w:p>
    <w:p w:rsidR="008F2086" w:rsidRPr="00DE6C51" w:rsidRDefault="00F020BE" w:rsidP="008F2086">
      <w:pPr>
        <w:pStyle w:val="BodyTextIndent3"/>
        <w:ind w:left="360"/>
        <w:jc w:val="thaiDistribute"/>
        <w:rPr>
          <w:rFonts w:hAnsi="Angsana New"/>
          <w:color w:val="000000" w:themeColor="text1"/>
          <w:sz w:val="28"/>
          <w:szCs w:val="28"/>
        </w:rPr>
      </w:pPr>
      <w:r w:rsidRPr="00DE6C51">
        <w:rPr>
          <w:rFonts w:hAnsi="Angsana New"/>
          <w:color w:val="000000" w:themeColor="text1"/>
          <w:sz w:val="28"/>
          <w:szCs w:val="28"/>
        </w:rPr>
        <w:lastRenderedPageBreak/>
        <w:t>Movement in</w:t>
      </w:r>
      <w:r w:rsidR="008F2086" w:rsidRPr="00DE6C51">
        <w:rPr>
          <w:rFonts w:hAnsi="Angsana New"/>
          <w:color w:val="000000" w:themeColor="text1"/>
          <w:sz w:val="28"/>
          <w:szCs w:val="28"/>
        </w:rPr>
        <w:t xml:space="preserve"> lease liabilities </w:t>
      </w:r>
      <w:r w:rsidR="005F300D" w:rsidRPr="00DE6C51">
        <w:rPr>
          <w:rFonts w:hAnsi="Angsana New"/>
          <w:color w:val="000000" w:themeColor="text1"/>
          <w:sz w:val="28"/>
          <w:szCs w:val="28"/>
        </w:rPr>
        <w:t xml:space="preserve">for the </w:t>
      </w:r>
      <w:r w:rsidR="008F2086" w:rsidRPr="00DE6C51">
        <w:rPr>
          <w:rFonts w:hAnsi="Angsana New"/>
          <w:color w:val="000000" w:themeColor="text1"/>
          <w:sz w:val="28"/>
          <w:szCs w:val="28"/>
        </w:rPr>
        <w:t>year</w:t>
      </w:r>
      <w:r w:rsidR="005F300D" w:rsidRPr="00DE6C51">
        <w:rPr>
          <w:rFonts w:hAnsi="Angsana New"/>
          <w:color w:val="000000" w:themeColor="text1"/>
          <w:sz w:val="28"/>
          <w:szCs w:val="28"/>
        </w:rPr>
        <w:t>s</w:t>
      </w:r>
      <w:r w:rsidR="008F2086" w:rsidRPr="00DE6C51">
        <w:rPr>
          <w:rFonts w:hAnsi="Angsana New"/>
          <w:color w:val="000000" w:themeColor="text1"/>
          <w:sz w:val="28"/>
          <w:szCs w:val="28"/>
        </w:rPr>
        <w:t xml:space="preserve"> ended December 31, 202</w:t>
      </w:r>
      <w:r w:rsidR="00E127A8" w:rsidRPr="00DE6C51">
        <w:rPr>
          <w:rFonts w:hAnsi="Angsana New"/>
          <w:color w:val="000000" w:themeColor="text1"/>
          <w:sz w:val="28"/>
          <w:szCs w:val="28"/>
        </w:rPr>
        <w:t>3</w:t>
      </w:r>
      <w:r w:rsidR="008F2086" w:rsidRPr="00DE6C51">
        <w:rPr>
          <w:rFonts w:hAnsi="Angsana New"/>
          <w:color w:val="000000" w:themeColor="text1"/>
          <w:sz w:val="28"/>
          <w:szCs w:val="28"/>
        </w:rPr>
        <w:t xml:space="preserve"> and 202</w:t>
      </w:r>
      <w:r w:rsidR="00E127A8" w:rsidRPr="00DE6C51">
        <w:rPr>
          <w:rFonts w:hAnsi="Angsana New"/>
          <w:color w:val="000000" w:themeColor="text1"/>
          <w:sz w:val="28"/>
          <w:szCs w:val="28"/>
        </w:rPr>
        <w:t>2</w:t>
      </w:r>
      <w:r w:rsidR="008F2086" w:rsidRPr="00DE6C51">
        <w:rPr>
          <w:rFonts w:hAnsi="Angsana New"/>
          <w:color w:val="000000" w:themeColor="text1"/>
          <w:sz w:val="28"/>
          <w:szCs w:val="28"/>
        </w:rPr>
        <w:t xml:space="preserve"> are as </w:t>
      </w:r>
      <w:proofErr w:type="gramStart"/>
      <w:r w:rsidR="008F2086" w:rsidRPr="00DE6C51">
        <w:rPr>
          <w:rFonts w:hAnsi="Angsana New"/>
          <w:color w:val="000000" w:themeColor="text1"/>
          <w:sz w:val="28"/>
          <w:szCs w:val="28"/>
        </w:rPr>
        <w:t>follows :</w:t>
      </w:r>
      <w:proofErr w:type="gramEnd"/>
      <w:r w:rsidR="008F2086" w:rsidRPr="00DE6C51">
        <w:rPr>
          <w:rFonts w:hAnsi="Angsana New"/>
          <w:color w:val="000000" w:themeColor="text1"/>
          <w:sz w:val="28"/>
          <w:szCs w:val="28"/>
        </w:rPr>
        <w:t xml:space="preserve"> -</w:t>
      </w:r>
    </w:p>
    <w:p w:rsidR="008F2086" w:rsidRPr="00D64C27" w:rsidRDefault="008F2086" w:rsidP="008F2086">
      <w:pPr>
        <w:pStyle w:val="ListParagraph"/>
        <w:ind w:left="360"/>
        <w:rPr>
          <w:rFonts w:ascii="Angsana New" w:hAnsi="Angsana New"/>
          <w:color w:val="000000" w:themeColor="text1"/>
          <w:sz w:val="10"/>
          <w:szCs w:val="10"/>
          <w:highlight w:val="yellow"/>
          <w:cs/>
        </w:rPr>
      </w:pPr>
    </w:p>
    <w:tbl>
      <w:tblPr>
        <w:tblW w:w="8917" w:type="dxa"/>
        <w:tblInd w:w="290" w:type="dxa"/>
        <w:tblLayout w:type="fixed"/>
        <w:tblLook w:val="01E0"/>
      </w:tblPr>
      <w:tblGrid>
        <w:gridCol w:w="3654"/>
        <w:gridCol w:w="1428"/>
        <w:gridCol w:w="1427"/>
        <w:gridCol w:w="1247"/>
        <w:gridCol w:w="1161"/>
      </w:tblGrid>
      <w:tr w:rsidR="008F2086" w:rsidRPr="00D64C27" w:rsidTr="00432E8F">
        <w:trPr>
          <w:trHeight w:val="306"/>
          <w:tblHeader/>
        </w:trPr>
        <w:tc>
          <w:tcPr>
            <w:tcW w:w="3654" w:type="dxa"/>
            <w:shd w:val="clear" w:color="auto" w:fill="auto"/>
          </w:tcPr>
          <w:p w:rsidR="008F2086" w:rsidRPr="00D64C27" w:rsidRDefault="008F2086" w:rsidP="008F2086">
            <w:pPr>
              <w:spacing w:after="0" w:line="240" w:lineRule="auto"/>
              <w:ind w:left="-18"/>
              <w:jc w:val="thaiDistribute"/>
              <w:rPr>
                <w:rFonts w:ascii="Angsana New" w:eastAsia="Cordia New" w:hAnsi="Angsana New"/>
                <w:color w:val="000000" w:themeColor="text1"/>
                <w:sz w:val="26"/>
                <w:szCs w:val="26"/>
              </w:rPr>
            </w:pPr>
          </w:p>
        </w:tc>
        <w:tc>
          <w:tcPr>
            <w:tcW w:w="2855" w:type="dxa"/>
            <w:gridSpan w:val="2"/>
          </w:tcPr>
          <w:p w:rsidR="008F2086" w:rsidRPr="00D64C27" w:rsidRDefault="008F2086" w:rsidP="002321B4">
            <w:pPr>
              <w:tabs>
                <w:tab w:val="left" w:pos="2041"/>
              </w:tabs>
              <w:spacing w:after="0" w:line="240" w:lineRule="auto"/>
              <w:ind w:left="-101" w:right="-85"/>
              <w:jc w:val="right"/>
              <w:rPr>
                <w:rFonts w:ascii="Angsana New" w:eastAsia="Cordia New" w:hAnsi="Angsana New"/>
                <w:color w:val="000000" w:themeColor="text1"/>
                <w:sz w:val="26"/>
                <w:szCs w:val="26"/>
                <w:cs/>
              </w:rPr>
            </w:pPr>
          </w:p>
        </w:tc>
        <w:tc>
          <w:tcPr>
            <w:tcW w:w="2408" w:type="dxa"/>
            <w:gridSpan w:val="2"/>
            <w:shd w:val="clear" w:color="auto" w:fill="auto"/>
          </w:tcPr>
          <w:p w:rsidR="008F2086" w:rsidRPr="00D64C27" w:rsidRDefault="008F2086" w:rsidP="008F2086">
            <w:pPr>
              <w:spacing w:after="0" w:line="240" w:lineRule="auto"/>
              <w:ind w:left="-101" w:right="-85"/>
              <w:jc w:val="right"/>
              <w:rPr>
                <w:rFonts w:ascii="Angsana New" w:eastAsia="Cordia New" w:hAnsi="Angsana New"/>
                <w:color w:val="000000" w:themeColor="text1"/>
                <w:sz w:val="26"/>
                <w:szCs w:val="26"/>
              </w:rPr>
            </w:pPr>
            <w:r w:rsidRPr="00D64C27">
              <w:rPr>
                <w:rFonts w:ascii="Angsana New" w:eastAsia="Cordia New" w:hAnsi="Angsana New"/>
                <w:color w:val="000000" w:themeColor="text1"/>
                <w:sz w:val="26"/>
                <w:szCs w:val="26"/>
              </w:rPr>
              <w:t>(Unit : Thousand Baht)</w:t>
            </w:r>
          </w:p>
        </w:tc>
      </w:tr>
      <w:tr w:rsidR="008F2086" w:rsidRPr="00D64C27" w:rsidTr="00D64C27">
        <w:trPr>
          <w:trHeight w:val="60"/>
          <w:tblHeader/>
        </w:trPr>
        <w:tc>
          <w:tcPr>
            <w:tcW w:w="3654" w:type="dxa"/>
            <w:shd w:val="clear" w:color="auto" w:fill="auto"/>
          </w:tcPr>
          <w:p w:rsidR="008F2086" w:rsidRPr="00D64C27" w:rsidRDefault="008F2086" w:rsidP="008F2086">
            <w:pPr>
              <w:spacing w:after="0" w:line="240" w:lineRule="auto"/>
              <w:ind w:left="-18"/>
              <w:jc w:val="thaiDistribute"/>
              <w:rPr>
                <w:rFonts w:ascii="Angsana New" w:eastAsia="Cordia New" w:hAnsi="Angsana New"/>
                <w:color w:val="000000" w:themeColor="text1"/>
                <w:sz w:val="26"/>
                <w:szCs w:val="26"/>
              </w:rPr>
            </w:pPr>
          </w:p>
        </w:tc>
        <w:tc>
          <w:tcPr>
            <w:tcW w:w="2855" w:type="dxa"/>
            <w:gridSpan w:val="2"/>
          </w:tcPr>
          <w:p w:rsidR="008F2086" w:rsidRPr="00D64C27" w:rsidRDefault="008F2086" w:rsidP="008F2086">
            <w:pPr>
              <w:spacing w:after="0" w:line="240" w:lineRule="auto"/>
              <w:ind w:left="-108" w:right="-108"/>
              <w:jc w:val="center"/>
              <w:rPr>
                <w:rFonts w:ascii="Angsana New" w:hAnsi="Angsana New"/>
                <w:color w:val="000000" w:themeColor="text1"/>
                <w:sz w:val="26"/>
                <w:szCs w:val="26"/>
                <w:u w:val="single"/>
              </w:rPr>
            </w:pPr>
            <w:r w:rsidRPr="00D64C27">
              <w:rPr>
                <w:rFonts w:ascii="Angsana New" w:hAnsi="Angsana New"/>
                <w:color w:val="000000" w:themeColor="text1"/>
                <w:sz w:val="26"/>
                <w:szCs w:val="26"/>
                <w:u w:val="single"/>
              </w:rPr>
              <w:t>Consolidated financial statement</w:t>
            </w:r>
          </w:p>
        </w:tc>
        <w:tc>
          <w:tcPr>
            <w:tcW w:w="2408" w:type="dxa"/>
            <w:gridSpan w:val="2"/>
          </w:tcPr>
          <w:p w:rsidR="008F2086" w:rsidRPr="00D64C27" w:rsidRDefault="008F2086" w:rsidP="002321B4">
            <w:pPr>
              <w:tabs>
                <w:tab w:val="left" w:pos="1706"/>
              </w:tabs>
              <w:spacing w:after="0" w:line="240" w:lineRule="auto"/>
              <w:ind w:left="-108" w:right="-108"/>
              <w:jc w:val="center"/>
              <w:rPr>
                <w:rFonts w:ascii="Angsana New" w:hAnsi="Angsana New"/>
                <w:color w:val="000000" w:themeColor="text1"/>
                <w:sz w:val="26"/>
                <w:szCs w:val="26"/>
                <w:u w:val="single"/>
              </w:rPr>
            </w:pPr>
            <w:r w:rsidRPr="00D64C27">
              <w:rPr>
                <w:rFonts w:ascii="Angsana New" w:hAnsi="Angsana New"/>
                <w:color w:val="000000" w:themeColor="text1"/>
                <w:sz w:val="26"/>
                <w:szCs w:val="26"/>
                <w:u w:val="single"/>
              </w:rPr>
              <w:t>Separate financial statement</w:t>
            </w:r>
          </w:p>
        </w:tc>
      </w:tr>
      <w:tr w:rsidR="008F2086" w:rsidRPr="00D64C27" w:rsidTr="008F2086">
        <w:trPr>
          <w:trHeight w:val="72"/>
        </w:trPr>
        <w:tc>
          <w:tcPr>
            <w:tcW w:w="3654" w:type="dxa"/>
            <w:shd w:val="clear" w:color="auto" w:fill="auto"/>
          </w:tcPr>
          <w:p w:rsidR="008F2086" w:rsidRPr="00D64C27" w:rsidRDefault="008F2086" w:rsidP="008F2086">
            <w:pPr>
              <w:spacing w:after="0" w:line="240" w:lineRule="auto"/>
              <w:ind w:left="66"/>
              <w:jc w:val="thaiDistribute"/>
              <w:rPr>
                <w:rFonts w:ascii="Angsana New" w:eastAsia="Cordia New" w:hAnsi="Angsana New"/>
                <w:color w:val="000000" w:themeColor="text1"/>
                <w:sz w:val="26"/>
                <w:szCs w:val="26"/>
                <w:cs/>
              </w:rPr>
            </w:pPr>
          </w:p>
        </w:tc>
        <w:tc>
          <w:tcPr>
            <w:tcW w:w="1428" w:type="dxa"/>
          </w:tcPr>
          <w:p w:rsidR="008F2086" w:rsidRPr="00D64C27" w:rsidRDefault="008F2086" w:rsidP="008F2086">
            <w:pPr>
              <w:spacing w:after="0" w:line="240" w:lineRule="auto"/>
              <w:ind w:left="-108" w:right="-105"/>
              <w:jc w:val="center"/>
              <w:rPr>
                <w:rFonts w:ascii="Angsana New" w:hAnsi="Angsana New"/>
                <w:color w:val="000000" w:themeColor="text1"/>
                <w:sz w:val="26"/>
                <w:szCs w:val="26"/>
                <w:u w:val="single"/>
                <w:cs/>
              </w:rPr>
            </w:pPr>
            <w:r w:rsidRPr="00D64C27">
              <w:rPr>
                <w:rFonts w:ascii="Angsana New" w:hAnsi="Angsana New"/>
                <w:color w:val="000000" w:themeColor="text1"/>
                <w:sz w:val="26"/>
                <w:szCs w:val="26"/>
                <w:u w:val="single"/>
              </w:rPr>
              <w:t>202</w:t>
            </w:r>
            <w:r w:rsidR="00E127A8" w:rsidRPr="00D64C27">
              <w:rPr>
                <w:rFonts w:ascii="Angsana New" w:hAnsi="Angsana New"/>
                <w:color w:val="000000" w:themeColor="text1"/>
                <w:sz w:val="26"/>
                <w:szCs w:val="26"/>
                <w:u w:val="single"/>
              </w:rPr>
              <w:t>3</w:t>
            </w:r>
          </w:p>
        </w:tc>
        <w:tc>
          <w:tcPr>
            <w:tcW w:w="1427" w:type="dxa"/>
          </w:tcPr>
          <w:p w:rsidR="008F2086" w:rsidRPr="00D64C27" w:rsidRDefault="008F2086" w:rsidP="008F2086">
            <w:pPr>
              <w:spacing w:after="0" w:line="240" w:lineRule="auto"/>
              <w:ind w:left="-108" w:right="-105"/>
              <w:jc w:val="center"/>
              <w:rPr>
                <w:rFonts w:ascii="Angsana New" w:hAnsi="Angsana New"/>
                <w:color w:val="000000" w:themeColor="text1"/>
                <w:sz w:val="26"/>
                <w:szCs w:val="26"/>
                <w:u w:val="single"/>
                <w:cs/>
              </w:rPr>
            </w:pPr>
            <w:r w:rsidRPr="00D64C27">
              <w:rPr>
                <w:rFonts w:ascii="Angsana New" w:hAnsi="Angsana New"/>
                <w:color w:val="000000" w:themeColor="text1"/>
                <w:sz w:val="26"/>
                <w:szCs w:val="26"/>
                <w:u w:val="single"/>
              </w:rPr>
              <w:t>202</w:t>
            </w:r>
            <w:r w:rsidR="00E127A8" w:rsidRPr="00D64C27">
              <w:rPr>
                <w:rFonts w:ascii="Angsana New" w:hAnsi="Angsana New"/>
                <w:color w:val="000000" w:themeColor="text1"/>
                <w:sz w:val="26"/>
                <w:szCs w:val="26"/>
                <w:u w:val="single"/>
              </w:rPr>
              <w:t>2</w:t>
            </w:r>
          </w:p>
        </w:tc>
        <w:tc>
          <w:tcPr>
            <w:tcW w:w="1247" w:type="dxa"/>
          </w:tcPr>
          <w:p w:rsidR="008F2086" w:rsidRPr="00D64C27" w:rsidRDefault="008F2086" w:rsidP="008F2086">
            <w:pPr>
              <w:spacing w:after="0" w:line="240" w:lineRule="auto"/>
              <w:ind w:left="-108" w:right="-152"/>
              <w:jc w:val="center"/>
              <w:rPr>
                <w:rFonts w:ascii="Angsana New" w:hAnsi="Angsana New"/>
                <w:color w:val="000000" w:themeColor="text1"/>
                <w:sz w:val="26"/>
                <w:szCs w:val="26"/>
                <w:cs/>
              </w:rPr>
            </w:pPr>
            <w:r w:rsidRPr="00D64C27">
              <w:rPr>
                <w:rFonts w:ascii="Angsana New" w:hAnsi="Angsana New"/>
                <w:color w:val="000000" w:themeColor="text1"/>
                <w:sz w:val="26"/>
                <w:szCs w:val="26"/>
                <w:u w:val="single"/>
              </w:rPr>
              <w:t>202</w:t>
            </w:r>
            <w:r w:rsidR="00E127A8" w:rsidRPr="00D64C27">
              <w:rPr>
                <w:rFonts w:ascii="Angsana New" w:hAnsi="Angsana New"/>
                <w:color w:val="000000" w:themeColor="text1"/>
                <w:sz w:val="26"/>
                <w:szCs w:val="26"/>
                <w:u w:val="single"/>
              </w:rPr>
              <w:t>3</w:t>
            </w:r>
          </w:p>
        </w:tc>
        <w:tc>
          <w:tcPr>
            <w:tcW w:w="1161" w:type="dxa"/>
          </w:tcPr>
          <w:p w:rsidR="008F2086" w:rsidRPr="00D64C27" w:rsidRDefault="008F2086" w:rsidP="008F2086">
            <w:pPr>
              <w:spacing w:after="0" w:line="240" w:lineRule="auto"/>
              <w:ind w:left="-108" w:right="-40"/>
              <w:jc w:val="center"/>
              <w:rPr>
                <w:rFonts w:ascii="Angsana New" w:hAnsi="Angsana New"/>
                <w:color w:val="000000" w:themeColor="text1"/>
                <w:sz w:val="26"/>
                <w:szCs w:val="26"/>
                <w:cs/>
              </w:rPr>
            </w:pPr>
            <w:r w:rsidRPr="00D64C27">
              <w:rPr>
                <w:rFonts w:ascii="Angsana New" w:hAnsi="Angsana New"/>
                <w:color w:val="000000" w:themeColor="text1"/>
                <w:sz w:val="26"/>
                <w:szCs w:val="26"/>
                <w:u w:val="single"/>
              </w:rPr>
              <w:t>202</w:t>
            </w:r>
            <w:r w:rsidR="00E127A8" w:rsidRPr="00D64C27">
              <w:rPr>
                <w:rFonts w:ascii="Angsana New" w:hAnsi="Angsana New"/>
                <w:color w:val="000000" w:themeColor="text1"/>
                <w:sz w:val="26"/>
                <w:szCs w:val="26"/>
                <w:u w:val="single"/>
              </w:rPr>
              <w:t>2</w:t>
            </w:r>
          </w:p>
        </w:tc>
      </w:tr>
      <w:tr w:rsidR="00E648B9" w:rsidRPr="00D64C27" w:rsidTr="006C72AE">
        <w:trPr>
          <w:trHeight w:val="374"/>
        </w:trPr>
        <w:tc>
          <w:tcPr>
            <w:tcW w:w="3654" w:type="dxa"/>
            <w:shd w:val="clear" w:color="auto" w:fill="auto"/>
          </w:tcPr>
          <w:p w:rsidR="00E648B9" w:rsidRPr="00D64C27" w:rsidRDefault="00E648B9" w:rsidP="00E648B9">
            <w:pPr>
              <w:spacing w:after="0" w:line="240" w:lineRule="auto"/>
              <w:ind w:left="66"/>
              <w:jc w:val="thaiDistribute"/>
              <w:rPr>
                <w:rFonts w:ascii="Angsana New" w:eastAsia="Cordia New" w:hAnsi="Angsana New"/>
                <w:color w:val="000000" w:themeColor="text1"/>
                <w:spacing w:val="2"/>
                <w:sz w:val="26"/>
                <w:szCs w:val="26"/>
              </w:rPr>
            </w:pPr>
            <w:r w:rsidRPr="00D64C27">
              <w:rPr>
                <w:rFonts w:ascii="Angsana New" w:hAnsi="Angsana New"/>
                <w:color w:val="000000" w:themeColor="text1"/>
                <w:sz w:val="26"/>
                <w:szCs w:val="26"/>
              </w:rPr>
              <w:t>Beginning lease liabilities</w:t>
            </w:r>
          </w:p>
        </w:tc>
        <w:tc>
          <w:tcPr>
            <w:tcW w:w="1428" w:type="dxa"/>
            <w:shd w:val="clear" w:color="auto" w:fill="auto"/>
          </w:tcPr>
          <w:p w:rsidR="00E648B9" w:rsidRPr="00D64C27" w:rsidRDefault="00E648B9" w:rsidP="00E648B9">
            <w:pPr>
              <w:spacing w:after="0" w:line="240" w:lineRule="auto"/>
              <w:ind w:left="-108" w:right="314"/>
              <w:jc w:val="right"/>
              <w:rPr>
                <w:rFonts w:ascii="Angsana New" w:eastAsia="Cordia New" w:hAnsi="Angsana New"/>
                <w:sz w:val="26"/>
                <w:szCs w:val="26"/>
              </w:rPr>
            </w:pPr>
            <w:r w:rsidRPr="00D64C27">
              <w:rPr>
                <w:rFonts w:ascii="Angsana New" w:eastAsia="Cordia New" w:hAnsi="Angsana New"/>
                <w:sz w:val="26"/>
                <w:szCs w:val="26"/>
              </w:rPr>
              <w:t>2,470</w:t>
            </w:r>
          </w:p>
        </w:tc>
        <w:tc>
          <w:tcPr>
            <w:tcW w:w="1427" w:type="dxa"/>
            <w:shd w:val="clear" w:color="auto" w:fill="auto"/>
          </w:tcPr>
          <w:p w:rsidR="00E648B9" w:rsidRPr="00D64C27" w:rsidRDefault="00E648B9" w:rsidP="00E648B9">
            <w:pPr>
              <w:spacing w:after="0" w:line="240" w:lineRule="auto"/>
              <w:ind w:left="-108" w:right="314"/>
              <w:jc w:val="right"/>
              <w:rPr>
                <w:rFonts w:ascii="Angsana New" w:eastAsia="Cordia New" w:hAnsi="Angsana New"/>
                <w:sz w:val="26"/>
                <w:szCs w:val="26"/>
              </w:rPr>
            </w:pPr>
            <w:r w:rsidRPr="00D64C27">
              <w:rPr>
                <w:rFonts w:ascii="Angsana New" w:eastAsia="Cordia New" w:hAnsi="Angsana New"/>
                <w:sz w:val="26"/>
                <w:szCs w:val="26"/>
              </w:rPr>
              <w:t>63,034</w:t>
            </w:r>
          </w:p>
        </w:tc>
        <w:tc>
          <w:tcPr>
            <w:tcW w:w="1247" w:type="dxa"/>
            <w:shd w:val="clear" w:color="auto" w:fill="auto"/>
          </w:tcPr>
          <w:p w:rsidR="00E648B9" w:rsidRPr="00D64C27" w:rsidRDefault="00E648B9" w:rsidP="00E648B9">
            <w:pPr>
              <w:spacing w:after="0" w:line="240" w:lineRule="auto"/>
              <w:ind w:left="-108" w:right="210"/>
              <w:jc w:val="right"/>
              <w:rPr>
                <w:rFonts w:ascii="Angsana New" w:eastAsia="Cordia New" w:hAnsi="Angsana New"/>
                <w:sz w:val="26"/>
                <w:szCs w:val="26"/>
              </w:rPr>
            </w:pPr>
            <w:r w:rsidRPr="00D64C27">
              <w:rPr>
                <w:rFonts w:ascii="Angsana New" w:eastAsia="Cordia New" w:hAnsi="Angsana New"/>
                <w:sz w:val="26"/>
                <w:szCs w:val="26"/>
              </w:rPr>
              <w:t>2,470</w:t>
            </w:r>
          </w:p>
        </w:tc>
        <w:tc>
          <w:tcPr>
            <w:tcW w:w="1161" w:type="dxa"/>
          </w:tcPr>
          <w:p w:rsidR="00E648B9" w:rsidRPr="00D64C27" w:rsidRDefault="00E648B9" w:rsidP="00E648B9">
            <w:pPr>
              <w:spacing w:after="0" w:line="240" w:lineRule="auto"/>
              <w:ind w:left="-108" w:right="210"/>
              <w:jc w:val="right"/>
              <w:rPr>
                <w:rFonts w:ascii="Angsana New" w:eastAsia="Cordia New" w:hAnsi="Angsana New"/>
                <w:sz w:val="26"/>
                <w:szCs w:val="26"/>
              </w:rPr>
            </w:pPr>
            <w:r w:rsidRPr="00D64C27">
              <w:rPr>
                <w:rFonts w:ascii="Angsana New" w:eastAsia="Cordia New" w:hAnsi="Angsana New"/>
                <w:sz w:val="26"/>
                <w:szCs w:val="26"/>
              </w:rPr>
              <w:t>-</w:t>
            </w:r>
          </w:p>
        </w:tc>
      </w:tr>
      <w:tr w:rsidR="00E648B9" w:rsidRPr="00D64C27" w:rsidTr="00D64C27">
        <w:trPr>
          <w:trHeight w:val="60"/>
        </w:trPr>
        <w:tc>
          <w:tcPr>
            <w:tcW w:w="3654" w:type="dxa"/>
            <w:shd w:val="clear" w:color="auto" w:fill="auto"/>
          </w:tcPr>
          <w:p w:rsidR="00E648B9" w:rsidRPr="00D64C27" w:rsidRDefault="00E648B9" w:rsidP="00E648B9">
            <w:pPr>
              <w:spacing w:after="0" w:line="240" w:lineRule="auto"/>
              <w:ind w:left="66"/>
              <w:jc w:val="thaiDistribute"/>
              <w:rPr>
                <w:rFonts w:ascii="Angsana New" w:eastAsia="Cordia New" w:hAnsi="Angsana New"/>
                <w:color w:val="000000" w:themeColor="text1"/>
                <w:spacing w:val="4"/>
                <w:sz w:val="26"/>
                <w:szCs w:val="26"/>
                <w:cs/>
              </w:rPr>
            </w:pPr>
            <w:r w:rsidRPr="00D64C27">
              <w:rPr>
                <w:rFonts w:ascii="Angsana New" w:hAnsi="Angsana New"/>
                <w:color w:val="000000" w:themeColor="text1"/>
                <w:sz w:val="26"/>
                <w:szCs w:val="26"/>
              </w:rPr>
              <w:t>Increased during the year</w:t>
            </w:r>
          </w:p>
        </w:tc>
        <w:tc>
          <w:tcPr>
            <w:tcW w:w="1428" w:type="dxa"/>
            <w:shd w:val="clear" w:color="auto" w:fill="auto"/>
          </w:tcPr>
          <w:p w:rsidR="00E648B9" w:rsidRPr="00D64C27" w:rsidRDefault="00E648B9" w:rsidP="00E648B9">
            <w:pPr>
              <w:spacing w:after="0" w:line="240" w:lineRule="auto"/>
              <w:ind w:left="-108" w:right="314"/>
              <w:jc w:val="right"/>
              <w:rPr>
                <w:rFonts w:ascii="Angsana New" w:eastAsia="Cordia New" w:hAnsi="Angsana New"/>
                <w:sz w:val="26"/>
                <w:szCs w:val="26"/>
              </w:rPr>
            </w:pPr>
            <w:r w:rsidRPr="00D64C27">
              <w:rPr>
                <w:rFonts w:ascii="Angsana New" w:eastAsia="Cordia New" w:hAnsi="Angsana New"/>
                <w:sz w:val="26"/>
                <w:szCs w:val="26"/>
              </w:rPr>
              <w:t>10,218</w:t>
            </w:r>
          </w:p>
        </w:tc>
        <w:tc>
          <w:tcPr>
            <w:tcW w:w="1427" w:type="dxa"/>
            <w:shd w:val="clear" w:color="auto" w:fill="auto"/>
          </w:tcPr>
          <w:p w:rsidR="00E648B9" w:rsidRPr="00D64C27" w:rsidRDefault="00E648B9" w:rsidP="00E648B9">
            <w:pPr>
              <w:spacing w:after="0" w:line="240" w:lineRule="auto"/>
              <w:ind w:left="-108" w:right="314"/>
              <w:jc w:val="right"/>
              <w:rPr>
                <w:rFonts w:ascii="Angsana New" w:eastAsia="Cordia New" w:hAnsi="Angsana New"/>
                <w:sz w:val="26"/>
                <w:szCs w:val="26"/>
              </w:rPr>
            </w:pPr>
            <w:r w:rsidRPr="00D64C27">
              <w:rPr>
                <w:rFonts w:ascii="Angsana New" w:eastAsia="Cordia New" w:hAnsi="Angsana New"/>
                <w:sz w:val="26"/>
                <w:szCs w:val="26"/>
              </w:rPr>
              <w:t>2,671</w:t>
            </w:r>
          </w:p>
        </w:tc>
        <w:tc>
          <w:tcPr>
            <w:tcW w:w="1247" w:type="dxa"/>
            <w:shd w:val="clear" w:color="auto" w:fill="auto"/>
          </w:tcPr>
          <w:p w:rsidR="00E648B9" w:rsidRPr="00D64C27" w:rsidRDefault="00E648B9" w:rsidP="00E648B9">
            <w:pPr>
              <w:spacing w:after="0" w:line="240" w:lineRule="auto"/>
              <w:ind w:left="-108" w:right="210"/>
              <w:jc w:val="right"/>
              <w:rPr>
                <w:rFonts w:ascii="Angsana New" w:eastAsia="Cordia New" w:hAnsi="Angsana New"/>
                <w:sz w:val="26"/>
                <w:szCs w:val="26"/>
                <w:cs/>
              </w:rPr>
            </w:pPr>
            <w:r w:rsidRPr="00D64C27">
              <w:rPr>
                <w:rFonts w:ascii="Angsana New" w:eastAsia="Cordia New" w:hAnsi="Angsana New"/>
                <w:sz w:val="26"/>
                <w:szCs w:val="26"/>
              </w:rPr>
              <w:t>-</w:t>
            </w:r>
          </w:p>
        </w:tc>
        <w:tc>
          <w:tcPr>
            <w:tcW w:w="1161" w:type="dxa"/>
            <w:shd w:val="clear" w:color="auto" w:fill="auto"/>
          </w:tcPr>
          <w:p w:rsidR="00E648B9" w:rsidRPr="00D64C27" w:rsidRDefault="00E648B9" w:rsidP="00E648B9">
            <w:pPr>
              <w:spacing w:after="0" w:line="240" w:lineRule="auto"/>
              <w:ind w:left="-108" w:right="210"/>
              <w:jc w:val="right"/>
              <w:rPr>
                <w:rFonts w:ascii="Angsana New" w:eastAsia="Cordia New" w:hAnsi="Angsana New"/>
                <w:sz w:val="26"/>
                <w:szCs w:val="26"/>
                <w:cs/>
              </w:rPr>
            </w:pPr>
            <w:r w:rsidRPr="00D64C27">
              <w:rPr>
                <w:rFonts w:ascii="Angsana New" w:eastAsia="Cordia New" w:hAnsi="Angsana New"/>
                <w:sz w:val="26"/>
                <w:szCs w:val="26"/>
              </w:rPr>
              <w:t>2,671</w:t>
            </w:r>
          </w:p>
        </w:tc>
      </w:tr>
      <w:tr w:rsidR="00E648B9" w:rsidRPr="00D64C27" w:rsidTr="006C72AE">
        <w:trPr>
          <w:trHeight w:val="60"/>
        </w:trPr>
        <w:tc>
          <w:tcPr>
            <w:tcW w:w="3654" w:type="dxa"/>
            <w:shd w:val="clear" w:color="auto" w:fill="auto"/>
          </w:tcPr>
          <w:p w:rsidR="00E648B9" w:rsidRPr="00D64C27" w:rsidRDefault="00E648B9" w:rsidP="00E648B9">
            <w:pPr>
              <w:spacing w:after="0" w:line="240" w:lineRule="auto"/>
              <w:ind w:left="69"/>
              <w:rPr>
                <w:rFonts w:ascii="Angsana New" w:eastAsia="Cordia New" w:hAnsi="Angsana New"/>
                <w:color w:val="000000" w:themeColor="text1"/>
                <w:spacing w:val="2"/>
                <w:sz w:val="26"/>
                <w:szCs w:val="26"/>
                <w:cs/>
              </w:rPr>
            </w:pPr>
            <w:r w:rsidRPr="00D64C27">
              <w:rPr>
                <w:rFonts w:ascii="Angsana New" w:eastAsia="Cordia New" w:hAnsi="Angsana New"/>
                <w:snapToGrid w:val="0"/>
                <w:color w:val="000000" w:themeColor="text1"/>
                <w:sz w:val="26"/>
                <w:szCs w:val="26"/>
                <w:lang w:eastAsia="th-TH"/>
              </w:rPr>
              <w:t>Adjustment from terminated of lease contract</w:t>
            </w:r>
          </w:p>
        </w:tc>
        <w:tc>
          <w:tcPr>
            <w:tcW w:w="1428" w:type="dxa"/>
            <w:shd w:val="clear" w:color="auto" w:fill="auto"/>
            <w:vAlign w:val="bottom"/>
          </w:tcPr>
          <w:p w:rsidR="00E648B9" w:rsidRPr="00D64C27" w:rsidRDefault="00E648B9" w:rsidP="00E648B9">
            <w:pPr>
              <w:spacing w:after="0" w:line="240" w:lineRule="auto"/>
              <w:ind w:left="-108" w:right="314"/>
              <w:jc w:val="right"/>
              <w:rPr>
                <w:rFonts w:ascii="Angsana New" w:eastAsia="Cordia New" w:hAnsi="Angsana New"/>
                <w:sz w:val="26"/>
                <w:szCs w:val="26"/>
              </w:rPr>
            </w:pPr>
            <w:r w:rsidRPr="00D64C27">
              <w:rPr>
                <w:rFonts w:ascii="Angsana New" w:eastAsia="Cordia New" w:hAnsi="Angsana New"/>
                <w:sz w:val="26"/>
                <w:szCs w:val="26"/>
              </w:rPr>
              <w:t>-</w:t>
            </w:r>
          </w:p>
        </w:tc>
        <w:tc>
          <w:tcPr>
            <w:tcW w:w="1427" w:type="dxa"/>
            <w:shd w:val="clear" w:color="auto" w:fill="auto"/>
            <w:vAlign w:val="bottom"/>
          </w:tcPr>
          <w:p w:rsidR="00E648B9" w:rsidRPr="00D64C27" w:rsidRDefault="00E648B9" w:rsidP="002321B4">
            <w:pPr>
              <w:tabs>
                <w:tab w:val="left" w:pos="613"/>
              </w:tabs>
              <w:spacing w:after="0" w:line="240" w:lineRule="auto"/>
              <w:ind w:left="-108" w:right="265"/>
              <w:jc w:val="right"/>
              <w:rPr>
                <w:rFonts w:ascii="Angsana New" w:eastAsia="Cordia New" w:hAnsi="Angsana New"/>
                <w:sz w:val="26"/>
                <w:szCs w:val="26"/>
              </w:rPr>
            </w:pPr>
            <w:r w:rsidRPr="00D64C27">
              <w:rPr>
                <w:rFonts w:ascii="Angsana New" w:eastAsia="Cordia New" w:hAnsi="Angsana New"/>
                <w:sz w:val="26"/>
                <w:szCs w:val="26"/>
              </w:rPr>
              <w:t>(63,034)</w:t>
            </w:r>
          </w:p>
        </w:tc>
        <w:tc>
          <w:tcPr>
            <w:tcW w:w="1247" w:type="dxa"/>
            <w:shd w:val="clear" w:color="auto" w:fill="auto"/>
            <w:vAlign w:val="bottom"/>
          </w:tcPr>
          <w:p w:rsidR="00E648B9" w:rsidRPr="00D64C27" w:rsidRDefault="00E648B9" w:rsidP="00E648B9">
            <w:pPr>
              <w:spacing w:after="0" w:line="240" w:lineRule="auto"/>
              <w:ind w:left="-108" w:right="210"/>
              <w:jc w:val="right"/>
              <w:rPr>
                <w:rFonts w:ascii="Angsana New" w:eastAsia="Cordia New" w:hAnsi="Angsana New"/>
                <w:sz w:val="26"/>
                <w:szCs w:val="26"/>
                <w:cs/>
              </w:rPr>
            </w:pPr>
            <w:r w:rsidRPr="00D64C27">
              <w:rPr>
                <w:rFonts w:ascii="Angsana New" w:eastAsia="Cordia New" w:hAnsi="Angsana New"/>
                <w:sz w:val="26"/>
                <w:szCs w:val="26"/>
              </w:rPr>
              <w:t>-</w:t>
            </w:r>
          </w:p>
        </w:tc>
        <w:tc>
          <w:tcPr>
            <w:tcW w:w="1161" w:type="dxa"/>
            <w:shd w:val="clear" w:color="auto" w:fill="auto"/>
            <w:vAlign w:val="bottom"/>
          </w:tcPr>
          <w:p w:rsidR="00E648B9" w:rsidRPr="00D64C27" w:rsidRDefault="00E648B9" w:rsidP="00E648B9">
            <w:pPr>
              <w:spacing w:after="0" w:line="240" w:lineRule="auto"/>
              <w:ind w:left="-108" w:right="210"/>
              <w:jc w:val="right"/>
              <w:rPr>
                <w:rFonts w:ascii="Angsana New" w:eastAsia="Cordia New" w:hAnsi="Angsana New"/>
                <w:sz w:val="26"/>
                <w:szCs w:val="26"/>
                <w:cs/>
              </w:rPr>
            </w:pPr>
            <w:r w:rsidRPr="00D64C27">
              <w:rPr>
                <w:rFonts w:ascii="Angsana New" w:eastAsia="Cordia New" w:hAnsi="Angsana New"/>
                <w:sz w:val="26"/>
                <w:szCs w:val="26"/>
              </w:rPr>
              <w:t>-</w:t>
            </w:r>
          </w:p>
        </w:tc>
      </w:tr>
      <w:tr w:rsidR="00E648B9" w:rsidRPr="00D64C27" w:rsidTr="00D64C27">
        <w:trPr>
          <w:trHeight w:val="90"/>
        </w:trPr>
        <w:tc>
          <w:tcPr>
            <w:tcW w:w="3654" w:type="dxa"/>
            <w:shd w:val="clear" w:color="auto" w:fill="auto"/>
          </w:tcPr>
          <w:p w:rsidR="00E648B9" w:rsidRPr="00D64C27" w:rsidRDefault="00E648B9" w:rsidP="00E648B9">
            <w:pPr>
              <w:spacing w:after="0" w:line="240" w:lineRule="auto"/>
              <w:ind w:left="66"/>
              <w:jc w:val="thaiDistribute"/>
              <w:rPr>
                <w:rFonts w:ascii="Angsana New" w:eastAsia="Cordia New" w:hAnsi="Angsana New"/>
                <w:color w:val="000000" w:themeColor="text1"/>
                <w:sz w:val="26"/>
                <w:szCs w:val="26"/>
              </w:rPr>
            </w:pPr>
            <w:r w:rsidRPr="00D64C27">
              <w:rPr>
                <w:rFonts w:ascii="Angsana New" w:eastAsia="Cordia New" w:hAnsi="Angsana New"/>
                <w:color w:val="000000" w:themeColor="text1"/>
                <w:sz w:val="26"/>
                <w:szCs w:val="26"/>
              </w:rPr>
              <w:t xml:space="preserve">Repaid during the </w:t>
            </w:r>
            <w:r w:rsidR="00875D80" w:rsidRPr="00D64C27">
              <w:rPr>
                <w:rFonts w:ascii="Angsana New" w:eastAsia="Cordia New" w:hAnsi="Angsana New"/>
                <w:color w:val="000000" w:themeColor="text1"/>
                <w:sz w:val="26"/>
                <w:szCs w:val="26"/>
              </w:rPr>
              <w:t>year</w:t>
            </w:r>
          </w:p>
        </w:tc>
        <w:tc>
          <w:tcPr>
            <w:tcW w:w="1428" w:type="dxa"/>
            <w:tcBorders>
              <w:bottom w:val="single" w:sz="4" w:space="0" w:color="auto"/>
            </w:tcBorders>
            <w:shd w:val="clear" w:color="auto" w:fill="auto"/>
          </w:tcPr>
          <w:p w:rsidR="00E648B9" w:rsidRPr="00D64C27" w:rsidRDefault="00E648B9" w:rsidP="00E648B9">
            <w:pPr>
              <w:spacing w:after="0" w:line="240" w:lineRule="auto"/>
              <w:ind w:left="-108" w:right="242"/>
              <w:jc w:val="right"/>
              <w:rPr>
                <w:rFonts w:ascii="Angsana New" w:eastAsia="Cordia New" w:hAnsi="Angsana New"/>
                <w:sz w:val="26"/>
                <w:szCs w:val="26"/>
                <w:cs/>
              </w:rPr>
            </w:pPr>
            <w:r w:rsidRPr="00D64C27">
              <w:rPr>
                <w:rFonts w:ascii="Angsana New" w:eastAsia="Cordia New" w:hAnsi="Angsana New"/>
                <w:sz w:val="26"/>
                <w:szCs w:val="26"/>
              </w:rPr>
              <w:t>(1,373)</w:t>
            </w:r>
          </w:p>
        </w:tc>
        <w:tc>
          <w:tcPr>
            <w:tcW w:w="1427" w:type="dxa"/>
            <w:tcBorders>
              <w:bottom w:val="single" w:sz="4" w:space="0" w:color="auto"/>
            </w:tcBorders>
            <w:shd w:val="clear" w:color="auto" w:fill="auto"/>
          </w:tcPr>
          <w:p w:rsidR="00E648B9" w:rsidRPr="00D64C27" w:rsidRDefault="00E648B9" w:rsidP="002321B4">
            <w:pPr>
              <w:tabs>
                <w:tab w:val="left" w:pos="613"/>
              </w:tabs>
              <w:spacing w:after="0" w:line="240" w:lineRule="auto"/>
              <w:ind w:left="-108" w:right="265"/>
              <w:jc w:val="right"/>
              <w:rPr>
                <w:rFonts w:ascii="Angsana New" w:eastAsia="Cordia New" w:hAnsi="Angsana New"/>
                <w:sz w:val="26"/>
                <w:szCs w:val="26"/>
                <w:cs/>
              </w:rPr>
            </w:pPr>
            <w:r w:rsidRPr="00D64C27">
              <w:rPr>
                <w:rFonts w:ascii="Angsana New" w:eastAsia="Cordia New" w:hAnsi="Angsana New"/>
                <w:sz w:val="26"/>
                <w:szCs w:val="26"/>
              </w:rPr>
              <w:t>(201)</w:t>
            </w:r>
          </w:p>
        </w:tc>
        <w:tc>
          <w:tcPr>
            <w:tcW w:w="1247" w:type="dxa"/>
            <w:tcBorders>
              <w:bottom w:val="single" w:sz="4" w:space="0" w:color="auto"/>
            </w:tcBorders>
            <w:shd w:val="clear" w:color="auto" w:fill="auto"/>
          </w:tcPr>
          <w:p w:rsidR="00E648B9" w:rsidRPr="00D64C27" w:rsidRDefault="00E648B9" w:rsidP="00E648B9">
            <w:pPr>
              <w:spacing w:after="0" w:line="240" w:lineRule="auto"/>
              <w:ind w:left="-108" w:right="154"/>
              <w:jc w:val="right"/>
              <w:rPr>
                <w:rFonts w:ascii="Angsana New" w:eastAsia="Cordia New" w:hAnsi="Angsana New"/>
                <w:sz w:val="26"/>
                <w:szCs w:val="26"/>
                <w:cs/>
              </w:rPr>
            </w:pPr>
            <w:r w:rsidRPr="00D64C27">
              <w:rPr>
                <w:rFonts w:ascii="Angsana New" w:eastAsia="Cordia New" w:hAnsi="Angsana New"/>
                <w:sz w:val="26"/>
                <w:szCs w:val="26"/>
              </w:rPr>
              <w:t>(447)</w:t>
            </w:r>
          </w:p>
        </w:tc>
        <w:tc>
          <w:tcPr>
            <w:tcW w:w="1161" w:type="dxa"/>
            <w:tcBorders>
              <w:bottom w:val="single" w:sz="4" w:space="0" w:color="auto"/>
            </w:tcBorders>
            <w:shd w:val="clear" w:color="auto" w:fill="auto"/>
          </w:tcPr>
          <w:p w:rsidR="00E648B9" w:rsidRPr="00D64C27" w:rsidRDefault="00E648B9" w:rsidP="00E648B9">
            <w:pPr>
              <w:spacing w:after="0" w:line="240" w:lineRule="auto"/>
              <w:ind w:left="-108" w:right="154"/>
              <w:jc w:val="right"/>
              <w:rPr>
                <w:rFonts w:ascii="Angsana New" w:eastAsia="Cordia New" w:hAnsi="Angsana New"/>
                <w:sz w:val="26"/>
                <w:szCs w:val="26"/>
                <w:cs/>
              </w:rPr>
            </w:pPr>
            <w:r w:rsidRPr="00D64C27">
              <w:rPr>
                <w:rFonts w:ascii="Angsana New" w:eastAsia="Cordia New" w:hAnsi="Angsana New"/>
                <w:sz w:val="26"/>
                <w:szCs w:val="26"/>
              </w:rPr>
              <w:t>(201)</w:t>
            </w:r>
          </w:p>
        </w:tc>
      </w:tr>
      <w:tr w:rsidR="00E648B9" w:rsidRPr="00D64C27" w:rsidTr="00432E8F">
        <w:trPr>
          <w:trHeight w:val="224"/>
        </w:trPr>
        <w:tc>
          <w:tcPr>
            <w:tcW w:w="3654" w:type="dxa"/>
            <w:shd w:val="clear" w:color="auto" w:fill="auto"/>
          </w:tcPr>
          <w:p w:rsidR="00E648B9" w:rsidRPr="00D64C27" w:rsidRDefault="00E648B9" w:rsidP="00E648B9">
            <w:pPr>
              <w:spacing w:after="0" w:line="240" w:lineRule="auto"/>
              <w:ind w:left="66"/>
              <w:jc w:val="thaiDistribute"/>
              <w:rPr>
                <w:rFonts w:ascii="Angsana New" w:eastAsia="Cordia New" w:hAnsi="Angsana New"/>
                <w:color w:val="000000" w:themeColor="text1"/>
                <w:sz w:val="26"/>
                <w:szCs w:val="26"/>
              </w:rPr>
            </w:pPr>
            <w:r w:rsidRPr="00D64C27">
              <w:rPr>
                <w:rFonts w:ascii="Angsana New" w:eastAsia="Cordia New" w:hAnsi="Angsana New"/>
                <w:color w:val="000000" w:themeColor="text1"/>
                <w:sz w:val="26"/>
                <w:szCs w:val="26"/>
              </w:rPr>
              <w:t>Ending lease liabilities</w:t>
            </w:r>
          </w:p>
        </w:tc>
        <w:tc>
          <w:tcPr>
            <w:tcW w:w="1428" w:type="dxa"/>
            <w:tcBorders>
              <w:top w:val="single" w:sz="4" w:space="0" w:color="auto"/>
              <w:bottom w:val="double" w:sz="4" w:space="0" w:color="auto"/>
            </w:tcBorders>
            <w:shd w:val="clear" w:color="auto" w:fill="auto"/>
          </w:tcPr>
          <w:p w:rsidR="00E648B9" w:rsidRPr="00D64C27" w:rsidRDefault="00E648B9" w:rsidP="00E648B9">
            <w:pPr>
              <w:spacing w:after="0" w:line="240" w:lineRule="auto"/>
              <w:ind w:left="-108" w:right="314"/>
              <w:jc w:val="right"/>
              <w:rPr>
                <w:rFonts w:ascii="Angsana New" w:eastAsia="Cordia New" w:hAnsi="Angsana New"/>
                <w:sz w:val="26"/>
                <w:szCs w:val="26"/>
              </w:rPr>
            </w:pPr>
            <w:r w:rsidRPr="00D64C27">
              <w:rPr>
                <w:rFonts w:ascii="Angsana New" w:eastAsia="Cordia New" w:hAnsi="Angsana New"/>
                <w:sz w:val="26"/>
                <w:szCs w:val="26"/>
              </w:rPr>
              <w:t>11,315</w:t>
            </w:r>
          </w:p>
        </w:tc>
        <w:tc>
          <w:tcPr>
            <w:tcW w:w="1427" w:type="dxa"/>
            <w:tcBorders>
              <w:top w:val="single" w:sz="4" w:space="0" w:color="auto"/>
              <w:bottom w:val="double" w:sz="4" w:space="0" w:color="auto"/>
            </w:tcBorders>
            <w:shd w:val="clear" w:color="auto" w:fill="auto"/>
          </w:tcPr>
          <w:p w:rsidR="00E648B9" w:rsidRPr="00D64C27" w:rsidRDefault="00E648B9" w:rsidP="00E648B9">
            <w:pPr>
              <w:spacing w:after="0" w:line="240" w:lineRule="auto"/>
              <w:ind w:left="-108" w:right="314"/>
              <w:jc w:val="right"/>
              <w:rPr>
                <w:rFonts w:ascii="Angsana New" w:eastAsia="Cordia New" w:hAnsi="Angsana New"/>
                <w:sz w:val="26"/>
                <w:szCs w:val="26"/>
              </w:rPr>
            </w:pPr>
            <w:r w:rsidRPr="00D64C27">
              <w:rPr>
                <w:rFonts w:ascii="Angsana New" w:eastAsia="Cordia New" w:hAnsi="Angsana New"/>
                <w:sz w:val="26"/>
                <w:szCs w:val="26"/>
              </w:rPr>
              <w:t>2,470</w:t>
            </w:r>
          </w:p>
        </w:tc>
        <w:tc>
          <w:tcPr>
            <w:tcW w:w="1247" w:type="dxa"/>
            <w:tcBorders>
              <w:top w:val="single" w:sz="4" w:space="0" w:color="auto"/>
              <w:bottom w:val="double" w:sz="4" w:space="0" w:color="auto"/>
            </w:tcBorders>
            <w:shd w:val="clear" w:color="auto" w:fill="auto"/>
          </w:tcPr>
          <w:p w:rsidR="00E648B9" w:rsidRPr="00D64C27" w:rsidRDefault="00E648B9" w:rsidP="00E648B9">
            <w:pPr>
              <w:spacing w:after="0" w:line="240" w:lineRule="auto"/>
              <w:ind w:left="-108" w:right="210"/>
              <w:jc w:val="right"/>
              <w:rPr>
                <w:rFonts w:ascii="Angsana New" w:eastAsia="Cordia New" w:hAnsi="Angsana New"/>
                <w:sz w:val="26"/>
                <w:szCs w:val="26"/>
              </w:rPr>
            </w:pPr>
            <w:r w:rsidRPr="00D64C27">
              <w:rPr>
                <w:rFonts w:ascii="Angsana New" w:eastAsia="Cordia New" w:hAnsi="Angsana New"/>
                <w:sz w:val="26"/>
                <w:szCs w:val="26"/>
              </w:rPr>
              <w:t>2,023</w:t>
            </w:r>
          </w:p>
        </w:tc>
        <w:tc>
          <w:tcPr>
            <w:tcW w:w="1161" w:type="dxa"/>
            <w:tcBorders>
              <w:top w:val="single" w:sz="4" w:space="0" w:color="auto"/>
              <w:bottom w:val="double" w:sz="4" w:space="0" w:color="auto"/>
            </w:tcBorders>
            <w:shd w:val="clear" w:color="auto" w:fill="auto"/>
          </w:tcPr>
          <w:p w:rsidR="00E648B9" w:rsidRPr="00D64C27" w:rsidRDefault="00E648B9" w:rsidP="00E648B9">
            <w:pPr>
              <w:spacing w:after="0" w:line="240" w:lineRule="auto"/>
              <w:ind w:left="-108" w:right="210"/>
              <w:jc w:val="right"/>
              <w:rPr>
                <w:rFonts w:ascii="Angsana New" w:eastAsia="Cordia New" w:hAnsi="Angsana New"/>
                <w:sz w:val="26"/>
                <w:szCs w:val="26"/>
              </w:rPr>
            </w:pPr>
            <w:r w:rsidRPr="00D64C27">
              <w:rPr>
                <w:rFonts w:ascii="Angsana New" w:eastAsia="Cordia New" w:hAnsi="Angsana New"/>
                <w:sz w:val="26"/>
                <w:szCs w:val="26"/>
              </w:rPr>
              <w:t>2,470</w:t>
            </w:r>
          </w:p>
        </w:tc>
      </w:tr>
    </w:tbl>
    <w:p w:rsidR="008F2086" w:rsidRPr="00D64C27" w:rsidRDefault="008F2086" w:rsidP="008F2086">
      <w:pPr>
        <w:spacing w:after="0" w:line="240" w:lineRule="auto"/>
        <w:ind w:left="392"/>
        <w:jc w:val="thaiDistribute"/>
        <w:rPr>
          <w:rFonts w:ascii="Angsana New" w:hAnsi="Angsana New"/>
          <w:color w:val="000000" w:themeColor="text1"/>
          <w:spacing w:val="-4"/>
          <w:sz w:val="10"/>
          <w:szCs w:val="10"/>
        </w:rPr>
      </w:pPr>
    </w:p>
    <w:p w:rsidR="008F2086" w:rsidRPr="00DE6C51" w:rsidRDefault="008F2086" w:rsidP="00D64C27">
      <w:pPr>
        <w:pStyle w:val="BodyTextIndent3"/>
        <w:ind w:left="360"/>
        <w:jc w:val="thaiDistribute"/>
        <w:rPr>
          <w:rFonts w:hAnsi="Angsana New"/>
          <w:color w:val="000000" w:themeColor="text1"/>
          <w:sz w:val="28"/>
          <w:szCs w:val="28"/>
        </w:rPr>
      </w:pPr>
      <w:r w:rsidRPr="00DE6C51">
        <w:rPr>
          <w:rFonts w:hAnsi="Angsana New"/>
          <w:color w:val="000000" w:themeColor="text1"/>
          <w:sz w:val="28"/>
          <w:szCs w:val="28"/>
        </w:rPr>
        <w:t xml:space="preserve">A maturity analysis of lease payment, are as </w:t>
      </w:r>
      <w:proofErr w:type="gramStart"/>
      <w:r w:rsidRPr="00DE6C51">
        <w:rPr>
          <w:rFonts w:hAnsi="Angsana New"/>
          <w:color w:val="000000" w:themeColor="text1"/>
          <w:sz w:val="28"/>
          <w:szCs w:val="28"/>
        </w:rPr>
        <w:t>follows :</w:t>
      </w:r>
      <w:proofErr w:type="gramEnd"/>
      <w:r w:rsidRPr="00DE6C51">
        <w:rPr>
          <w:rFonts w:hAnsi="Angsana New"/>
          <w:color w:val="000000" w:themeColor="text1"/>
          <w:sz w:val="28"/>
          <w:szCs w:val="28"/>
        </w:rPr>
        <w:t>-</w:t>
      </w:r>
    </w:p>
    <w:p w:rsidR="008F2086" w:rsidRPr="00D64C27" w:rsidRDefault="008F2086" w:rsidP="008F2086">
      <w:pPr>
        <w:tabs>
          <w:tab w:val="left" w:pos="1418"/>
        </w:tabs>
        <w:spacing w:after="0" w:line="240" w:lineRule="auto"/>
        <w:ind w:left="406" w:firstLine="284"/>
        <w:jc w:val="thaiDistribute"/>
        <w:rPr>
          <w:rFonts w:ascii="Angsana New" w:hAnsi="Angsana New"/>
          <w:color w:val="000000" w:themeColor="text1"/>
          <w:sz w:val="10"/>
          <w:szCs w:val="10"/>
          <w:highlight w:val="yellow"/>
          <w:cs/>
        </w:rPr>
      </w:pPr>
    </w:p>
    <w:tbl>
      <w:tblPr>
        <w:tblW w:w="8922" w:type="dxa"/>
        <w:tblInd w:w="290" w:type="dxa"/>
        <w:tblLook w:val="01E0"/>
      </w:tblPr>
      <w:tblGrid>
        <w:gridCol w:w="3328"/>
        <w:gridCol w:w="1800"/>
        <w:gridCol w:w="2347"/>
        <w:gridCol w:w="1447"/>
      </w:tblGrid>
      <w:tr w:rsidR="008F2086" w:rsidRPr="00DE6C51" w:rsidTr="00E648B9">
        <w:trPr>
          <w:tblHeader/>
        </w:trPr>
        <w:tc>
          <w:tcPr>
            <w:tcW w:w="3328" w:type="dxa"/>
            <w:shd w:val="clear" w:color="auto" w:fill="auto"/>
          </w:tcPr>
          <w:p w:rsidR="008F2086" w:rsidRPr="00DE6C51" w:rsidRDefault="008F2086" w:rsidP="008F2086">
            <w:pPr>
              <w:spacing w:after="0" w:line="240" w:lineRule="auto"/>
              <w:ind w:left="-18"/>
              <w:jc w:val="thaiDistribute"/>
              <w:rPr>
                <w:rFonts w:ascii="Angsana New" w:eastAsia="Cordia New" w:hAnsi="Angsana New"/>
                <w:color w:val="000000" w:themeColor="text1"/>
                <w:sz w:val="24"/>
                <w:szCs w:val="24"/>
              </w:rPr>
            </w:pPr>
          </w:p>
        </w:tc>
        <w:tc>
          <w:tcPr>
            <w:tcW w:w="5594" w:type="dxa"/>
            <w:gridSpan w:val="3"/>
          </w:tcPr>
          <w:p w:rsidR="008F2086" w:rsidRPr="00DE6C51" w:rsidRDefault="008F2086" w:rsidP="008F2086">
            <w:pPr>
              <w:spacing w:after="0" w:line="240" w:lineRule="auto"/>
              <w:ind w:left="-101" w:right="-85"/>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(Unit : Thousand Baht)</w:t>
            </w:r>
          </w:p>
        </w:tc>
      </w:tr>
      <w:tr w:rsidR="008F2086" w:rsidRPr="00DE6C51" w:rsidTr="00E648B9">
        <w:trPr>
          <w:tblHeader/>
        </w:trPr>
        <w:tc>
          <w:tcPr>
            <w:tcW w:w="3328" w:type="dxa"/>
            <w:shd w:val="clear" w:color="auto" w:fill="auto"/>
          </w:tcPr>
          <w:p w:rsidR="008F2086" w:rsidRPr="00DE6C51" w:rsidRDefault="008F2086" w:rsidP="008F2086">
            <w:pPr>
              <w:spacing w:after="0" w:line="240" w:lineRule="auto"/>
              <w:ind w:left="-18"/>
              <w:jc w:val="thaiDistribute"/>
              <w:rPr>
                <w:rFonts w:ascii="Angsana New" w:eastAsia="Cordia New" w:hAnsi="Angsana New"/>
                <w:color w:val="000000" w:themeColor="text1"/>
                <w:sz w:val="24"/>
                <w:szCs w:val="24"/>
              </w:rPr>
            </w:pPr>
          </w:p>
        </w:tc>
        <w:tc>
          <w:tcPr>
            <w:tcW w:w="5594" w:type="dxa"/>
            <w:gridSpan w:val="3"/>
          </w:tcPr>
          <w:p w:rsidR="008F2086" w:rsidRPr="00DE6C51" w:rsidRDefault="008F2086" w:rsidP="008F2086">
            <w:pPr>
              <w:spacing w:after="0" w:line="240" w:lineRule="auto"/>
              <w:ind w:left="-101" w:right="-85"/>
              <w:jc w:val="center"/>
              <w:rPr>
                <w:rFonts w:ascii="Angsana New" w:eastAsia="Cordia New" w:hAnsi="Angsana New"/>
                <w:color w:val="000000" w:themeColor="text1"/>
                <w:sz w:val="24"/>
                <w:szCs w:val="24"/>
                <w:u w:val="single"/>
                <w:cs/>
              </w:rPr>
            </w:pPr>
            <w:r w:rsidRPr="00DE6C51">
              <w:rPr>
                <w:rFonts w:ascii="Angsana New" w:hAnsi="Angsana New"/>
                <w:color w:val="000000" w:themeColor="text1"/>
                <w:sz w:val="24"/>
                <w:szCs w:val="24"/>
                <w:u w:val="single"/>
              </w:rPr>
              <w:t>Consolidated</w:t>
            </w:r>
            <w:r w:rsidRPr="00DE6C51">
              <w:rPr>
                <w:rFonts w:ascii="Angsana New" w:hAnsi="Angsana New"/>
                <w:color w:val="000000" w:themeColor="text1"/>
                <w:sz w:val="24"/>
                <w:szCs w:val="24"/>
                <w:u w:val="single"/>
                <w:cs/>
              </w:rPr>
              <w:t xml:space="preserve"> </w:t>
            </w:r>
            <w:r w:rsidRPr="00DE6C51">
              <w:rPr>
                <w:rFonts w:ascii="Angsana New" w:hAnsi="Angsana New"/>
                <w:color w:val="000000" w:themeColor="text1"/>
                <w:sz w:val="24"/>
                <w:szCs w:val="24"/>
                <w:u w:val="single"/>
              </w:rPr>
              <w:t>financial statements</w:t>
            </w:r>
          </w:p>
        </w:tc>
      </w:tr>
      <w:tr w:rsidR="008F2086" w:rsidRPr="00DE6C51" w:rsidTr="00E648B9">
        <w:trPr>
          <w:tblHeader/>
        </w:trPr>
        <w:tc>
          <w:tcPr>
            <w:tcW w:w="3328" w:type="dxa"/>
            <w:shd w:val="clear" w:color="auto" w:fill="auto"/>
          </w:tcPr>
          <w:p w:rsidR="008F2086" w:rsidRPr="00DE6C51" w:rsidRDefault="008F2086" w:rsidP="008F2086">
            <w:pPr>
              <w:spacing w:after="0" w:line="240" w:lineRule="auto"/>
              <w:ind w:left="-18"/>
              <w:jc w:val="thaiDistribute"/>
              <w:rPr>
                <w:rFonts w:ascii="Angsana New" w:eastAsia="Cordia New" w:hAnsi="Angsana New"/>
                <w:color w:val="000000" w:themeColor="text1"/>
                <w:sz w:val="24"/>
                <w:szCs w:val="24"/>
              </w:rPr>
            </w:pPr>
          </w:p>
        </w:tc>
        <w:tc>
          <w:tcPr>
            <w:tcW w:w="5594" w:type="dxa"/>
            <w:gridSpan w:val="3"/>
          </w:tcPr>
          <w:p w:rsidR="008F2086" w:rsidRPr="00DE6C51" w:rsidRDefault="008F2086" w:rsidP="008F2086">
            <w:pPr>
              <w:spacing w:after="0" w:line="240" w:lineRule="auto"/>
              <w:ind w:left="-108" w:right="-108"/>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202</w:t>
            </w:r>
            <w:r w:rsidR="00E127A8" w:rsidRPr="00DE6C51">
              <w:rPr>
                <w:rFonts w:ascii="Angsana New" w:hAnsi="Angsana New"/>
                <w:color w:val="000000" w:themeColor="text1"/>
                <w:sz w:val="24"/>
                <w:szCs w:val="24"/>
                <w:u w:val="single"/>
              </w:rPr>
              <w:t>3</w:t>
            </w:r>
          </w:p>
        </w:tc>
      </w:tr>
      <w:tr w:rsidR="008F2086" w:rsidRPr="00DE6C51" w:rsidTr="00E648B9">
        <w:trPr>
          <w:tblHeader/>
        </w:trPr>
        <w:tc>
          <w:tcPr>
            <w:tcW w:w="3328" w:type="dxa"/>
            <w:shd w:val="clear" w:color="auto" w:fill="auto"/>
          </w:tcPr>
          <w:p w:rsidR="008F2086" w:rsidRPr="00DE6C51" w:rsidRDefault="008F2086" w:rsidP="008F2086">
            <w:pPr>
              <w:spacing w:after="0" w:line="240" w:lineRule="auto"/>
              <w:ind w:left="-18"/>
              <w:jc w:val="thaiDistribute"/>
              <w:rPr>
                <w:rFonts w:ascii="Angsana New" w:eastAsia="Cordia New" w:hAnsi="Angsana New"/>
                <w:color w:val="000000" w:themeColor="text1"/>
                <w:sz w:val="24"/>
                <w:szCs w:val="24"/>
              </w:rPr>
            </w:pPr>
          </w:p>
        </w:tc>
        <w:tc>
          <w:tcPr>
            <w:tcW w:w="1800" w:type="dxa"/>
          </w:tcPr>
          <w:p w:rsidR="008F2086" w:rsidRPr="00DE6C51" w:rsidRDefault="008F2086" w:rsidP="008F2086">
            <w:pPr>
              <w:spacing w:after="0" w:line="240" w:lineRule="auto"/>
              <w:ind w:left="-108" w:right="-108"/>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Lease liabilities</w:t>
            </w:r>
          </w:p>
        </w:tc>
        <w:tc>
          <w:tcPr>
            <w:tcW w:w="2347" w:type="dxa"/>
          </w:tcPr>
          <w:p w:rsidR="008F2086" w:rsidRPr="00DE6C51" w:rsidRDefault="008F2086" w:rsidP="008F2086">
            <w:pPr>
              <w:spacing w:after="0" w:line="240" w:lineRule="auto"/>
              <w:ind w:left="-108" w:right="-108"/>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Deferred interest</w:t>
            </w:r>
            <w:r w:rsidRPr="00DE6C51">
              <w:rPr>
                <w:rFonts w:ascii="Angsana New" w:hAnsi="Angsana New"/>
                <w:color w:val="000000" w:themeColor="text1"/>
                <w:sz w:val="24"/>
                <w:szCs w:val="24"/>
                <w:u w:val="single"/>
                <w:cs/>
              </w:rPr>
              <w:t xml:space="preserve"> </w:t>
            </w:r>
            <w:r w:rsidRPr="00DE6C51">
              <w:rPr>
                <w:rFonts w:ascii="Angsana New" w:hAnsi="Angsana New"/>
                <w:color w:val="000000" w:themeColor="text1"/>
                <w:sz w:val="24"/>
                <w:szCs w:val="24"/>
                <w:u w:val="single"/>
              </w:rPr>
              <w:t>expenses</w:t>
            </w:r>
          </w:p>
        </w:tc>
        <w:tc>
          <w:tcPr>
            <w:tcW w:w="1447" w:type="dxa"/>
          </w:tcPr>
          <w:p w:rsidR="008F2086" w:rsidRPr="00DE6C51" w:rsidRDefault="008F2086" w:rsidP="008F2086">
            <w:pPr>
              <w:spacing w:after="0" w:line="240" w:lineRule="auto"/>
              <w:ind w:left="-108" w:right="-108"/>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Net</w:t>
            </w:r>
          </w:p>
        </w:tc>
      </w:tr>
      <w:tr w:rsidR="00E648B9" w:rsidRPr="00DE6C51" w:rsidTr="00E648B9">
        <w:tc>
          <w:tcPr>
            <w:tcW w:w="3328" w:type="dxa"/>
            <w:shd w:val="clear" w:color="auto" w:fill="auto"/>
          </w:tcPr>
          <w:p w:rsidR="00E648B9" w:rsidRPr="00DE6C51" w:rsidRDefault="00E648B9" w:rsidP="00E648B9">
            <w:pPr>
              <w:spacing w:after="0" w:line="240" w:lineRule="auto"/>
              <w:ind w:left="69"/>
              <w:rPr>
                <w:rFonts w:ascii="Angsana New" w:eastAsia="Cordia New" w:hAnsi="Angsana New"/>
                <w:color w:val="000000" w:themeColor="text1"/>
                <w:sz w:val="24"/>
                <w:szCs w:val="24"/>
                <w:cs/>
              </w:rPr>
            </w:pPr>
            <w:r w:rsidRPr="00DE6C51">
              <w:rPr>
                <w:rFonts w:ascii="Angsana New" w:hAnsi="Angsana New"/>
                <w:color w:val="000000" w:themeColor="text1"/>
                <w:sz w:val="24"/>
                <w:szCs w:val="24"/>
              </w:rPr>
              <w:t>With in 1 year</w:t>
            </w:r>
          </w:p>
        </w:tc>
        <w:tc>
          <w:tcPr>
            <w:tcW w:w="1800" w:type="dxa"/>
            <w:shd w:val="clear" w:color="auto" w:fill="auto"/>
          </w:tcPr>
          <w:p w:rsidR="00E648B9" w:rsidRPr="00DE6C51" w:rsidRDefault="00E648B9" w:rsidP="00E648B9">
            <w:pPr>
              <w:spacing w:after="0" w:line="240" w:lineRule="auto"/>
              <w:ind w:left="-108" w:right="282"/>
              <w:jc w:val="right"/>
              <w:rPr>
                <w:rFonts w:ascii="Angsana New" w:eastAsia="Cordia New" w:hAnsi="Angsana New"/>
                <w:sz w:val="24"/>
                <w:szCs w:val="24"/>
                <w:highlight w:val="cyan"/>
              </w:rPr>
            </w:pPr>
            <w:r w:rsidRPr="00DE6C51">
              <w:rPr>
                <w:rFonts w:ascii="Angsana New" w:eastAsia="Cordia New" w:hAnsi="Angsana New"/>
                <w:sz w:val="24"/>
                <w:szCs w:val="24"/>
              </w:rPr>
              <w:t>3,047</w:t>
            </w:r>
          </w:p>
        </w:tc>
        <w:tc>
          <w:tcPr>
            <w:tcW w:w="2347" w:type="dxa"/>
            <w:shd w:val="clear" w:color="auto" w:fill="auto"/>
          </w:tcPr>
          <w:p w:rsidR="00E648B9" w:rsidRPr="00DE6C51" w:rsidRDefault="00E648B9" w:rsidP="00E648B9">
            <w:pPr>
              <w:spacing w:after="0" w:line="240" w:lineRule="auto"/>
              <w:ind w:left="-108" w:right="386"/>
              <w:jc w:val="right"/>
              <w:rPr>
                <w:rFonts w:ascii="Angsana New" w:eastAsia="Cordia New" w:hAnsi="Angsana New"/>
                <w:sz w:val="24"/>
                <w:szCs w:val="24"/>
                <w:cs/>
              </w:rPr>
            </w:pPr>
            <w:r w:rsidRPr="00DE6C51">
              <w:rPr>
                <w:rFonts w:ascii="Angsana New" w:eastAsia="Cordia New" w:hAnsi="Angsana New"/>
                <w:sz w:val="24"/>
                <w:szCs w:val="24"/>
              </w:rPr>
              <w:t>(649)</w:t>
            </w:r>
          </w:p>
        </w:tc>
        <w:tc>
          <w:tcPr>
            <w:tcW w:w="1447" w:type="dxa"/>
            <w:shd w:val="clear" w:color="auto" w:fill="auto"/>
          </w:tcPr>
          <w:p w:rsidR="00E648B9" w:rsidRPr="00DE6C51" w:rsidRDefault="00E648B9" w:rsidP="00E648B9">
            <w:pPr>
              <w:spacing w:after="0" w:line="240" w:lineRule="auto"/>
              <w:ind w:left="-108" w:right="265"/>
              <w:jc w:val="right"/>
              <w:rPr>
                <w:rFonts w:ascii="Angsana New" w:eastAsia="Cordia New" w:hAnsi="Angsana New"/>
                <w:sz w:val="24"/>
                <w:szCs w:val="24"/>
                <w:highlight w:val="cyan"/>
              </w:rPr>
            </w:pPr>
            <w:r w:rsidRPr="00DE6C51">
              <w:rPr>
                <w:rFonts w:ascii="Angsana New" w:eastAsia="Cordia New" w:hAnsi="Angsana New"/>
                <w:sz w:val="24"/>
                <w:szCs w:val="24"/>
              </w:rPr>
              <w:t>2,398</w:t>
            </w:r>
          </w:p>
        </w:tc>
      </w:tr>
      <w:tr w:rsidR="00E648B9" w:rsidRPr="00DE6C51" w:rsidTr="00E648B9">
        <w:tc>
          <w:tcPr>
            <w:tcW w:w="3328" w:type="dxa"/>
            <w:shd w:val="clear" w:color="auto" w:fill="auto"/>
          </w:tcPr>
          <w:p w:rsidR="00E648B9" w:rsidRPr="00DE6C51" w:rsidRDefault="00E648B9" w:rsidP="00E648B9">
            <w:pPr>
              <w:spacing w:after="0" w:line="240" w:lineRule="auto"/>
              <w:ind w:left="69"/>
              <w:rPr>
                <w:rFonts w:ascii="Angsana New" w:eastAsia="Cordia New" w:hAnsi="Angsana New"/>
                <w:color w:val="000000" w:themeColor="text1"/>
                <w:sz w:val="24"/>
                <w:szCs w:val="24"/>
                <w:cs/>
              </w:rPr>
            </w:pPr>
            <w:r w:rsidRPr="00DE6C51">
              <w:rPr>
                <w:rFonts w:ascii="Angsana New" w:hAnsi="Angsana New"/>
                <w:color w:val="000000" w:themeColor="text1"/>
                <w:sz w:val="24"/>
                <w:szCs w:val="24"/>
              </w:rPr>
              <w:t>Over 1</w:t>
            </w:r>
            <w:r w:rsidRPr="00DE6C51">
              <w:rPr>
                <w:rFonts w:ascii="Angsana New" w:hAnsi="Angsana New"/>
                <w:color w:val="000000" w:themeColor="text1"/>
                <w:sz w:val="24"/>
                <w:szCs w:val="24"/>
                <w:cs/>
              </w:rPr>
              <w:t xml:space="preserve"> </w:t>
            </w:r>
            <w:r w:rsidRPr="00DE6C51">
              <w:rPr>
                <w:rFonts w:ascii="Angsana New" w:hAnsi="Angsana New"/>
                <w:color w:val="000000" w:themeColor="text1"/>
                <w:sz w:val="24"/>
                <w:szCs w:val="24"/>
              </w:rPr>
              <w:t>year but not over 5</w:t>
            </w:r>
            <w:r w:rsidRPr="00DE6C51">
              <w:rPr>
                <w:rFonts w:ascii="Angsana New" w:hAnsi="Angsana New"/>
                <w:color w:val="000000" w:themeColor="text1"/>
                <w:sz w:val="24"/>
                <w:szCs w:val="24"/>
                <w:cs/>
              </w:rPr>
              <w:t xml:space="preserve"> </w:t>
            </w:r>
            <w:r w:rsidRPr="00DE6C51">
              <w:rPr>
                <w:rFonts w:ascii="Angsana New" w:hAnsi="Angsana New"/>
                <w:color w:val="000000" w:themeColor="text1"/>
                <w:sz w:val="24"/>
                <w:szCs w:val="24"/>
              </w:rPr>
              <w:t>years</w:t>
            </w:r>
          </w:p>
        </w:tc>
        <w:tc>
          <w:tcPr>
            <w:tcW w:w="1800" w:type="dxa"/>
            <w:tcBorders>
              <w:bottom w:val="single" w:sz="4" w:space="0" w:color="auto"/>
            </w:tcBorders>
            <w:shd w:val="clear" w:color="auto" w:fill="auto"/>
          </w:tcPr>
          <w:p w:rsidR="00E648B9" w:rsidRPr="00DE6C51" w:rsidRDefault="00E648B9" w:rsidP="00E648B9">
            <w:pPr>
              <w:spacing w:after="0" w:line="240" w:lineRule="auto"/>
              <w:ind w:left="-108" w:right="282"/>
              <w:jc w:val="right"/>
              <w:rPr>
                <w:rFonts w:ascii="Angsana New" w:eastAsia="Cordia New" w:hAnsi="Angsana New"/>
                <w:sz w:val="24"/>
                <w:szCs w:val="24"/>
                <w:highlight w:val="cyan"/>
              </w:rPr>
            </w:pPr>
            <w:r w:rsidRPr="00DE6C51">
              <w:rPr>
                <w:rFonts w:ascii="Angsana New" w:eastAsia="Cordia New" w:hAnsi="Angsana New"/>
                <w:sz w:val="24"/>
                <w:szCs w:val="24"/>
              </w:rPr>
              <w:t>9,942</w:t>
            </w:r>
          </w:p>
        </w:tc>
        <w:tc>
          <w:tcPr>
            <w:tcW w:w="2347" w:type="dxa"/>
            <w:tcBorders>
              <w:bottom w:val="single" w:sz="4" w:space="0" w:color="auto"/>
            </w:tcBorders>
            <w:shd w:val="clear" w:color="auto" w:fill="auto"/>
          </w:tcPr>
          <w:p w:rsidR="00E648B9" w:rsidRPr="00DE6C51" w:rsidRDefault="00E648B9" w:rsidP="00E648B9">
            <w:pPr>
              <w:spacing w:after="0" w:line="240" w:lineRule="auto"/>
              <w:ind w:left="-108" w:right="386"/>
              <w:jc w:val="right"/>
              <w:rPr>
                <w:rFonts w:ascii="Angsana New" w:eastAsia="Cordia New" w:hAnsi="Angsana New"/>
                <w:sz w:val="24"/>
                <w:szCs w:val="24"/>
                <w:cs/>
              </w:rPr>
            </w:pPr>
            <w:r w:rsidRPr="00DE6C51">
              <w:rPr>
                <w:rFonts w:ascii="Angsana New" w:eastAsia="Cordia New" w:hAnsi="Angsana New"/>
                <w:sz w:val="24"/>
                <w:szCs w:val="24"/>
              </w:rPr>
              <w:t>(1,025)</w:t>
            </w:r>
          </w:p>
        </w:tc>
        <w:tc>
          <w:tcPr>
            <w:tcW w:w="1447" w:type="dxa"/>
            <w:tcBorders>
              <w:bottom w:val="single" w:sz="4" w:space="0" w:color="auto"/>
            </w:tcBorders>
            <w:shd w:val="clear" w:color="auto" w:fill="auto"/>
          </w:tcPr>
          <w:p w:rsidR="00E648B9" w:rsidRPr="00DE6C51" w:rsidRDefault="00E648B9" w:rsidP="00E648B9">
            <w:pPr>
              <w:spacing w:after="0" w:line="240" w:lineRule="auto"/>
              <w:ind w:left="-108" w:right="265"/>
              <w:jc w:val="right"/>
              <w:rPr>
                <w:rFonts w:ascii="Angsana New" w:eastAsia="Cordia New" w:hAnsi="Angsana New"/>
                <w:sz w:val="24"/>
                <w:szCs w:val="24"/>
                <w:highlight w:val="cyan"/>
              </w:rPr>
            </w:pPr>
            <w:r w:rsidRPr="00DE6C51">
              <w:rPr>
                <w:rFonts w:ascii="Angsana New" w:eastAsia="Cordia New" w:hAnsi="Angsana New"/>
                <w:sz w:val="24"/>
                <w:szCs w:val="24"/>
              </w:rPr>
              <w:t>8,917</w:t>
            </w:r>
          </w:p>
        </w:tc>
      </w:tr>
      <w:tr w:rsidR="00E648B9" w:rsidRPr="00DE6C51" w:rsidTr="00E648B9">
        <w:tc>
          <w:tcPr>
            <w:tcW w:w="3328" w:type="dxa"/>
            <w:shd w:val="clear" w:color="auto" w:fill="auto"/>
          </w:tcPr>
          <w:p w:rsidR="00E648B9" w:rsidRPr="00DE6C51" w:rsidRDefault="00E648B9" w:rsidP="00E648B9">
            <w:pPr>
              <w:spacing w:after="0" w:line="240" w:lineRule="auto"/>
              <w:ind w:left="69"/>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Total</w:t>
            </w:r>
          </w:p>
        </w:tc>
        <w:tc>
          <w:tcPr>
            <w:tcW w:w="1800" w:type="dxa"/>
            <w:tcBorders>
              <w:top w:val="single" w:sz="4" w:space="0" w:color="auto"/>
              <w:bottom w:val="double" w:sz="4" w:space="0" w:color="auto"/>
            </w:tcBorders>
            <w:shd w:val="clear" w:color="auto" w:fill="auto"/>
          </w:tcPr>
          <w:p w:rsidR="00E648B9" w:rsidRPr="00DE6C51" w:rsidRDefault="00E648B9" w:rsidP="00E648B9">
            <w:pPr>
              <w:spacing w:after="0" w:line="240" w:lineRule="auto"/>
              <w:ind w:left="-108" w:right="282"/>
              <w:jc w:val="right"/>
              <w:rPr>
                <w:rFonts w:ascii="Angsana New" w:eastAsia="Cordia New" w:hAnsi="Angsana New"/>
                <w:sz w:val="24"/>
                <w:szCs w:val="24"/>
                <w:highlight w:val="cyan"/>
              </w:rPr>
            </w:pPr>
            <w:r w:rsidRPr="00DE6C51">
              <w:rPr>
                <w:rFonts w:ascii="Angsana New" w:eastAsia="Cordia New" w:hAnsi="Angsana New"/>
                <w:sz w:val="24"/>
                <w:szCs w:val="24"/>
              </w:rPr>
              <w:t>12,989</w:t>
            </w:r>
          </w:p>
        </w:tc>
        <w:tc>
          <w:tcPr>
            <w:tcW w:w="2347" w:type="dxa"/>
            <w:tcBorders>
              <w:top w:val="single" w:sz="4" w:space="0" w:color="auto"/>
              <w:bottom w:val="double" w:sz="4" w:space="0" w:color="auto"/>
            </w:tcBorders>
            <w:shd w:val="clear" w:color="auto" w:fill="auto"/>
          </w:tcPr>
          <w:p w:rsidR="00E648B9" w:rsidRPr="00DE6C51" w:rsidRDefault="00E648B9" w:rsidP="00E648B9">
            <w:pPr>
              <w:spacing w:after="0" w:line="240" w:lineRule="auto"/>
              <w:ind w:left="-108" w:right="386"/>
              <w:jc w:val="right"/>
              <w:rPr>
                <w:rFonts w:ascii="Angsana New" w:eastAsia="Cordia New" w:hAnsi="Angsana New"/>
                <w:sz w:val="24"/>
                <w:szCs w:val="24"/>
                <w:cs/>
              </w:rPr>
            </w:pPr>
            <w:r w:rsidRPr="00DE6C51">
              <w:rPr>
                <w:rFonts w:ascii="Angsana New" w:eastAsia="Cordia New" w:hAnsi="Angsana New"/>
                <w:sz w:val="24"/>
                <w:szCs w:val="24"/>
              </w:rPr>
              <w:t>(1,674)</w:t>
            </w:r>
          </w:p>
        </w:tc>
        <w:tc>
          <w:tcPr>
            <w:tcW w:w="1447" w:type="dxa"/>
            <w:tcBorders>
              <w:top w:val="single" w:sz="4" w:space="0" w:color="auto"/>
              <w:bottom w:val="double" w:sz="4" w:space="0" w:color="auto"/>
            </w:tcBorders>
            <w:shd w:val="clear" w:color="auto" w:fill="auto"/>
          </w:tcPr>
          <w:p w:rsidR="00E648B9" w:rsidRPr="00DE6C51" w:rsidRDefault="00E648B9" w:rsidP="00E648B9">
            <w:pPr>
              <w:spacing w:after="0" w:line="240" w:lineRule="auto"/>
              <w:ind w:left="-108" w:right="265"/>
              <w:jc w:val="right"/>
              <w:rPr>
                <w:rFonts w:ascii="Angsana New" w:eastAsia="Cordia New" w:hAnsi="Angsana New"/>
                <w:sz w:val="24"/>
                <w:szCs w:val="24"/>
                <w:highlight w:val="cyan"/>
              </w:rPr>
            </w:pPr>
            <w:r w:rsidRPr="00DE6C51">
              <w:rPr>
                <w:rFonts w:ascii="Angsana New" w:eastAsia="Cordia New" w:hAnsi="Angsana New"/>
                <w:sz w:val="24"/>
                <w:szCs w:val="24"/>
              </w:rPr>
              <w:t>11,315</w:t>
            </w:r>
          </w:p>
        </w:tc>
      </w:tr>
    </w:tbl>
    <w:p w:rsidR="00432E8F" w:rsidRPr="00D64C27" w:rsidRDefault="00432E8F" w:rsidP="00432E8F">
      <w:pPr>
        <w:spacing w:after="0" w:line="240" w:lineRule="auto"/>
        <w:jc w:val="thaiDistribute"/>
        <w:rPr>
          <w:rFonts w:ascii="Angsana New" w:hAnsi="Angsana New"/>
          <w:sz w:val="10"/>
          <w:szCs w:val="10"/>
        </w:rPr>
      </w:pPr>
    </w:p>
    <w:tbl>
      <w:tblPr>
        <w:tblW w:w="8922" w:type="dxa"/>
        <w:tblInd w:w="290" w:type="dxa"/>
        <w:tblLook w:val="01E0"/>
      </w:tblPr>
      <w:tblGrid>
        <w:gridCol w:w="3328"/>
        <w:gridCol w:w="1800"/>
        <w:gridCol w:w="2347"/>
        <w:gridCol w:w="1447"/>
      </w:tblGrid>
      <w:tr w:rsidR="008F2086" w:rsidRPr="00DE6C51" w:rsidTr="00E648B9">
        <w:trPr>
          <w:tblHeader/>
        </w:trPr>
        <w:tc>
          <w:tcPr>
            <w:tcW w:w="3328" w:type="dxa"/>
            <w:shd w:val="clear" w:color="auto" w:fill="auto"/>
          </w:tcPr>
          <w:p w:rsidR="008F2086" w:rsidRPr="00DE6C51" w:rsidRDefault="008F2086" w:rsidP="008F2086">
            <w:pPr>
              <w:spacing w:after="0" w:line="240" w:lineRule="auto"/>
              <w:ind w:left="-18"/>
              <w:jc w:val="thaiDistribute"/>
              <w:rPr>
                <w:rFonts w:ascii="Angsana New" w:eastAsia="Cordia New" w:hAnsi="Angsana New"/>
                <w:color w:val="000000" w:themeColor="text1"/>
                <w:sz w:val="24"/>
                <w:szCs w:val="24"/>
              </w:rPr>
            </w:pPr>
          </w:p>
        </w:tc>
        <w:tc>
          <w:tcPr>
            <w:tcW w:w="5594" w:type="dxa"/>
            <w:gridSpan w:val="3"/>
          </w:tcPr>
          <w:p w:rsidR="008F2086" w:rsidRPr="00DE6C51" w:rsidRDefault="008F2086" w:rsidP="008F2086">
            <w:pPr>
              <w:tabs>
                <w:tab w:val="left" w:pos="1165"/>
                <w:tab w:val="left" w:pos="2686"/>
              </w:tabs>
              <w:spacing w:after="0" w:line="240" w:lineRule="auto"/>
              <w:ind w:left="-101" w:right="-85"/>
              <w:jc w:val="right"/>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(Unit : Thousand Baht)</w:t>
            </w:r>
          </w:p>
        </w:tc>
      </w:tr>
      <w:tr w:rsidR="008F2086" w:rsidRPr="00DE6C51" w:rsidTr="00E648B9">
        <w:trPr>
          <w:tblHeader/>
        </w:trPr>
        <w:tc>
          <w:tcPr>
            <w:tcW w:w="3328" w:type="dxa"/>
            <w:shd w:val="clear" w:color="auto" w:fill="auto"/>
          </w:tcPr>
          <w:p w:rsidR="008F2086" w:rsidRPr="00DE6C51" w:rsidRDefault="008F2086" w:rsidP="008F2086">
            <w:pPr>
              <w:spacing w:after="0" w:line="240" w:lineRule="auto"/>
              <w:ind w:left="-18"/>
              <w:jc w:val="thaiDistribute"/>
              <w:rPr>
                <w:rFonts w:ascii="Angsana New" w:eastAsia="Cordia New" w:hAnsi="Angsana New"/>
                <w:color w:val="000000" w:themeColor="text1"/>
                <w:sz w:val="24"/>
                <w:szCs w:val="24"/>
              </w:rPr>
            </w:pPr>
          </w:p>
        </w:tc>
        <w:tc>
          <w:tcPr>
            <w:tcW w:w="5594" w:type="dxa"/>
            <w:gridSpan w:val="3"/>
          </w:tcPr>
          <w:p w:rsidR="008F2086" w:rsidRPr="00DE6C51" w:rsidRDefault="008F2086" w:rsidP="008F2086">
            <w:pPr>
              <w:spacing w:after="0" w:line="240" w:lineRule="auto"/>
              <w:ind w:left="-101" w:right="-85"/>
              <w:jc w:val="center"/>
              <w:rPr>
                <w:rFonts w:ascii="Angsana New" w:eastAsia="Cordia New" w:hAnsi="Angsana New"/>
                <w:color w:val="000000" w:themeColor="text1"/>
                <w:sz w:val="24"/>
                <w:szCs w:val="24"/>
                <w:u w:val="single"/>
                <w:cs/>
              </w:rPr>
            </w:pPr>
            <w:r w:rsidRPr="00DE6C51">
              <w:rPr>
                <w:rFonts w:ascii="Angsana New" w:hAnsi="Angsana New"/>
                <w:color w:val="000000" w:themeColor="text1"/>
                <w:sz w:val="24"/>
                <w:szCs w:val="24"/>
                <w:u w:val="single"/>
              </w:rPr>
              <w:t>Consolidated</w:t>
            </w:r>
            <w:r w:rsidRPr="00DE6C51">
              <w:rPr>
                <w:rFonts w:ascii="Angsana New" w:hAnsi="Angsana New"/>
                <w:color w:val="000000" w:themeColor="text1"/>
                <w:sz w:val="24"/>
                <w:szCs w:val="24"/>
                <w:u w:val="single"/>
                <w:cs/>
              </w:rPr>
              <w:t xml:space="preserve"> </w:t>
            </w:r>
            <w:r w:rsidRPr="00DE6C51">
              <w:rPr>
                <w:rFonts w:ascii="Angsana New" w:hAnsi="Angsana New"/>
                <w:color w:val="000000" w:themeColor="text1"/>
                <w:sz w:val="24"/>
                <w:szCs w:val="24"/>
                <w:u w:val="single"/>
              </w:rPr>
              <w:t>financial statements</w:t>
            </w:r>
          </w:p>
        </w:tc>
      </w:tr>
      <w:tr w:rsidR="008F2086" w:rsidRPr="00DE6C51" w:rsidTr="00E648B9">
        <w:trPr>
          <w:tblHeader/>
        </w:trPr>
        <w:tc>
          <w:tcPr>
            <w:tcW w:w="3328" w:type="dxa"/>
            <w:shd w:val="clear" w:color="auto" w:fill="auto"/>
          </w:tcPr>
          <w:p w:rsidR="008F2086" w:rsidRPr="00DE6C51" w:rsidRDefault="008F2086" w:rsidP="008F2086">
            <w:pPr>
              <w:spacing w:after="0" w:line="240" w:lineRule="auto"/>
              <w:ind w:left="-18"/>
              <w:jc w:val="thaiDistribute"/>
              <w:rPr>
                <w:rFonts w:ascii="Angsana New" w:eastAsia="Cordia New" w:hAnsi="Angsana New"/>
                <w:color w:val="000000" w:themeColor="text1"/>
                <w:sz w:val="24"/>
                <w:szCs w:val="24"/>
              </w:rPr>
            </w:pPr>
          </w:p>
        </w:tc>
        <w:tc>
          <w:tcPr>
            <w:tcW w:w="5594" w:type="dxa"/>
            <w:gridSpan w:val="3"/>
          </w:tcPr>
          <w:p w:rsidR="008F2086" w:rsidRPr="00DE6C51" w:rsidRDefault="008F2086" w:rsidP="008F2086">
            <w:pPr>
              <w:spacing w:after="0" w:line="240" w:lineRule="auto"/>
              <w:ind w:left="-108" w:right="-108"/>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202</w:t>
            </w:r>
            <w:r w:rsidR="00E127A8" w:rsidRPr="00DE6C51">
              <w:rPr>
                <w:rFonts w:ascii="Angsana New" w:hAnsi="Angsana New"/>
                <w:color w:val="000000" w:themeColor="text1"/>
                <w:sz w:val="24"/>
                <w:szCs w:val="24"/>
                <w:u w:val="single"/>
              </w:rPr>
              <w:t>2</w:t>
            </w:r>
          </w:p>
        </w:tc>
      </w:tr>
      <w:tr w:rsidR="008F2086" w:rsidRPr="00DE6C51" w:rsidTr="00E648B9">
        <w:trPr>
          <w:tblHeader/>
        </w:trPr>
        <w:tc>
          <w:tcPr>
            <w:tcW w:w="3328" w:type="dxa"/>
            <w:shd w:val="clear" w:color="auto" w:fill="auto"/>
          </w:tcPr>
          <w:p w:rsidR="008F2086" w:rsidRPr="00DE6C51" w:rsidRDefault="008F2086" w:rsidP="008F2086">
            <w:pPr>
              <w:spacing w:after="0" w:line="240" w:lineRule="auto"/>
              <w:ind w:left="-18"/>
              <w:jc w:val="thaiDistribute"/>
              <w:rPr>
                <w:rFonts w:ascii="Angsana New" w:eastAsia="Cordia New" w:hAnsi="Angsana New"/>
                <w:color w:val="000000" w:themeColor="text1"/>
                <w:sz w:val="24"/>
                <w:szCs w:val="24"/>
              </w:rPr>
            </w:pPr>
          </w:p>
        </w:tc>
        <w:tc>
          <w:tcPr>
            <w:tcW w:w="1800" w:type="dxa"/>
          </w:tcPr>
          <w:p w:rsidR="008F2086" w:rsidRPr="00DE6C51" w:rsidRDefault="008F2086" w:rsidP="008F2086">
            <w:pPr>
              <w:spacing w:after="0" w:line="240" w:lineRule="auto"/>
              <w:ind w:left="-108" w:right="-108"/>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Lease liabilities</w:t>
            </w:r>
          </w:p>
        </w:tc>
        <w:tc>
          <w:tcPr>
            <w:tcW w:w="2347" w:type="dxa"/>
          </w:tcPr>
          <w:p w:rsidR="008F2086" w:rsidRPr="00DE6C51" w:rsidRDefault="008F2086" w:rsidP="008F2086">
            <w:pPr>
              <w:spacing w:after="0" w:line="240" w:lineRule="auto"/>
              <w:ind w:left="-108" w:right="-108"/>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Deferred interest</w:t>
            </w:r>
            <w:r w:rsidRPr="00DE6C51">
              <w:rPr>
                <w:rFonts w:ascii="Angsana New" w:hAnsi="Angsana New"/>
                <w:color w:val="000000" w:themeColor="text1"/>
                <w:sz w:val="24"/>
                <w:szCs w:val="24"/>
                <w:u w:val="single"/>
                <w:cs/>
              </w:rPr>
              <w:t xml:space="preserve"> </w:t>
            </w:r>
            <w:r w:rsidRPr="00DE6C51">
              <w:rPr>
                <w:rFonts w:ascii="Angsana New" w:hAnsi="Angsana New"/>
                <w:color w:val="000000" w:themeColor="text1"/>
                <w:sz w:val="24"/>
                <w:szCs w:val="24"/>
                <w:u w:val="single"/>
              </w:rPr>
              <w:t>expenses</w:t>
            </w:r>
          </w:p>
        </w:tc>
        <w:tc>
          <w:tcPr>
            <w:tcW w:w="1447" w:type="dxa"/>
          </w:tcPr>
          <w:p w:rsidR="008F2086" w:rsidRPr="00DE6C51" w:rsidRDefault="008F2086" w:rsidP="008F2086">
            <w:pPr>
              <w:spacing w:after="0" w:line="240" w:lineRule="auto"/>
              <w:ind w:left="-108" w:right="-108"/>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Net</w:t>
            </w:r>
          </w:p>
        </w:tc>
      </w:tr>
      <w:tr w:rsidR="00E127A8" w:rsidRPr="00DE6C51" w:rsidTr="00E648B9">
        <w:tc>
          <w:tcPr>
            <w:tcW w:w="3328" w:type="dxa"/>
            <w:shd w:val="clear" w:color="auto" w:fill="auto"/>
          </w:tcPr>
          <w:p w:rsidR="00E127A8" w:rsidRPr="00DE6C51" w:rsidRDefault="00E127A8" w:rsidP="00E127A8">
            <w:pPr>
              <w:spacing w:after="0" w:line="240" w:lineRule="auto"/>
              <w:ind w:left="69"/>
              <w:rPr>
                <w:rFonts w:ascii="Angsana New" w:eastAsia="Cordia New" w:hAnsi="Angsana New"/>
                <w:color w:val="000000" w:themeColor="text1"/>
                <w:sz w:val="24"/>
                <w:szCs w:val="24"/>
                <w:cs/>
              </w:rPr>
            </w:pPr>
            <w:r w:rsidRPr="00DE6C51">
              <w:rPr>
                <w:rFonts w:ascii="Angsana New" w:hAnsi="Angsana New"/>
                <w:color w:val="000000" w:themeColor="text1"/>
                <w:sz w:val="24"/>
                <w:szCs w:val="24"/>
              </w:rPr>
              <w:t>With in 1 year</w:t>
            </w:r>
          </w:p>
        </w:tc>
        <w:tc>
          <w:tcPr>
            <w:tcW w:w="1800" w:type="dxa"/>
          </w:tcPr>
          <w:p w:rsidR="00E127A8" w:rsidRPr="00DE6C51" w:rsidRDefault="00E127A8" w:rsidP="00E648B9">
            <w:pPr>
              <w:tabs>
                <w:tab w:val="left" w:pos="1290"/>
              </w:tabs>
              <w:spacing w:after="0" w:line="240" w:lineRule="auto"/>
              <w:ind w:left="-108" w:right="282"/>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597</w:t>
            </w:r>
          </w:p>
        </w:tc>
        <w:tc>
          <w:tcPr>
            <w:tcW w:w="2347" w:type="dxa"/>
          </w:tcPr>
          <w:p w:rsidR="00E127A8" w:rsidRPr="00DE6C51" w:rsidRDefault="00E127A8" w:rsidP="00E127A8">
            <w:pPr>
              <w:spacing w:after="0" w:line="240" w:lineRule="auto"/>
              <w:ind w:left="-108" w:right="386"/>
              <w:jc w:val="right"/>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(100)</w:t>
            </w:r>
          </w:p>
        </w:tc>
        <w:tc>
          <w:tcPr>
            <w:tcW w:w="1447" w:type="dxa"/>
          </w:tcPr>
          <w:p w:rsidR="00E127A8" w:rsidRPr="00DE6C51" w:rsidRDefault="00E127A8" w:rsidP="00E127A8">
            <w:pPr>
              <w:spacing w:after="0" w:line="240" w:lineRule="auto"/>
              <w:ind w:left="-108" w:right="265"/>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497</w:t>
            </w:r>
          </w:p>
        </w:tc>
      </w:tr>
      <w:tr w:rsidR="00E127A8" w:rsidRPr="00DE6C51" w:rsidTr="00E648B9">
        <w:tc>
          <w:tcPr>
            <w:tcW w:w="3328" w:type="dxa"/>
            <w:shd w:val="clear" w:color="auto" w:fill="auto"/>
          </w:tcPr>
          <w:p w:rsidR="00E127A8" w:rsidRPr="00DE6C51" w:rsidRDefault="00E127A8" w:rsidP="00E127A8">
            <w:pPr>
              <w:spacing w:after="0" w:line="240" w:lineRule="auto"/>
              <w:ind w:left="69"/>
              <w:rPr>
                <w:rFonts w:ascii="Angsana New" w:eastAsia="Cordia New" w:hAnsi="Angsana New"/>
                <w:color w:val="000000" w:themeColor="text1"/>
                <w:sz w:val="24"/>
                <w:szCs w:val="24"/>
                <w:cs/>
              </w:rPr>
            </w:pPr>
            <w:r w:rsidRPr="00DE6C51">
              <w:rPr>
                <w:rFonts w:ascii="Angsana New" w:hAnsi="Angsana New"/>
                <w:color w:val="000000" w:themeColor="text1"/>
                <w:sz w:val="24"/>
                <w:szCs w:val="24"/>
              </w:rPr>
              <w:t>Over 1</w:t>
            </w:r>
            <w:r w:rsidRPr="00DE6C51">
              <w:rPr>
                <w:rFonts w:ascii="Angsana New" w:hAnsi="Angsana New"/>
                <w:color w:val="000000" w:themeColor="text1"/>
                <w:sz w:val="24"/>
                <w:szCs w:val="24"/>
                <w:cs/>
              </w:rPr>
              <w:t xml:space="preserve"> </w:t>
            </w:r>
            <w:r w:rsidRPr="00DE6C51">
              <w:rPr>
                <w:rFonts w:ascii="Angsana New" w:hAnsi="Angsana New"/>
                <w:color w:val="000000" w:themeColor="text1"/>
                <w:sz w:val="24"/>
                <w:szCs w:val="24"/>
              </w:rPr>
              <w:t>year but not over 5</w:t>
            </w:r>
            <w:r w:rsidRPr="00DE6C51">
              <w:rPr>
                <w:rFonts w:ascii="Angsana New" w:hAnsi="Angsana New"/>
                <w:color w:val="000000" w:themeColor="text1"/>
                <w:sz w:val="24"/>
                <w:szCs w:val="24"/>
                <w:cs/>
              </w:rPr>
              <w:t xml:space="preserve"> </w:t>
            </w:r>
            <w:r w:rsidRPr="00DE6C51">
              <w:rPr>
                <w:rFonts w:ascii="Angsana New" w:hAnsi="Angsana New"/>
                <w:color w:val="000000" w:themeColor="text1"/>
                <w:sz w:val="24"/>
                <w:szCs w:val="24"/>
              </w:rPr>
              <w:t>years</w:t>
            </w:r>
          </w:p>
        </w:tc>
        <w:tc>
          <w:tcPr>
            <w:tcW w:w="1800" w:type="dxa"/>
          </w:tcPr>
          <w:p w:rsidR="00E127A8" w:rsidRPr="00DE6C51" w:rsidRDefault="00E127A8" w:rsidP="00E648B9">
            <w:pPr>
              <w:tabs>
                <w:tab w:val="left" w:pos="1290"/>
              </w:tabs>
              <w:spacing w:after="0" w:line="240" w:lineRule="auto"/>
              <w:ind w:left="-108" w:right="282"/>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2,139</w:t>
            </w:r>
          </w:p>
        </w:tc>
        <w:tc>
          <w:tcPr>
            <w:tcW w:w="2347" w:type="dxa"/>
          </w:tcPr>
          <w:p w:rsidR="00E127A8" w:rsidRPr="00DE6C51" w:rsidRDefault="00E127A8" w:rsidP="00E127A8">
            <w:pPr>
              <w:spacing w:after="0" w:line="240" w:lineRule="auto"/>
              <w:ind w:left="-108" w:right="386"/>
              <w:jc w:val="right"/>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(166)</w:t>
            </w:r>
          </w:p>
        </w:tc>
        <w:tc>
          <w:tcPr>
            <w:tcW w:w="1447" w:type="dxa"/>
            <w:shd w:val="clear" w:color="auto" w:fill="auto"/>
          </w:tcPr>
          <w:p w:rsidR="00E127A8" w:rsidRPr="00DE6C51" w:rsidRDefault="00E127A8" w:rsidP="00E127A8">
            <w:pPr>
              <w:spacing w:after="0" w:line="240" w:lineRule="auto"/>
              <w:ind w:left="-108" w:right="265"/>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1,973</w:t>
            </w:r>
          </w:p>
        </w:tc>
      </w:tr>
      <w:tr w:rsidR="006C72AE" w:rsidRPr="00DE6C51" w:rsidTr="007E7715">
        <w:trPr>
          <w:trHeight w:val="305"/>
        </w:trPr>
        <w:tc>
          <w:tcPr>
            <w:tcW w:w="3328" w:type="dxa"/>
            <w:shd w:val="clear" w:color="auto" w:fill="auto"/>
          </w:tcPr>
          <w:p w:rsidR="00E127A8" w:rsidRPr="00DE6C51" w:rsidRDefault="00E127A8" w:rsidP="00E127A8">
            <w:pPr>
              <w:spacing w:after="0" w:line="240" w:lineRule="auto"/>
              <w:ind w:left="69"/>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Total</w:t>
            </w:r>
          </w:p>
        </w:tc>
        <w:tc>
          <w:tcPr>
            <w:tcW w:w="1800" w:type="dxa"/>
            <w:tcBorders>
              <w:top w:val="single" w:sz="4" w:space="0" w:color="auto"/>
              <w:bottom w:val="double" w:sz="4" w:space="0" w:color="auto"/>
            </w:tcBorders>
          </w:tcPr>
          <w:p w:rsidR="00E127A8" w:rsidRPr="00DE6C51" w:rsidRDefault="00E127A8" w:rsidP="00E648B9">
            <w:pPr>
              <w:tabs>
                <w:tab w:val="left" w:pos="1290"/>
              </w:tabs>
              <w:spacing w:after="0" w:line="240" w:lineRule="auto"/>
              <w:ind w:left="-108" w:right="282"/>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2,736</w:t>
            </w:r>
          </w:p>
        </w:tc>
        <w:tc>
          <w:tcPr>
            <w:tcW w:w="2347" w:type="dxa"/>
            <w:tcBorders>
              <w:top w:val="single" w:sz="4" w:space="0" w:color="auto"/>
              <w:bottom w:val="double" w:sz="4" w:space="0" w:color="auto"/>
            </w:tcBorders>
          </w:tcPr>
          <w:p w:rsidR="00E127A8" w:rsidRPr="00DE6C51" w:rsidRDefault="00E127A8" w:rsidP="00E127A8">
            <w:pPr>
              <w:spacing w:after="0" w:line="240" w:lineRule="auto"/>
              <w:ind w:left="-108" w:right="386"/>
              <w:jc w:val="right"/>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(266)</w:t>
            </w:r>
          </w:p>
        </w:tc>
        <w:tc>
          <w:tcPr>
            <w:tcW w:w="1447" w:type="dxa"/>
            <w:tcBorders>
              <w:top w:val="single" w:sz="4" w:space="0" w:color="auto"/>
              <w:bottom w:val="double" w:sz="4" w:space="0" w:color="auto"/>
            </w:tcBorders>
            <w:shd w:val="clear" w:color="auto" w:fill="auto"/>
          </w:tcPr>
          <w:p w:rsidR="00E127A8" w:rsidRPr="00DE6C51" w:rsidRDefault="00E127A8" w:rsidP="00E127A8">
            <w:pPr>
              <w:spacing w:after="0" w:line="240" w:lineRule="auto"/>
              <w:ind w:left="-108" w:right="265"/>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2,470</w:t>
            </w:r>
          </w:p>
        </w:tc>
      </w:tr>
    </w:tbl>
    <w:p w:rsidR="00E127A8" w:rsidRPr="00D64C27" w:rsidRDefault="00E127A8" w:rsidP="006C72AE">
      <w:pPr>
        <w:spacing w:after="0" w:line="240" w:lineRule="auto"/>
        <w:jc w:val="thaiDistribute"/>
        <w:rPr>
          <w:rFonts w:ascii="Angsana New" w:hAnsi="Angsana New"/>
          <w:color w:val="000000" w:themeColor="text1"/>
          <w:sz w:val="10"/>
          <w:szCs w:val="10"/>
        </w:rPr>
      </w:pPr>
    </w:p>
    <w:tbl>
      <w:tblPr>
        <w:tblW w:w="8773" w:type="dxa"/>
        <w:tblInd w:w="346" w:type="dxa"/>
        <w:tblLook w:val="01E0"/>
      </w:tblPr>
      <w:tblGrid>
        <w:gridCol w:w="3304"/>
        <w:gridCol w:w="1750"/>
        <w:gridCol w:w="2239"/>
        <w:gridCol w:w="1480"/>
      </w:tblGrid>
      <w:tr w:rsidR="00E127A8" w:rsidRPr="00DE6C51" w:rsidTr="002C3D5D">
        <w:trPr>
          <w:tblHeader/>
        </w:trPr>
        <w:tc>
          <w:tcPr>
            <w:tcW w:w="3304" w:type="dxa"/>
            <w:shd w:val="clear" w:color="auto" w:fill="auto"/>
          </w:tcPr>
          <w:p w:rsidR="00E127A8" w:rsidRPr="00DE6C51" w:rsidRDefault="00E127A8" w:rsidP="002C3D5D">
            <w:pPr>
              <w:spacing w:after="0" w:line="240" w:lineRule="auto"/>
              <w:ind w:left="-18"/>
              <w:jc w:val="thaiDistribute"/>
              <w:rPr>
                <w:rFonts w:ascii="Angsana New" w:eastAsia="Cordia New" w:hAnsi="Angsana New"/>
                <w:color w:val="000000" w:themeColor="text1"/>
                <w:sz w:val="24"/>
                <w:szCs w:val="24"/>
              </w:rPr>
            </w:pPr>
          </w:p>
        </w:tc>
        <w:tc>
          <w:tcPr>
            <w:tcW w:w="5469" w:type="dxa"/>
            <w:gridSpan w:val="3"/>
          </w:tcPr>
          <w:p w:rsidR="00E127A8" w:rsidRPr="00DE6C51" w:rsidRDefault="00E127A8" w:rsidP="002C3D5D">
            <w:pPr>
              <w:spacing w:after="0" w:line="240" w:lineRule="auto"/>
              <w:ind w:left="-101" w:right="-85"/>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(Unit : Thousand Baht)</w:t>
            </w:r>
          </w:p>
        </w:tc>
      </w:tr>
      <w:tr w:rsidR="00E127A8" w:rsidRPr="00DE6C51" w:rsidTr="002C3D5D">
        <w:trPr>
          <w:tblHeader/>
        </w:trPr>
        <w:tc>
          <w:tcPr>
            <w:tcW w:w="3304" w:type="dxa"/>
            <w:shd w:val="clear" w:color="auto" w:fill="auto"/>
          </w:tcPr>
          <w:p w:rsidR="00E127A8" w:rsidRPr="00DE6C51" w:rsidRDefault="00E127A8" w:rsidP="002C3D5D">
            <w:pPr>
              <w:spacing w:after="0" w:line="240" w:lineRule="auto"/>
              <w:ind w:left="-18"/>
              <w:jc w:val="thaiDistribute"/>
              <w:rPr>
                <w:rFonts w:ascii="Angsana New" w:eastAsia="Cordia New" w:hAnsi="Angsana New"/>
                <w:color w:val="000000" w:themeColor="text1"/>
                <w:sz w:val="24"/>
                <w:szCs w:val="24"/>
              </w:rPr>
            </w:pPr>
          </w:p>
        </w:tc>
        <w:tc>
          <w:tcPr>
            <w:tcW w:w="5469" w:type="dxa"/>
            <w:gridSpan w:val="3"/>
          </w:tcPr>
          <w:p w:rsidR="00E127A8" w:rsidRPr="00DE6C51" w:rsidRDefault="00E127A8" w:rsidP="002C3D5D">
            <w:pPr>
              <w:spacing w:after="0" w:line="240" w:lineRule="auto"/>
              <w:ind w:left="-101" w:right="-85"/>
              <w:jc w:val="center"/>
              <w:rPr>
                <w:rFonts w:ascii="Angsana New" w:eastAsia="Cordia New" w:hAnsi="Angsana New"/>
                <w:color w:val="000000" w:themeColor="text1"/>
                <w:sz w:val="24"/>
                <w:szCs w:val="24"/>
                <w:u w:val="single"/>
                <w:cs/>
              </w:rPr>
            </w:pPr>
            <w:r w:rsidRPr="00DE6C51">
              <w:rPr>
                <w:rFonts w:ascii="Angsana New" w:hAnsi="Angsana New"/>
                <w:color w:val="000000" w:themeColor="text1"/>
                <w:sz w:val="24"/>
                <w:szCs w:val="24"/>
                <w:u w:val="single"/>
              </w:rPr>
              <w:t>Separate</w:t>
            </w:r>
            <w:r w:rsidRPr="00DE6C51">
              <w:rPr>
                <w:rFonts w:ascii="Angsana New" w:hAnsi="Angsana New"/>
                <w:color w:val="000000" w:themeColor="text1"/>
                <w:sz w:val="24"/>
                <w:szCs w:val="24"/>
                <w:u w:val="single"/>
                <w:cs/>
              </w:rPr>
              <w:t xml:space="preserve"> </w:t>
            </w:r>
            <w:r w:rsidRPr="00DE6C51">
              <w:rPr>
                <w:rFonts w:ascii="Angsana New" w:hAnsi="Angsana New"/>
                <w:color w:val="000000" w:themeColor="text1"/>
                <w:sz w:val="24"/>
                <w:szCs w:val="24"/>
                <w:u w:val="single"/>
              </w:rPr>
              <w:t>financial statements</w:t>
            </w:r>
          </w:p>
        </w:tc>
      </w:tr>
      <w:tr w:rsidR="00E127A8" w:rsidRPr="00DE6C51" w:rsidTr="002C3D5D">
        <w:trPr>
          <w:tblHeader/>
        </w:trPr>
        <w:tc>
          <w:tcPr>
            <w:tcW w:w="3304" w:type="dxa"/>
            <w:shd w:val="clear" w:color="auto" w:fill="auto"/>
          </w:tcPr>
          <w:p w:rsidR="00E127A8" w:rsidRPr="00DE6C51" w:rsidRDefault="00E127A8" w:rsidP="002C3D5D">
            <w:pPr>
              <w:spacing w:after="0" w:line="240" w:lineRule="auto"/>
              <w:ind w:left="-18"/>
              <w:jc w:val="thaiDistribute"/>
              <w:rPr>
                <w:rFonts w:ascii="Angsana New" w:eastAsia="Cordia New" w:hAnsi="Angsana New"/>
                <w:color w:val="000000" w:themeColor="text1"/>
                <w:sz w:val="24"/>
                <w:szCs w:val="24"/>
              </w:rPr>
            </w:pPr>
          </w:p>
        </w:tc>
        <w:tc>
          <w:tcPr>
            <w:tcW w:w="5469" w:type="dxa"/>
            <w:gridSpan w:val="3"/>
          </w:tcPr>
          <w:p w:rsidR="00E127A8" w:rsidRPr="00DE6C51" w:rsidRDefault="00E127A8" w:rsidP="002C3D5D">
            <w:pPr>
              <w:spacing w:after="0" w:line="240" w:lineRule="auto"/>
              <w:ind w:left="-108" w:right="-108"/>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2023</w:t>
            </w:r>
          </w:p>
        </w:tc>
      </w:tr>
      <w:tr w:rsidR="009A0B7B" w:rsidRPr="00DE6C51" w:rsidTr="009A0B7B">
        <w:trPr>
          <w:trHeight w:val="282"/>
          <w:tblHeader/>
        </w:trPr>
        <w:tc>
          <w:tcPr>
            <w:tcW w:w="3304" w:type="dxa"/>
            <w:shd w:val="clear" w:color="auto" w:fill="auto"/>
          </w:tcPr>
          <w:p w:rsidR="00E127A8" w:rsidRPr="00DE6C51" w:rsidRDefault="00E127A8" w:rsidP="002C3D5D">
            <w:pPr>
              <w:spacing w:after="0" w:line="240" w:lineRule="auto"/>
              <w:ind w:left="-18"/>
              <w:jc w:val="thaiDistribute"/>
              <w:rPr>
                <w:rFonts w:ascii="Angsana New" w:eastAsia="Cordia New" w:hAnsi="Angsana New"/>
                <w:color w:val="000000" w:themeColor="text1"/>
                <w:sz w:val="24"/>
                <w:szCs w:val="24"/>
              </w:rPr>
            </w:pPr>
          </w:p>
        </w:tc>
        <w:tc>
          <w:tcPr>
            <w:tcW w:w="1750" w:type="dxa"/>
          </w:tcPr>
          <w:p w:rsidR="00E127A8" w:rsidRPr="00DE6C51" w:rsidRDefault="00E127A8" w:rsidP="002C3D5D">
            <w:pPr>
              <w:spacing w:after="0"/>
              <w:ind w:right="-50"/>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Lease liabilities</w:t>
            </w:r>
          </w:p>
        </w:tc>
        <w:tc>
          <w:tcPr>
            <w:tcW w:w="2239" w:type="dxa"/>
          </w:tcPr>
          <w:p w:rsidR="00E127A8" w:rsidRPr="00DE6C51" w:rsidRDefault="00E127A8" w:rsidP="002C3D5D">
            <w:pPr>
              <w:spacing w:after="0"/>
              <w:ind w:right="-50"/>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Deferred interest</w:t>
            </w:r>
            <w:r w:rsidRPr="00DE6C51">
              <w:rPr>
                <w:rFonts w:ascii="Angsana New" w:hAnsi="Angsana New"/>
                <w:color w:val="000000" w:themeColor="text1"/>
                <w:sz w:val="24"/>
                <w:szCs w:val="24"/>
                <w:u w:val="single"/>
                <w:cs/>
              </w:rPr>
              <w:t xml:space="preserve"> </w:t>
            </w:r>
            <w:r w:rsidRPr="00DE6C51">
              <w:rPr>
                <w:rFonts w:ascii="Angsana New" w:hAnsi="Angsana New"/>
                <w:color w:val="000000" w:themeColor="text1"/>
                <w:sz w:val="24"/>
                <w:szCs w:val="24"/>
                <w:u w:val="single"/>
              </w:rPr>
              <w:t>expenses</w:t>
            </w:r>
          </w:p>
        </w:tc>
        <w:tc>
          <w:tcPr>
            <w:tcW w:w="1480" w:type="dxa"/>
          </w:tcPr>
          <w:p w:rsidR="00E127A8" w:rsidRPr="00DE6C51" w:rsidRDefault="00E127A8" w:rsidP="002C3D5D">
            <w:pPr>
              <w:spacing w:after="0" w:line="240" w:lineRule="auto"/>
              <w:ind w:left="-108" w:right="-108"/>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Net</w:t>
            </w:r>
          </w:p>
        </w:tc>
      </w:tr>
      <w:tr w:rsidR="009A0B7B" w:rsidRPr="00DE6C51" w:rsidTr="009A0B7B">
        <w:tc>
          <w:tcPr>
            <w:tcW w:w="3304" w:type="dxa"/>
            <w:shd w:val="clear" w:color="auto" w:fill="auto"/>
          </w:tcPr>
          <w:p w:rsidR="009A0B7B" w:rsidRPr="00DE6C51" w:rsidRDefault="009A0B7B" w:rsidP="009A0B7B">
            <w:pPr>
              <w:spacing w:after="0" w:line="240" w:lineRule="auto"/>
              <w:ind w:left="30" w:hanging="48"/>
              <w:jc w:val="thaiDistribute"/>
              <w:rPr>
                <w:rFonts w:ascii="Angsana New" w:eastAsia="Cordia New" w:hAnsi="Angsana New"/>
                <w:color w:val="000000" w:themeColor="text1"/>
                <w:sz w:val="24"/>
                <w:szCs w:val="24"/>
                <w:cs/>
              </w:rPr>
            </w:pPr>
            <w:r w:rsidRPr="00DE6C51">
              <w:rPr>
                <w:rFonts w:ascii="Angsana New" w:hAnsi="Angsana New"/>
                <w:color w:val="000000" w:themeColor="text1"/>
                <w:sz w:val="24"/>
                <w:szCs w:val="24"/>
              </w:rPr>
              <w:t>With in 1 year</w:t>
            </w:r>
          </w:p>
        </w:tc>
        <w:tc>
          <w:tcPr>
            <w:tcW w:w="1750" w:type="dxa"/>
            <w:shd w:val="clear" w:color="auto" w:fill="auto"/>
          </w:tcPr>
          <w:p w:rsidR="009A0B7B" w:rsidRPr="00DE6C51" w:rsidRDefault="009A0B7B" w:rsidP="009A0B7B">
            <w:pPr>
              <w:spacing w:after="0" w:line="240" w:lineRule="auto"/>
              <w:ind w:left="-108" w:right="282"/>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647</w:t>
            </w:r>
          </w:p>
        </w:tc>
        <w:tc>
          <w:tcPr>
            <w:tcW w:w="2239" w:type="dxa"/>
            <w:shd w:val="clear" w:color="auto" w:fill="auto"/>
          </w:tcPr>
          <w:p w:rsidR="009A0B7B" w:rsidRPr="00DE6C51" w:rsidRDefault="009A0B7B" w:rsidP="009A0B7B">
            <w:pPr>
              <w:spacing w:after="0" w:line="240" w:lineRule="auto"/>
              <w:ind w:left="-108" w:right="386"/>
              <w:jc w:val="right"/>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(78)</w:t>
            </w:r>
          </w:p>
        </w:tc>
        <w:tc>
          <w:tcPr>
            <w:tcW w:w="1480" w:type="dxa"/>
            <w:shd w:val="clear" w:color="auto" w:fill="auto"/>
          </w:tcPr>
          <w:p w:rsidR="009A0B7B" w:rsidRPr="00DE6C51" w:rsidRDefault="009A0B7B" w:rsidP="009A0B7B">
            <w:pPr>
              <w:tabs>
                <w:tab w:val="left" w:pos="900"/>
              </w:tabs>
              <w:spacing w:after="0" w:line="240" w:lineRule="auto"/>
              <w:ind w:left="-108" w:right="349"/>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569</w:t>
            </w:r>
          </w:p>
        </w:tc>
      </w:tr>
      <w:tr w:rsidR="009A0B7B" w:rsidRPr="00DE6C51" w:rsidTr="009A0B7B">
        <w:tc>
          <w:tcPr>
            <w:tcW w:w="3304" w:type="dxa"/>
            <w:shd w:val="clear" w:color="auto" w:fill="auto"/>
          </w:tcPr>
          <w:p w:rsidR="009A0B7B" w:rsidRPr="00DE6C51" w:rsidRDefault="009A0B7B" w:rsidP="009A0B7B">
            <w:pPr>
              <w:spacing w:after="0" w:line="240" w:lineRule="auto"/>
              <w:ind w:left="30" w:hanging="48"/>
              <w:jc w:val="thaiDistribute"/>
              <w:rPr>
                <w:rFonts w:ascii="Angsana New" w:eastAsia="Cordia New" w:hAnsi="Angsana New"/>
                <w:color w:val="000000" w:themeColor="text1"/>
                <w:sz w:val="24"/>
                <w:szCs w:val="24"/>
                <w:cs/>
              </w:rPr>
            </w:pPr>
            <w:r w:rsidRPr="00DE6C51">
              <w:rPr>
                <w:rFonts w:ascii="Angsana New" w:hAnsi="Angsana New"/>
                <w:color w:val="000000" w:themeColor="text1"/>
                <w:sz w:val="24"/>
                <w:szCs w:val="24"/>
              </w:rPr>
              <w:t>Over 1</w:t>
            </w:r>
            <w:r w:rsidRPr="00DE6C51">
              <w:rPr>
                <w:rFonts w:ascii="Angsana New" w:hAnsi="Angsana New"/>
                <w:color w:val="000000" w:themeColor="text1"/>
                <w:sz w:val="24"/>
                <w:szCs w:val="24"/>
                <w:cs/>
              </w:rPr>
              <w:t xml:space="preserve"> </w:t>
            </w:r>
            <w:r w:rsidRPr="00DE6C51">
              <w:rPr>
                <w:rFonts w:ascii="Angsana New" w:hAnsi="Angsana New"/>
                <w:color w:val="000000" w:themeColor="text1"/>
                <w:sz w:val="24"/>
                <w:szCs w:val="24"/>
              </w:rPr>
              <w:t>year but not over 5</w:t>
            </w:r>
            <w:r w:rsidRPr="00DE6C51">
              <w:rPr>
                <w:rFonts w:ascii="Angsana New" w:hAnsi="Angsana New"/>
                <w:color w:val="000000" w:themeColor="text1"/>
                <w:sz w:val="24"/>
                <w:szCs w:val="24"/>
                <w:cs/>
              </w:rPr>
              <w:t xml:space="preserve"> </w:t>
            </w:r>
            <w:r w:rsidRPr="00DE6C51">
              <w:rPr>
                <w:rFonts w:ascii="Angsana New" w:hAnsi="Angsana New"/>
                <w:color w:val="000000" w:themeColor="text1"/>
                <w:sz w:val="24"/>
                <w:szCs w:val="24"/>
              </w:rPr>
              <w:t>years</w:t>
            </w:r>
          </w:p>
        </w:tc>
        <w:tc>
          <w:tcPr>
            <w:tcW w:w="1750" w:type="dxa"/>
            <w:shd w:val="clear" w:color="auto" w:fill="auto"/>
          </w:tcPr>
          <w:p w:rsidR="009A0B7B" w:rsidRPr="00DE6C51" w:rsidRDefault="009A0B7B" w:rsidP="009A0B7B">
            <w:pPr>
              <w:spacing w:after="0" w:line="240" w:lineRule="auto"/>
              <w:ind w:left="-108" w:right="282"/>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1,542</w:t>
            </w:r>
          </w:p>
        </w:tc>
        <w:tc>
          <w:tcPr>
            <w:tcW w:w="2239" w:type="dxa"/>
            <w:shd w:val="clear" w:color="auto" w:fill="auto"/>
          </w:tcPr>
          <w:p w:rsidR="009A0B7B" w:rsidRPr="00DE6C51" w:rsidRDefault="009A0B7B" w:rsidP="009A0B7B">
            <w:pPr>
              <w:spacing w:after="0" w:line="240" w:lineRule="auto"/>
              <w:ind w:left="-108" w:right="386"/>
              <w:jc w:val="right"/>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(88)</w:t>
            </w:r>
          </w:p>
        </w:tc>
        <w:tc>
          <w:tcPr>
            <w:tcW w:w="1480" w:type="dxa"/>
            <w:shd w:val="clear" w:color="auto" w:fill="auto"/>
          </w:tcPr>
          <w:p w:rsidR="009A0B7B" w:rsidRPr="00DE6C51" w:rsidRDefault="009A0B7B" w:rsidP="009A0B7B">
            <w:pPr>
              <w:spacing w:after="0" w:line="240" w:lineRule="auto"/>
              <w:ind w:left="-108" w:right="349"/>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1,454</w:t>
            </w:r>
          </w:p>
        </w:tc>
      </w:tr>
      <w:tr w:rsidR="009A0B7B" w:rsidRPr="00DE6C51" w:rsidTr="009A0B7B">
        <w:tc>
          <w:tcPr>
            <w:tcW w:w="3304" w:type="dxa"/>
            <w:shd w:val="clear" w:color="auto" w:fill="auto"/>
          </w:tcPr>
          <w:p w:rsidR="009A0B7B" w:rsidRPr="00DE6C51" w:rsidRDefault="009A0B7B" w:rsidP="009A0B7B">
            <w:pPr>
              <w:spacing w:after="0" w:line="240" w:lineRule="auto"/>
              <w:ind w:left="-27"/>
              <w:jc w:val="thaiDistribute"/>
              <w:rPr>
                <w:rFonts w:ascii="Angsana New" w:eastAsia="Cordia New" w:hAnsi="Angsana New"/>
                <w:color w:val="000000" w:themeColor="text1"/>
                <w:sz w:val="24"/>
                <w:szCs w:val="24"/>
                <w:cs/>
              </w:rPr>
            </w:pPr>
            <w:r w:rsidRPr="00DE6C51">
              <w:rPr>
                <w:rFonts w:ascii="Angsana New" w:hAnsi="Angsana New"/>
                <w:color w:val="000000" w:themeColor="text1"/>
                <w:sz w:val="24"/>
                <w:szCs w:val="24"/>
              </w:rPr>
              <w:t>Total</w:t>
            </w:r>
          </w:p>
        </w:tc>
        <w:tc>
          <w:tcPr>
            <w:tcW w:w="1750" w:type="dxa"/>
            <w:tcBorders>
              <w:top w:val="single" w:sz="4" w:space="0" w:color="auto"/>
              <w:bottom w:val="double" w:sz="4" w:space="0" w:color="auto"/>
            </w:tcBorders>
            <w:shd w:val="clear" w:color="auto" w:fill="auto"/>
          </w:tcPr>
          <w:p w:rsidR="009A0B7B" w:rsidRPr="00DE6C51" w:rsidRDefault="009A0B7B" w:rsidP="009A0B7B">
            <w:pPr>
              <w:spacing w:after="0" w:line="240" w:lineRule="auto"/>
              <w:ind w:left="-108" w:right="282"/>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2,189</w:t>
            </w:r>
          </w:p>
        </w:tc>
        <w:tc>
          <w:tcPr>
            <w:tcW w:w="2239" w:type="dxa"/>
            <w:tcBorders>
              <w:top w:val="single" w:sz="4" w:space="0" w:color="auto"/>
              <w:bottom w:val="double" w:sz="4" w:space="0" w:color="auto"/>
            </w:tcBorders>
            <w:shd w:val="clear" w:color="auto" w:fill="auto"/>
          </w:tcPr>
          <w:p w:rsidR="009A0B7B" w:rsidRPr="00DE6C51" w:rsidRDefault="009A0B7B" w:rsidP="009A0B7B">
            <w:pPr>
              <w:spacing w:after="0" w:line="240" w:lineRule="auto"/>
              <w:ind w:left="-108" w:right="386"/>
              <w:jc w:val="right"/>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(166)</w:t>
            </w:r>
          </w:p>
        </w:tc>
        <w:tc>
          <w:tcPr>
            <w:tcW w:w="1480" w:type="dxa"/>
            <w:tcBorders>
              <w:top w:val="single" w:sz="4" w:space="0" w:color="auto"/>
              <w:bottom w:val="double" w:sz="4" w:space="0" w:color="auto"/>
            </w:tcBorders>
            <w:shd w:val="clear" w:color="auto" w:fill="auto"/>
          </w:tcPr>
          <w:p w:rsidR="009A0B7B" w:rsidRPr="00DE6C51" w:rsidRDefault="009A0B7B" w:rsidP="009A0B7B">
            <w:pPr>
              <w:spacing w:after="0" w:line="240" w:lineRule="auto"/>
              <w:ind w:left="-108" w:right="349"/>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2,023</w:t>
            </w:r>
          </w:p>
        </w:tc>
      </w:tr>
    </w:tbl>
    <w:p w:rsidR="00E127A8" w:rsidRPr="00D64C27" w:rsidRDefault="00E127A8" w:rsidP="008F2086">
      <w:pPr>
        <w:spacing w:after="0" w:line="240" w:lineRule="auto"/>
        <w:ind w:left="392"/>
        <w:jc w:val="thaiDistribute"/>
        <w:rPr>
          <w:rFonts w:ascii="Angsana New" w:hAnsi="Angsana New"/>
          <w:color w:val="000000" w:themeColor="text1"/>
          <w:sz w:val="10"/>
          <w:szCs w:val="10"/>
        </w:rPr>
      </w:pPr>
    </w:p>
    <w:tbl>
      <w:tblPr>
        <w:tblW w:w="8773" w:type="dxa"/>
        <w:tblInd w:w="346" w:type="dxa"/>
        <w:tblLook w:val="01E0"/>
      </w:tblPr>
      <w:tblGrid>
        <w:gridCol w:w="3304"/>
        <w:gridCol w:w="1750"/>
        <w:gridCol w:w="2239"/>
        <w:gridCol w:w="1480"/>
      </w:tblGrid>
      <w:tr w:rsidR="008F2086" w:rsidRPr="00DE6C51" w:rsidTr="008F2086">
        <w:trPr>
          <w:tblHeader/>
        </w:trPr>
        <w:tc>
          <w:tcPr>
            <w:tcW w:w="3304" w:type="dxa"/>
            <w:shd w:val="clear" w:color="auto" w:fill="auto"/>
          </w:tcPr>
          <w:p w:rsidR="008F2086" w:rsidRPr="00DE6C51" w:rsidRDefault="008F2086" w:rsidP="008F2086">
            <w:pPr>
              <w:spacing w:after="0" w:line="240" w:lineRule="auto"/>
              <w:ind w:left="-18"/>
              <w:jc w:val="thaiDistribute"/>
              <w:rPr>
                <w:rFonts w:ascii="Angsana New" w:eastAsia="Cordia New" w:hAnsi="Angsana New"/>
                <w:color w:val="000000" w:themeColor="text1"/>
                <w:sz w:val="24"/>
                <w:szCs w:val="24"/>
              </w:rPr>
            </w:pPr>
          </w:p>
        </w:tc>
        <w:tc>
          <w:tcPr>
            <w:tcW w:w="5469" w:type="dxa"/>
            <w:gridSpan w:val="3"/>
          </w:tcPr>
          <w:p w:rsidR="008F2086" w:rsidRPr="00DE6C51" w:rsidRDefault="008F2086" w:rsidP="008F2086">
            <w:pPr>
              <w:spacing w:after="0" w:line="240" w:lineRule="auto"/>
              <w:ind w:left="-101" w:right="-85"/>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(Unit : Thousand Baht)</w:t>
            </w:r>
          </w:p>
        </w:tc>
      </w:tr>
      <w:tr w:rsidR="008F2086" w:rsidRPr="00DE6C51" w:rsidTr="008F2086">
        <w:trPr>
          <w:tblHeader/>
        </w:trPr>
        <w:tc>
          <w:tcPr>
            <w:tcW w:w="3304" w:type="dxa"/>
            <w:shd w:val="clear" w:color="auto" w:fill="auto"/>
          </w:tcPr>
          <w:p w:rsidR="008F2086" w:rsidRPr="00DE6C51" w:rsidRDefault="008F2086" w:rsidP="008F2086">
            <w:pPr>
              <w:spacing w:after="0" w:line="240" w:lineRule="auto"/>
              <w:ind w:left="-18"/>
              <w:jc w:val="thaiDistribute"/>
              <w:rPr>
                <w:rFonts w:ascii="Angsana New" w:eastAsia="Cordia New" w:hAnsi="Angsana New"/>
                <w:color w:val="000000" w:themeColor="text1"/>
                <w:sz w:val="24"/>
                <w:szCs w:val="24"/>
              </w:rPr>
            </w:pPr>
          </w:p>
        </w:tc>
        <w:tc>
          <w:tcPr>
            <w:tcW w:w="5469" w:type="dxa"/>
            <w:gridSpan w:val="3"/>
          </w:tcPr>
          <w:p w:rsidR="008F2086" w:rsidRPr="00DE6C51" w:rsidRDefault="008F2086" w:rsidP="008F2086">
            <w:pPr>
              <w:spacing w:after="0" w:line="240" w:lineRule="auto"/>
              <w:ind w:left="-101" w:right="-85"/>
              <w:jc w:val="center"/>
              <w:rPr>
                <w:rFonts w:ascii="Angsana New" w:eastAsia="Cordia New" w:hAnsi="Angsana New"/>
                <w:color w:val="000000" w:themeColor="text1"/>
                <w:sz w:val="24"/>
                <w:szCs w:val="24"/>
                <w:u w:val="single"/>
                <w:cs/>
              </w:rPr>
            </w:pPr>
            <w:r w:rsidRPr="00DE6C51">
              <w:rPr>
                <w:rFonts w:ascii="Angsana New" w:hAnsi="Angsana New"/>
                <w:color w:val="000000" w:themeColor="text1"/>
                <w:sz w:val="24"/>
                <w:szCs w:val="24"/>
                <w:u w:val="single"/>
              </w:rPr>
              <w:t>Separate</w:t>
            </w:r>
            <w:r w:rsidRPr="00DE6C51">
              <w:rPr>
                <w:rFonts w:ascii="Angsana New" w:hAnsi="Angsana New"/>
                <w:color w:val="000000" w:themeColor="text1"/>
                <w:sz w:val="24"/>
                <w:szCs w:val="24"/>
                <w:u w:val="single"/>
                <w:cs/>
              </w:rPr>
              <w:t xml:space="preserve"> </w:t>
            </w:r>
            <w:r w:rsidRPr="00DE6C51">
              <w:rPr>
                <w:rFonts w:ascii="Angsana New" w:hAnsi="Angsana New"/>
                <w:color w:val="000000" w:themeColor="text1"/>
                <w:sz w:val="24"/>
                <w:szCs w:val="24"/>
                <w:u w:val="single"/>
              </w:rPr>
              <w:t>financial statements</w:t>
            </w:r>
          </w:p>
        </w:tc>
      </w:tr>
      <w:tr w:rsidR="008F2086" w:rsidRPr="00DE6C51" w:rsidTr="008F2086">
        <w:trPr>
          <w:tblHeader/>
        </w:trPr>
        <w:tc>
          <w:tcPr>
            <w:tcW w:w="3304" w:type="dxa"/>
            <w:shd w:val="clear" w:color="auto" w:fill="auto"/>
          </w:tcPr>
          <w:p w:rsidR="008F2086" w:rsidRPr="00DE6C51" w:rsidRDefault="008F2086" w:rsidP="008F2086">
            <w:pPr>
              <w:spacing w:after="0" w:line="240" w:lineRule="auto"/>
              <w:ind w:left="-18"/>
              <w:jc w:val="thaiDistribute"/>
              <w:rPr>
                <w:rFonts w:ascii="Angsana New" w:eastAsia="Cordia New" w:hAnsi="Angsana New"/>
                <w:color w:val="000000" w:themeColor="text1"/>
                <w:sz w:val="24"/>
                <w:szCs w:val="24"/>
              </w:rPr>
            </w:pPr>
          </w:p>
        </w:tc>
        <w:tc>
          <w:tcPr>
            <w:tcW w:w="5469" w:type="dxa"/>
            <w:gridSpan w:val="3"/>
          </w:tcPr>
          <w:p w:rsidR="008F2086" w:rsidRPr="00DE6C51" w:rsidRDefault="008F2086" w:rsidP="008F2086">
            <w:pPr>
              <w:spacing w:after="0" w:line="240" w:lineRule="auto"/>
              <w:ind w:left="-108" w:right="-108"/>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202</w:t>
            </w:r>
            <w:r w:rsidR="00E127A8" w:rsidRPr="00DE6C51">
              <w:rPr>
                <w:rFonts w:ascii="Angsana New" w:hAnsi="Angsana New"/>
                <w:color w:val="000000" w:themeColor="text1"/>
                <w:sz w:val="24"/>
                <w:szCs w:val="24"/>
                <w:u w:val="single"/>
              </w:rPr>
              <w:t>2</w:t>
            </w:r>
          </w:p>
        </w:tc>
      </w:tr>
      <w:tr w:rsidR="008F2086" w:rsidRPr="00DE6C51" w:rsidTr="008F2086">
        <w:trPr>
          <w:trHeight w:val="282"/>
          <w:tblHeader/>
        </w:trPr>
        <w:tc>
          <w:tcPr>
            <w:tcW w:w="3304" w:type="dxa"/>
            <w:shd w:val="clear" w:color="auto" w:fill="auto"/>
          </w:tcPr>
          <w:p w:rsidR="008F2086" w:rsidRPr="00DE6C51" w:rsidRDefault="008F2086" w:rsidP="008F2086">
            <w:pPr>
              <w:spacing w:after="0" w:line="240" w:lineRule="auto"/>
              <w:ind w:left="-18"/>
              <w:jc w:val="thaiDistribute"/>
              <w:rPr>
                <w:rFonts w:ascii="Angsana New" w:eastAsia="Cordia New" w:hAnsi="Angsana New"/>
                <w:color w:val="000000" w:themeColor="text1"/>
                <w:sz w:val="24"/>
                <w:szCs w:val="24"/>
              </w:rPr>
            </w:pPr>
          </w:p>
        </w:tc>
        <w:tc>
          <w:tcPr>
            <w:tcW w:w="1750" w:type="dxa"/>
          </w:tcPr>
          <w:p w:rsidR="008F2086" w:rsidRPr="00DE6C51" w:rsidRDefault="008F2086" w:rsidP="008F2086">
            <w:pPr>
              <w:spacing w:after="0"/>
              <w:ind w:right="-50"/>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Lease liabilities</w:t>
            </w:r>
          </w:p>
        </w:tc>
        <w:tc>
          <w:tcPr>
            <w:tcW w:w="2239" w:type="dxa"/>
          </w:tcPr>
          <w:p w:rsidR="008F2086" w:rsidRPr="00DE6C51" w:rsidRDefault="008F2086" w:rsidP="008F2086">
            <w:pPr>
              <w:spacing w:after="0"/>
              <w:ind w:right="-50"/>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Deferred interest</w:t>
            </w:r>
            <w:r w:rsidRPr="00DE6C51">
              <w:rPr>
                <w:rFonts w:ascii="Angsana New" w:hAnsi="Angsana New"/>
                <w:color w:val="000000" w:themeColor="text1"/>
                <w:sz w:val="24"/>
                <w:szCs w:val="24"/>
                <w:u w:val="single"/>
                <w:cs/>
              </w:rPr>
              <w:t xml:space="preserve"> </w:t>
            </w:r>
            <w:r w:rsidRPr="00DE6C51">
              <w:rPr>
                <w:rFonts w:ascii="Angsana New" w:hAnsi="Angsana New"/>
                <w:color w:val="000000" w:themeColor="text1"/>
                <w:sz w:val="24"/>
                <w:szCs w:val="24"/>
                <w:u w:val="single"/>
              </w:rPr>
              <w:t>expenses</w:t>
            </w:r>
          </w:p>
        </w:tc>
        <w:tc>
          <w:tcPr>
            <w:tcW w:w="1475" w:type="dxa"/>
          </w:tcPr>
          <w:p w:rsidR="008F2086" w:rsidRPr="00DE6C51" w:rsidRDefault="008F2086" w:rsidP="008F2086">
            <w:pPr>
              <w:spacing w:after="0" w:line="240" w:lineRule="auto"/>
              <w:ind w:left="-108" w:right="-108"/>
              <w:jc w:val="center"/>
              <w:rPr>
                <w:rFonts w:ascii="Angsana New" w:hAnsi="Angsana New"/>
                <w:color w:val="000000" w:themeColor="text1"/>
                <w:sz w:val="24"/>
                <w:szCs w:val="24"/>
                <w:u w:val="single"/>
                <w:cs/>
              </w:rPr>
            </w:pPr>
            <w:r w:rsidRPr="00DE6C51">
              <w:rPr>
                <w:rFonts w:ascii="Angsana New" w:hAnsi="Angsana New"/>
                <w:color w:val="000000" w:themeColor="text1"/>
                <w:sz w:val="24"/>
                <w:szCs w:val="24"/>
                <w:u w:val="single"/>
              </w:rPr>
              <w:t>Net</w:t>
            </w:r>
          </w:p>
        </w:tc>
      </w:tr>
      <w:tr w:rsidR="008F2086" w:rsidRPr="00DE6C51" w:rsidTr="008F2086">
        <w:tc>
          <w:tcPr>
            <w:tcW w:w="3304" w:type="dxa"/>
            <w:shd w:val="clear" w:color="auto" w:fill="auto"/>
          </w:tcPr>
          <w:p w:rsidR="008F2086" w:rsidRPr="00DE6C51" w:rsidRDefault="008F2086" w:rsidP="008F2086">
            <w:pPr>
              <w:spacing w:after="0" w:line="240" w:lineRule="auto"/>
              <w:ind w:left="30" w:hanging="48"/>
              <w:jc w:val="thaiDistribute"/>
              <w:rPr>
                <w:rFonts w:ascii="Angsana New" w:eastAsia="Cordia New" w:hAnsi="Angsana New"/>
                <w:color w:val="000000" w:themeColor="text1"/>
                <w:sz w:val="24"/>
                <w:szCs w:val="24"/>
                <w:cs/>
              </w:rPr>
            </w:pPr>
            <w:r w:rsidRPr="00DE6C51">
              <w:rPr>
                <w:rFonts w:ascii="Angsana New" w:hAnsi="Angsana New"/>
                <w:color w:val="000000" w:themeColor="text1"/>
                <w:sz w:val="24"/>
                <w:szCs w:val="24"/>
              </w:rPr>
              <w:t>With in 1 year</w:t>
            </w:r>
          </w:p>
        </w:tc>
        <w:tc>
          <w:tcPr>
            <w:tcW w:w="1750" w:type="dxa"/>
          </w:tcPr>
          <w:p w:rsidR="008F2086" w:rsidRPr="00DE6C51" w:rsidRDefault="008F2086" w:rsidP="008F2086">
            <w:pPr>
              <w:spacing w:after="0" w:line="240" w:lineRule="auto"/>
              <w:ind w:left="-108" w:right="282"/>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597</w:t>
            </w:r>
          </w:p>
        </w:tc>
        <w:tc>
          <w:tcPr>
            <w:tcW w:w="2239" w:type="dxa"/>
          </w:tcPr>
          <w:p w:rsidR="008F2086" w:rsidRPr="00DE6C51" w:rsidRDefault="008F2086" w:rsidP="008F2086">
            <w:pPr>
              <w:spacing w:after="0" w:line="240" w:lineRule="auto"/>
              <w:ind w:left="-108" w:right="386"/>
              <w:jc w:val="right"/>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(100)</w:t>
            </w:r>
          </w:p>
        </w:tc>
        <w:tc>
          <w:tcPr>
            <w:tcW w:w="1475" w:type="dxa"/>
          </w:tcPr>
          <w:p w:rsidR="008F2086" w:rsidRPr="00DE6C51" w:rsidRDefault="008F2086" w:rsidP="008F2086">
            <w:pPr>
              <w:spacing w:after="0" w:line="240" w:lineRule="auto"/>
              <w:ind w:left="-108" w:right="349"/>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497</w:t>
            </w:r>
          </w:p>
        </w:tc>
      </w:tr>
      <w:tr w:rsidR="008F2086" w:rsidRPr="00DE6C51" w:rsidTr="008F2086">
        <w:tc>
          <w:tcPr>
            <w:tcW w:w="3304" w:type="dxa"/>
            <w:shd w:val="clear" w:color="auto" w:fill="auto"/>
          </w:tcPr>
          <w:p w:rsidR="008F2086" w:rsidRPr="00DE6C51" w:rsidRDefault="008F2086" w:rsidP="008F2086">
            <w:pPr>
              <w:spacing w:after="0" w:line="240" w:lineRule="auto"/>
              <w:ind w:left="30" w:hanging="48"/>
              <w:jc w:val="thaiDistribute"/>
              <w:rPr>
                <w:rFonts w:ascii="Angsana New" w:eastAsia="Cordia New" w:hAnsi="Angsana New"/>
                <w:color w:val="000000" w:themeColor="text1"/>
                <w:sz w:val="24"/>
                <w:szCs w:val="24"/>
                <w:cs/>
              </w:rPr>
            </w:pPr>
            <w:r w:rsidRPr="00DE6C51">
              <w:rPr>
                <w:rFonts w:ascii="Angsana New" w:hAnsi="Angsana New"/>
                <w:color w:val="000000" w:themeColor="text1"/>
                <w:sz w:val="24"/>
                <w:szCs w:val="24"/>
              </w:rPr>
              <w:t>Over 1</w:t>
            </w:r>
            <w:r w:rsidRPr="00DE6C51">
              <w:rPr>
                <w:rFonts w:ascii="Angsana New" w:hAnsi="Angsana New"/>
                <w:color w:val="000000" w:themeColor="text1"/>
                <w:sz w:val="24"/>
                <w:szCs w:val="24"/>
                <w:cs/>
              </w:rPr>
              <w:t xml:space="preserve"> </w:t>
            </w:r>
            <w:r w:rsidRPr="00DE6C51">
              <w:rPr>
                <w:rFonts w:ascii="Angsana New" w:hAnsi="Angsana New"/>
                <w:color w:val="000000" w:themeColor="text1"/>
                <w:sz w:val="24"/>
                <w:szCs w:val="24"/>
              </w:rPr>
              <w:t>year but not over 5</w:t>
            </w:r>
            <w:r w:rsidRPr="00DE6C51">
              <w:rPr>
                <w:rFonts w:ascii="Angsana New" w:hAnsi="Angsana New"/>
                <w:color w:val="000000" w:themeColor="text1"/>
                <w:sz w:val="24"/>
                <w:szCs w:val="24"/>
                <w:cs/>
              </w:rPr>
              <w:t xml:space="preserve"> </w:t>
            </w:r>
            <w:r w:rsidRPr="00DE6C51">
              <w:rPr>
                <w:rFonts w:ascii="Angsana New" w:hAnsi="Angsana New"/>
                <w:color w:val="000000" w:themeColor="text1"/>
                <w:sz w:val="24"/>
                <w:szCs w:val="24"/>
              </w:rPr>
              <w:t>years</w:t>
            </w:r>
          </w:p>
        </w:tc>
        <w:tc>
          <w:tcPr>
            <w:tcW w:w="1750" w:type="dxa"/>
          </w:tcPr>
          <w:p w:rsidR="008F2086" w:rsidRPr="00DE6C51" w:rsidRDefault="008F2086" w:rsidP="008F2086">
            <w:pPr>
              <w:spacing w:after="0" w:line="240" w:lineRule="auto"/>
              <w:ind w:left="-108" w:right="282"/>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2,139</w:t>
            </w:r>
          </w:p>
        </w:tc>
        <w:tc>
          <w:tcPr>
            <w:tcW w:w="2239" w:type="dxa"/>
          </w:tcPr>
          <w:p w:rsidR="008F2086" w:rsidRPr="00DE6C51" w:rsidRDefault="008F2086" w:rsidP="008F2086">
            <w:pPr>
              <w:spacing w:after="0" w:line="240" w:lineRule="auto"/>
              <w:ind w:left="-108" w:right="386"/>
              <w:jc w:val="right"/>
              <w:rPr>
                <w:rFonts w:ascii="Angsana New" w:eastAsia="Cordia New" w:hAnsi="Angsana New"/>
                <w:color w:val="000000" w:themeColor="text1"/>
                <w:sz w:val="24"/>
                <w:szCs w:val="24"/>
                <w:cs/>
              </w:rPr>
            </w:pPr>
            <w:r w:rsidRPr="00DE6C51">
              <w:rPr>
                <w:rFonts w:ascii="Angsana New" w:eastAsia="Arial Unicode MS" w:hAnsi="Angsana New"/>
                <w:color w:val="000000" w:themeColor="text1"/>
                <w:sz w:val="24"/>
                <w:szCs w:val="24"/>
              </w:rPr>
              <w:t>(166)</w:t>
            </w:r>
          </w:p>
        </w:tc>
        <w:tc>
          <w:tcPr>
            <w:tcW w:w="1475" w:type="dxa"/>
            <w:shd w:val="clear" w:color="auto" w:fill="auto"/>
          </w:tcPr>
          <w:p w:rsidR="008F2086" w:rsidRPr="00DE6C51" w:rsidRDefault="008F2086" w:rsidP="008F2086">
            <w:pPr>
              <w:spacing w:after="0" w:line="240" w:lineRule="auto"/>
              <w:ind w:left="-108" w:right="349"/>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1,973</w:t>
            </w:r>
          </w:p>
        </w:tc>
      </w:tr>
      <w:tr w:rsidR="008F2086" w:rsidRPr="00DE6C51" w:rsidTr="008F2086">
        <w:tc>
          <w:tcPr>
            <w:tcW w:w="3304" w:type="dxa"/>
            <w:shd w:val="clear" w:color="auto" w:fill="auto"/>
          </w:tcPr>
          <w:p w:rsidR="008F2086" w:rsidRPr="00DE6C51" w:rsidRDefault="008F2086" w:rsidP="008F2086">
            <w:pPr>
              <w:spacing w:after="0" w:line="240" w:lineRule="auto"/>
              <w:ind w:left="-27"/>
              <w:jc w:val="thaiDistribute"/>
              <w:rPr>
                <w:rFonts w:ascii="Angsana New" w:eastAsia="Cordia New" w:hAnsi="Angsana New"/>
                <w:color w:val="000000" w:themeColor="text1"/>
                <w:sz w:val="24"/>
                <w:szCs w:val="24"/>
                <w:cs/>
              </w:rPr>
            </w:pPr>
            <w:r w:rsidRPr="00DE6C51">
              <w:rPr>
                <w:rFonts w:ascii="Angsana New" w:hAnsi="Angsana New"/>
                <w:color w:val="000000" w:themeColor="text1"/>
                <w:sz w:val="24"/>
                <w:szCs w:val="24"/>
              </w:rPr>
              <w:t>Total</w:t>
            </w:r>
          </w:p>
        </w:tc>
        <w:tc>
          <w:tcPr>
            <w:tcW w:w="1750" w:type="dxa"/>
            <w:tcBorders>
              <w:top w:val="single" w:sz="4" w:space="0" w:color="auto"/>
              <w:bottom w:val="double" w:sz="4" w:space="0" w:color="auto"/>
            </w:tcBorders>
          </w:tcPr>
          <w:p w:rsidR="008F2086" w:rsidRPr="00DE6C51" w:rsidRDefault="008F2086" w:rsidP="008F2086">
            <w:pPr>
              <w:spacing w:after="0" w:line="240" w:lineRule="auto"/>
              <w:ind w:left="-108" w:right="282"/>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2,736</w:t>
            </w:r>
          </w:p>
        </w:tc>
        <w:tc>
          <w:tcPr>
            <w:tcW w:w="2239" w:type="dxa"/>
            <w:tcBorders>
              <w:top w:val="single" w:sz="4" w:space="0" w:color="auto"/>
              <w:bottom w:val="double" w:sz="4" w:space="0" w:color="auto"/>
            </w:tcBorders>
          </w:tcPr>
          <w:p w:rsidR="008F2086" w:rsidRPr="00DE6C51" w:rsidRDefault="008F2086" w:rsidP="008F2086">
            <w:pPr>
              <w:spacing w:after="0" w:line="240" w:lineRule="auto"/>
              <w:ind w:left="-108" w:right="386"/>
              <w:jc w:val="right"/>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(266)</w:t>
            </w:r>
          </w:p>
        </w:tc>
        <w:tc>
          <w:tcPr>
            <w:tcW w:w="1475" w:type="dxa"/>
            <w:tcBorders>
              <w:top w:val="single" w:sz="4" w:space="0" w:color="auto"/>
              <w:bottom w:val="double" w:sz="4" w:space="0" w:color="auto"/>
            </w:tcBorders>
            <w:shd w:val="clear" w:color="auto" w:fill="auto"/>
          </w:tcPr>
          <w:p w:rsidR="008F2086" w:rsidRPr="00DE6C51" w:rsidRDefault="008F2086" w:rsidP="008F2086">
            <w:pPr>
              <w:spacing w:after="0" w:line="240" w:lineRule="auto"/>
              <w:ind w:left="-108" w:right="349"/>
              <w:jc w:val="right"/>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2,470</w:t>
            </w:r>
          </w:p>
        </w:tc>
      </w:tr>
    </w:tbl>
    <w:p w:rsidR="008F2086" w:rsidRPr="00DE6C51" w:rsidRDefault="008F2086" w:rsidP="008F2086">
      <w:pPr>
        <w:pStyle w:val="BodyTextIndent3"/>
        <w:ind w:left="360"/>
        <w:jc w:val="thaiDistribute"/>
        <w:rPr>
          <w:rFonts w:eastAsia="Arial Unicode MS" w:hAnsi="Angsana New"/>
          <w:color w:val="000000" w:themeColor="text1"/>
          <w:sz w:val="28"/>
          <w:szCs w:val="28"/>
        </w:rPr>
      </w:pPr>
      <w:r w:rsidRPr="00DE6C51">
        <w:rPr>
          <w:rFonts w:hAnsi="Angsana New"/>
          <w:color w:val="000000" w:themeColor="text1"/>
          <w:sz w:val="28"/>
          <w:szCs w:val="28"/>
        </w:rPr>
        <w:lastRenderedPageBreak/>
        <w:t xml:space="preserve">For </w:t>
      </w:r>
      <w:r w:rsidR="005F300D" w:rsidRPr="00DE6C51">
        <w:rPr>
          <w:rFonts w:hAnsi="Angsana New"/>
          <w:color w:val="000000" w:themeColor="text1"/>
          <w:sz w:val="28"/>
          <w:szCs w:val="28"/>
        </w:rPr>
        <w:t xml:space="preserve">the </w:t>
      </w:r>
      <w:r w:rsidRPr="00DE6C51">
        <w:rPr>
          <w:rFonts w:hAnsi="Angsana New"/>
          <w:color w:val="000000" w:themeColor="text1"/>
          <w:sz w:val="28"/>
          <w:szCs w:val="28"/>
        </w:rPr>
        <w:t>year ended December 31, 202</w:t>
      </w:r>
      <w:r w:rsidR="00E127A8" w:rsidRPr="00DE6C51">
        <w:rPr>
          <w:rFonts w:hAnsi="Angsana New"/>
          <w:color w:val="000000" w:themeColor="text1"/>
          <w:sz w:val="28"/>
          <w:szCs w:val="28"/>
        </w:rPr>
        <w:t>3</w:t>
      </w:r>
      <w:r w:rsidRPr="00DE6C51">
        <w:rPr>
          <w:rFonts w:hAnsi="Angsana New"/>
          <w:color w:val="000000" w:themeColor="text1"/>
          <w:sz w:val="28"/>
          <w:szCs w:val="28"/>
        </w:rPr>
        <w:t xml:space="preserve"> </w:t>
      </w:r>
      <w:r w:rsidR="005F300D" w:rsidRPr="00DE6C51">
        <w:rPr>
          <w:rFonts w:eastAsia="Arial Unicode MS" w:hAnsi="Angsana New"/>
          <w:color w:val="000000" w:themeColor="text1"/>
          <w:sz w:val="28"/>
          <w:szCs w:val="28"/>
        </w:rPr>
        <w:t>and 2022,</w:t>
      </w:r>
      <w:r w:rsidRPr="00DE6C51">
        <w:rPr>
          <w:rFonts w:eastAsia="Arial Unicode MS" w:hAnsi="Angsana New"/>
          <w:color w:val="000000" w:themeColor="text1"/>
          <w:sz w:val="28"/>
          <w:szCs w:val="28"/>
        </w:rPr>
        <w:t xml:space="preserve"> transactions related to lease are as </w:t>
      </w:r>
      <w:proofErr w:type="gramStart"/>
      <w:r w:rsidRPr="00DE6C51">
        <w:rPr>
          <w:rFonts w:eastAsia="Arial Unicode MS" w:hAnsi="Angsana New"/>
          <w:color w:val="000000" w:themeColor="text1"/>
          <w:sz w:val="28"/>
          <w:szCs w:val="28"/>
        </w:rPr>
        <w:t>follows :</w:t>
      </w:r>
      <w:proofErr w:type="gramEnd"/>
      <w:r w:rsidRPr="00DE6C51">
        <w:rPr>
          <w:rFonts w:eastAsia="Arial Unicode MS" w:hAnsi="Angsana New"/>
          <w:color w:val="000000" w:themeColor="text1"/>
          <w:sz w:val="28"/>
          <w:szCs w:val="28"/>
        </w:rPr>
        <w:t>-</w:t>
      </w:r>
    </w:p>
    <w:p w:rsidR="00E648B9" w:rsidRPr="00D64C27" w:rsidRDefault="00E648B9" w:rsidP="00E648B9">
      <w:pPr>
        <w:tabs>
          <w:tab w:val="left" w:pos="1418"/>
        </w:tabs>
        <w:spacing w:after="0" w:line="240" w:lineRule="auto"/>
        <w:jc w:val="thaiDistribute"/>
        <w:rPr>
          <w:rFonts w:ascii="Angsana New" w:hAnsi="Angsana New"/>
          <w:bCs/>
          <w:color w:val="000000" w:themeColor="text1"/>
          <w:sz w:val="12"/>
          <w:szCs w:val="12"/>
          <w:highlight w:val="yellow"/>
        </w:rPr>
      </w:pPr>
    </w:p>
    <w:tbl>
      <w:tblPr>
        <w:tblW w:w="8875" w:type="dxa"/>
        <w:tblInd w:w="332" w:type="dxa"/>
        <w:tblLayout w:type="fixed"/>
        <w:tblLook w:val="0000"/>
      </w:tblPr>
      <w:tblGrid>
        <w:gridCol w:w="3598"/>
        <w:gridCol w:w="1332"/>
        <w:gridCol w:w="1257"/>
        <w:gridCol w:w="75"/>
        <w:gridCol w:w="1332"/>
        <w:gridCol w:w="1281"/>
      </w:tblGrid>
      <w:tr w:rsidR="008F2086" w:rsidRPr="00D64C27" w:rsidTr="008F2086">
        <w:trPr>
          <w:cantSplit/>
        </w:trPr>
        <w:tc>
          <w:tcPr>
            <w:tcW w:w="3598" w:type="dxa"/>
          </w:tcPr>
          <w:p w:rsidR="008F2086" w:rsidRPr="00D64C27" w:rsidRDefault="008F2086" w:rsidP="008F2086">
            <w:pPr>
              <w:spacing w:after="0" w:line="240" w:lineRule="auto"/>
              <w:ind w:left="-36" w:right="-93"/>
              <w:jc w:val="thaiDistribute"/>
              <w:rPr>
                <w:rFonts w:ascii="Angsana New" w:hAnsi="Angsana New"/>
                <w:color w:val="000000" w:themeColor="text1"/>
                <w:sz w:val="28"/>
                <w:szCs w:val="28"/>
                <w:highlight w:val="yellow"/>
              </w:rPr>
            </w:pPr>
          </w:p>
        </w:tc>
        <w:tc>
          <w:tcPr>
            <w:tcW w:w="2589" w:type="dxa"/>
            <w:gridSpan w:val="2"/>
          </w:tcPr>
          <w:p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p>
        </w:tc>
        <w:tc>
          <w:tcPr>
            <w:tcW w:w="2688" w:type="dxa"/>
            <w:gridSpan w:val="3"/>
          </w:tcPr>
          <w:p w:rsidR="008F2086" w:rsidRPr="00D64C27" w:rsidRDefault="008F2086" w:rsidP="008F2086">
            <w:pPr>
              <w:keepNext/>
              <w:spacing w:after="0" w:line="240" w:lineRule="auto"/>
              <w:ind w:left="-108" w:right="-83"/>
              <w:jc w:val="right"/>
              <w:outlineLvl w:val="6"/>
              <w:rPr>
                <w:rFonts w:ascii="Angsana New" w:hAnsi="Angsana New"/>
                <w:color w:val="000000" w:themeColor="text1"/>
                <w:sz w:val="28"/>
                <w:szCs w:val="28"/>
              </w:rPr>
            </w:pPr>
            <w:r w:rsidRPr="00D64C27">
              <w:rPr>
                <w:rFonts w:ascii="Angsana New" w:eastAsia="Cordia New" w:hAnsi="Angsana New"/>
                <w:color w:val="000000" w:themeColor="text1"/>
                <w:sz w:val="28"/>
                <w:szCs w:val="28"/>
              </w:rPr>
              <w:t>(Unit : Thousand Baht)</w:t>
            </w:r>
          </w:p>
        </w:tc>
      </w:tr>
      <w:tr w:rsidR="008F2086" w:rsidRPr="00D64C27" w:rsidTr="008F2086">
        <w:trPr>
          <w:cantSplit/>
        </w:trPr>
        <w:tc>
          <w:tcPr>
            <w:tcW w:w="3598" w:type="dxa"/>
          </w:tcPr>
          <w:p w:rsidR="008F2086" w:rsidRPr="00D64C27" w:rsidRDefault="008F2086" w:rsidP="008F2086">
            <w:pPr>
              <w:spacing w:after="0" w:line="240" w:lineRule="auto"/>
              <w:ind w:left="-36" w:right="-93"/>
              <w:jc w:val="thaiDistribute"/>
              <w:rPr>
                <w:rFonts w:ascii="Angsana New" w:hAnsi="Angsana New"/>
                <w:color w:val="000000" w:themeColor="text1"/>
                <w:sz w:val="28"/>
                <w:szCs w:val="28"/>
                <w:highlight w:val="yellow"/>
              </w:rPr>
            </w:pPr>
          </w:p>
        </w:tc>
        <w:tc>
          <w:tcPr>
            <w:tcW w:w="2589" w:type="dxa"/>
            <w:gridSpan w:val="2"/>
          </w:tcPr>
          <w:p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r w:rsidRPr="00D64C27">
              <w:rPr>
                <w:rFonts w:ascii="Angsana New" w:hAnsi="Angsana New"/>
                <w:color w:val="000000" w:themeColor="text1"/>
                <w:sz w:val="28"/>
                <w:szCs w:val="28"/>
                <w:u w:val="single"/>
              </w:rPr>
              <w:t>Consolidated financial statements</w:t>
            </w:r>
          </w:p>
        </w:tc>
        <w:tc>
          <w:tcPr>
            <w:tcW w:w="2688" w:type="dxa"/>
            <w:gridSpan w:val="3"/>
          </w:tcPr>
          <w:p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r w:rsidRPr="00D64C27">
              <w:rPr>
                <w:rFonts w:ascii="Angsana New" w:eastAsia="Cordia New" w:hAnsi="Angsana New"/>
                <w:color w:val="000000" w:themeColor="text1"/>
                <w:sz w:val="28"/>
                <w:szCs w:val="28"/>
                <w:u w:val="single"/>
              </w:rPr>
              <w:t>Separate financial statements</w:t>
            </w:r>
          </w:p>
        </w:tc>
      </w:tr>
      <w:tr w:rsidR="008F2086" w:rsidRPr="00D64C27" w:rsidTr="008F2086">
        <w:trPr>
          <w:cantSplit/>
          <w:trHeight w:val="315"/>
        </w:trPr>
        <w:tc>
          <w:tcPr>
            <w:tcW w:w="3598" w:type="dxa"/>
          </w:tcPr>
          <w:p w:rsidR="008F2086" w:rsidRPr="00D64C27" w:rsidRDefault="008F2086" w:rsidP="008F2086">
            <w:pPr>
              <w:spacing w:after="0" w:line="240" w:lineRule="auto"/>
              <w:ind w:left="-36" w:right="-93"/>
              <w:jc w:val="thaiDistribute"/>
              <w:rPr>
                <w:rFonts w:ascii="Angsana New" w:hAnsi="Angsana New"/>
                <w:color w:val="000000" w:themeColor="text1"/>
                <w:sz w:val="28"/>
                <w:szCs w:val="28"/>
                <w:highlight w:val="yellow"/>
              </w:rPr>
            </w:pPr>
          </w:p>
        </w:tc>
        <w:tc>
          <w:tcPr>
            <w:tcW w:w="1332" w:type="dxa"/>
          </w:tcPr>
          <w:p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highlight w:val="yellow"/>
                <w:u w:val="single"/>
                <w:cs/>
              </w:rPr>
            </w:pPr>
            <w:r w:rsidRPr="00D64C27">
              <w:rPr>
                <w:rFonts w:ascii="Angsana New" w:hAnsi="Angsana New"/>
                <w:color w:val="000000" w:themeColor="text1"/>
                <w:sz w:val="28"/>
                <w:szCs w:val="28"/>
                <w:u w:val="single"/>
              </w:rPr>
              <w:t>202</w:t>
            </w:r>
            <w:r w:rsidR="00E127A8" w:rsidRPr="00D64C27">
              <w:rPr>
                <w:rFonts w:ascii="Angsana New" w:hAnsi="Angsana New"/>
                <w:color w:val="000000" w:themeColor="text1"/>
                <w:sz w:val="28"/>
                <w:szCs w:val="28"/>
                <w:u w:val="single"/>
              </w:rPr>
              <w:t>3</w:t>
            </w:r>
          </w:p>
        </w:tc>
        <w:tc>
          <w:tcPr>
            <w:tcW w:w="1332" w:type="dxa"/>
            <w:gridSpan w:val="2"/>
          </w:tcPr>
          <w:p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highlight w:val="yellow"/>
                <w:u w:val="single"/>
              </w:rPr>
            </w:pPr>
            <w:r w:rsidRPr="00D64C27">
              <w:rPr>
                <w:rFonts w:ascii="Angsana New" w:hAnsi="Angsana New"/>
                <w:color w:val="000000" w:themeColor="text1"/>
                <w:sz w:val="28"/>
                <w:szCs w:val="28"/>
                <w:u w:val="single"/>
              </w:rPr>
              <w:t>202</w:t>
            </w:r>
            <w:r w:rsidR="00E127A8" w:rsidRPr="00D64C27">
              <w:rPr>
                <w:rFonts w:ascii="Angsana New" w:hAnsi="Angsana New"/>
                <w:color w:val="000000" w:themeColor="text1"/>
                <w:sz w:val="28"/>
                <w:szCs w:val="28"/>
                <w:u w:val="single"/>
              </w:rPr>
              <w:t>2</w:t>
            </w:r>
          </w:p>
        </w:tc>
        <w:tc>
          <w:tcPr>
            <w:tcW w:w="1332" w:type="dxa"/>
          </w:tcPr>
          <w:p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highlight w:val="yellow"/>
                <w:u w:val="single"/>
              </w:rPr>
            </w:pPr>
            <w:r w:rsidRPr="00D64C27">
              <w:rPr>
                <w:rFonts w:ascii="Angsana New" w:hAnsi="Angsana New"/>
                <w:color w:val="000000" w:themeColor="text1"/>
                <w:sz w:val="28"/>
                <w:szCs w:val="28"/>
                <w:u w:val="single"/>
              </w:rPr>
              <w:t>202</w:t>
            </w:r>
            <w:r w:rsidR="00E127A8" w:rsidRPr="00D64C27">
              <w:rPr>
                <w:rFonts w:ascii="Angsana New" w:hAnsi="Angsana New"/>
                <w:color w:val="000000" w:themeColor="text1"/>
                <w:sz w:val="28"/>
                <w:szCs w:val="28"/>
                <w:u w:val="single"/>
              </w:rPr>
              <w:t>3</w:t>
            </w:r>
          </w:p>
        </w:tc>
        <w:tc>
          <w:tcPr>
            <w:tcW w:w="1281" w:type="dxa"/>
          </w:tcPr>
          <w:p w:rsidR="008F2086" w:rsidRPr="00D64C27" w:rsidRDefault="008F2086" w:rsidP="008F2086">
            <w:pPr>
              <w:keepNext/>
              <w:spacing w:after="0" w:line="240" w:lineRule="auto"/>
              <w:ind w:left="-108" w:right="-108"/>
              <w:jc w:val="center"/>
              <w:outlineLvl w:val="6"/>
              <w:rPr>
                <w:rFonts w:ascii="Angsana New" w:hAnsi="Angsana New"/>
                <w:color w:val="000000" w:themeColor="text1"/>
                <w:sz w:val="28"/>
                <w:szCs w:val="28"/>
                <w:highlight w:val="yellow"/>
                <w:u w:val="single"/>
              </w:rPr>
            </w:pPr>
            <w:r w:rsidRPr="00D64C27">
              <w:rPr>
                <w:rFonts w:ascii="Angsana New" w:hAnsi="Angsana New"/>
                <w:color w:val="000000" w:themeColor="text1"/>
                <w:sz w:val="28"/>
                <w:szCs w:val="28"/>
                <w:u w:val="single"/>
              </w:rPr>
              <w:t>202</w:t>
            </w:r>
            <w:r w:rsidR="00E127A8" w:rsidRPr="00D64C27">
              <w:rPr>
                <w:rFonts w:ascii="Angsana New" w:hAnsi="Angsana New"/>
                <w:color w:val="000000" w:themeColor="text1"/>
                <w:sz w:val="28"/>
                <w:szCs w:val="28"/>
                <w:u w:val="single"/>
              </w:rPr>
              <w:t>2</w:t>
            </w:r>
          </w:p>
        </w:tc>
      </w:tr>
      <w:tr w:rsidR="00E648B9" w:rsidRPr="00D64C27" w:rsidTr="00E648B9">
        <w:trPr>
          <w:cantSplit/>
        </w:trPr>
        <w:tc>
          <w:tcPr>
            <w:tcW w:w="3598" w:type="dxa"/>
            <w:shd w:val="clear" w:color="auto" w:fill="auto"/>
          </w:tcPr>
          <w:p w:rsidR="00E648B9" w:rsidRPr="00D64C27" w:rsidRDefault="00E648B9" w:rsidP="00E648B9">
            <w:pPr>
              <w:spacing w:after="0" w:line="240" w:lineRule="auto"/>
              <w:ind w:left="30" w:hanging="48"/>
              <w:jc w:val="thaiDistribute"/>
              <w:rPr>
                <w:rFonts w:ascii="Angsana New" w:eastAsia="Cordia New" w:hAnsi="Angsana New"/>
                <w:color w:val="000000" w:themeColor="text1"/>
                <w:sz w:val="28"/>
                <w:szCs w:val="28"/>
                <w:cs/>
              </w:rPr>
            </w:pPr>
            <w:r w:rsidRPr="00D64C27">
              <w:rPr>
                <w:rFonts w:ascii="Angsana New" w:eastAsia="Cordia New" w:hAnsi="Angsana New"/>
                <w:color w:val="000000" w:themeColor="text1"/>
                <w:sz w:val="28"/>
                <w:szCs w:val="28"/>
              </w:rPr>
              <w:t>Finance cost relating to leases</w:t>
            </w:r>
          </w:p>
        </w:tc>
        <w:tc>
          <w:tcPr>
            <w:tcW w:w="1332" w:type="dxa"/>
            <w:shd w:val="clear" w:color="auto" w:fill="auto"/>
          </w:tcPr>
          <w:p w:rsidR="00E648B9" w:rsidRPr="00D64C27" w:rsidRDefault="00E648B9" w:rsidP="00E648B9">
            <w:pPr>
              <w:spacing w:after="0" w:line="240" w:lineRule="auto"/>
              <w:ind w:left="-53" w:right="349"/>
              <w:jc w:val="right"/>
              <w:rPr>
                <w:rFonts w:ascii="Angsana New" w:hAnsi="Angsana New"/>
                <w:sz w:val="28"/>
                <w:szCs w:val="28"/>
              </w:rPr>
            </w:pPr>
            <w:r w:rsidRPr="00D64C27">
              <w:rPr>
                <w:rFonts w:ascii="Angsana New" w:hAnsi="Angsana New"/>
                <w:sz w:val="28"/>
                <w:szCs w:val="28"/>
              </w:rPr>
              <w:t>374</w:t>
            </w:r>
          </w:p>
        </w:tc>
        <w:tc>
          <w:tcPr>
            <w:tcW w:w="1332" w:type="dxa"/>
            <w:gridSpan w:val="2"/>
            <w:shd w:val="clear" w:color="auto" w:fill="auto"/>
          </w:tcPr>
          <w:p w:rsidR="00E648B9" w:rsidRPr="00D64C27" w:rsidRDefault="00E648B9" w:rsidP="00E648B9">
            <w:pPr>
              <w:spacing w:after="0" w:line="240" w:lineRule="auto"/>
              <w:ind w:left="-53" w:right="349"/>
              <w:jc w:val="right"/>
              <w:rPr>
                <w:rFonts w:ascii="Angsana New" w:hAnsi="Angsana New"/>
                <w:sz w:val="28"/>
                <w:szCs w:val="28"/>
              </w:rPr>
            </w:pPr>
            <w:r w:rsidRPr="00D64C27">
              <w:rPr>
                <w:rFonts w:ascii="Angsana New" w:hAnsi="Angsana New"/>
                <w:sz w:val="28"/>
                <w:szCs w:val="28"/>
              </w:rPr>
              <w:t>48</w:t>
            </w:r>
          </w:p>
        </w:tc>
        <w:tc>
          <w:tcPr>
            <w:tcW w:w="1332" w:type="dxa"/>
            <w:shd w:val="clear" w:color="auto" w:fill="auto"/>
          </w:tcPr>
          <w:p w:rsidR="00E648B9" w:rsidRPr="00D64C27" w:rsidRDefault="00E648B9" w:rsidP="00E648B9">
            <w:pPr>
              <w:spacing w:after="0" w:line="240" w:lineRule="auto"/>
              <w:ind w:left="-108" w:right="349"/>
              <w:jc w:val="right"/>
              <w:rPr>
                <w:rFonts w:ascii="Angsana New" w:hAnsi="Angsana New"/>
                <w:sz w:val="28"/>
                <w:szCs w:val="28"/>
              </w:rPr>
            </w:pPr>
            <w:r w:rsidRPr="00D64C27">
              <w:rPr>
                <w:rFonts w:ascii="Angsana New" w:hAnsi="Angsana New"/>
                <w:sz w:val="28"/>
                <w:szCs w:val="28"/>
              </w:rPr>
              <w:t>100</w:t>
            </w:r>
          </w:p>
        </w:tc>
        <w:tc>
          <w:tcPr>
            <w:tcW w:w="1281" w:type="dxa"/>
            <w:shd w:val="clear" w:color="auto" w:fill="auto"/>
          </w:tcPr>
          <w:p w:rsidR="00E648B9" w:rsidRPr="00D64C27" w:rsidRDefault="00E648B9" w:rsidP="00E648B9">
            <w:pPr>
              <w:spacing w:after="0" w:line="240" w:lineRule="auto"/>
              <w:ind w:left="-108" w:right="349"/>
              <w:jc w:val="right"/>
              <w:rPr>
                <w:rFonts w:ascii="Angsana New" w:hAnsi="Angsana New"/>
                <w:sz w:val="28"/>
                <w:szCs w:val="28"/>
              </w:rPr>
            </w:pPr>
            <w:r w:rsidRPr="00D64C27">
              <w:rPr>
                <w:rFonts w:ascii="Angsana New" w:hAnsi="Angsana New"/>
                <w:sz w:val="28"/>
                <w:szCs w:val="28"/>
              </w:rPr>
              <w:t>48</w:t>
            </w:r>
          </w:p>
        </w:tc>
      </w:tr>
      <w:tr w:rsidR="00E648B9" w:rsidRPr="00D64C27" w:rsidTr="00E648B9">
        <w:trPr>
          <w:cantSplit/>
        </w:trPr>
        <w:tc>
          <w:tcPr>
            <w:tcW w:w="3598" w:type="dxa"/>
            <w:shd w:val="clear" w:color="auto" w:fill="auto"/>
          </w:tcPr>
          <w:p w:rsidR="00E648B9" w:rsidRPr="00D64C27" w:rsidRDefault="00E648B9" w:rsidP="00E648B9">
            <w:pPr>
              <w:spacing w:after="0" w:line="240" w:lineRule="auto"/>
              <w:ind w:left="30" w:hanging="48"/>
              <w:jc w:val="thaiDistribute"/>
              <w:rPr>
                <w:rFonts w:ascii="Angsana New" w:eastAsia="Cordia New" w:hAnsi="Angsana New"/>
                <w:color w:val="000000" w:themeColor="text1"/>
                <w:sz w:val="28"/>
                <w:szCs w:val="28"/>
              </w:rPr>
            </w:pPr>
            <w:r w:rsidRPr="00D64C27">
              <w:rPr>
                <w:rFonts w:ascii="Angsana New" w:eastAsia="Cordia New" w:hAnsi="Angsana New"/>
                <w:color w:val="000000" w:themeColor="text1"/>
                <w:sz w:val="28"/>
                <w:szCs w:val="28"/>
              </w:rPr>
              <w:t>Cash outflow for leases</w:t>
            </w:r>
          </w:p>
        </w:tc>
        <w:tc>
          <w:tcPr>
            <w:tcW w:w="1332" w:type="dxa"/>
            <w:shd w:val="clear" w:color="auto" w:fill="auto"/>
            <w:vAlign w:val="bottom"/>
          </w:tcPr>
          <w:p w:rsidR="00E648B9" w:rsidRPr="00D64C27" w:rsidRDefault="00E648B9" w:rsidP="00E648B9">
            <w:pPr>
              <w:spacing w:after="0" w:line="240" w:lineRule="auto"/>
              <w:ind w:left="-108" w:right="349"/>
              <w:jc w:val="right"/>
              <w:rPr>
                <w:rFonts w:ascii="Angsana New" w:hAnsi="Angsana New"/>
                <w:sz w:val="28"/>
                <w:szCs w:val="28"/>
              </w:rPr>
            </w:pPr>
            <w:r w:rsidRPr="00D64C27">
              <w:rPr>
                <w:rFonts w:ascii="Angsana New" w:hAnsi="Angsana New"/>
                <w:sz w:val="28"/>
                <w:szCs w:val="28"/>
              </w:rPr>
              <w:t>1,747</w:t>
            </w:r>
          </w:p>
        </w:tc>
        <w:tc>
          <w:tcPr>
            <w:tcW w:w="1332" w:type="dxa"/>
            <w:gridSpan w:val="2"/>
            <w:shd w:val="clear" w:color="auto" w:fill="auto"/>
            <w:vAlign w:val="bottom"/>
          </w:tcPr>
          <w:p w:rsidR="00E648B9" w:rsidRPr="00D64C27" w:rsidRDefault="00E648B9" w:rsidP="00E648B9">
            <w:pPr>
              <w:spacing w:after="0" w:line="240" w:lineRule="auto"/>
              <w:ind w:left="-108" w:right="349"/>
              <w:jc w:val="right"/>
              <w:rPr>
                <w:rFonts w:ascii="Angsana New" w:hAnsi="Angsana New"/>
                <w:sz w:val="28"/>
                <w:szCs w:val="28"/>
              </w:rPr>
            </w:pPr>
            <w:r w:rsidRPr="00D64C27">
              <w:rPr>
                <w:rFonts w:ascii="Angsana New" w:hAnsi="Angsana New"/>
                <w:sz w:val="28"/>
                <w:szCs w:val="28"/>
              </w:rPr>
              <w:t>249</w:t>
            </w:r>
          </w:p>
        </w:tc>
        <w:tc>
          <w:tcPr>
            <w:tcW w:w="1332" w:type="dxa"/>
            <w:shd w:val="clear" w:color="auto" w:fill="auto"/>
          </w:tcPr>
          <w:p w:rsidR="00E648B9" w:rsidRPr="00D64C27" w:rsidRDefault="00E648B9" w:rsidP="00E648B9">
            <w:pPr>
              <w:spacing w:after="0" w:line="240" w:lineRule="auto"/>
              <w:ind w:left="-108" w:right="349"/>
              <w:jc w:val="right"/>
              <w:rPr>
                <w:rFonts w:ascii="Angsana New" w:hAnsi="Angsana New"/>
                <w:sz w:val="28"/>
                <w:szCs w:val="28"/>
              </w:rPr>
            </w:pPr>
            <w:r w:rsidRPr="00D64C27">
              <w:rPr>
                <w:rFonts w:ascii="Angsana New" w:hAnsi="Angsana New"/>
                <w:sz w:val="28"/>
                <w:szCs w:val="28"/>
              </w:rPr>
              <w:t>547</w:t>
            </w:r>
          </w:p>
        </w:tc>
        <w:tc>
          <w:tcPr>
            <w:tcW w:w="1281" w:type="dxa"/>
            <w:shd w:val="clear" w:color="auto" w:fill="auto"/>
          </w:tcPr>
          <w:p w:rsidR="00E648B9" w:rsidRPr="00D64C27" w:rsidRDefault="00E648B9" w:rsidP="00E648B9">
            <w:pPr>
              <w:spacing w:after="0" w:line="240" w:lineRule="auto"/>
              <w:ind w:left="-108" w:right="349"/>
              <w:jc w:val="right"/>
              <w:rPr>
                <w:rFonts w:ascii="Angsana New" w:hAnsi="Angsana New"/>
                <w:sz w:val="28"/>
                <w:szCs w:val="28"/>
              </w:rPr>
            </w:pPr>
            <w:r w:rsidRPr="00D64C27">
              <w:rPr>
                <w:rFonts w:ascii="Angsana New" w:hAnsi="Angsana New"/>
                <w:sz w:val="28"/>
                <w:szCs w:val="28"/>
              </w:rPr>
              <w:t>249</w:t>
            </w:r>
          </w:p>
        </w:tc>
      </w:tr>
    </w:tbl>
    <w:p w:rsidR="00D64C27" w:rsidRPr="00D64C27" w:rsidRDefault="00D64C27" w:rsidP="00D64C27">
      <w:pPr>
        <w:spacing w:after="0" w:line="240" w:lineRule="auto"/>
        <w:ind w:left="333"/>
        <w:jc w:val="thaiDistribute"/>
        <w:rPr>
          <w:rFonts w:ascii="Angsana New" w:hAnsi="Angsana New"/>
          <w:color w:val="000000" w:themeColor="text1"/>
          <w:sz w:val="20"/>
          <w:szCs w:val="20"/>
          <w:u w:val="single"/>
        </w:rPr>
      </w:pPr>
    </w:p>
    <w:p w:rsidR="008F2086" w:rsidRPr="00DE6C51" w:rsidRDefault="008F2086" w:rsidP="005F300D">
      <w:pPr>
        <w:numPr>
          <w:ilvl w:val="0"/>
          <w:numId w:val="1"/>
        </w:numPr>
        <w:spacing w:after="0" w:line="240" w:lineRule="auto"/>
        <w:ind w:left="333" w:hanging="324"/>
        <w:jc w:val="thaiDistribute"/>
        <w:rPr>
          <w:rFonts w:ascii="Angsana New" w:hAnsi="Angsana New"/>
          <w:color w:val="000000" w:themeColor="text1"/>
          <w:u w:val="single"/>
        </w:rPr>
      </w:pPr>
      <w:r w:rsidRPr="00DE6C51">
        <w:rPr>
          <w:rFonts w:ascii="Angsana New" w:hAnsi="Angsana New"/>
          <w:color w:val="000000" w:themeColor="text1"/>
          <w:sz w:val="28"/>
          <w:u w:val="single"/>
        </w:rPr>
        <w:t>Convertible Debentures</w:t>
      </w:r>
    </w:p>
    <w:p w:rsidR="008F2086" w:rsidRPr="00D64C27" w:rsidRDefault="008F2086" w:rsidP="008F2086">
      <w:pPr>
        <w:spacing w:after="0" w:line="240" w:lineRule="auto"/>
        <w:ind w:left="360" w:firstLine="4"/>
        <w:jc w:val="thaiDistribute"/>
        <w:rPr>
          <w:rFonts w:ascii="Angsana New" w:hAnsi="Angsana New"/>
          <w:color w:val="000000" w:themeColor="text1"/>
          <w:spacing w:val="-8"/>
          <w:sz w:val="16"/>
          <w:szCs w:val="16"/>
          <w:highlight w:val="yellow"/>
        </w:rPr>
      </w:pPr>
    </w:p>
    <w:p w:rsidR="008F2086" w:rsidRPr="00DE6C51" w:rsidRDefault="008F2086" w:rsidP="008F2086">
      <w:pPr>
        <w:spacing w:after="0" w:line="240" w:lineRule="auto"/>
        <w:ind w:left="342" w:firstLine="4"/>
        <w:jc w:val="thaiDistribute"/>
        <w:rPr>
          <w:rFonts w:ascii="Angsana New" w:hAnsi="Angsana New"/>
          <w:color w:val="000000" w:themeColor="text1"/>
          <w:sz w:val="28"/>
        </w:rPr>
      </w:pPr>
      <w:r w:rsidRPr="00DE6C51">
        <w:rPr>
          <w:rFonts w:ascii="Angsana New" w:hAnsi="Angsana New"/>
          <w:color w:val="000000" w:themeColor="text1"/>
          <w:spacing w:val="-4"/>
          <w:sz w:val="28"/>
        </w:rPr>
        <w:t>On April 7, 2022, the General Shareholder’s Meeting in 2565 of the Company passed a resolution to approve on issuance</w:t>
      </w:r>
      <w:r w:rsidRPr="00DE6C51">
        <w:rPr>
          <w:rFonts w:ascii="Angsana New" w:hAnsi="Angsana New"/>
          <w:color w:val="000000" w:themeColor="text1"/>
          <w:sz w:val="28"/>
          <w:lang w:val="en-GB"/>
        </w:rPr>
        <w:t xml:space="preserve"> </w:t>
      </w:r>
      <w:r w:rsidRPr="00DE6C51">
        <w:rPr>
          <w:rFonts w:ascii="Angsana New" w:hAnsi="Angsana New"/>
          <w:color w:val="000000" w:themeColor="text1"/>
          <w:spacing w:val="-4"/>
          <w:sz w:val="28"/>
          <w:lang w:val="en-GB"/>
        </w:rPr>
        <w:t xml:space="preserve">which total offering amount of not exceeding Baht 1,000 million </w:t>
      </w:r>
      <w:r w:rsidRPr="00DE6C51">
        <w:rPr>
          <w:rFonts w:ascii="Angsana New" w:hAnsi="Angsana New"/>
          <w:color w:val="000000" w:themeColor="text1"/>
          <w:spacing w:val="-4"/>
          <w:sz w:val="28"/>
        </w:rPr>
        <w:t>and offering of the convertible debentures</w:t>
      </w:r>
      <w:r w:rsidRPr="00DE6C51">
        <w:rPr>
          <w:rFonts w:ascii="Angsana New" w:hAnsi="Angsana New"/>
          <w:color w:val="000000" w:themeColor="text1"/>
          <w:spacing w:val="-4"/>
          <w:sz w:val="28"/>
          <w:lang w:val="en-GB"/>
        </w:rPr>
        <w:t xml:space="preserve"> on a private</w:t>
      </w:r>
      <w:r w:rsidRPr="00DE6C51">
        <w:rPr>
          <w:rFonts w:ascii="Angsana New" w:hAnsi="Angsana New"/>
          <w:color w:val="000000" w:themeColor="text1"/>
          <w:sz w:val="28"/>
          <w:lang w:val="en-GB"/>
        </w:rPr>
        <w:t xml:space="preserve"> placement basis</w:t>
      </w:r>
      <w:r w:rsidRPr="00DE6C51">
        <w:rPr>
          <w:rFonts w:ascii="Angsana New" w:hAnsi="Angsana New"/>
          <w:color w:val="000000" w:themeColor="text1"/>
          <w:sz w:val="28"/>
        </w:rPr>
        <w:t xml:space="preserve"> to Advance Opportunities Fund (“AO Fund”) and Advance Opportunities Fund I (“AO Fund </w:t>
      </w:r>
      <w:r w:rsidR="00C3611B" w:rsidRPr="00DE6C51">
        <w:rPr>
          <w:rFonts w:ascii="Angsana New" w:hAnsi="Angsana New"/>
          <w:color w:val="000000" w:themeColor="text1"/>
          <w:sz w:val="28"/>
        </w:rPr>
        <w:t>1</w:t>
      </w:r>
      <w:r w:rsidRPr="00DE6C51">
        <w:rPr>
          <w:rFonts w:ascii="Angsana New" w:hAnsi="Angsana New"/>
          <w:color w:val="000000" w:themeColor="text1"/>
          <w:sz w:val="28"/>
          <w:cs/>
        </w:rPr>
        <w:t>”)</w:t>
      </w:r>
      <w:r w:rsidRPr="00DE6C51">
        <w:rPr>
          <w:rFonts w:ascii="Angsana New" w:hAnsi="Angsana New"/>
          <w:color w:val="000000" w:themeColor="text1"/>
          <w:sz w:val="28"/>
        </w:rPr>
        <w:t>, which is not related persons with the Company</w:t>
      </w:r>
      <w:r w:rsidRPr="00DE6C51">
        <w:rPr>
          <w:rFonts w:ascii="Angsana New" w:hAnsi="Angsana New"/>
          <w:color w:val="000000" w:themeColor="text1"/>
          <w:sz w:val="28"/>
          <w:cs/>
        </w:rPr>
        <w:t xml:space="preserve"> </w:t>
      </w:r>
      <w:r w:rsidRPr="00DE6C51">
        <w:rPr>
          <w:rFonts w:ascii="Angsana New" w:hAnsi="Angsana New"/>
          <w:color w:val="000000" w:themeColor="text1"/>
          <w:sz w:val="28"/>
          <w:lang w:val="en-GB"/>
        </w:rPr>
        <w:t>with terms and conditions below</w:t>
      </w:r>
      <w:r w:rsidRPr="00DE6C51">
        <w:rPr>
          <w:rFonts w:ascii="Angsana New" w:hAnsi="Angsana New"/>
          <w:color w:val="000000" w:themeColor="text1"/>
          <w:sz w:val="28"/>
        </w:rPr>
        <w:t>:</w:t>
      </w:r>
    </w:p>
    <w:p w:rsidR="008F2086" w:rsidRPr="00D64C27" w:rsidRDefault="008F2086" w:rsidP="008F2086">
      <w:pPr>
        <w:spacing w:after="0" w:line="240" w:lineRule="auto"/>
        <w:ind w:left="360" w:firstLine="4"/>
        <w:jc w:val="thaiDistribute"/>
        <w:rPr>
          <w:rFonts w:ascii="Angsana New" w:hAnsi="Angsana New"/>
          <w:color w:val="000000" w:themeColor="text1"/>
          <w:spacing w:val="-8"/>
          <w:sz w:val="16"/>
          <w:szCs w:val="16"/>
        </w:rPr>
      </w:pPr>
    </w:p>
    <w:tbl>
      <w:tblPr>
        <w:tblW w:w="8815" w:type="dxa"/>
        <w:tblInd w:w="396" w:type="dxa"/>
        <w:tblLayout w:type="fixed"/>
        <w:tblLook w:val="0000"/>
      </w:tblPr>
      <w:tblGrid>
        <w:gridCol w:w="2502"/>
        <w:gridCol w:w="6313"/>
      </w:tblGrid>
      <w:tr w:rsidR="008F2086" w:rsidRPr="00DE6C51" w:rsidTr="008F2086">
        <w:trPr>
          <w:cantSplit/>
        </w:trPr>
        <w:tc>
          <w:tcPr>
            <w:tcW w:w="2502" w:type="dxa"/>
          </w:tcPr>
          <w:p w:rsidR="008F2086" w:rsidRPr="00DE6C51" w:rsidRDefault="008F2086" w:rsidP="008F2086">
            <w:pPr>
              <w:spacing w:after="0" w:line="240" w:lineRule="auto"/>
              <w:ind w:left="-63" w:right="-86"/>
              <w:jc w:val="thaiDistribute"/>
              <w:rPr>
                <w:rFonts w:ascii="Angsana New" w:hAnsi="Angsana New"/>
                <w:color w:val="000000" w:themeColor="text1"/>
                <w:sz w:val="27"/>
                <w:szCs w:val="27"/>
              </w:rPr>
            </w:pPr>
            <w:r w:rsidRPr="00DE6C51">
              <w:rPr>
                <w:rFonts w:ascii="Angsana New" w:hAnsi="Angsana New"/>
                <w:color w:val="000000" w:themeColor="text1"/>
                <w:sz w:val="27"/>
                <w:szCs w:val="27"/>
              </w:rPr>
              <w:t>Type of convertible debentures</w:t>
            </w:r>
          </w:p>
        </w:tc>
        <w:tc>
          <w:tcPr>
            <w:tcW w:w="6313" w:type="dxa"/>
          </w:tcPr>
          <w:p w:rsidR="008F2086" w:rsidRPr="00DE6C51" w:rsidRDefault="008F2086" w:rsidP="008F2086">
            <w:pPr>
              <w:spacing w:after="0" w:line="240" w:lineRule="auto"/>
              <w:ind w:left="-94" w:right="-108"/>
              <w:rPr>
                <w:rFonts w:ascii="Angsana New" w:hAnsi="Angsana New"/>
                <w:snapToGrid w:val="0"/>
                <w:color w:val="000000" w:themeColor="text1"/>
                <w:sz w:val="27"/>
                <w:szCs w:val="27"/>
                <w:lang w:eastAsia="th-TH"/>
              </w:rPr>
            </w:pPr>
            <w:r w:rsidRPr="00DE6C51">
              <w:rPr>
                <w:rFonts w:ascii="Angsana New" w:hAnsi="Angsana New"/>
                <w:snapToGrid w:val="0"/>
                <w:color w:val="000000" w:themeColor="text1"/>
                <w:spacing w:val="-4"/>
                <w:sz w:val="27"/>
                <w:szCs w:val="27"/>
                <w:lang w:eastAsia="th-TH"/>
              </w:rPr>
              <w:t xml:space="preserve">-Senior Unsecured Convertible Debentures </w:t>
            </w:r>
            <w:r w:rsidRPr="00DE6C51">
              <w:rPr>
                <w:rFonts w:ascii="Angsana New" w:hAnsi="Angsana New"/>
                <w:color w:val="000000" w:themeColor="text1"/>
                <w:sz w:val="27"/>
                <w:szCs w:val="27"/>
              </w:rPr>
              <w:t>(“Convertible Debentures”)</w:t>
            </w:r>
          </w:p>
        </w:tc>
      </w:tr>
      <w:tr w:rsidR="008F2086" w:rsidRPr="00DE6C51" w:rsidTr="008F2086">
        <w:trPr>
          <w:cantSplit/>
        </w:trPr>
        <w:tc>
          <w:tcPr>
            <w:tcW w:w="2502" w:type="dxa"/>
          </w:tcPr>
          <w:p w:rsidR="008F2086" w:rsidRPr="00DE6C51" w:rsidRDefault="008F2086" w:rsidP="008F2086">
            <w:pPr>
              <w:spacing w:after="0" w:line="240" w:lineRule="auto"/>
              <w:ind w:left="-63" w:right="-86"/>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Currency</w:t>
            </w:r>
          </w:p>
        </w:tc>
        <w:tc>
          <w:tcPr>
            <w:tcW w:w="6313" w:type="dxa"/>
          </w:tcPr>
          <w:p w:rsidR="008F2086" w:rsidRPr="00DE6C51" w:rsidRDefault="008F2086" w:rsidP="008F2086">
            <w:pPr>
              <w:spacing w:after="0" w:line="240" w:lineRule="auto"/>
              <w:ind w:left="-94" w:right="-108"/>
              <w:rPr>
                <w:rFonts w:ascii="Angsana New" w:hAnsi="Angsana New"/>
                <w:snapToGrid w:val="0"/>
                <w:color w:val="000000" w:themeColor="text1"/>
                <w:sz w:val="27"/>
                <w:szCs w:val="27"/>
                <w:lang w:eastAsia="th-TH"/>
              </w:rPr>
            </w:pPr>
            <w:r w:rsidRPr="00DE6C51">
              <w:rPr>
                <w:rFonts w:ascii="Angsana New" w:hAnsi="Angsana New"/>
                <w:snapToGrid w:val="0"/>
                <w:color w:val="000000" w:themeColor="text1"/>
                <w:sz w:val="27"/>
                <w:szCs w:val="27"/>
                <w:lang w:eastAsia="th-TH"/>
              </w:rPr>
              <w:t>-THB</w:t>
            </w:r>
          </w:p>
        </w:tc>
      </w:tr>
      <w:tr w:rsidR="008F2086" w:rsidRPr="00DE6C51" w:rsidTr="008F2086">
        <w:trPr>
          <w:cantSplit/>
        </w:trPr>
        <w:tc>
          <w:tcPr>
            <w:tcW w:w="2502" w:type="dxa"/>
          </w:tcPr>
          <w:p w:rsidR="008F2086" w:rsidRPr="00DE6C51" w:rsidRDefault="008F2086" w:rsidP="008F2086">
            <w:pPr>
              <w:spacing w:after="0" w:line="240" w:lineRule="auto"/>
              <w:ind w:left="-63" w:right="-86"/>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Total principal amount</w:t>
            </w:r>
          </w:p>
        </w:tc>
        <w:tc>
          <w:tcPr>
            <w:tcW w:w="6313" w:type="dxa"/>
          </w:tcPr>
          <w:p w:rsidR="008F2086" w:rsidRPr="00DE6C51" w:rsidRDefault="008F2086" w:rsidP="008F2086">
            <w:pPr>
              <w:spacing w:after="0" w:line="240" w:lineRule="auto"/>
              <w:ind w:left="-94" w:right="-108"/>
              <w:rPr>
                <w:rFonts w:ascii="Angsana New" w:hAnsi="Angsana New"/>
                <w:color w:val="000000" w:themeColor="text1"/>
                <w:sz w:val="27"/>
                <w:szCs w:val="27"/>
              </w:rPr>
            </w:pPr>
            <w:r w:rsidRPr="00DE6C51">
              <w:rPr>
                <w:rFonts w:ascii="Angsana New" w:hAnsi="Angsana New"/>
                <w:color w:val="000000" w:themeColor="text1"/>
                <w:sz w:val="27"/>
                <w:szCs w:val="27"/>
              </w:rPr>
              <w:t xml:space="preserve">-Not exceeding Baht 1,000 million as it can be broken down to 3 Tranche as below; </w:t>
            </w:r>
          </w:p>
          <w:p w:rsidR="008F2086" w:rsidRPr="00DE6C51" w:rsidRDefault="008F2086" w:rsidP="008F2086">
            <w:pPr>
              <w:numPr>
                <w:ilvl w:val="0"/>
                <w:numId w:val="6"/>
              </w:numPr>
              <w:tabs>
                <w:tab w:val="left" w:pos="428"/>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0" w:line="240" w:lineRule="atLeast"/>
              <w:ind w:left="458" w:right="39" w:hanging="425"/>
              <w:contextualSpacing/>
              <w:jc w:val="both"/>
              <w:rPr>
                <w:rFonts w:ascii="Angsana New" w:hAnsi="Angsana New"/>
                <w:color w:val="000000" w:themeColor="text1"/>
                <w:sz w:val="27"/>
                <w:szCs w:val="27"/>
              </w:rPr>
            </w:pPr>
            <w:r w:rsidRPr="00DE6C51">
              <w:rPr>
                <w:rFonts w:ascii="Angsana New" w:hAnsi="Angsana New"/>
                <w:color w:val="000000" w:themeColor="text1"/>
                <w:sz w:val="27"/>
                <w:szCs w:val="27"/>
              </w:rPr>
              <w:t>Tranche 1 not exceeding Baht 300 million which is divided in to 20 sets and Baht 15 million per set.</w:t>
            </w:r>
          </w:p>
          <w:p w:rsidR="008F2086" w:rsidRPr="00DE6C51" w:rsidRDefault="008F2086" w:rsidP="008F2086">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themeColor="text1"/>
                <w:sz w:val="27"/>
                <w:szCs w:val="27"/>
              </w:rPr>
            </w:pPr>
            <w:r w:rsidRPr="00DE6C51">
              <w:rPr>
                <w:rFonts w:ascii="Angsana New" w:hAnsi="Angsana New"/>
                <w:color w:val="000000" w:themeColor="text1"/>
                <w:sz w:val="27"/>
                <w:szCs w:val="27"/>
              </w:rPr>
              <w:t>Tranche 2 not exceeding Baht 300 million which is divided in to 20 sets and Baht 15 million per set</w:t>
            </w:r>
            <w:r w:rsidRPr="00DE6C51">
              <w:rPr>
                <w:rFonts w:ascii="Angsana New" w:hAnsi="Angsana New"/>
                <w:color w:val="000000" w:themeColor="text1"/>
                <w:sz w:val="27"/>
                <w:szCs w:val="27"/>
                <w:cs/>
              </w:rPr>
              <w:t xml:space="preserve"> </w:t>
            </w:r>
          </w:p>
          <w:p w:rsidR="008F2086" w:rsidRPr="00DE6C51" w:rsidRDefault="008F2086" w:rsidP="008F2086">
            <w:pPr>
              <w:numPr>
                <w:ilvl w:val="0"/>
                <w:numId w:val="6"/>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themeColor="text1"/>
                <w:sz w:val="27"/>
                <w:szCs w:val="27"/>
              </w:rPr>
            </w:pPr>
            <w:r w:rsidRPr="00DE6C51">
              <w:rPr>
                <w:rFonts w:ascii="Angsana New" w:hAnsi="Angsana New"/>
                <w:color w:val="000000" w:themeColor="text1"/>
                <w:sz w:val="27"/>
                <w:szCs w:val="27"/>
              </w:rPr>
              <w:t>Tranche 3 not exceeding Baht 400 million which is divided in to 20 sets and Baht 20 million per set.</w:t>
            </w:r>
          </w:p>
        </w:tc>
      </w:tr>
      <w:tr w:rsidR="008F2086" w:rsidRPr="00DE6C51" w:rsidTr="008F2086">
        <w:trPr>
          <w:cantSplit/>
        </w:trPr>
        <w:tc>
          <w:tcPr>
            <w:tcW w:w="2502" w:type="dxa"/>
          </w:tcPr>
          <w:p w:rsidR="008F2086" w:rsidRPr="00DE6C51" w:rsidRDefault="008F2086" w:rsidP="008F2086">
            <w:pPr>
              <w:tabs>
                <w:tab w:val="left" w:pos="30"/>
                <w:tab w:val="left" w:pos="840"/>
                <w:tab w:val="left" w:pos="1204"/>
              </w:tabs>
              <w:spacing w:after="120"/>
              <w:ind w:left="-63" w:right="-43" w:firstLine="9"/>
              <w:rPr>
                <w:rFonts w:ascii="Angsana New" w:hAnsi="Angsana New"/>
                <w:color w:val="000000" w:themeColor="text1"/>
                <w:sz w:val="27"/>
                <w:szCs w:val="27"/>
              </w:rPr>
            </w:pPr>
            <w:r w:rsidRPr="00DE6C51">
              <w:rPr>
                <w:rFonts w:ascii="Angsana New" w:hAnsi="Angsana New"/>
                <w:color w:val="000000" w:themeColor="text1"/>
                <w:sz w:val="27"/>
                <w:szCs w:val="27"/>
              </w:rPr>
              <w:t>Conditions for issuing convertible debentures</w:t>
            </w:r>
          </w:p>
          <w:p w:rsidR="008F2086" w:rsidRPr="00DE6C51" w:rsidRDefault="008F2086" w:rsidP="008F2086">
            <w:pPr>
              <w:spacing w:after="0" w:line="240" w:lineRule="auto"/>
              <w:ind w:left="-63" w:right="-86"/>
              <w:rPr>
                <w:rFonts w:ascii="Angsana New" w:hAnsi="Angsana New"/>
                <w:color w:val="000000" w:themeColor="text1"/>
                <w:sz w:val="27"/>
                <w:szCs w:val="27"/>
                <w:cs/>
              </w:rPr>
            </w:pPr>
          </w:p>
        </w:tc>
        <w:tc>
          <w:tcPr>
            <w:tcW w:w="6313" w:type="dxa"/>
          </w:tcPr>
          <w:p w:rsidR="008F2086" w:rsidRPr="00DE6C51" w:rsidRDefault="008F2086" w:rsidP="008F2086">
            <w:pPr>
              <w:spacing w:after="0" w:line="240" w:lineRule="auto"/>
              <w:ind w:left="-30" w:right="-108" w:hanging="64"/>
              <w:jc w:val="thaiDistribute"/>
              <w:rPr>
                <w:rFonts w:ascii="Angsana New" w:hAnsi="Angsana New"/>
                <w:snapToGrid w:val="0"/>
                <w:color w:val="000000" w:themeColor="text1"/>
                <w:sz w:val="27"/>
                <w:szCs w:val="27"/>
                <w:lang w:eastAsia="th-TH"/>
              </w:rPr>
            </w:pPr>
            <w:r w:rsidRPr="00DE6C51">
              <w:rPr>
                <w:rFonts w:ascii="Angsana New" w:hAnsi="Angsana New"/>
                <w:snapToGrid w:val="0"/>
                <w:color w:val="000000" w:themeColor="text1"/>
                <w:sz w:val="27"/>
                <w:szCs w:val="27"/>
                <w:lang w:eastAsia="th-TH"/>
              </w:rPr>
              <w:t>-The Company will gradually issue the convertible debentures following by Tranche according to the demand for spending money of the Company. The issuance of convertible debentures is subject to the completion of condition precedent which is approval of The Securities and Exchange Commission and other related regulator.</w:t>
            </w:r>
          </w:p>
          <w:p w:rsidR="008F2086" w:rsidRPr="00DE6C51" w:rsidRDefault="008F2086" w:rsidP="008F2086">
            <w:pPr>
              <w:spacing w:after="0" w:line="240" w:lineRule="auto"/>
              <w:ind w:left="-39" w:right="-108"/>
              <w:jc w:val="thaiDistribute"/>
              <w:rPr>
                <w:rFonts w:ascii="Angsana New" w:hAnsi="Angsana New"/>
                <w:snapToGrid w:val="0"/>
                <w:color w:val="000000" w:themeColor="text1"/>
                <w:sz w:val="27"/>
                <w:szCs w:val="27"/>
                <w:cs/>
                <w:lang w:eastAsia="th-TH"/>
              </w:rPr>
            </w:pPr>
            <w:r w:rsidRPr="00DE6C51">
              <w:rPr>
                <w:rFonts w:ascii="Angsana New" w:hAnsi="Angsana New"/>
                <w:color w:val="000000" w:themeColor="text1"/>
                <w:spacing w:val="-2"/>
                <w:sz w:val="27"/>
                <w:szCs w:val="27"/>
              </w:rPr>
              <w:t>However, the timeframe of the issuance of convertible debentures is within 3 year after shareholder’s meeting approved the issuance. In case the convertible debentures are not completely issued within 3 year, the Company may request approval from shareholder meeting to issue the</w:t>
            </w:r>
            <w:r w:rsidRPr="00DE6C51">
              <w:rPr>
                <w:rFonts w:ascii="Angsana New" w:hAnsi="Angsana New"/>
                <w:color w:val="000000" w:themeColor="text1"/>
                <w:spacing w:val="-2"/>
                <w:sz w:val="27"/>
                <w:szCs w:val="27"/>
                <w:cs/>
              </w:rPr>
              <w:t xml:space="preserve"> </w:t>
            </w:r>
            <w:r w:rsidRPr="00DE6C51">
              <w:rPr>
                <w:rFonts w:ascii="Angsana New" w:hAnsi="Angsana New"/>
                <w:color w:val="000000" w:themeColor="text1"/>
                <w:spacing w:val="-2"/>
                <w:sz w:val="27"/>
                <w:szCs w:val="27"/>
              </w:rPr>
              <w:t>remaining convertible debenture</w:t>
            </w:r>
          </w:p>
        </w:tc>
      </w:tr>
      <w:tr w:rsidR="008F2086" w:rsidRPr="00DE6C51" w:rsidTr="008F2086">
        <w:trPr>
          <w:cantSplit/>
        </w:trPr>
        <w:tc>
          <w:tcPr>
            <w:tcW w:w="2502" w:type="dxa"/>
          </w:tcPr>
          <w:p w:rsidR="008F2086" w:rsidRPr="00DE6C51" w:rsidRDefault="008F2086" w:rsidP="008F2086">
            <w:pPr>
              <w:spacing w:after="0" w:line="240" w:lineRule="auto"/>
              <w:ind w:left="-63" w:right="-86"/>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Interest rate</w:t>
            </w:r>
          </w:p>
        </w:tc>
        <w:tc>
          <w:tcPr>
            <w:tcW w:w="6313" w:type="dxa"/>
          </w:tcPr>
          <w:p w:rsidR="008F2086" w:rsidRPr="00DE6C51" w:rsidRDefault="008F2086" w:rsidP="008F2086">
            <w:pPr>
              <w:spacing w:after="0" w:line="240" w:lineRule="auto"/>
              <w:ind w:left="-30" w:right="-108"/>
              <w:rPr>
                <w:rFonts w:ascii="Angsana New" w:hAnsi="Angsana New"/>
                <w:snapToGrid w:val="0"/>
                <w:color w:val="000000" w:themeColor="text1"/>
                <w:spacing w:val="-2"/>
                <w:sz w:val="27"/>
                <w:szCs w:val="27"/>
                <w:cs/>
                <w:lang w:eastAsia="th-TH"/>
              </w:rPr>
            </w:pPr>
            <w:r w:rsidRPr="00DE6C51">
              <w:rPr>
                <w:rFonts w:ascii="Angsana New" w:hAnsi="Angsana New"/>
                <w:color w:val="000000" w:themeColor="text1"/>
                <w:sz w:val="27"/>
                <w:szCs w:val="27"/>
              </w:rPr>
              <w:t>0.50 percent per annum, interest payment on a 6 month basis (June and December).</w:t>
            </w:r>
          </w:p>
        </w:tc>
      </w:tr>
      <w:tr w:rsidR="008F2086" w:rsidRPr="00DE6C51" w:rsidTr="008F2086">
        <w:trPr>
          <w:cantSplit/>
        </w:trPr>
        <w:tc>
          <w:tcPr>
            <w:tcW w:w="2502" w:type="dxa"/>
          </w:tcPr>
          <w:p w:rsidR="008F2086" w:rsidRPr="00DE6C51" w:rsidRDefault="008F2086" w:rsidP="008F2086">
            <w:pPr>
              <w:spacing w:after="0" w:line="240" w:lineRule="auto"/>
              <w:ind w:left="-63" w:right="-86"/>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Maturity period</w:t>
            </w:r>
          </w:p>
        </w:tc>
        <w:tc>
          <w:tcPr>
            <w:tcW w:w="6313" w:type="dxa"/>
          </w:tcPr>
          <w:p w:rsidR="008F2086" w:rsidRPr="00DE6C51" w:rsidRDefault="008F2086" w:rsidP="008F2086">
            <w:pPr>
              <w:spacing w:after="0" w:line="240" w:lineRule="auto"/>
              <w:ind w:left="-30" w:right="-108"/>
              <w:rPr>
                <w:rFonts w:ascii="Angsana New" w:hAnsi="Angsana New"/>
                <w:snapToGrid w:val="0"/>
                <w:color w:val="000000" w:themeColor="text1"/>
                <w:sz w:val="27"/>
                <w:szCs w:val="27"/>
                <w:cs/>
                <w:lang w:eastAsia="th-TH"/>
              </w:rPr>
            </w:pPr>
            <w:r w:rsidRPr="00DE6C51">
              <w:rPr>
                <w:rFonts w:ascii="Angsana New" w:hAnsi="Angsana New"/>
                <w:color w:val="000000" w:themeColor="text1"/>
                <w:sz w:val="27"/>
                <w:szCs w:val="27"/>
              </w:rPr>
              <w:t>3 years after the issuance of each Tranche</w:t>
            </w:r>
          </w:p>
        </w:tc>
      </w:tr>
      <w:tr w:rsidR="008F2086" w:rsidRPr="00DE6C51" w:rsidTr="008F2086">
        <w:trPr>
          <w:cantSplit/>
        </w:trPr>
        <w:tc>
          <w:tcPr>
            <w:tcW w:w="2502" w:type="dxa"/>
          </w:tcPr>
          <w:p w:rsidR="008F2086" w:rsidRPr="00DE6C51" w:rsidRDefault="008F2086" w:rsidP="008F2086">
            <w:pPr>
              <w:spacing w:after="0" w:line="240" w:lineRule="auto"/>
              <w:ind w:left="-63" w:right="-86"/>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Principal repayment condition</w:t>
            </w:r>
          </w:p>
        </w:tc>
        <w:tc>
          <w:tcPr>
            <w:tcW w:w="6313" w:type="dxa"/>
          </w:tcPr>
          <w:p w:rsidR="008F2086" w:rsidRPr="00DE6C51" w:rsidRDefault="008F2086" w:rsidP="008F2086">
            <w:pPr>
              <w:spacing w:after="0" w:line="240" w:lineRule="auto"/>
              <w:ind w:left="-39" w:right="-108"/>
              <w:jc w:val="thaiDistribute"/>
              <w:rPr>
                <w:rFonts w:ascii="Angsana New" w:hAnsi="Angsana New"/>
                <w:snapToGrid w:val="0"/>
                <w:color w:val="000000" w:themeColor="text1"/>
                <w:sz w:val="27"/>
                <w:szCs w:val="27"/>
                <w:cs/>
                <w:lang w:eastAsia="th-TH"/>
              </w:rPr>
            </w:pPr>
            <w:r w:rsidRPr="00DE6C51">
              <w:rPr>
                <w:rFonts w:ascii="Angsana New" w:hAnsi="Angsana New"/>
                <w:color w:val="000000" w:themeColor="text1"/>
                <w:sz w:val="27"/>
                <w:szCs w:val="27"/>
              </w:rPr>
              <w:t>Repay in lump sum after each due of specific Tranche according to the terms and conditions of each convertible debenture</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Tranche. Convertible debentures are valid for 3 years after the issuance of each Tranche.</w:t>
            </w:r>
          </w:p>
        </w:tc>
      </w:tr>
      <w:tr w:rsidR="008F2086" w:rsidRPr="00DE6C51" w:rsidTr="008F2086">
        <w:trPr>
          <w:cantSplit/>
        </w:trPr>
        <w:tc>
          <w:tcPr>
            <w:tcW w:w="2502" w:type="dxa"/>
          </w:tcPr>
          <w:p w:rsidR="008F2086" w:rsidRPr="00DE6C51" w:rsidRDefault="008F2086" w:rsidP="008F2086">
            <w:pPr>
              <w:spacing w:after="0" w:line="240" w:lineRule="auto"/>
              <w:ind w:left="-63" w:right="70" w:hanging="4"/>
              <w:rPr>
                <w:rFonts w:ascii="Angsana New" w:hAnsi="Angsana New"/>
                <w:color w:val="000000" w:themeColor="text1"/>
                <w:sz w:val="27"/>
                <w:szCs w:val="27"/>
                <w:cs/>
              </w:rPr>
            </w:pPr>
            <w:r w:rsidRPr="00DE6C51">
              <w:rPr>
                <w:rFonts w:ascii="Angsana New" w:hAnsi="Angsana New"/>
                <w:color w:val="000000" w:themeColor="text1"/>
                <w:sz w:val="27"/>
                <w:szCs w:val="27"/>
              </w:rPr>
              <w:lastRenderedPageBreak/>
              <w:t>The right to redeem the convertible debentures before due date</w:t>
            </w:r>
          </w:p>
        </w:tc>
        <w:tc>
          <w:tcPr>
            <w:tcW w:w="6313" w:type="dxa"/>
          </w:tcPr>
          <w:p w:rsidR="008F2086" w:rsidRPr="00DE6C51" w:rsidRDefault="008F2086" w:rsidP="008F2086">
            <w:pPr>
              <w:spacing w:after="0" w:line="240" w:lineRule="auto"/>
              <w:ind w:left="-39" w:right="-108" w:hanging="72"/>
              <w:jc w:val="thaiDistribute"/>
              <w:rPr>
                <w:rFonts w:ascii="Angsana New" w:hAnsi="Angsana New"/>
                <w:snapToGrid w:val="0"/>
                <w:color w:val="000000" w:themeColor="text1"/>
                <w:spacing w:val="-10"/>
                <w:sz w:val="27"/>
                <w:szCs w:val="27"/>
                <w:cs/>
                <w:lang w:eastAsia="th-TH"/>
              </w:rPr>
            </w:pPr>
            <w:r w:rsidRPr="00DE6C51">
              <w:rPr>
                <w:rFonts w:ascii="Angsana New" w:hAnsi="Angsana New"/>
                <w:color w:val="000000" w:themeColor="text1"/>
                <w:sz w:val="27"/>
                <w:szCs w:val="27"/>
                <w:cs/>
              </w:rPr>
              <w:t>-</w:t>
            </w:r>
            <w:r w:rsidRPr="00DE6C51">
              <w:rPr>
                <w:rFonts w:ascii="Angsana New" w:hAnsi="Angsana New"/>
                <w:color w:val="000000" w:themeColor="text1"/>
                <w:sz w:val="27"/>
                <w:szCs w:val="27"/>
              </w:rPr>
              <w:t>The holders of the convertible debentures may or may not have the rights to redeem the convertible debentures before due date and/or the Company may or may not have the rights to redeem the convertible debentures before due date either. The redemption of the convertible debentures has to be in accordance with the terms and conditions of the convertible debentures to be issued each time by following the law, regulations or related announcements including requesting permission from any relevant government agency</w:t>
            </w:r>
          </w:p>
        </w:tc>
      </w:tr>
      <w:tr w:rsidR="008F2086" w:rsidRPr="00DE6C51" w:rsidTr="008F2086">
        <w:trPr>
          <w:cantSplit/>
        </w:trPr>
        <w:tc>
          <w:tcPr>
            <w:tcW w:w="2502" w:type="dxa"/>
          </w:tcPr>
          <w:p w:rsidR="008F2086" w:rsidRPr="00DE6C51" w:rsidRDefault="008F2086" w:rsidP="008F2086">
            <w:pPr>
              <w:spacing w:after="0" w:line="240" w:lineRule="auto"/>
              <w:ind w:left="-63" w:right="-86"/>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Conversion ratio</w:t>
            </w:r>
          </w:p>
        </w:tc>
        <w:tc>
          <w:tcPr>
            <w:tcW w:w="6313" w:type="dxa"/>
          </w:tcPr>
          <w:p w:rsidR="008F2086" w:rsidRPr="00DE6C51" w:rsidRDefault="008F2086" w:rsidP="008F2086">
            <w:pPr>
              <w:spacing w:after="0" w:line="240" w:lineRule="auto"/>
              <w:ind w:left="-30" w:right="-108" w:hanging="81"/>
              <w:rPr>
                <w:rFonts w:ascii="Angsana New" w:hAnsi="Angsana New"/>
                <w:snapToGrid w:val="0"/>
                <w:color w:val="000000" w:themeColor="text1"/>
                <w:sz w:val="27"/>
                <w:szCs w:val="27"/>
                <w:cs/>
                <w:lang w:eastAsia="th-TH"/>
              </w:rPr>
            </w:pPr>
            <w:r w:rsidRPr="00DE6C51">
              <w:rPr>
                <w:rFonts w:ascii="Angsana New" w:hAnsi="Angsana New"/>
                <w:color w:val="000000" w:themeColor="text1"/>
                <w:sz w:val="27"/>
                <w:szCs w:val="27"/>
                <w:cs/>
              </w:rPr>
              <w:t>-</w:t>
            </w:r>
            <w:r w:rsidRPr="00DE6C51">
              <w:rPr>
                <w:rFonts w:ascii="Angsana New" w:hAnsi="Angsana New"/>
                <w:color w:val="000000" w:themeColor="text1"/>
                <w:sz w:val="27"/>
                <w:szCs w:val="27"/>
              </w:rPr>
              <w:t>Principle amount of the convertible debentures divided by the conversion price.</w:t>
            </w:r>
          </w:p>
        </w:tc>
      </w:tr>
      <w:tr w:rsidR="008F2086" w:rsidRPr="00DE6C51" w:rsidTr="008F2086">
        <w:trPr>
          <w:cantSplit/>
        </w:trPr>
        <w:tc>
          <w:tcPr>
            <w:tcW w:w="2502" w:type="dxa"/>
          </w:tcPr>
          <w:p w:rsidR="008F2086" w:rsidRPr="00DE6C51" w:rsidRDefault="008F2086" w:rsidP="008F2086">
            <w:pPr>
              <w:spacing w:after="0" w:line="240" w:lineRule="auto"/>
              <w:ind w:left="-63" w:right="-86"/>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Conversion price</w:t>
            </w:r>
          </w:p>
        </w:tc>
        <w:tc>
          <w:tcPr>
            <w:tcW w:w="6313" w:type="dxa"/>
          </w:tcPr>
          <w:p w:rsidR="008F2086" w:rsidRPr="00DE6C51" w:rsidRDefault="008F2086" w:rsidP="008F2086">
            <w:pPr>
              <w:spacing w:after="0" w:line="240" w:lineRule="auto"/>
              <w:ind w:left="-30" w:right="-108" w:hanging="81"/>
              <w:jc w:val="thaiDistribute"/>
              <w:rPr>
                <w:rFonts w:ascii="Angsana New" w:hAnsi="Angsana New"/>
                <w:snapToGrid w:val="0"/>
                <w:color w:val="000000" w:themeColor="text1"/>
                <w:sz w:val="27"/>
                <w:szCs w:val="27"/>
                <w:cs/>
                <w:lang w:eastAsia="th-TH"/>
              </w:rPr>
            </w:pPr>
            <w:r w:rsidRPr="00DE6C51">
              <w:rPr>
                <w:rFonts w:ascii="Angsana New" w:hAnsi="Angsana New"/>
                <w:color w:val="000000" w:themeColor="text1"/>
                <w:sz w:val="27"/>
                <w:szCs w:val="27"/>
                <w:cs/>
              </w:rPr>
              <w:t>-</w:t>
            </w:r>
            <w:r w:rsidRPr="00DE6C51">
              <w:rPr>
                <w:rFonts w:ascii="Angsana New" w:hAnsi="Angsana New"/>
                <w:color w:val="000000" w:themeColor="text1"/>
                <w:sz w:val="27"/>
                <w:szCs w:val="27"/>
              </w:rPr>
              <w:t>Not lower than 90 percent of market price which does not in the case the price is lower than the offering price offered pursuant to the Notification No. Tor Chor. 72/2558 The market price shall be calculated based on the weighted average price of the Company’s shares trading on the Stock Exchange of Thailand. Not less than 7 consecutive business days but not more than 15 consecutive business days (Floating Conversion Price) However, if the conversion price calculated above is lower than the par value of the Company's shares. The company must issue additional compensation shares for the calculation of all shares issued at par value is based on the conversion price.</w:t>
            </w:r>
          </w:p>
        </w:tc>
      </w:tr>
      <w:tr w:rsidR="008F2086" w:rsidRPr="00DE6C51" w:rsidTr="008F2086">
        <w:trPr>
          <w:cantSplit/>
        </w:trPr>
        <w:tc>
          <w:tcPr>
            <w:tcW w:w="2502" w:type="dxa"/>
          </w:tcPr>
          <w:p w:rsidR="008F2086" w:rsidRPr="00DE6C51" w:rsidRDefault="008F2086" w:rsidP="008F2086">
            <w:pPr>
              <w:spacing w:after="0" w:line="240" w:lineRule="auto"/>
              <w:ind w:left="-63" w:right="70"/>
              <w:rPr>
                <w:rFonts w:ascii="Angsana New" w:hAnsi="Angsana New"/>
                <w:color w:val="000000" w:themeColor="text1"/>
                <w:spacing w:val="-4"/>
                <w:sz w:val="27"/>
                <w:szCs w:val="27"/>
                <w:cs/>
              </w:rPr>
            </w:pPr>
            <w:r w:rsidRPr="00DE6C51">
              <w:rPr>
                <w:rFonts w:ascii="Angsana New" w:hAnsi="Angsana New"/>
                <w:color w:val="000000" w:themeColor="text1"/>
                <w:sz w:val="27"/>
                <w:szCs w:val="27"/>
              </w:rPr>
              <w:t>Conversion period</w:t>
            </w:r>
          </w:p>
        </w:tc>
        <w:tc>
          <w:tcPr>
            <w:tcW w:w="6313" w:type="dxa"/>
          </w:tcPr>
          <w:p w:rsidR="008F2086" w:rsidRPr="00DE6C51" w:rsidRDefault="008F2086" w:rsidP="008F2086">
            <w:pPr>
              <w:spacing w:after="0" w:line="240" w:lineRule="auto"/>
              <w:ind w:left="-21" w:right="-108" w:hanging="90"/>
              <w:jc w:val="thaiDistribute"/>
              <w:rPr>
                <w:rFonts w:ascii="Angsana New" w:hAnsi="Angsana New"/>
                <w:snapToGrid w:val="0"/>
                <w:color w:val="000000" w:themeColor="text1"/>
                <w:sz w:val="27"/>
                <w:szCs w:val="27"/>
                <w:cs/>
                <w:lang w:eastAsia="th-TH"/>
              </w:rPr>
            </w:pPr>
            <w:r w:rsidRPr="00DE6C51">
              <w:rPr>
                <w:rFonts w:ascii="Angsana New" w:hAnsi="Angsana New"/>
                <w:snapToGrid w:val="0"/>
                <w:color w:val="000000" w:themeColor="text1"/>
                <w:sz w:val="27"/>
                <w:szCs w:val="27"/>
                <w:cs/>
                <w:lang w:eastAsia="th-TH"/>
              </w:rPr>
              <w:t>-</w:t>
            </w:r>
            <w:r w:rsidRPr="00DE6C51">
              <w:rPr>
                <w:rFonts w:ascii="Angsana New" w:hAnsi="Angsana New"/>
                <w:snapToGrid w:val="0"/>
                <w:color w:val="000000" w:themeColor="text1"/>
                <w:sz w:val="27"/>
                <w:szCs w:val="27"/>
                <w:lang w:eastAsia="th-TH"/>
              </w:rPr>
              <w:t>The holder of each convertible debentures Tranche may exercise their rights of conversion of the convertible debentures every day after the issuance of convertible debentures until the close of business on the date falling 1 week prior to the maturity date of the Convertible Debentures.</w:t>
            </w:r>
          </w:p>
        </w:tc>
      </w:tr>
      <w:tr w:rsidR="008F2086" w:rsidRPr="00DE6C51" w:rsidTr="008F2086">
        <w:trPr>
          <w:cantSplit/>
        </w:trPr>
        <w:tc>
          <w:tcPr>
            <w:tcW w:w="2502" w:type="dxa"/>
          </w:tcPr>
          <w:p w:rsidR="008F2086" w:rsidRPr="00DE6C51" w:rsidRDefault="008F2086" w:rsidP="008F2086">
            <w:pPr>
              <w:spacing w:after="0" w:line="240" w:lineRule="auto"/>
              <w:ind w:left="-63" w:right="-86"/>
              <w:rPr>
                <w:rFonts w:ascii="Angsana New" w:hAnsi="Angsana New"/>
                <w:color w:val="000000" w:themeColor="text1"/>
                <w:sz w:val="27"/>
                <w:szCs w:val="27"/>
                <w:cs/>
              </w:rPr>
            </w:pPr>
            <w:r w:rsidRPr="00DE6C51">
              <w:rPr>
                <w:rFonts w:ascii="Angsana New" w:hAnsi="Angsana New"/>
                <w:color w:val="000000" w:themeColor="text1"/>
                <w:sz w:val="27"/>
                <w:szCs w:val="27"/>
              </w:rPr>
              <w:t>Number of ordinary shares reserved for conversion</w:t>
            </w:r>
          </w:p>
        </w:tc>
        <w:tc>
          <w:tcPr>
            <w:tcW w:w="6313" w:type="dxa"/>
          </w:tcPr>
          <w:p w:rsidR="008F2086" w:rsidRPr="00DE6C51" w:rsidRDefault="008F2086" w:rsidP="008F2086">
            <w:pPr>
              <w:spacing w:after="0" w:line="240" w:lineRule="auto"/>
              <w:ind w:left="-94" w:right="-108"/>
              <w:rPr>
                <w:rFonts w:ascii="Angsana New" w:hAnsi="Angsana New"/>
                <w:snapToGrid w:val="0"/>
                <w:color w:val="000000" w:themeColor="text1"/>
                <w:sz w:val="27"/>
                <w:szCs w:val="27"/>
                <w:u w:val="single"/>
                <w:lang w:eastAsia="th-TH"/>
              </w:rPr>
            </w:pPr>
            <w:r w:rsidRPr="00DE6C51">
              <w:rPr>
                <w:rFonts w:ascii="Angsana New" w:hAnsi="Angsana New"/>
                <w:snapToGrid w:val="0"/>
                <w:color w:val="000000" w:themeColor="text1"/>
                <w:sz w:val="27"/>
                <w:szCs w:val="27"/>
                <w:cs/>
                <w:lang w:eastAsia="th-TH"/>
              </w:rPr>
              <w:t>-</w:t>
            </w:r>
            <w:r w:rsidRPr="00DE6C51">
              <w:rPr>
                <w:rFonts w:ascii="Angsana New" w:hAnsi="Angsana New"/>
                <w:snapToGrid w:val="0"/>
                <w:color w:val="000000" w:themeColor="text1"/>
                <w:sz w:val="27"/>
                <w:szCs w:val="27"/>
                <w:u w:val="single"/>
                <w:lang w:eastAsia="th-TH"/>
              </w:rPr>
              <w:t>In the case of exercising the right to convert the whole amount of the warrants</w:t>
            </w:r>
          </w:p>
          <w:p w:rsidR="008F2086" w:rsidRPr="00DE6C51" w:rsidRDefault="008F2086" w:rsidP="00A408E8">
            <w:pPr>
              <w:spacing w:after="0" w:line="240" w:lineRule="auto"/>
              <w:ind w:left="-21" w:right="-108"/>
              <w:jc w:val="thaiDistribute"/>
              <w:rPr>
                <w:rFonts w:ascii="Angsana New" w:hAnsi="Angsana New"/>
                <w:snapToGrid w:val="0"/>
                <w:color w:val="000000" w:themeColor="text1"/>
                <w:sz w:val="27"/>
                <w:szCs w:val="27"/>
                <w:lang w:eastAsia="th-TH"/>
              </w:rPr>
            </w:pPr>
            <w:r w:rsidRPr="00DE6C51">
              <w:rPr>
                <w:rFonts w:ascii="Angsana New" w:hAnsi="Angsana New"/>
                <w:snapToGrid w:val="0"/>
                <w:color w:val="000000" w:themeColor="text1"/>
                <w:sz w:val="27"/>
                <w:szCs w:val="27"/>
                <w:lang w:eastAsia="th-TH"/>
              </w:rPr>
              <w:t xml:space="preserve">363,363,801 shares representing 18.18 percent of the total issued shares of the Company after registering the paid - up capital which are based on the assumption that the convertible debentures shall be entirely </w:t>
            </w:r>
            <w:proofErr w:type="spellStart"/>
            <w:r w:rsidRPr="00DE6C51">
              <w:rPr>
                <w:rFonts w:ascii="Angsana New" w:hAnsi="Angsana New"/>
                <w:snapToGrid w:val="0"/>
                <w:color w:val="000000" w:themeColor="text1"/>
                <w:sz w:val="27"/>
                <w:szCs w:val="27"/>
                <w:lang w:eastAsia="th-TH"/>
              </w:rPr>
              <w:t>exercisedand</w:t>
            </w:r>
            <w:proofErr w:type="spellEnd"/>
            <w:r w:rsidRPr="00DE6C51">
              <w:rPr>
                <w:rFonts w:ascii="Angsana New" w:hAnsi="Angsana New"/>
                <w:snapToGrid w:val="0"/>
                <w:color w:val="000000" w:themeColor="text1"/>
                <w:sz w:val="27"/>
                <w:szCs w:val="27"/>
                <w:lang w:eastAsia="th-TH"/>
              </w:rPr>
              <w:t xml:space="preserve"> fully exercise of warrant</w:t>
            </w:r>
          </w:p>
          <w:p w:rsidR="008F2086" w:rsidRPr="00DE6C51" w:rsidRDefault="008F2086" w:rsidP="008F2086">
            <w:pPr>
              <w:spacing w:after="0" w:line="240" w:lineRule="auto"/>
              <w:ind w:left="-94" w:right="-108"/>
              <w:rPr>
                <w:rFonts w:ascii="Angsana New" w:hAnsi="Angsana New"/>
                <w:snapToGrid w:val="0"/>
                <w:color w:val="000000" w:themeColor="text1"/>
                <w:sz w:val="27"/>
                <w:szCs w:val="27"/>
                <w:u w:val="single"/>
                <w:lang w:eastAsia="th-TH"/>
              </w:rPr>
            </w:pPr>
            <w:r w:rsidRPr="00DE6C51">
              <w:rPr>
                <w:rFonts w:ascii="Angsana New" w:hAnsi="Angsana New"/>
                <w:snapToGrid w:val="0"/>
                <w:color w:val="000000" w:themeColor="text1"/>
                <w:sz w:val="27"/>
                <w:szCs w:val="27"/>
                <w:cs/>
                <w:lang w:eastAsia="th-TH"/>
              </w:rPr>
              <w:t>-</w:t>
            </w:r>
            <w:r w:rsidRPr="00DE6C51">
              <w:rPr>
                <w:rFonts w:ascii="Angsana New" w:hAnsi="Angsana New"/>
                <w:snapToGrid w:val="0"/>
                <w:color w:val="000000" w:themeColor="text1"/>
                <w:sz w:val="27"/>
                <w:szCs w:val="27"/>
                <w:u w:val="single"/>
                <w:lang w:eastAsia="th-TH"/>
              </w:rPr>
              <w:t>In the case of not exercising the right to convert the whole amount of the warrants</w:t>
            </w:r>
          </w:p>
          <w:p w:rsidR="008F2086" w:rsidRPr="00DE6C51" w:rsidRDefault="008F2086" w:rsidP="00A408E8">
            <w:pPr>
              <w:spacing w:after="0" w:line="240" w:lineRule="auto"/>
              <w:ind w:left="-21" w:right="-108"/>
              <w:jc w:val="thaiDistribute"/>
              <w:rPr>
                <w:rFonts w:ascii="Angsana New" w:hAnsi="Angsana New"/>
                <w:snapToGrid w:val="0"/>
                <w:color w:val="000000" w:themeColor="text1"/>
                <w:sz w:val="27"/>
                <w:szCs w:val="27"/>
                <w:lang w:eastAsia="th-TH"/>
              </w:rPr>
            </w:pPr>
            <w:r w:rsidRPr="00DE6C51">
              <w:rPr>
                <w:rFonts w:ascii="Angsana New" w:hAnsi="Angsana New"/>
                <w:snapToGrid w:val="0"/>
                <w:color w:val="000000" w:themeColor="text1"/>
                <w:sz w:val="27"/>
                <w:szCs w:val="27"/>
                <w:lang w:eastAsia="th-TH"/>
              </w:rPr>
              <w:t xml:space="preserve">363,363,801 shares representing 18.18 percent of the total issued shares of the Company after registering the paid-up capital which are based on the assumption that the convertible debentures shall be entirely </w:t>
            </w:r>
            <w:proofErr w:type="spellStart"/>
            <w:r w:rsidRPr="00DE6C51">
              <w:rPr>
                <w:rFonts w:ascii="Angsana New" w:hAnsi="Angsana New"/>
                <w:snapToGrid w:val="0"/>
                <w:color w:val="000000" w:themeColor="text1"/>
                <w:sz w:val="27"/>
                <w:szCs w:val="27"/>
                <w:lang w:eastAsia="th-TH"/>
              </w:rPr>
              <w:t>exercisedand</w:t>
            </w:r>
            <w:proofErr w:type="spellEnd"/>
            <w:r w:rsidRPr="00DE6C51">
              <w:rPr>
                <w:rFonts w:ascii="Angsana New" w:hAnsi="Angsana New"/>
                <w:snapToGrid w:val="0"/>
                <w:color w:val="000000" w:themeColor="text1"/>
                <w:sz w:val="27"/>
                <w:szCs w:val="27"/>
                <w:lang w:eastAsia="th-TH"/>
              </w:rPr>
              <w:t xml:space="preserve"> fully exercise of warrant.</w:t>
            </w:r>
          </w:p>
          <w:p w:rsidR="008F2086" w:rsidRPr="00DE6C51" w:rsidRDefault="008F2086" w:rsidP="008F2086">
            <w:pPr>
              <w:tabs>
                <w:tab w:val="left" w:pos="5420"/>
              </w:tabs>
              <w:spacing w:after="0" w:line="240" w:lineRule="auto"/>
              <w:ind w:left="-113" w:right="39"/>
              <w:rPr>
                <w:rFonts w:ascii="Angsana New" w:hAnsi="Angsana New"/>
                <w:color w:val="000000" w:themeColor="text1"/>
                <w:sz w:val="27"/>
                <w:szCs w:val="27"/>
                <w:u w:val="single"/>
              </w:rPr>
            </w:pPr>
            <w:r w:rsidRPr="00DE6C51">
              <w:rPr>
                <w:rFonts w:ascii="Angsana New" w:hAnsi="Angsana New"/>
                <w:color w:val="000000" w:themeColor="text1"/>
                <w:sz w:val="27"/>
                <w:szCs w:val="27"/>
                <w:cs/>
              </w:rPr>
              <w:t>-</w:t>
            </w:r>
            <w:r w:rsidRPr="00DE6C51">
              <w:rPr>
                <w:rFonts w:ascii="Angsana New" w:hAnsi="Angsana New"/>
                <w:color w:val="000000" w:themeColor="text1"/>
                <w:sz w:val="27"/>
                <w:szCs w:val="27"/>
                <w:u w:val="single"/>
              </w:rPr>
              <w:t>Note</w:t>
            </w:r>
          </w:p>
          <w:p w:rsidR="008F2086" w:rsidRPr="00DE6C51" w:rsidRDefault="008F2086" w:rsidP="008F2086">
            <w:pPr>
              <w:spacing w:after="0" w:line="240" w:lineRule="auto"/>
              <w:ind w:left="-30" w:right="-108"/>
              <w:jc w:val="thaiDistribute"/>
              <w:rPr>
                <w:rFonts w:ascii="Angsana New" w:hAnsi="Angsana New"/>
                <w:snapToGrid w:val="0"/>
                <w:color w:val="000000" w:themeColor="text1"/>
                <w:sz w:val="27"/>
                <w:szCs w:val="27"/>
                <w:cs/>
                <w:lang w:eastAsia="th-TH"/>
              </w:rPr>
            </w:pPr>
            <w:r w:rsidRPr="00DE6C51">
              <w:rPr>
                <w:rFonts w:ascii="Angsana New" w:hAnsi="Angsana New"/>
                <w:snapToGrid w:val="0"/>
                <w:color w:val="000000" w:themeColor="text1"/>
                <w:sz w:val="27"/>
                <w:szCs w:val="27"/>
                <w:lang w:eastAsia="th-TH"/>
              </w:rPr>
              <w:t xml:space="preserve">The number of shares allocated to support the convertible bonds offered for sale at this time is 363,363,801 shares, and the number of shares allocated to support the warrants is 251,382,989 shares, sum of shares allocated to support the convertible bonds and warrants. totaling 614,746,790 shares, representing 44.43 percent of the total issued shares of the Company at present or prior registering the paid-up capital of the Company's paid-up capital which are based on the assumption that the convertible debentures shall be entirely </w:t>
            </w:r>
            <w:proofErr w:type="spellStart"/>
            <w:r w:rsidRPr="00DE6C51">
              <w:rPr>
                <w:rFonts w:ascii="Angsana New" w:hAnsi="Angsana New"/>
                <w:snapToGrid w:val="0"/>
                <w:color w:val="000000" w:themeColor="text1"/>
                <w:sz w:val="27"/>
                <w:szCs w:val="27"/>
                <w:lang w:eastAsia="th-TH"/>
              </w:rPr>
              <w:t>exercisedand</w:t>
            </w:r>
            <w:proofErr w:type="spellEnd"/>
            <w:r w:rsidRPr="00DE6C51">
              <w:rPr>
                <w:rFonts w:ascii="Angsana New" w:hAnsi="Angsana New"/>
                <w:snapToGrid w:val="0"/>
                <w:color w:val="000000" w:themeColor="text1"/>
                <w:sz w:val="27"/>
                <w:szCs w:val="27"/>
                <w:lang w:eastAsia="th-TH"/>
              </w:rPr>
              <w:t xml:space="preserve"> fully exercise of warrant.</w:t>
            </w:r>
          </w:p>
        </w:tc>
      </w:tr>
      <w:tr w:rsidR="008F2086" w:rsidRPr="00DE6C51" w:rsidTr="008F2086">
        <w:trPr>
          <w:cantSplit/>
        </w:trPr>
        <w:tc>
          <w:tcPr>
            <w:tcW w:w="2502" w:type="dxa"/>
          </w:tcPr>
          <w:p w:rsidR="008F2086" w:rsidRPr="00DE6C51" w:rsidRDefault="008F2086" w:rsidP="008F2086">
            <w:pPr>
              <w:spacing w:after="0" w:line="240" w:lineRule="auto"/>
              <w:ind w:left="-63" w:right="-86"/>
              <w:rPr>
                <w:rFonts w:ascii="Angsana New" w:hAnsi="Angsana New"/>
                <w:color w:val="000000" w:themeColor="text1"/>
                <w:sz w:val="27"/>
                <w:szCs w:val="27"/>
                <w:cs/>
              </w:rPr>
            </w:pPr>
            <w:r w:rsidRPr="00DE6C51">
              <w:rPr>
                <w:rFonts w:ascii="Angsana New" w:hAnsi="Angsana New"/>
                <w:color w:val="000000" w:themeColor="text1"/>
                <w:sz w:val="27"/>
                <w:szCs w:val="27"/>
              </w:rPr>
              <w:lastRenderedPageBreak/>
              <w:t>Secondary market for ordinary shares issued after conversion</w:t>
            </w:r>
          </w:p>
        </w:tc>
        <w:tc>
          <w:tcPr>
            <w:tcW w:w="6313" w:type="dxa"/>
          </w:tcPr>
          <w:p w:rsidR="008F2086" w:rsidRPr="00DE6C51" w:rsidRDefault="008F2086" w:rsidP="008F2086">
            <w:pPr>
              <w:spacing w:after="0" w:line="240" w:lineRule="auto"/>
              <w:ind w:left="-21" w:right="-108"/>
              <w:jc w:val="thaiDistribute"/>
              <w:rPr>
                <w:rFonts w:ascii="Angsana New" w:hAnsi="Angsana New"/>
                <w:snapToGrid w:val="0"/>
                <w:color w:val="000000" w:themeColor="text1"/>
                <w:sz w:val="27"/>
                <w:szCs w:val="27"/>
                <w:u w:val="single"/>
                <w:cs/>
                <w:lang w:eastAsia="th-TH"/>
              </w:rPr>
            </w:pPr>
            <w:r w:rsidRPr="00DE6C51">
              <w:rPr>
                <w:rFonts w:ascii="Angsana New" w:hAnsi="Angsana New"/>
                <w:snapToGrid w:val="0"/>
                <w:color w:val="000000" w:themeColor="text1"/>
                <w:sz w:val="27"/>
                <w:szCs w:val="27"/>
                <w:cs/>
                <w:lang w:eastAsia="th-TH"/>
              </w:rPr>
              <w:t>-</w:t>
            </w:r>
            <w:r w:rsidRPr="00DE6C51">
              <w:rPr>
                <w:rFonts w:ascii="Angsana New" w:hAnsi="Angsana New"/>
                <w:snapToGrid w:val="0"/>
                <w:color w:val="000000" w:themeColor="text1"/>
                <w:sz w:val="27"/>
                <w:szCs w:val="27"/>
                <w:lang w:eastAsia="th-TH"/>
              </w:rPr>
              <w:t>The Company shall arrange to list the ordinary shares issued after the conversion of the Convertible Debentures on the Stock Exchange of  Thailand (SET) or other stock exchange where the shares of the Company is a listed security at that time.</w:t>
            </w:r>
          </w:p>
        </w:tc>
      </w:tr>
      <w:tr w:rsidR="008F2086" w:rsidRPr="00DE6C51" w:rsidTr="008F2086">
        <w:trPr>
          <w:cantSplit/>
        </w:trPr>
        <w:tc>
          <w:tcPr>
            <w:tcW w:w="2502" w:type="dxa"/>
          </w:tcPr>
          <w:p w:rsidR="008F2086" w:rsidRPr="00DE6C51" w:rsidRDefault="008F2086" w:rsidP="008F2086">
            <w:pPr>
              <w:spacing w:after="0" w:line="240" w:lineRule="auto"/>
              <w:ind w:left="-63" w:right="-86"/>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Other Information</w:t>
            </w:r>
          </w:p>
        </w:tc>
        <w:tc>
          <w:tcPr>
            <w:tcW w:w="6313" w:type="dxa"/>
          </w:tcPr>
          <w:p w:rsidR="008F2086" w:rsidRPr="00DE6C51" w:rsidRDefault="008F2086" w:rsidP="008F2086">
            <w:pPr>
              <w:spacing w:after="0" w:line="240" w:lineRule="auto"/>
              <w:ind w:left="-12" w:right="-108" w:hanging="82"/>
              <w:jc w:val="thaiDistribute"/>
              <w:rPr>
                <w:rFonts w:ascii="Angsana New" w:hAnsi="Angsana New"/>
                <w:snapToGrid w:val="0"/>
                <w:color w:val="000000" w:themeColor="text1"/>
                <w:sz w:val="27"/>
                <w:szCs w:val="27"/>
                <w:cs/>
                <w:lang w:eastAsia="th-TH"/>
              </w:rPr>
            </w:pPr>
            <w:r w:rsidRPr="00DE6C51">
              <w:rPr>
                <w:rFonts w:ascii="Angsana New" w:hAnsi="Angsana New"/>
                <w:snapToGrid w:val="0"/>
                <w:color w:val="000000" w:themeColor="text1"/>
                <w:sz w:val="27"/>
                <w:szCs w:val="27"/>
                <w:cs/>
                <w:lang w:eastAsia="th-TH"/>
              </w:rPr>
              <w:t>-</w:t>
            </w:r>
            <w:r w:rsidRPr="00DE6C51">
              <w:rPr>
                <w:rFonts w:ascii="Angsana New" w:hAnsi="Angsana New"/>
                <w:snapToGrid w:val="0"/>
                <w:color w:val="000000" w:themeColor="text1"/>
                <w:sz w:val="27"/>
                <w:szCs w:val="27"/>
                <w:lang w:eastAsia="th-TH"/>
              </w:rPr>
              <w:t xml:space="preserve">The details stated above are a summary of the terms and conditions of the preliminary convertible debentures. This is subject to </w:t>
            </w:r>
            <w:proofErr w:type="gramStart"/>
            <w:r w:rsidRPr="00DE6C51">
              <w:rPr>
                <w:rFonts w:ascii="Angsana New" w:hAnsi="Angsana New"/>
                <w:snapToGrid w:val="0"/>
                <w:color w:val="000000" w:themeColor="text1"/>
                <w:sz w:val="27"/>
                <w:szCs w:val="27"/>
                <w:lang w:eastAsia="th-TH"/>
              </w:rPr>
              <w:t>change,</w:t>
            </w:r>
            <w:proofErr w:type="gramEnd"/>
            <w:r w:rsidRPr="00DE6C51">
              <w:rPr>
                <w:rFonts w:ascii="Angsana New" w:hAnsi="Angsana New"/>
                <w:snapToGrid w:val="0"/>
                <w:color w:val="000000" w:themeColor="text1"/>
                <w:sz w:val="27"/>
                <w:szCs w:val="27"/>
                <w:lang w:eastAsia="th-TH"/>
              </w:rPr>
              <w:t xml:space="preserve"> further details will be stated in the terms and conditions for the convertible bonds.</w:t>
            </w:r>
          </w:p>
        </w:tc>
      </w:tr>
    </w:tbl>
    <w:p w:rsidR="008F2086" w:rsidRPr="00DE6C51" w:rsidRDefault="008F2086" w:rsidP="008F2086">
      <w:pPr>
        <w:spacing w:after="0" w:line="240" w:lineRule="auto"/>
        <w:ind w:left="360" w:firstLine="4"/>
        <w:jc w:val="thaiDistribute"/>
        <w:rPr>
          <w:rFonts w:ascii="Angsana New" w:hAnsi="Angsana New"/>
          <w:color w:val="000000" w:themeColor="text1"/>
          <w:spacing w:val="-4"/>
          <w:sz w:val="20"/>
          <w:szCs w:val="20"/>
        </w:rPr>
      </w:pPr>
    </w:p>
    <w:p w:rsidR="008F2086" w:rsidRPr="00C53B45" w:rsidRDefault="008F2086" w:rsidP="008F2086">
      <w:pPr>
        <w:spacing w:after="0" w:line="240" w:lineRule="auto"/>
        <w:ind w:left="360" w:firstLine="4"/>
        <w:jc w:val="thaiDistribute"/>
        <w:rPr>
          <w:rFonts w:ascii="Angsana New" w:hAnsi="Angsana New"/>
          <w:color w:val="000000" w:themeColor="text1"/>
          <w:spacing w:val="-2"/>
          <w:sz w:val="28"/>
          <w:lang w:val="en-GB"/>
        </w:rPr>
      </w:pPr>
      <w:r w:rsidRPr="00C53B45">
        <w:rPr>
          <w:rFonts w:ascii="Angsana New" w:hAnsi="Angsana New"/>
          <w:color w:val="000000" w:themeColor="text1"/>
          <w:spacing w:val="-2"/>
          <w:sz w:val="28"/>
          <w:lang w:val="en-GB"/>
        </w:rPr>
        <w:t>Presentation</w:t>
      </w:r>
      <w:r w:rsidRPr="00C53B45">
        <w:rPr>
          <w:rFonts w:ascii="Angsana New" w:hAnsi="Angsana New"/>
          <w:color w:val="000000" w:themeColor="text1"/>
          <w:spacing w:val="-2"/>
          <w:sz w:val="28"/>
          <w:cs/>
        </w:rPr>
        <w:t xml:space="preserve"> </w:t>
      </w:r>
      <w:r w:rsidRPr="00C53B45">
        <w:rPr>
          <w:rFonts w:ascii="Angsana New" w:hAnsi="Angsana New"/>
          <w:color w:val="000000" w:themeColor="text1"/>
          <w:spacing w:val="-2"/>
          <w:sz w:val="28"/>
        </w:rPr>
        <w:t>and</w:t>
      </w:r>
      <w:r w:rsidRPr="00C53B45">
        <w:rPr>
          <w:rFonts w:ascii="Angsana New" w:hAnsi="Angsana New"/>
          <w:color w:val="000000" w:themeColor="text1"/>
          <w:spacing w:val="-2"/>
          <w:sz w:val="28"/>
          <w:lang w:val="en-GB"/>
        </w:rPr>
        <w:t xml:space="preserve"> disclosure of Financial Instruments is determined at the date of initial recognised. The entity classifies financial instrument or components of financial instrument based on substance and definitions of financial liability and equity instrument</w:t>
      </w:r>
      <w:r w:rsidR="005F300D" w:rsidRPr="00C53B45">
        <w:rPr>
          <w:rFonts w:ascii="Angsana New" w:hAnsi="Angsana New"/>
          <w:color w:val="000000" w:themeColor="text1"/>
          <w:spacing w:val="-2"/>
          <w:sz w:val="28"/>
          <w:lang w:val="en-GB"/>
        </w:rPr>
        <w:t>.</w:t>
      </w:r>
    </w:p>
    <w:p w:rsidR="00511E00" w:rsidRPr="00511E00" w:rsidRDefault="00511E00" w:rsidP="008F2086">
      <w:pPr>
        <w:spacing w:after="0" w:line="240" w:lineRule="auto"/>
        <w:ind w:left="360" w:firstLine="4"/>
        <w:jc w:val="thaiDistribute"/>
        <w:rPr>
          <w:rFonts w:ascii="Angsana New" w:hAnsi="Angsana New"/>
          <w:color w:val="000000" w:themeColor="text1"/>
          <w:sz w:val="20"/>
          <w:szCs w:val="20"/>
          <w:lang w:val="en-GB"/>
        </w:rPr>
      </w:pPr>
    </w:p>
    <w:p w:rsidR="008F2086" w:rsidRPr="00DE6C51" w:rsidRDefault="008F2086" w:rsidP="008F2086">
      <w:pPr>
        <w:spacing w:after="0" w:line="240" w:lineRule="auto"/>
        <w:ind w:left="360" w:firstLine="4"/>
        <w:jc w:val="thaiDistribute"/>
        <w:rPr>
          <w:rFonts w:ascii="Angsana New" w:hAnsi="Angsana New"/>
          <w:color w:val="000000" w:themeColor="text1"/>
          <w:spacing w:val="2"/>
          <w:sz w:val="28"/>
        </w:rPr>
      </w:pPr>
      <w:r w:rsidRPr="00DE6C51">
        <w:rPr>
          <w:rFonts w:ascii="Angsana New" w:hAnsi="Angsana New"/>
          <w:color w:val="000000" w:themeColor="text1"/>
          <w:spacing w:val="2"/>
          <w:sz w:val="28"/>
          <w:lang w:val="en-GB"/>
        </w:rPr>
        <w:t xml:space="preserve">Such convertible debentures </w:t>
      </w:r>
      <w:r w:rsidRPr="00DE6C51">
        <w:rPr>
          <w:rFonts w:ascii="Angsana New" w:hAnsi="Angsana New"/>
          <w:color w:val="000000" w:themeColor="text1"/>
          <w:spacing w:val="2"/>
          <w:sz w:val="28"/>
        </w:rPr>
        <w:t>have floating conversion price</w:t>
      </w:r>
      <w:r w:rsidRPr="00DE6C51">
        <w:rPr>
          <w:rFonts w:ascii="Angsana New" w:hAnsi="Angsana New"/>
          <w:color w:val="000000" w:themeColor="text1"/>
          <w:spacing w:val="2"/>
          <w:sz w:val="28"/>
          <w:lang w:val="en-GB"/>
        </w:rPr>
        <w:t xml:space="preserve"> and the number of shares arising from the conversion depends on the future market price (Fixed - for - variable convertible debentures). Consequently, the convertible options are classified as a financial liability.</w:t>
      </w:r>
    </w:p>
    <w:p w:rsidR="008F2086" w:rsidRPr="00DE6C51" w:rsidRDefault="008F2086" w:rsidP="008F2086">
      <w:pPr>
        <w:spacing w:after="0" w:line="240" w:lineRule="auto"/>
        <w:ind w:left="360" w:firstLine="4"/>
        <w:jc w:val="thaiDistribute"/>
        <w:rPr>
          <w:rFonts w:ascii="Angsana New" w:hAnsi="Angsana New"/>
          <w:color w:val="000000" w:themeColor="text1"/>
          <w:sz w:val="20"/>
          <w:szCs w:val="20"/>
          <w:lang w:val="en-GB"/>
        </w:rPr>
      </w:pPr>
    </w:p>
    <w:p w:rsidR="008F2086" w:rsidRPr="00DE6C51" w:rsidRDefault="008F2086" w:rsidP="009A0B7B">
      <w:pPr>
        <w:spacing w:after="0" w:line="240" w:lineRule="auto"/>
        <w:ind w:left="360" w:firstLine="4"/>
        <w:jc w:val="thaiDistribute"/>
        <w:rPr>
          <w:rFonts w:ascii="Angsana New" w:hAnsi="Angsana New"/>
          <w:color w:val="000000" w:themeColor="text1"/>
          <w:spacing w:val="-1"/>
          <w:sz w:val="28"/>
          <w:lang w:val="en-GB"/>
        </w:rPr>
      </w:pPr>
      <w:r w:rsidRPr="00DE6C51">
        <w:rPr>
          <w:rFonts w:ascii="Angsana New" w:hAnsi="Angsana New"/>
          <w:color w:val="000000" w:themeColor="text1"/>
          <w:spacing w:val="4"/>
          <w:sz w:val="28"/>
          <w:lang w:val="en-GB"/>
        </w:rPr>
        <w:t xml:space="preserve">The convertible debentures are presented at amortised cost until the conversion </w:t>
      </w:r>
      <w:r w:rsidR="00E52E54" w:rsidRPr="00DE6C51">
        <w:rPr>
          <w:rFonts w:ascii="Angsana New" w:hAnsi="Angsana New"/>
          <w:color w:val="000000" w:themeColor="text1"/>
          <w:spacing w:val="4"/>
          <w:sz w:val="28"/>
          <w:lang w:val="en-GB"/>
        </w:rPr>
        <w:t xml:space="preserve">or maturity of the debentures. </w:t>
      </w:r>
      <w:r w:rsidRPr="00DE6C51">
        <w:rPr>
          <w:rFonts w:ascii="Angsana New" w:hAnsi="Angsana New"/>
          <w:color w:val="000000" w:themeColor="text1"/>
          <w:spacing w:val="-1"/>
          <w:sz w:val="28"/>
          <w:lang w:val="en-GB"/>
        </w:rPr>
        <w:t>The convertible options are presented at fair value</w:t>
      </w:r>
      <w:r w:rsidRPr="00DE6C51">
        <w:rPr>
          <w:rFonts w:ascii="Angsana New" w:hAnsi="Angsana New"/>
          <w:color w:val="000000" w:themeColor="text1"/>
          <w:spacing w:val="-1"/>
          <w:sz w:val="28"/>
          <w:cs/>
        </w:rPr>
        <w:t xml:space="preserve"> </w:t>
      </w:r>
      <w:r w:rsidRPr="00DE6C51">
        <w:rPr>
          <w:rFonts w:ascii="Angsana New" w:hAnsi="Angsana New"/>
          <w:color w:val="000000" w:themeColor="text1"/>
          <w:spacing w:val="-1"/>
          <w:sz w:val="28"/>
          <w:lang w:val="en-GB"/>
        </w:rPr>
        <w:t>through profit or loss until there is an exercise of conversion right to ordinary shares.</w:t>
      </w:r>
      <w:r w:rsidRPr="00DE6C51">
        <w:rPr>
          <w:rFonts w:ascii="Angsana New" w:hAnsi="Angsana New"/>
          <w:color w:val="000000" w:themeColor="text1"/>
          <w:spacing w:val="-1"/>
          <w:sz w:val="28"/>
          <w:cs/>
        </w:rPr>
        <w:t xml:space="preserve"> </w:t>
      </w:r>
      <w:r w:rsidRPr="00DE6C51">
        <w:rPr>
          <w:rFonts w:ascii="Angsana New" w:hAnsi="Angsana New"/>
          <w:color w:val="000000" w:themeColor="text1"/>
          <w:spacing w:val="-1"/>
          <w:sz w:val="28"/>
          <w:lang w:val="en-GB"/>
        </w:rPr>
        <w:t>Expenses for issuance debentures were deducted from convertible debentures and amortised over the life of the convertible debentures.</w:t>
      </w:r>
    </w:p>
    <w:p w:rsidR="008F2086" w:rsidRPr="00DE6C51" w:rsidRDefault="008F2086" w:rsidP="008F2086">
      <w:pPr>
        <w:spacing w:after="0" w:line="240" w:lineRule="auto"/>
        <w:jc w:val="thaiDistribute"/>
        <w:rPr>
          <w:rFonts w:ascii="Angsana New" w:hAnsi="Angsana New"/>
          <w:color w:val="000000" w:themeColor="text1"/>
          <w:sz w:val="20"/>
          <w:szCs w:val="20"/>
        </w:rPr>
      </w:pPr>
    </w:p>
    <w:p w:rsidR="008F2086" w:rsidRPr="00DE6C51" w:rsidRDefault="008F2086" w:rsidP="008F2086">
      <w:pPr>
        <w:spacing w:after="0" w:line="240" w:lineRule="auto"/>
        <w:ind w:left="360" w:firstLine="4"/>
        <w:jc w:val="thaiDistribute"/>
        <w:rPr>
          <w:rFonts w:ascii="Angsana New" w:eastAsia="Calibri" w:hAnsi="Angsana New"/>
          <w:color w:val="000000" w:themeColor="text1"/>
          <w:spacing w:val="-6"/>
          <w:sz w:val="28"/>
          <w:lang w:val="en-GB"/>
        </w:rPr>
      </w:pPr>
      <w:r w:rsidRPr="00DE6C51">
        <w:rPr>
          <w:rFonts w:ascii="Angsana New" w:hAnsi="Angsana New"/>
          <w:color w:val="000000" w:themeColor="text1"/>
          <w:spacing w:val="-6"/>
          <w:sz w:val="28"/>
          <w:lang w:val="en-GB"/>
        </w:rPr>
        <w:t>Mov</w:t>
      </w:r>
      <w:r w:rsidRPr="00DE6C51">
        <w:rPr>
          <w:rFonts w:ascii="Angsana New" w:eastAsia="Calibri" w:hAnsi="Angsana New"/>
          <w:color w:val="000000" w:themeColor="text1"/>
          <w:spacing w:val="-6"/>
          <w:sz w:val="28"/>
          <w:lang w:val="en-GB"/>
        </w:rPr>
        <w:t>ements of convertible debentures</w:t>
      </w:r>
      <w:r w:rsidRPr="00DE6C51">
        <w:rPr>
          <w:rFonts w:ascii="Angsana New" w:eastAsia="Calibri" w:hAnsi="Angsana New"/>
          <w:color w:val="000000" w:themeColor="text1"/>
          <w:spacing w:val="-6"/>
          <w:sz w:val="28"/>
          <w:cs/>
          <w:lang w:val="en-GB"/>
        </w:rPr>
        <w:t xml:space="preserve"> </w:t>
      </w:r>
      <w:r w:rsidRPr="00DE6C51">
        <w:rPr>
          <w:rFonts w:ascii="Angsana New" w:eastAsia="Calibri" w:hAnsi="Angsana New"/>
          <w:color w:val="000000" w:themeColor="text1"/>
          <w:spacing w:val="-6"/>
          <w:sz w:val="28"/>
          <w:lang w:val="en-GB"/>
        </w:rPr>
        <w:t>and convertible options for the year ended December 31, 202</w:t>
      </w:r>
      <w:r w:rsidR="00E127A8" w:rsidRPr="00DE6C51">
        <w:rPr>
          <w:rFonts w:ascii="Angsana New" w:eastAsia="Calibri" w:hAnsi="Angsana New"/>
          <w:color w:val="000000" w:themeColor="text1"/>
          <w:spacing w:val="-6"/>
          <w:sz w:val="28"/>
          <w:lang w:val="en-GB"/>
        </w:rPr>
        <w:t>3</w:t>
      </w:r>
      <w:r w:rsidRPr="00DE6C51">
        <w:rPr>
          <w:rFonts w:ascii="Angsana New" w:eastAsia="Calibri" w:hAnsi="Angsana New"/>
          <w:color w:val="000000" w:themeColor="text1"/>
          <w:spacing w:val="-6"/>
          <w:sz w:val="28"/>
          <w:lang w:val="en-GB"/>
        </w:rPr>
        <w:t xml:space="preserve"> are summarised </w:t>
      </w:r>
      <w:proofErr w:type="gramStart"/>
      <w:r w:rsidRPr="00DE6C51">
        <w:rPr>
          <w:rFonts w:ascii="Angsana New" w:eastAsia="Calibri" w:hAnsi="Angsana New"/>
          <w:color w:val="000000" w:themeColor="text1"/>
          <w:spacing w:val="-6"/>
          <w:sz w:val="28"/>
          <w:lang w:val="en-GB"/>
        </w:rPr>
        <w:t>below :</w:t>
      </w:r>
      <w:proofErr w:type="gramEnd"/>
    </w:p>
    <w:p w:rsidR="009A0B7B" w:rsidRPr="00DE6C51" w:rsidRDefault="009A0B7B" w:rsidP="008F2086">
      <w:pPr>
        <w:spacing w:after="0" w:line="240" w:lineRule="auto"/>
        <w:ind w:left="360" w:firstLine="4"/>
        <w:jc w:val="thaiDistribute"/>
        <w:rPr>
          <w:rFonts w:ascii="Angsana New" w:eastAsia="Calibri" w:hAnsi="Angsana New"/>
          <w:color w:val="000000" w:themeColor="text1"/>
          <w:sz w:val="20"/>
          <w:szCs w:val="22"/>
          <w:lang w:val="en-GB"/>
        </w:rPr>
      </w:pPr>
    </w:p>
    <w:tbl>
      <w:tblPr>
        <w:tblW w:w="8909" w:type="dxa"/>
        <w:tblInd w:w="388" w:type="dxa"/>
        <w:tblLook w:val="04A0"/>
      </w:tblPr>
      <w:tblGrid>
        <w:gridCol w:w="5327"/>
        <w:gridCol w:w="1962"/>
        <w:gridCol w:w="1620"/>
      </w:tblGrid>
      <w:tr w:rsidR="008F2086" w:rsidRPr="00DE6C51" w:rsidTr="007B4E25">
        <w:trPr>
          <w:cantSplit/>
          <w:trHeight w:val="144"/>
        </w:trPr>
        <w:tc>
          <w:tcPr>
            <w:tcW w:w="5327" w:type="dxa"/>
            <w:tcBorders>
              <w:top w:val="nil"/>
              <w:left w:val="nil"/>
              <w:bottom w:val="nil"/>
              <w:right w:val="nil"/>
            </w:tcBorders>
            <w:shd w:val="clear" w:color="auto" w:fill="auto"/>
            <w:vAlign w:val="bottom"/>
          </w:tcPr>
          <w:p w:rsidR="008F2086" w:rsidRPr="00DE6C51" w:rsidRDefault="008F2086" w:rsidP="008F2086">
            <w:pPr>
              <w:spacing w:after="0" w:line="240" w:lineRule="auto"/>
              <w:rPr>
                <w:rFonts w:ascii="Angsana New" w:hAnsi="Angsana New"/>
                <w:color w:val="000000" w:themeColor="text1"/>
                <w:sz w:val="28"/>
                <w:szCs w:val="28"/>
                <w:cs/>
                <w:lang w:val="en-GB"/>
              </w:rPr>
            </w:pPr>
          </w:p>
        </w:tc>
        <w:tc>
          <w:tcPr>
            <w:tcW w:w="3582" w:type="dxa"/>
            <w:gridSpan w:val="2"/>
            <w:tcBorders>
              <w:top w:val="nil"/>
              <w:left w:val="nil"/>
              <w:bottom w:val="nil"/>
              <w:right w:val="nil"/>
            </w:tcBorders>
            <w:shd w:val="clear" w:color="auto" w:fill="auto"/>
            <w:vAlign w:val="bottom"/>
          </w:tcPr>
          <w:p w:rsidR="008F2086" w:rsidRPr="00DE6C51" w:rsidRDefault="008F2086" w:rsidP="008F2086">
            <w:pPr>
              <w:spacing w:after="0" w:line="240" w:lineRule="auto"/>
              <w:ind w:left="-105" w:right="-105" w:firstLine="105"/>
              <w:jc w:val="right"/>
              <w:rPr>
                <w:rFonts w:ascii="Angsana New" w:eastAsia="SimSun" w:hAnsi="Angsana New"/>
                <w:color w:val="000000" w:themeColor="text1"/>
                <w:sz w:val="28"/>
                <w:szCs w:val="28"/>
                <w:cs/>
              </w:rPr>
            </w:pPr>
            <w:r w:rsidRPr="00DE6C51">
              <w:rPr>
                <w:rFonts w:ascii="Angsana New" w:hAnsi="Angsana New"/>
                <w:color w:val="000000" w:themeColor="text1"/>
                <w:sz w:val="28"/>
                <w:szCs w:val="28"/>
              </w:rPr>
              <w:t>(Unit : Thousand Baht)</w:t>
            </w:r>
          </w:p>
        </w:tc>
      </w:tr>
      <w:tr w:rsidR="008F2086" w:rsidRPr="00DE6C51" w:rsidTr="007B4E25">
        <w:trPr>
          <w:cantSplit/>
          <w:trHeight w:val="144"/>
        </w:trPr>
        <w:tc>
          <w:tcPr>
            <w:tcW w:w="5327" w:type="dxa"/>
            <w:tcBorders>
              <w:top w:val="nil"/>
              <w:left w:val="nil"/>
              <w:bottom w:val="nil"/>
              <w:right w:val="nil"/>
            </w:tcBorders>
            <w:shd w:val="clear" w:color="auto" w:fill="auto"/>
            <w:vAlign w:val="bottom"/>
          </w:tcPr>
          <w:p w:rsidR="008F2086" w:rsidRPr="00DE6C51" w:rsidRDefault="008F2086" w:rsidP="008F2086">
            <w:pPr>
              <w:spacing w:after="0" w:line="240" w:lineRule="auto"/>
              <w:rPr>
                <w:rFonts w:ascii="Angsana New" w:hAnsi="Angsana New"/>
                <w:color w:val="000000" w:themeColor="text1"/>
                <w:sz w:val="28"/>
                <w:szCs w:val="28"/>
              </w:rPr>
            </w:pPr>
          </w:p>
        </w:tc>
        <w:tc>
          <w:tcPr>
            <w:tcW w:w="3582" w:type="dxa"/>
            <w:gridSpan w:val="2"/>
            <w:tcBorders>
              <w:top w:val="nil"/>
              <w:left w:val="nil"/>
              <w:bottom w:val="nil"/>
              <w:right w:val="nil"/>
            </w:tcBorders>
            <w:shd w:val="clear" w:color="auto" w:fill="auto"/>
            <w:vAlign w:val="bottom"/>
          </w:tcPr>
          <w:p w:rsidR="008F2086" w:rsidRPr="00DE6C51" w:rsidRDefault="008F2086" w:rsidP="008F2086">
            <w:pPr>
              <w:spacing w:after="0" w:line="240" w:lineRule="auto"/>
              <w:ind w:left="-105" w:right="-105" w:firstLine="105"/>
              <w:jc w:val="center"/>
              <w:rPr>
                <w:rFonts w:ascii="Angsana New" w:eastAsia="SimSun" w:hAnsi="Angsana New"/>
                <w:color w:val="000000" w:themeColor="text1"/>
                <w:sz w:val="28"/>
                <w:szCs w:val="28"/>
                <w:u w:val="single"/>
              </w:rPr>
            </w:pPr>
            <w:r w:rsidRPr="00DE6C51">
              <w:rPr>
                <w:rFonts w:ascii="Angsana New" w:hAnsi="Angsana New"/>
                <w:color w:val="000000" w:themeColor="text1"/>
                <w:sz w:val="28"/>
                <w:szCs w:val="28"/>
                <w:u w:val="single"/>
              </w:rPr>
              <w:t>Consolidated</w:t>
            </w:r>
            <w:r w:rsidRPr="00DE6C51">
              <w:rPr>
                <w:rFonts w:ascii="Angsana New" w:hAnsi="Angsana New"/>
                <w:color w:val="000000" w:themeColor="text1"/>
                <w:sz w:val="28"/>
                <w:szCs w:val="28"/>
                <w:u w:val="single"/>
                <w:cs/>
              </w:rPr>
              <w:t>/</w:t>
            </w:r>
            <w:r w:rsidRPr="00DE6C51">
              <w:rPr>
                <w:rFonts w:ascii="Angsana New" w:eastAsia="Cordia New" w:hAnsi="Angsana New"/>
                <w:color w:val="000000" w:themeColor="text1"/>
                <w:sz w:val="28"/>
                <w:szCs w:val="28"/>
                <w:u w:val="single"/>
              </w:rPr>
              <w:t>Separate</w:t>
            </w:r>
            <w:r w:rsidRPr="00DE6C51">
              <w:rPr>
                <w:rFonts w:ascii="Angsana New" w:hAnsi="Angsana New"/>
                <w:color w:val="000000" w:themeColor="text1"/>
                <w:sz w:val="28"/>
                <w:szCs w:val="28"/>
                <w:u w:val="single"/>
              </w:rPr>
              <w:t xml:space="preserve"> financial statements</w:t>
            </w:r>
          </w:p>
        </w:tc>
      </w:tr>
      <w:tr w:rsidR="007B4E25" w:rsidRPr="00DE6C51" w:rsidTr="007B4E25">
        <w:trPr>
          <w:cantSplit/>
          <w:trHeight w:val="144"/>
        </w:trPr>
        <w:tc>
          <w:tcPr>
            <w:tcW w:w="5327" w:type="dxa"/>
            <w:tcBorders>
              <w:top w:val="nil"/>
              <w:left w:val="nil"/>
              <w:bottom w:val="nil"/>
              <w:right w:val="nil"/>
            </w:tcBorders>
            <w:shd w:val="clear" w:color="auto" w:fill="auto"/>
            <w:vAlign w:val="bottom"/>
          </w:tcPr>
          <w:p w:rsidR="007B4E25" w:rsidRPr="00DE6C51" w:rsidRDefault="007B4E25" w:rsidP="008F2086">
            <w:pPr>
              <w:spacing w:after="0" w:line="240" w:lineRule="auto"/>
              <w:rPr>
                <w:rFonts w:ascii="Angsana New" w:hAnsi="Angsana New"/>
                <w:color w:val="000000" w:themeColor="text1"/>
                <w:sz w:val="28"/>
                <w:szCs w:val="28"/>
                <w:cs/>
              </w:rPr>
            </w:pPr>
          </w:p>
        </w:tc>
        <w:tc>
          <w:tcPr>
            <w:tcW w:w="1962" w:type="dxa"/>
            <w:tcBorders>
              <w:top w:val="nil"/>
              <w:left w:val="nil"/>
              <w:bottom w:val="nil"/>
              <w:right w:val="nil"/>
            </w:tcBorders>
            <w:shd w:val="clear" w:color="auto" w:fill="auto"/>
          </w:tcPr>
          <w:p w:rsidR="007B4E25" w:rsidRPr="00DE6C51" w:rsidRDefault="007B4E25" w:rsidP="008F2086">
            <w:pPr>
              <w:spacing w:after="0" w:line="240" w:lineRule="atLeast"/>
              <w:ind w:left="-108" w:right="-108"/>
              <w:jc w:val="center"/>
              <w:rPr>
                <w:rFonts w:ascii="Angsana New" w:eastAsia="SimSun" w:hAnsi="Angsana New"/>
                <w:color w:val="000000" w:themeColor="text1"/>
                <w:sz w:val="28"/>
                <w:szCs w:val="28"/>
                <w:u w:val="single"/>
                <w:cs/>
              </w:rPr>
            </w:pPr>
            <w:r w:rsidRPr="00DE6C51">
              <w:rPr>
                <w:rFonts w:ascii="Angsana New" w:hAnsi="Angsana New"/>
                <w:color w:val="000000" w:themeColor="text1"/>
                <w:sz w:val="28"/>
                <w:szCs w:val="28"/>
                <w:u w:val="single"/>
              </w:rPr>
              <w:t>Convertible debentures</w:t>
            </w:r>
          </w:p>
        </w:tc>
        <w:tc>
          <w:tcPr>
            <w:tcW w:w="1620" w:type="dxa"/>
            <w:tcBorders>
              <w:top w:val="nil"/>
              <w:left w:val="nil"/>
              <w:bottom w:val="nil"/>
              <w:right w:val="nil"/>
            </w:tcBorders>
            <w:shd w:val="clear" w:color="auto" w:fill="auto"/>
          </w:tcPr>
          <w:p w:rsidR="007B4E25" w:rsidRPr="00DE6C51" w:rsidRDefault="007B4E25" w:rsidP="008F2086">
            <w:pPr>
              <w:spacing w:after="0" w:line="240" w:lineRule="auto"/>
              <w:jc w:val="center"/>
              <w:rPr>
                <w:rFonts w:ascii="Angsana New" w:eastAsia="SimSun" w:hAnsi="Angsana New"/>
                <w:color w:val="000000" w:themeColor="text1"/>
                <w:sz w:val="28"/>
                <w:szCs w:val="28"/>
                <w:cs/>
              </w:rPr>
            </w:pPr>
            <w:r w:rsidRPr="00DE6C51">
              <w:rPr>
                <w:rFonts w:ascii="Angsana New" w:hAnsi="Angsana New"/>
                <w:color w:val="000000" w:themeColor="text1"/>
                <w:sz w:val="28"/>
                <w:szCs w:val="28"/>
                <w:u w:val="single"/>
              </w:rPr>
              <w:t>Options</w:t>
            </w:r>
          </w:p>
        </w:tc>
      </w:tr>
      <w:tr w:rsidR="007B4E25" w:rsidRPr="00DE6C51" w:rsidTr="007B4E25">
        <w:trPr>
          <w:cantSplit/>
          <w:trHeight w:val="144"/>
        </w:trPr>
        <w:tc>
          <w:tcPr>
            <w:tcW w:w="5327" w:type="dxa"/>
            <w:tcBorders>
              <w:top w:val="nil"/>
              <w:left w:val="nil"/>
              <w:bottom w:val="nil"/>
              <w:right w:val="nil"/>
            </w:tcBorders>
            <w:shd w:val="clear" w:color="auto" w:fill="auto"/>
            <w:hideMark/>
          </w:tcPr>
          <w:p w:rsidR="007B4E25" w:rsidRPr="00DE6C51" w:rsidRDefault="007B4E25" w:rsidP="009A0B7B">
            <w:pPr>
              <w:spacing w:after="0" w:line="240" w:lineRule="auto"/>
              <w:rPr>
                <w:rFonts w:ascii="Angsana New" w:eastAsia="SimSun" w:hAnsi="Angsana New"/>
                <w:color w:val="000000" w:themeColor="text1"/>
                <w:sz w:val="28"/>
                <w:szCs w:val="28"/>
              </w:rPr>
            </w:pPr>
            <w:r w:rsidRPr="00DE6C51">
              <w:rPr>
                <w:rFonts w:ascii="Angsana New" w:hAnsi="Angsana New"/>
                <w:color w:val="000000" w:themeColor="text1"/>
                <w:sz w:val="28"/>
                <w:szCs w:val="28"/>
              </w:rPr>
              <w:t>Beginning balance</w:t>
            </w:r>
          </w:p>
        </w:tc>
        <w:tc>
          <w:tcPr>
            <w:tcW w:w="1962" w:type="dxa"/>
            <w:tcBorders>
              <w:top w:val="nil"/>
              <w:left w:val="nil"/>
              <w:bottom w:val="nil"/>
              <w:right w:val="nil"/>
            </w:tcBorders>
            <w:shd w:val="clear" w:color="auto" w:fill="auto"/>
            <w:vAlign w:val="center"/>
          </w:tcPr>
          <w:p w:rsidR="007B4E25" w:rsidRPr="00DE6C51" w:rsidRDefault="007B4E25" w:rsidP="009A0B7B">
            <w:pPr>
              <w:spacing w:after="0" w:line="240" w:lineRule="auto"/>
              <w:ind w:right="426"/>
              <w:jc w:val="right"/>
              <w:rPr>
                <w:rFonts w:ascii="Angsana New" w:hAnsi="Angsana New"/>
                <w:color w:val="000000" w:themeColor="text1"/>
                <w:sz w:val="28"/>
                <w:szCs w:val="28"/>
              </w:rPr>
            </w:pPr>
            <w:r w:rsidRPr="00DE6C51">
              <w:rPr>
                <w:rFonts w:ascii="Angsana New" w:hAnsi="Angsana New"/>
                <w:color w:val="000000" w:themeColor="text1"/>
                <w:sz w:val="28"/>
                <w:szCs w:val="28"/>
              </w:rPr>
              <w:t>16,447</w:t>
            </w:r>
          </w:p>
        </w:tc>
        <w:tc>
          <w:tcPr>
            <w:tcW w:w="1620" w:type="dxa"/>
            <w:tcBorders>
              <w:top w:val="nil"/>
              <w:left w:val="nil"/>
              <w:bottom w:val="nil"/>
              <w:right w:val="nil"/>
            </w:tcBorders>
            <w:shd w:val="clear" w:color="auto" w:fill="auto"/>
            <w:vAlign w:val="center"/>
          </w:tcPr>
          <w:p w:rsidR="007B4E25" w:rsidRPr="00DE6C51" w:rsidRDefault="007B4E25" w:rsidP="009A0B7B">
            <w:pPr>
              <w:spacing w:after="0" w:line="240" w:lineRule="auto"/>
              <w:ind w:right="441"/>
              <w:jc w:val="right"/>
              <w:rPr>
                <w:rFonts w:ascii="Angsana New" w:hAnsi="Angsana New"/>
                <w:color w:val="000000" w:themeColor="text1"/>
                <w:sz w:val="28"/>
                <w:szCs w:val="28"/>
              </w:rPr>
            </w:pPr>
            <w:r w:rsidRPr="00DE6C51">
              <w:rPr>
                <w:rFonts w:ascii="Angsana New" w:hAnsi="Angsana New"/>
                <w:color w:val="000000" w:themeColor="text1"/>
                <w:sz w:val="28"/>
                <w:szCs w:val="28"/>
              </w:rPr>
              <w:t>2,561</w:t>
            </w:r>
          </w:p>
        </w:tc>
      </w:tr>
      <w:tr w:rsidR="007B4E25" w:rsidRPr="00DE6C51" w:rsidTr="007B4E25">
        <w:trPr>
          <w:cantSplit/>
          <w:trHeight w:val="144"/>
        </w:trPr>
        <w:tc>
          <w:tcPr>
            <w:tcW w:w="5327" w:type="dxa"/>
            <w:tcBorders>
              <w:top w:val="nil"/>
              <w:left w:val="nil"/>
              <w:bottom w:val="nil"/>
              <w:right w:val="nil"/>
            </w:tcBorders>
            <w:shd w:val="clear" w:color="auto" w:fill="auto"/>
            <w:vAlign w:val="bottom"/>
            <w:hideMark/>
          </w:tcPr>
          <w:p w:rsidR="007B4E25" w:rsidRPr="00DE6C51" w:rsidRDefault="007B4E25" w:rsidP="009A0B7B">
            <w:pPr>
              <w:spacing w:after="0" w:line="240" w:lineRule="auto"/>
              <w:rPr>
                <w:rFonts w:ascii="Angsana New" w:eastAsia="SimSun" w:hAnsi="Angsana New"/>
                <w:color w:val="000000" w:themeColor="text1"/>
                <w:sz w:val="28"/>
                <w:szCs w:val="28"/>
                <w:cs/>
              </w:rPr>
            </w:pPr>
            <w:r w:rsidRPr="00DE6C51">
              <w:rPr>
                <w:rFonts w:ascii="Angsana New" w:eastAsia="SimSun" w:hAnsi="Angsana New"/>
                <w:color w:val="000000" w:themeColor="text1"/>
                <w:sz w:val="28"/>
                <w:szCs w:val="28"/>
              </w:rPr>
              <w:t>Issuing during the year</w:t>
            </w:r>
            <w:r w:rsidRPr="00DE6C51">
              <w:rPr>
                <w:rFonts w:ascii="Angsana New" w:hAnsi="Angsana New"/>
                <w:color w:val="000000" w:themeColor="text1"/>
                <w:sz w:val="28"/>
                <w:szCs w:val="28"/>
              </w:rPr>
              <w:t xml:space="preserve"> </w:t>
            </w:r>
          </w:p>
        </w:tc>
        <w:tc>
          <w:tcPr>
            <w:tcW w:w="1962" w:type="dxa"/>
            <w:tcBorders>
              <w:top w:val="nil"/>
              <w:left w:val="nil"/>
              <w:bottom w:val="nil"/>
              <w:right w:val="nil"/>
            </w:tcBorders>
            <w:shd w:val="clear" w:color="auto" w:fill="auto"/>
          </w:tcPr>
          <w:p w:rsidR="007B4E25" w:rsidRPr="00DE6C51" w:rsidRDefault="007B4E25" w:rsidP="009A0B7B">
            <w:pPr>
              <w:spacing w:after="0" w:line="240" w:lineRule="auto"/>
              <w:ind w:right="426"/>
              <w:jc w:val="right"/>
              <w:rPr>
                <w:rFonts w:ascii="Angsana New" w:hAnsi="Angsana New"/>
                <w:color w:val="000000" w:themeColor="text1"/>
                <w:sz w:val="28"/>
                <w:szCs w:val="28"/>
              </w:rPr>
            </w:pPr>
            <w:r w:rsidRPr="00DE6C51">
              <w:rPr>
                <w:rFonts w:ascii="Angsana New" w:hAnsi="Angsana New"/>
                <w:color w:val="000000" w:themeColor="text1"/>
                <w:sz w:val="28"/>
                <w:szCs w:val="28"/>
              </w:rPr>
              <w:t>24,627</w:t>
            </w:r>
          </w:p>
        </w:tc>
        <w:tc>
          <w:tcPr>
            <w:tcW w:w="1620" w:type="dxa"/>
            <w:tcBorders>
              <w:top w:val="nil"/>
              <w:left w:val="nil"/>
              <w:bottom w:val="nil"/>
              <w:right w:val="nil"/>
            </w:tcBorders>
            <w:shd w:val="clear" w:color="auto" w:fill="auto"/>
            <w:vAlign w:val="center"/>
          </w:tcPr>
          <w:p w:rsidR="007B4E25" w:rsidRPr="00DE6C51" w:rsidRDefault="007B4E25" w:rsidP="009A0B7B">
            <w:pPr>
              <w:spacing w:after="0" w:line="240" w:lineRule="auto"/>
              <w:ind w:right="441"/>
              <w:jc w:val="right"/>
              <w:rPr>
                <w:rFonts w:ascii="Angsana New" w:hAnsi="Angsana New"/>
                <w:color w:val="000000" w:themeColor="text1"/>
                <w:sz w:val="28"/>
                <w:szCs w:val="28"/>
              </w:rPr>
            </w:pPr>
            <w:r w:rsidRPr="00DE6C51">
              <w:rPr>
                <w:rFonts w:ascii="Angsana New" w:hAnsi="Angsana New"/>
                <w:color w:val="000000" w:themeColor="text1"/>
                <w:sz w:val="28"/>
                <w:szCs w:val="28"/>
              </w:rPr>
              <w:t>3,873</w:t>
            </w:r>
          </w:p>
        </w:tc>
      </w:tr>
      <w:tr w:rsidR="007B4E25" w:rsidRPr="00DE6C51" w:rsidTr="007B4E25">
        <w:trPr>
          <w:cantSplit/>
          <w:trHeight w:val="144"/>
        </w:trPr>
        <w:tc>
          <w:tcPr>
            <w:tcW w:w="5327" w:type="dxa"/>
            <w:tcBorders>
              <w:top w:val="nil"/>
              <w:left w:val="nil"/>
              <w:bottom w:val="nil"/>
              <w:right w:val="nil"/>
            </w:tcBorders>
            <w:shd w:val="clear" w:color="auto" w:fill="auto"/>
          </w:tcPr>
          <w:p w:rsidR="007B4E25" w:rsidRPr="00DE6C51" w:rsidRDefault="007B4E25" w:rsidP="009A0B7B">
            <w:pPr>
              <w:tabs>
                <w:tab w:val="left" w:pos="382"/>
              </w:tabs>
              <w:spacing w:after="0" w:line="240" w:lineRule="auto"/>
              <w:rPr>
                <w:rFonts w:ascii="Angsana New" w:eastAsia="SimSun" w:hAnsi="Angsana New"/>
                <w:color w:val="000000" w:themeColor="text1"/>
                <w:sz w:val="28"/>
                <w:szCs w:val="28"/>
                <w:cs/>
              </w:rPr>
            </w:pPr>
            <w:r w:rsidRPr="00DE6C51">
              <w:rPr>
                <w:rFonts w:ascii="Angsana New" w:hAnsi="Angsana New"/>
                <w:color w:val="000000" w:themeColor="text1"/>
                <w:sz w:val="28"/>
                <w:szCs w:val="28"/>
                <w:u w:val="single"/>
              </w:rPr>
              <w:t>Add</w:t>
            </w:r>
            <w:r w:rsidRPr="00DE6C51">
              <w:rPr>
                <w:rFonts w:ascii="Angsana New" w:eastAsia="SimSun" w:hAnsi="Angsana New"/>
                <w:color w:val="000000" w:themeColor="text1"/>
                <w:sz w:val="28"/>
                <w:szCs w:val="28"/>
              </w:rPr>
              <w:t xml:space="preserve"> Amortization cost</w:t>
            </w:r>
          </w:p>
        </w:tc>
        <w:tc>
          <w:tcPr>
            <w:tcW w:w="1962" w:type="dxa"/>
            <w:tcBorders>
              <w:top w:val="nil"/>
              <w:left w:val="nil"/>
              <w:bottom w:val="nil"/>
              <w:right w:val="nil"/>
            </w:tcBorders>
            <w:shd w:val="clear" w:color="auto" w:fill="auto"/>
          </w:tcPr>
          <w:p w:rsidR="007B4E25" w:rsidRPr="00DE6C51" w:rsidRDefault="007B4E25" w:rsidP="009A0B7B">
            <w:pPr>
              <w:spacing w:after="0" w:line="240" w:lineRule="auto"/>
              <w:ind w:right="426"/>
              <w:jc w:val="right"/>
              <w:rPr>
                <w:rFonts w:ascii="Angsana New" w:eastAsia="SimSun" w:hAnsi="Angsana New"/>
                <w:color w:val="000000" w:themeColor="text1"/>
                <w:sz w:val="28"/>
                <w:szCs w:val="28"/>
              </w:rPr>
            </w:pPr>
            <w:r w:rsidRPr="00DE6C51">
              <w:rPr>
                <w:rFonts w:ascii="Angsana New" w:eastAsia="SimSun" w:hAnsi="Angsana New"/>
                <w:color w:val="000000" w:themeColor="text1"/>
                <w:sz w:val="28"/>
                <w:szCs w:val="28"/>
              </w:rPr>
              <w:t>2,492</w:t>
            </w:r>
          </w:p>
        </w:tc>
        <w:tc>
          <w:tcPr>
            <w:tcW w:w="1620" w:type="dxa"/>
            <w:tcBorders>
              <w:top w:val="nil"/>
              <w:left w:val="nil"/>
              <w:bottom w:val="nil"/>
              <w:right w:val="nil"/>
            </w:tcBorders>
            <w:shd w:val="clear" w:color="auto" w:fill="auto"/>
            <w:vAlign w:val="center"/>
          </w:tcPr>
          <w:p w:rsidR="007B4E25" w:rsidRPr="00DE6C51" w:rsidRDefault="007B4E25" w:rsidP="009A0B7B">
            <w:pPr>
              <w:spacing w:after="0" w:line="240" w:lineRule="auto"/>
              <w:ind w:right="441"/>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r w:rsidR="007B4E25" w:rsidRPr="00DE6C51" w:rsidTr="007B4E25">
        <w:trPr>
          <w:cantSplit/>
          <w:trHeight w:val="144"/>
        </w:trPr>
        <w:tc>
          <w:tcPr>
            <w:tcW w:w="5327" w:type="dxa"/>
            <w:tcBorders>
              <w:top w:val="nil"/>
              <w:left w:val="nil"/>
              <w:bottom w:val="nil"/>
              <w:right w:val="nil"/>
            </w:tcBorders>
            <w:shd w:val="clear" w:color="auto" w:fill="auto"/>
            <w:hideMark/>
          </w:tcPr>
          <w:p w:rsidR="007B4E25" w:rsidRPr="00DE6C51" w:rsidRDefault="007B4E25" w:rsidP="009A0B7B">
            <w:pPr>
              <w:spacing w:after="0" w:line="240" w:lineRule="auto"/>
              <w:ind w:left="-10" w:firstLine="10"/>
              <w:rPr>
                <w:rFonts w:ascii="Angsana New" w:eastAsia="SimSun" w:hAnsi="Angsana New"/>
                <w:color w:val="000000" w:themeColor="text1"/>
                <w:sz w:val="28"/>
                <w:szCs w:val="28"/>
                <w:cs/>
              </w:rPr>
            </w:pPr>
            <w:r w:rsidRPr="00DE6C51">
              <w:rPr>
                <w:rFonts w:ascii="Angsana New" w:eastAsia="SimSun" w:hAnsi="Angsana New"/>
                <w:color w:val="000000" w:themeColor="text1"/>
                <w:sz w:val="28"/>
                <w:szCs w:val="28"/>
                <w:u w:val="single"/>
              </w:rPr>
              <w:t>Less</w:t>
            </w:r>
            <w:r w:rsidRPr="00DE6C51">
              <w:rPr>
                <w:rFonts w:ascii="Angsana New" w:eastAsia="SimSun" w:hAnsi="Angsana New"/>
                <w:color w:val="000000" w:themeColor="text1"/>
                <w:sz w:val="28"/>
                <w:szCs w:val="28"/>
              </w:rPr>
              <w:t xml:space="preserve"> Exercise of conversion rights</w:t>
            </w:r>
          </w:p>
        </w:tc>
        <w:tc>
          <w:tcPr>
            <w:tcW w:w="1962" w:type="dxa"/>
            <w:tcBorders>
              <w:top w:val="nil"/>
              <w:left w:val="nil"/>
              <w:bottom w:val="nil"/>
              <w:right w:val="nil"/>
            </w:tcBorders>
            <w:shd w:val="clear" w:color="auto" w:fill="auto"/>
          </w:tcPr>
          <w:p w:rsidR="007B4E25" w:rsidRPr="00DE6C51" w:rsidRDefault="007B4E25" w:rsidP="009A0B7B">
            <w:pPr>
              <w:spacing w:after="0" w:line="240" w:lineRule="auto"/>
              <w:ind w:right="372"/>
              <w:jc w:val="right"/>
              <w:rPr>
                <w:rFonts w:ascii="Angsana New" w:hAnsi="Angsana New"/>
                <w:color w:val="000000" w:themeColor="text1"/>
                <w:sz w:val="28"/>
                <w:szCs w:val="28"/>
              </w:rPr>
            </w:pPr>
            <w:r w:rsidRPr="00DE6C51">
              <w:rPr>
                <w:rFonts w:ascii="Angsana New" w:hAnsi="Angsana New"/>
                <w:color w:val="000000" w:themeColor="text1"/>
                <w:sz w:val="28"/>
                <w:szCs w:val="28"/>
              </w:rPr>
              <w:t>(43,566)</w:t>
            </w:r>
          </w:p>
        </w:tc>
        <w:tc>
          <w:tcPr>
            <w:tcW w:w="1620" w:type="dxa"/>
            <w:tcBorders>
              <w:top w:val="nil"/>
              <w:left w:val="nil"/>
              <w:bottom w:val="nil"/>
              <w:right w:val="nil"/>
            </w:tcBorders>
            <w:shd w:val="clear" w:color="auto" w:fill="auto"/>
            <w:vAlign w:val="center"/>
          </w:tcPr>
          <w:p w:rsidR="007B4E25" w:rsidRPr="00DE6C51" w:rsidRDefault="007B4E25" w:rsidP="009A0B7B">
            <w:pPr>
              <w:spacing w:after="0" w:line="240" w:lineRule="auto"/>
              <w:ind w:right="396"/>
              <w:jc w:val="right"/>
              <w:rPr>
                <w:rFonts w:ascii="Angsana New" w:hAnsi="Angsana New"/>
                <w:color w:val="000000" w:themeColor="text1"/>
                <w:sz w:val="28"/>
                <w:szCs w:val="28"/>
              </w:rPr>
            </w:pPr>
            <w:r w:rsidRPr="00DE6C51">
              <w:rPr>
                <w:rFonts w:ascii="Angsana New" w:hAnsi="Angsana New"/>
                <w:color w:val="000000" w:themeColor="text1"/>
                <w:sz w:val="28"/>
                <w:szCs w:val="28"/>
              </w:rPr>
              <w:t>(6,434)</w:t>
            </w:r>
          </w:p>
        </w:tc>
      </w:tr>
      <w:tr w:rsidR="007B4E25" w:rsidRPr="00DE6C51" w:rsidTr="007B4E25">
        <w:trPr>
          <w:cantSplit/>
          <w:trHeight w:val="144"/>
        </w:trPr>
        <w:tc>
          <w:tcPr>
            <w:tcW w:w="5327" w:type="dxa"/>
            <w:tcBorders>
              <w:top w:val="nil"/>
              <w:left w:val="nil"/>
              <w:bottom w:val="nil"/>
              <w:right w:val="nil"/>
            </w:tcBorders>
            <w:shd w:val="clear" w:color="auto" w:fill="auto"/>
            <w:hideMark/>
          </w:tcPr>
          <w:p w:rsidR="007B4E25" w:rsidRPr="00DE6C51" w:rsidRDefault="007B4E25" w:rsidP="009A0B7B">
            <w:pPr>
              <w:spacing w:after="0" w:line="240" w:lineRule="auto"/>
              <w:rPr>
                <w:rFonts w:ascii="Angsana New" w:eastAsia="SimSun" w:hAnsi="Angsana New"/>
                <w:color w:val="000000" w:themeColor="text1"/>
                <w:sz w:val="28"/>
                <w:szCs w:val="28"/>
              </w:rPr>
            </w:pPr>
            <w:r w:rsidRPr="00DE6C51">
              <w:rPr>
                <w:rFonts w:ascii="Angsana New" w:hAnsi="Angsana New"/>
                <w:color w:val="000000" w:themeColor="text1"/>
                <w:sz w:val="28"/>
                <w:szCs w:val="28"/>
              </w:rPr>
              <w:t>Ending balance</w:t>
            </w:r>
          </w:p>
        </w:tc>
        <w:tc>
          <w:tcPr>
            <w:tcW w:w="1962" w:type="dxa"/>
            <w:tcBorders>
              <w:top w:val="single" w:sz="4" w:space="0" w:color="auto"/>
              <w:left w:val="nil"/>
              <w:bottom w:val="double" w:sz="4" w:space="0" w:color="auto"/>
              <w:right w:val="nil"/>
            </w:tcBorders>
            <w:shd w:val="clear" w:color="auto" w:fill="auto"/>
            <w:vAlign w:val="center"/>
          </w:tcPr>
          <w:p w:rsidR="007B4E25" w:rsidRPr="00DE6C51" w:rsidRDefault="007B4E25" w:rsidP="009A0B7B">
            <w:pPr>
              <w:spacing w:after="0" w:line="240" w:lineRule="auto"/>
              <w:ind w:right="426"/>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620" w:type="dxa"/>
            <w:tcBorders>
              <w:top w:val="single" w:sz="4" w:space="0" w:color="auto"/>
              <w:left w:val="nil"/>
              <w:bottom w:val="double" w:sz="4" w:space="0" w:color="auto"/>
              <w:right w:val="nil"/>
            </w:tcBorders>
            <w:shd w:val="clear" w:color="auto" w:fill="auto"/>
          </w:tcPr>
          <w:p w:rsidR="007B4E25" w:rsidRPr="00DE6C51" w:rsidRDefault="007B4E25" w:rsidP="009A0B7B">
            <w:pPr>
              <w:spacing w:after="0" w:line="240" w:lineRule="auto"/>
              <w:ind w:right="441"/>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r>
    </w:tbl>
    <w:p w:rsidR="008F2086" w:rsidRPr="00DE6C51" w:rsidRDefault="008F2086" w:rsidP="008F2086">
      <w:pPr>
        <w:tabs>
          <w:tab w:val="left" w:pos="227"/>
          <w:tab w:val="left" w:pos="5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thaiDistribute"/>
        <w:rPr>
          <w:rFonts w:ascii="Angsana New" w:eastAsia="SimSun" w:hAnsi="Angsana New"/>
          <w:color w:val="000000" w:themeColor="text1"/>
          <w:sz w:val="20"/>
          <w:szCs w:val="20"/>
        </w:rPr>
      </w:pPr>
    </w:p>
    <w:p w:rsidR="008F2086" w:rsidRPr="00DE6C51" w:rsidRDefault="004D722C" w:rsidP="008F2086">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hAnsi="Angsana New"/>
          <w:color w:val="000000" w:themeColor="text1"/>
          <w:sz w:val="28"/>
        </w:rPr>
      </w:pPr>
      <w:r w:rsidRPr="00DE6C51">
        <w:rPr>
          <w:rFonts w:ascii="Angsana New" w:hAnsi="Angsana New"/>
          <w:color w:val="000000" w:themeColor="text1"/>
          <w:sz w:val="28"/>
          <w:szCs w:val="28"/>
        </w:rPr>
        <w:t>During the year</w:t>
      </w:r>
      <w:r w:rsidR="008F2086" w:rsidRPr="00DE6C51">
        <w:rPr>
          <w:rFonts w:ascii="Angsana New" w:hAnsi="Angsana New"/>
          <w:color w:val="000000" w:themeColor="text1"/>
          <w:sz w:val="28"/>
        </w:rPr>
        <w:t xml:space="preserve"> 202</w:t>
      </w:r>
      <w:r w:rsidR="00E127A8" w:rsidRPr="00DE6C51">
        <w:rPr>
          <w:rFonts w:ascii="Angsana New" w:hAnsi="Angsana New"/>
          <w:color w:val="000000" w:themeColor="text1"/>
          <w:sz w:val="28"/>
        </w:rPr>
        <w:t>3</w:t>
      </w:r>
      <w:r w:rsidR="008F2086" w:rsidRPr="00DE6C51">
        <w:rPr>
          <w:rFonts w:ascii="Angsana New" w:hAnsi="Angsana New"/>
          <w:color w:val="000000" w:themeColor="text1"/>
          <w:sz w:val="28"/>
        </w:rPr>
        <w:t xml:space="preserve">, the Company issued convertible debentures in amount </w:t>
      </w:r>
      <w:r w:rsidR="00E52E54" w:rsidRPr="00DE6C51">
        <w:rPr>
          <w:rFonts w:ascii="Angsana New" w:hAnsi="Angsana New"/>
          <w:color w:val="000000" w:themeColor="text1"/>
          <w:sz w:val="28"/>
        </w:rPr>
        <w:t>of</w:t>
      </w:r>
      <w:r w:rsidR="008F2086" w:rsidRPr="00DE6C51">
        <w:rPr>
          <w:rFonts w:ascii="Angsana New" w:hAnsi="Angsana New"/>
          <w:color w:val="000000" w:themeColor="text1"/>
          <w:sz w:val="28"/>
        </w:rPr>
        <w:t xml:space="preserve"> Baht </w:t>
      </w:r>
      <w:r w:rsidR="009A0B7B" w:rsidRPr="00DE6C51">
        <w:rPr>
          <w:rFonts w:ascii="Angsana New" w:hAnsi="Angsana New"/>
          <w:color w:val="000000" w:themeColor="text1"/>
          <w:sz w:val="28"/>
        </w:rPr>
        <w:t>30.00</w:t>
      </w:r>
      <w:r w:rsidR="008F2086" w:rsidRPr="00DE6C51">
        <w:rPr>
          <w:rFonts w:ascii="Angsana New" w:hAnsi="Angsana New"/>
          <w:color w:val="000000" w:themeColor="text1"/>
          <w:sz w:val="28"/>
        </w:rPr>
        <w:t xml:space="preserve"> million net of issued convertible debentures fee of Baht </w:t>
      </w:r>
      <w:r w:rsidR="009A0B7B" w:rsidRPr="00DE6C51">
        <w:rPr>
          <w:rFonts w:ascii="Angsana New" w:hAnsi="Angsana New"/>
          <w:color w:val="000000" w:themeColor="text1"/>
          <w:sz w:val="28"/>
        </w:rPr>
        <w:t>1.50</w:t>
      </w:r>
      <w:r w:rsidR="008F2086" w:rsidRPr="00DE6C51">
        <w:rPr>
          <w:rFonts w:ascii="Angsana New" w:hAnsi="Angsana New"/>
          <w:color w:val="000000" w:themeColor="text1"/>
          <w:sz w:val="28"/>
        </w:rPr>
        <w:t xml:space="preserve"> million, remaining net amount of Baht </w:t>
      </w:r>
      <w:r w:rsidR="009A0B7B" w:rsidRPr="00DE6C51">
        <w:rPr>
          <w:rFonts w:ascii="Angsana New" w:hAnsi="Angsana New"/>
          <w:color w:val="000000" w:themeColor="text1"/>
          <w:sz w:val="28"/>
        </w:rPr>
        <w:t>28.50</w:t>
      </w:r>
      <w:r w:rsidR="008F2086" w:rsidRPr="00DE6C51">
        <w:rPr>
          <w:rFonts w:ascii="Angsana New" w:hAnsi="Angsana New"/>
          <w:color w:val="000000" w:themeColor="text1"/>
          <w:sz w:val="28"/>
        </w:rPr>
        <w:t xml:space="preserve"> million.</w:t>
      </w:r>
    </w:p>
    <w:p w:rsidR="008F2086" w:rsidRPr="00DE6C51" w:rsidRDefault="008F2086" w:rsidP="008F2086">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color w:val="000000" w:themeColor="text1"/>
          <w:sz w:val="20"/>
          <w:szCs w:val="20"/>
        </w:rPr>
      </w:pPr>
    </w:p>
    <w:p w:rsidR="008F2086" w:rsidRDefault="004D722C" w:rsidP="008F2086">
      <w:pPr>
        <w:spacing w:after="0" w:line="240" w:lineRule="auto"/>
        <w:ind w:left="369" w:hanging="5"/>
        <w:jc w:val="thaiDistribute"/>
        <w:rPr>
          <w:rFonts w:ascii="Angsana New" w:hAnsi="Angsana New"/>
          <w:color w:val="000000" w:themeColor="text1"/>
          <w:sz w:val="28"/>
          <w:lang w:val="en-GB"/>
        </w:rPr>
      </w:pPr>
      <w:r w:rsidRPr="00316ECD">
        <w:rPr>
          <w:rFonts w:ascii="Angsana New" w:hAnsi="Angsana New"/>
          <w:color w:val="000000" w:themeColor="text1"/>
          <w:sz w:val="28"/>
        </w:rPr>
        <w:t>Onward,</w:t>
      </w:r>
      <w:r w:rsidRPr="00316ECD">
        <w:rPr>
          <w:rFonts w:ascii="Angsana New" w:hAnsi="Angsana New"/>
          <w:color w:val="000000" w:themeColor="text1"/>
          <w:sz w:val="28"/>
          <w:szCs w:val="28"/>
        </w:rPr>
        <w:t xml:space="preserve"> during the</w:t>
      </w:r>
      <w:r w:rsidR="008F2086" w:rsidRPr="00316ECD">
        <w:rPr>
          <w:rFonts w:ascii="Angsana New" w:hAnsi="Angsana New"/>
          <w:color w:val="000000" w:themeColor="text1"/>
          <w:sz w:val="28"/>
          <w:lang w:val="en-GB"/>
        </w:rPr>
        <w:t xml:space="preserve"> year 202</w:t>
      </w:r>
      <w:r w:rsidR="00E127A8" w:rsidRPr="00316ECD">
        <w:rPr>
          <w:rFonts w:ascii="Angsana New" w:hAnsi="Angsana New"/>
          <w:color w:val="000000" w:themeColor="text1"/>
          <w:sz w:val="28"/>
          <w:lang w:val="en-GB"/>
        </w:rPr>
        <w:t>3</w:t>
      </w:r>
      <w:r w:rsidR="008F2086" w:rsidRPr="00316ECD">
        <w:rPr>
          <w:rFonts w:ascii="Angsana New" w:hAnsi="Angsana New"/>
          <w:color w:val="000000" w:themeColor="text1"/>
          <w:sz w:val="28"/>
          <w:lang w:val="en-GB"/>
        </w:rPr>
        <w:t xml:space="preserve">, the convertible </w:t>
      </w:r>
      <w:r w:rsidR="008F2086" w:rsidRPr="00316ECD">
        <w:rPr>
          <w:rFonts w:ascii="Angsana New" w:hAnsi="Angsana New"/>
          <w:color w:val="000000" w:themeColor="text1"/>
          <w:sz w:val="28"/>
        </w:rPr>
        <w:t>debentures</w:t>
      </w:r>
      <w:r w:rsidR="008F2086" w:rsidRPr="00316ECD">
        <w:rPr>
          <w:rFonts w:ascii="Angsana New" w:hAnsi="Angsana New"/>
          <w:color w:val="000000" w:themeColor="text1"/>
          <w:sz w:val="28"/>
          <w:lang w:val="en-GB"/>
        </w:rPr>
        <w:t xml:space="preserve"> exercise has convert into ordinary shares in amount of </w:t>
      </w:r>
      <w:r w:rsidR="009A0B7B" w:rsidRPr="00316ECD">
        <w:rPr>
          <w:rFonts w:ascii="Angsana New" w:hAnsi="Angsana New"/>
          <w:color w:val="000000" w:themeColor="text1"/>
          <w:sz w:val="28"/>
          <w:lang w:val="en-GB"/>
        </w:rPr>
        <w:t>53.13</w:t>
      </w:r>
      <w:r w:rsidR="008F2086" w:rsidRPr="00316ECD">
        <w:rPr>
          <w:rFonts w:ascii="Angsana New" w:hAnsi="Angsana New"/>
          <w:color w:val="000000" w:themeColor="text1"/>
          <w:sz w:val="28"/>
          <w:lang w:val="en-GB"/>
        </w:rPr>
        <w:t xml:space="preserve"> million shares with a convertible share value of Baht 0.25, representing a total of </w:t>
      </w:r>
      <w:r w:rsidR="005F300D" w:rsidRPr="00316ECD">
        <w:rPr>
          <w:rFonts w:ascii="Angsana New" w:hAnsi="Angsana New"/>
          <w:color w:val="000000" w:themeColor="text1"/>
          <w:sz w:val="28"/>
          <w:lang w:val="en-GB"/>
        </w:rPr>
        <w:t xml:space="preserve">Baht </w:t>
      </w:r>
      <w:r w:rsidR="00A605FC" w:rsidRPr="00316ECD">
        <w:rPr>
          <w:rFonts w:ascii="Angsana New" w:hAnsi="Angsana New"/>
          <w:color w:val="000000" w:themeColor="text1"/>
          <w:sz w:val="28"/>
          <w:lang w:val="en-GB"/>
        </w:rPr>
        <w:t>13.28</w:t>
      </w:r>
      <w:r w:rsidR="008F2086" w:rsidRPr="00316ECD">
        <w:rPr>
          <w:rFonts w:ascii="Angsana New" w:hAnsi="Angsana New"/>
          <w:color w:val="000000" w:themeColor="text1"/>
          <w:sz w:val="28"/>
          <w:lang w:val="en-GB"/>
        </w:rPr>
        <w:t xml:space="preserve"> million. The Company has </w:t>
      </w:r>
      <w:r w:rsidRPr="00316ECD">
        <w:rPr>
          <w:rFonts w:ascii="Angsana New" w:hAnsi="Angsana New"/>
          <w:color w:val="000000" w:themeColor="text1"/>
          <w:sz w:val="28"/>
          <w:lang w:val="en-GB"/>
        </w:rPr>
        <w:t>already amended to register to</w:t>
      </w:r>
      <w:r w:rsidR="008F2086" w:rsidRPr="00316ECD">
        <w:rPr>
          <w:rFonts w:ascii="Angsana New" w:hAnsi="Angsana New"/>
          <w:color w:val="000000" w:themeColor="text1"/>
          <w:sz w:val="28"/>
          <w:lang w:val="en-GB"/>
        </w:rPr>
        <w:t xml:space="preserve"> the Department of Business Development.</w:t>
      </w:r>
      <w:r w:rsidRPr="00316ECD">
        <w:rPr>
          <w:rFonts w:ascii="Angsana New" w:hAnsi="Angsana New"/>
          <w:color w:val="000000" w:themeColor="text1"/>
          <w:sz w:val="28"/>
          <w:lang w:val="en-GB"/>
        </w:rPr>
        <w:t xml:space="preserve"> </w:t>
      </w:r>
      <w:r w:rsidR="00EF2D26" w:rsidRPr="00316ECD">
        <w:rPr>
          <w:rFonts w:ascii="Angsana New" w:hAnsi="Angsana New"/>
          <w:color w:val="000000" w:themeColor="text1"/>
          <w:sz w:val="28"/>
          <w:lang w:val="en-GB"/>
        </w:rPr>
        <w:t>On March and April 2023.</w:t>
      </w:r>
    </w:p>
    <w:p w:rsidR="00316ECD" w:rsidRPr="00316ECD" w:rsidRDefault="00316ECD" w:rsidP="008F2086">
      <w:pPr>
        <w:spacing w:after="0" w:line="240" w:lineRule="auto"/>
        <w:ind w:left="369" w:hanging="5"/>
        <w:jc w:val="thaiDistribute"/>
        <w:rPr>
          <w:rFonts w:ascii="Angsana New" w:hAnsi="Angsana New"/>
          <w:color w:val="000000" w:themeColor="text1"/>
          <w:sz w:val="28"/>
          <w:lang w:val="en-GB"/>
        </w:rPr>
      </w:pPr>
    </w:p>
    <w:p w:rsidR="008F2086" w:rsidRPr="00DE6C51" w:rsidRDefault="008F2086" w:rsidP="005F300D">
      <w:pPr>
        <w:pStyle w:val="ListParagraph"/>
        <w:numPr>
          <w:ilvl w:val="0"/>
          <w:numId w:val="1"/>
        </w:numPr>
        <w:rPr>
          <w:rFonts w:ascii="Angsana New" w:hAnsi="Angsana New"/>
          <w:b w:val="0"/>
          <w:bCs/>
          <w:color w:val="000000" w:themeColor="text1"/>
          <w:sz w:val="28"/>
          <w:szCs w:val="28"/>
        </w:rPr>
      </w:pPr>
      <w:r w:rsidRPr="00DE6C51">
        <w:rPr>
          <w:rFonts w:ascii="Angsana New" w:hAnsi="Angsana New"/>
          <w:b w:val="0"/>
          <w:bCs/>
          <w:color w:val="000000" w:themeColor="text1"/>
          <w:sz w:val="28"/>
          <w:szCs w:val="28"/>
          <w:u w:val="single"/>
        </w:rPr>
        <w:lastRenderedPageBreak/>
        <w:t>Employee benefit obligations</w:t>
      </w:r>
    </w:p>
    <w:p w:rsidR="008F2086" w:rsidRPr="00DE6C51" w:rsidRDefault="008F2086" w:rsidP="008F2086">
      <w:pPr>
        <w:pStyle w:val="BodyTextIndent"/>
        <w:ind w:left="426" w:firstLine="927"/>
        <w:jc w:val="thaiDistribute"/>
        <w:rPr>
          <w:rFonts w:hAnsi="Angsana New"/>
          <w:bCs/>
          <w:color w:val="000000" w:themeColor="text1"/>
          <w:sz w:val="20"/>
          <w:highlight w:val="yellow"/>
        </w:rPr>
      </w:pPr>
    </w:p>
    <w:p w:rsidR="008F2086" w:rsidRPr="00DE6C51" w:rsidRDefault="008F2086" w:rsidP="008F2086">
      <w:pPr>
        <w:spacing w:after="0" w:line="240" w:lineRule="auto"/>
        <w:ind w:left="360" w:firstLine="18"/>
        <w:jc w:val="thaiDistribute"/>
        <w:rPr>
          <w:rFonts w:ascii="Angsana New" w:hAnsi="Angsana New"/>
          <w:bCs/>
          <w:color w:val="000000" w:themeColor="text1"/>
          <w:sz w:val="28"/>
          <w:szCs w:val="28"/>
        </w:rPr>
      </w:pPr>
      <w:r w:rsidRPr="00DE6C51">
        <w:rPr>
          <w:rFonts w:ascii="Angsana New" w:hAnsi="Angsana New"/>
          <w:color w:val="000000" w:themeColor="text1"/>
          <w:sz w:val="28"/>
          <w:szCs w:val="28"/>
        </w:rPr>
        <w:t xml:space="preserve">Movement in the employee benefit obligations are as </w:t>
      </w:r>
      <w:proofErr w:type="gramStart"/>
      <w:r w:rsidRPr="00DE6C51">
        <w:rPr>
          <w:rFonts w:ascii="Angsana New" w:hAnsi="Angsana New"/>
          <w:color w:val="000000" w:themeColor="text1"/>
          <w:sz w:val="28"/>
          <w:szCs w:val="28"/>
        </w:rPr>
        <w:t>follows :</w:t>
      </w:r>
      <w:proofErr w:type="gramEnd"/>
      <w:r w:rsidRPr="00DE6C51">
        <w:rPr>
          <w:rFonts w:ascii="Angsana New" w:hAnsi="Angsana New"/>
          <w:color w:val="000000" w:themeColor="text1"/>
          <w:sz w:val="28"/>
          <w:szCs w:val="28"/>
        </w:rPr>
        <w:t>-</w:t>
      </w:r>
    </w:p>
    <w:p w:rsidR="008F2086" w:rsidRPr="00DE6C51" w:rsidRDefault="008F2086" w:rsidP="008F2086">
      <w:pPr>
        <w:spacing w:after="0" w:line="240" w:lineRule="auto"/>
        <w:ind w:left="360" w:firstLine="1080"/>
        <w:jc w:val="thaiDistribute"/>
        <w:rPr>
          <w:rFonts w:ascii="Angsana New" w:hAnsi="Angsana New"/>
          <w:bCs/>
          <w:color w:val="000000" w:themeColor="text1"/>
          <w:sz w:val="16"/>
          <w:szCs w:val="16"/>
          <w:cs/>
        </w:rPr>
      </w:pPr>
    </w:p>
    <w:tbl>
      <w:tblPr>
        <w:tblW w:w="8941" w:type="dxa"/>
        <w:tblInd w:w="405" w:type="dxa"/>
        <w:tblLayout w:type="fixed"/>
        <w:tblLook w:val="0000"/>
      </w:tblPr>
      <w:tblGrid>
        <w:gridCol w:w="3573"/>
        <w:gridCol w:w="1350"/>
        <w:gridCol w:w="1350"/>
        <w:gridCol w:w="1350"/>
        <w:gridCol w:w="1318"/>
      </w:tblGrid>
      <w:tr w:rsidR="008F2086" w:rsidRPr="00DE6C51" w:rsidTr="008F2086">
        <w:trPr>
          <w:cantSplit/>
        </w:trPr>
        <w:tc>
          <w:tcPr>
            <w:tcW w:w="3573" w:type="dxa"/>
          </w:tcPr>
          <w:p w:rsidR="008F2086" w:rsidRPr="00DE6C51" w:rsidRDefault="008F2086" w:rsidP="008F2086">
            <w:pPr>
              <w:spacing w:after="0" w:line="240" w:lineRule="auto"/>
              <w:ind w:left="-36" w:right="-86"/>
              <w:jc w:val="thaiDistribute"/>
              <w:rPr>
                <w:rFonts w:ascii="Angsana New" w:hAnsi="Angsana New"/>
                <w:color w:val="000000" w:themeColor="text1"/>
                <w:sz w:val="26"/>
                <w:szCs w:val="26"/>
              </w:rPr>
            </w:pPr>
          </w:p>
        </w:tc>
        <w:tc>
          <w:tcPr>
            <w:tcW w:w="2700" w:type="dxa"/>
            <w:gridSpan w:val="2"/>
          </w:tcPr>
          <w:p w:rsidR="008F2086" w:rsidRPr="00DE6C51" w:rsidRDefault="008F2086" w:rsidP="008F2086">
            <w:pPr>
              <w:pStyle w:val="Heading7"/>
              <w:keepNext/>
              <w:tabs>
                <w:tab w:val="left" w:pos="1017"/>
              </w:tabs>
              <w:spacing w:before="0" w:after="0" w:line="240" w:lineRule="auto"/>
              <w:ind w:left="-108" w:right="-108"/>
              <w:jc w:val="center"/>
              <w:rPr>
                <w:rFonts w:ascii="Angsana New" w:hAnsi="Angsana New"/>
                <w:color w:val="000000" w:themeColor="text1"/>
                <w:sz w:val="26"/>
                <w:szCs w:val="26"/>
                <w:u w:val="single"/>
              </w:rPr>
            </w:pPr>
          </w:p>
        </w:tc>
        <w:tc>
          <w:tcPr>
            <w:tcW w:w="2668" w:type="dxa"/>
            <w:gridSpan w:val="2"/>
          </w:tcPr>
          <w:p w:rsidR="008F2086" w:rsidRPr="00DE6C51" w:rsidRDefault="008F2086" w:rsidP="008F2086">
            <w:pPr>
              <w:keepNext/>
              <w:spacing w:after="0" w:line="240" w:lineRule="auto"/>
              <w:ind w:left="-108" w:right="-83"/>
              <w:jc w:val="right"/>
              <w:outlineLvl w:val="6"/>
              <w:rPr>
                <w:rFonts w:ascii="Angsana New" w:hAnsi="Angsana New"/>
                <w:color w:val="000000" w:themeColor="text1"/>
                <w:sz w:val="26"/>
                <w:szCs w:val="26"/>
              </w:rPr>
            </w:pPr>
            <w:r w:rsidRPr="00DE6C51">
              <w:rPr>
                <w:rFonts w:ascii="Angsana New" w:hAnsi="Angsana New"/>
                <w:color w:val="000000" w:themeColor="text1"/>
                <w:sz w:val="26"/>
                <w:szCs w:val="26"/>
              </w:rPr>
              <w:t>(Unit : Thousand Baht)</w:t>
            </w:r>
          </w:p>
        </w:tc>
      </w:tr>
      <w:tr w:rsidR="008F2086" w:rsidRPr="00DE6C51" w:rsidTr="008F2086">
        <w:trPr>
          <w:cantSplit/>
        </w:trPr>
        <w:tc>
          <w:tcPr>
            <w:tcW w:w="3573" w:type="dxa"/>
          </w:tcPr>
          <w:p w:rsidR="008F2086" w:rsidRPr="00DE6C51" w:rsidRDefault="008F2086" w:rsidP="008F2086">
            <w:pPr>
              <w:spacing w:after="0" w:line="240" w:lineRule="auto"/>
              <w:ind w:left="-36" w:right="-86"/>
              <w:jc w:val="thaiDistribute"/>
              <w:rPr>
                <w:rFonts w:ascii="Angsana New" w:hAnsi="Angsana New"/>
                <w:color w:val="000000" w:themeColor="text1"/>
                <w:sz w:val="26"/>
                <w:szCs w:val="26"/>
              </w:rPr>
            </w:pPr>
          </w:p>
        </w:tc>
        <w:tc>
          <w:tcPr>
            <w:tcW w:w="2700" w:type="dxa"/>
            <w:gridSpan w:val="2"/>
          </w:tcPr>
          <w:p w:rsidR="008F2086" w:rsidRPr="00DE6C51" w:rsidRDefault="008F2086" w:rsidP="002321B4">
            <w:pPr>
              <w:pStyle w:val="Heading7"/>
              <w:keepNext/>
              <w:tabs>
                <w:tab w:val="left" w:pos="1953"/>
              </w:tabs>
              <w:spacing w:before="0" w:after="0" w:line="240" w:lineRule="auto"/>
              <w:ind w:left="-108" w:right="-108"/>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Consolidated financial statements</w:t>
            </w:r>
          </w:p>
        </w:tc>
        <w:tc>
          <w:tcPr>
            <w:tcW w:w="2668" w:type="dxa"/>
            <w:gridSpan w:val="2"/>
          </w:tcPr>
          <w:p w:rsidR="008F2086" w:rsidRPr="00DE6C51" w:rsidRDefault="008F2086" w:rsidP="002321B4">
            <w:pPr>
              <w:pStyle w:val="Heading7"/>
              <w:keepNext/>
              <w:tabs>
                <w:tab w:val="left" w:pos="612"/>
              </w:tabs>
              <w:spacing w:before="0" w:after="0" w:line="240" w:lineRule="auto"/>
              <w:ind w:left="-108" w:right="-108"/>
              <w:jc w:val="center"/>
              <w:rPr>
                <w:rFonts w:ascii="Angsana New" w:hAnsi="Angsana New"/>
                <w:color w:val="000000" w:themeColor="text1"/>
                <w:sz w:val="26"/>
                <w:szCs w:val="26"/>
                <w:u w:val="single"/>
              </w:rPr>
            </w:pPr>
            <w:r w:rsidRPr="00DE6C51">
              <w:rPr>
                <w:rFonts w:ascii="Angsana New" w:eastAsia="Cordia New" w:hAnsi="Angsana New"/>
                <w:color w:val="000000" w:themeColor="text1"/>
                <w:sz w:val="26"/>
                <w:szCs w:val="26"/>
                <w:u w:val="single"/>
              </w:rPr>
              <w:t>Separate financial statements</w:t>
            </w:r>
          </w:p>
        </w:tc>
      </w:tr>
      <w:tr w:rsidR="008F2086" w:rsidRPr="00DE6C51" w:rsidTr="008F2086">
        <w:trPr>
          <w:cantSplit/>
          <w:trHeight w:val="315"/>
        </w:trPr>
        <w:tc>
          <w:tcPr>
            <w:tcW w:w="3573" w:type="dxa"/>
          </w:tcPr>
          <w:p w:rsidR="008F2086" w:rsidRPr="00DE6C51" w:rsidRDefault="008F2086" w:rsidP="008F2086">
            <w:pPr>
              <w:spacing w:after="0" w:line="240" w:lineRule="auto"/>
              <w:ind w:left="-36" w:right="-86"/>
              <w:jc w:val="thaiDistribute"/>
              <w:rPr>
                <w:rFonts w:ascii="Angsana New" w:hAnsi="Angsana New"/>
                <w:color w:val="000000" w:themeColor="text1"/>
                <w:sz w:val="26"/>
                <w:szCs w:val="26"/>
              </w:rPr>
            </w:pPr>
          </w:p>
        </w:tc>
        <w:tc>
          <w:tcPr>
            <w:tcW w:w="1350" w:type="dxa"/>
          </w:tcPr>
          <w:p w:rsidR="008F2086" w:rsidRPr="00DE6C51" w:rsidRDefault="008F2086" w:rsidP="008F2086">
            <w:pPr>
              <w:pStyle w:val="Heading7"/>
              <w:keepNext/>
              <w:spacing w:before="0" w:after="0" w:line="240" w:lineRule="auto"/>
              <w:ind w:left="-108" w:right="-108"/>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E127A8" w:rsidRPr="00DE6C51">
              <w:rPr>
                <w:rFonts w:ascii="Angsana New" w:hAnsi="Angsana New"/>
                <w:color w:val="000000" w:themeColor="text1"/>
                <w:sz w:val="26"/>
                <w:szCs w:val="26"/>
                <w:u w:val="single"/>
              </w:rPr>
              <w:t>3</w:t>
            </w:r>
          </w:p>
        </w:tc>
        <w:tc>
          <w:tcPr>
            <w:tcW w:w="1350" w:type="dxa"/>
          </w:tcPr>
          <w:p w:rsidR="008F2086" w:rsidRPr="00DE6C51" w:rsidRDefault="008F2086" w:rsidP="008F2086">
            <w:pPr>
              <w:pStyle w:val="Heading7"/>
              <w:keepNext/>
              <w:spacing w:before="0" w:after="0" w:line="240" w:lineRule="auto"/>
              <w:ind w:left="-108" w:right="-108"/>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E127A8" w:rsidRPr="00DE6C51">
              <w:rPr>
                <w:rFonts w:ascii="Angsana New" w:hAnsi="Angsana New"/>
                <w:color w:val="000000" w:themeColor="text1"/>
                <w:sz w:val="26"/>
                <w:szCs w:val="26"/>
                <w:u w:val="single"/>
              </w:rPr>
              <w:t>2</w:t>
            </w:r>
          </w:p>
        </w:tc>
        <w:tc>
          <w:tcPr>
            <w:tcW w:w="1350" w:type="dxa"/>
          </w:tcPr>
          <w:p w:rsidR="008F2086" w:rsidRPr="00DE6C51" w:rsidRDefault="008F2086" w:rsidP="008F2086">
            <w:pPr>
              <w:pStyle w:val="Heading7"/>
              <w:keepNext/>
              <w:spacing w:before="0" w:after="0" w:line="240" w:lineRule="auto"/>
              <w:ind w:left="-108" w:right="-108"/>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E127A8" w:rsidRPr="00DE6C51">
              <w:rPr>
                <w:rFonts w:ascii="Angsana New" w:hAnsi="Angsana New"/>
                <w:color w:val="000000" w:themeColor="text1"/>
                <w:sz w:val="26"/>
                <w:szCs w:val="26"/>
                <w:u w:val="single"/>
              </w:rPr>
              <w:t>3</w:t>
            </w:r>
          </w:p>
        </w:tc>
        <w:tc>
          <w:tcPr>
            <w:tcW w:w="1318" w:type="dxa"/>
          </w:tcPr>
          <w:p w:rsidR="008F2086" w:rsidRPr="00DE6C51" w:rsidRDefault="008F2086" w:rsidP="008F2086">
            <w:pPr>
              <w:pStyle w:val="Heading7"/>
              <w:keepNext/>
              <w:spacing w:before="0" w:after="0" w:line="240" w:lineRule="auto"/>
              <w:ind w:left="-108" w:right="-108"/>
              <w:jc w:val="center"/>
              <w:rPr>
                <w:rFonts w:ascii="Angsana New" w:hAnsi="Angsana New"/>
                <w:color w:val="000000" w:themeColor="text1"/>
                <w:sz w:val="26"/>
                <w:szCs w:val="26"/>
                <w:u w:val="single"/>
              </w:rPr>
            </w:pPr>
            <w:r w:rsidRPr="00DE6C51">
              <w:rPr>
                <w:rFonts w:ascii="Angsana New" w:hAnsi="Angsana New"/>
                <w:color w:val="000000" w:themeColor="text1"/>
                <w:sz w:val="26"/>
                <w:szCs w:val="26"/>
                <w:u w:val="single"/>
              </w:rPr>
              <w:t>202</w:t>
            </w:r>
            <w:r w:rsidR="00E127A8" w:rsidRPr="00DE6C51">
              <w:rPr>
                <w:rFonts w:ascii="Angsana New" w:hAnsi="Angsana New"/>
                <w:color w:val="000000" w:themeColor="text1"/>
                <w:sz w:val="26"/>
                <w:szCs w:val="26"/>
                <w:u w:val="single"/>
              </w:rPr>
              <w:t>2</w:t>
            </w:r>
          </w:p>
        </w:tc>
      </w:tr>
      <w:tr w:rsidR="00A605FC" w:rsidRPr="00DE6C51" w:rsidTr="00A605FC">
        <w:trPr>
          <w:cantSplit/>
        </w:trPr>
        <w:tc>
          <w:tcPr>
            <w:tcW w:w="3573" w:type="dxa"/>
          </w:tcPr>
          <w:p w:rsidR="00A605FC" w:rsidRPr="00DE6C51" w:rsidRDefault="00A605FC" w:rsidP="00A605FC">
            <w:pPr>
              <w:spacing w:after="0" w:line="240" w:lineRule="auto"/>
              <w:ind w:left="-36" w:right="-86"/>
              <w:jc w:val="thaiDistribute"/>
              <w:rPr>
                <w:rFonts w:ascii="Angsana New" w:hAnsi="Angsana New"/>
                <w:color w:val="000000" w:themeColor="text1"/>
                <w:sz w:val="26"/>
                <w:szCs w:val="26"/>
              </w:rPr>
            </w:pPr>
            <w:r w:rsidRPr="00DE6C51">
              <w:rPr>
                <w:rFonts w:ascii="Angsana New" w:hAnsi="Angsana New"/>
                <w:color w:val="000000" w:themeColor="text1"/>
                <w:sz w:val="26"/>
                <w:szCs w:val="26"/>
              </w:rPr>
              <w:t>Beginning present value of the obligation</w:t>
            </w:r>
          </w:p>
        </w:tc>
        <w:tc>
          <w:tcPr>
            <w:tcW w:w="1350" w:type="dxa"/>
            <w:shd w:val="clear" w:color="auto" w:fill="auto"/>
          </w:tcPr>
          <w:p w:rsidR="00A605FC" w:rsidRPr="00DE6C51" w:rsidRDefault="00A605FC" w:rsidP="00A605FC">
            <w:pPr>
              <w:spacing w:after="0" w:line="240" w:lineRule="auto"/>
              <w:ind w:left="-108" w:right="285"/>
              <w:jc w:val="right"/>
              <w:rPr>
                <w:rFonts w:ascii="Angsana New" w:hAnsi="Angsana New"/>
                <w:color w:val="000000" w:themeColor="text1"/>
                <w:sz w:val="26"/>
                <w:szCs w:val="26"/>
              </w:rPr>
            </w:pPr>
            <w:r w:rsidRPr="00DE6C51">
              <w:rPr>
                <w:rFonts w:ascii="Angsana New" w:hAnsi="Angsana New"/>
                <w:color w:val="000000" w:themeColor="text1"/>
                <w:sz w:val="26"/>
                <w:szCs w:val="26"/>
              </w:rPr>
              <w:t>4,297</w:t>
            </w:r>
          </w:p>
        </w:tc>
        <w:tc>
          <w:tcPr>
            <w:tcW w:w="1350" w:type="dxa"/>
            <w:shd w:val="clear" w:color="auto" w:fill="auto"/>
          </w:tcPr>
          <w:p w:rsidR="00A605FC" w:rsidRPr="00DE6C51" w:rsidRDefault="00A605FC" w:rsidP="002321B4">
            <w:pPr>
              <w:spacing w:after="0" w:line="240" w:lineRule="auto"/>
              <w:ind w:left="-108" w:right="261"/>
              <w:jc w:val="right"/>
              <w:rPr>
                <w:rFonts w:ascii="Angsana New" w:hAnsi="Angsana New"/>
                <w:color w:val="000000" w:themeColor="text1"/>
                <w:sz w:val="26"/>
                <w:szCs w:val="26"/>
              </w:rPr>
            </w:pPr>
            <w:r w:rsidRPr="00DE6C51">
              <w:rPr>
                <w:rFonts w:ascii="Angsana New" w:hAnsi="Angsana New"/>
                <w:color w:val="000000" w:themeColor="text1"/>
                <w:sz w:val="26"/>
                <w:szCs w:val="26"/>
              </w:rPr>
              <w:t>2,929</w:t>
            </w:r>
          </w:p>
        </w:tc>
        <w:tc>
          <w:tcPr>
            <w:tcW w:w="1350" w:type="dxa"/>
            <w:shd w:val="clear" w:color="auto" w:fill="auto"/>
          </w:tcPr>
          <w:p w:rsidR="00A605FC" w:rsidRPr="00DE6C51" w:rsidRDefault="00A605FC" w:rsidP="00A605FC">
            <w:pPr>
              <w:tabs>
                <w:tab w:val="left" w:pos="864"/>
              </w:tabs>
              <w:spacing w:after="0" w:line="240" w:lineRule="auto"/>
              <w:ind w:left="-108" w:right="260"/>
              <w:jc w:val="right"/>
              <w:rPr>
                <w:rFonts w:ascii="Angsana New" w:hAnsi="Angsana New"/>
                <w:color w:val="000000" w:themeColor="text1"/>
                <w:sz w:val="26"/>
                <w:szCs w:val="26"/>
                <w:cs/>
                <w:lang w:val="en-GB"/>
              </w:rPr>
            </w:pPr>
            <w:r w:rsidRPr="00DE6C51">
              <w:rPr>
                <w:rFonts w:ascii="Angsana New" w:hAnsi="Angsana New"/>
                <w:color w:val="000000" w:themeColor="text1"/>
                <w:sz w:val="26"/>
                <w:szCs w:val="26"/>
                <w:lang w:val="en-GB"/>
              </w:rPr>
              <w:t>3,519</w:t>
            </w:r>
          </w:p>
        </w:tc>
        <w:tc>
          <w:tcPr>
            <w:tcW w:w="1318" w:type="dxa"/>
            <w:shd w:val="clear" w:color="auto" w:fill="auto"/>
          </w:tcPr>
          <w:p w:rsidR="00A605FC" w:rsidRPr="00DE6C51" w:rsidRDefault="00A605FC" w:rsidP="00A605FC">
            <w:pPr>
              <w:tabs>
                <w:tab w:val="left" w:pos="864"/>
              </w:tabs>
              <w:spacing w:after="0" w:line="240" w:lineRule="auto"/>
              <w:ind w:left="-108" w:right="260"/>
              <w:jc w:val="right"/>
              <w:rPr>
                <w:rFonts w:ascii="Angsana New" w:hAnsi="Angsana New"/>
                <w:color w:val="000000" w:themeColor="text1"/>
                <w:sz w:val="26"/>
                <w:szCs w:val="26"/>
                <w:cs/>
                <w:lang w:val="en-GB"/>
              </w:rPr>
            </w:pPr>
            <w:r w:rsidRPr="00DE6C51">
              <w:rPr>
                <w:rFonts w:ascii="Angsana New" w:hAnsi="Angsana New"/>
                <w:color w:val="000000" w:themeColor="text1"/>
                <w:sz w:val="26"/>
                <w:szCs w:val="26"/>
                <w:lang w:val="en-GB"/>
              </w:rPr>
              <w:t>2,815</w:t>
            </w:r>
          </w:p>
        </w:tc>
      </w:tr>
      <w:tr w:rsidR="00A605FC" w:rsidRPr="00DE6C51" w:rsidTr="00A605FC">
        <w:trPr>
          <w:cantSplit/>
        </w:trPr>
        <w:tc>
          <w:tcPr>
            <w:tcW w:w="3573" w:type="dxa"/>
          </w:tcPr>
          <w:p w:rsidR="00A605FC" w:rsidRPr="00DE6C51" w:rsidRDefault="00A605FC" w:rsidP="00A605FC">
            <w:pPr>
              <w:spacing w:after="0" w:line="240" w:lineRule="auto"/>
              <w:ind w:left="-36" w:right="-86"/>
              <w:jc w:val="thaiDistribute"/>
              <w:rPr>
                <w:rFonts w:ascii="Angsana New" w:hAnsi="Angsana New"/>
                <w:color w:val="000000" w:themeColor="text1"/>
                <w:sz w:val="26"/>
                <w:szCs w:val="26"/>
              </w:rPr>
            </w:pPr>
            <w:r w:rsidRPr="00DE6C51">
              <w:rPr>
                <w:rFonts w:ascii="Angsana New" w:hAnsi="Angsana New"/>
                <w:color w:val="000000" w:themeColor="text1"/>
                <w:sz w:val="26"/>
                <w:szCs w:val="26"/>
              </w:rPr>
              <w:t>Current service cost</w:t>
            </w:r>
          </w:p>
        </w:tc>
        <w:tc>
          <w:tcPr>
            <w:tcW w:w="1350" w:type="dxa"/>
            <w:shd w:val="clear" w:color="auto" w:fill="auto"/>
            <w:vAlign w:val="bottom"/>
          </w:tcPr>
          <w:p w:rsidR="00A605FC" w:rsidRPr="00DE6C51" w:rsidRDefault="00A605FC" w:rsidP="00A605FC">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461</w:t>
            </w:r>
          </w:p>
        </w:tc>
        <w:tc>
          <w:tcPr>
            <w:tcW w:w="1350" w:type="dxa"/>
            <w:shd w:val="clear" w:color="auto" w:fill="auto"/>
            <w:vAlign w:val="bottom"/>
          </w:tcPr>
          <w:p w:rsidR="00A605FC" w:rsidRPr="00DE6C51" w:rsidRDefault="00A605FC" w:rsidP="00A605FC">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1,311</w:t>
            </w:r>
          </w:p>
        </w:tc>
        <w:tc>
          <w:tcPr>
            <w:tcW w:w="1350" w:type="dxa"/>
            <w:shd w:val="clear" w:color="auto" w:fill="auto"/>
          </w:tcPr>
          <w:p w:rsidR="00A605FC" w:rsidRPr="00DE6C51" w:rsidRDefault="00A605FC" w:rsidP="00A605FC">
            <w:pPr>
              <w:spacing w:after="0" w:line="240" w:lineRule="auto"/>
              <w:ind w:left="-108" w:right="260"/>
              <w:jc w:val="right"/>
              <w:rPr>
                <w:rFonts w:ascii="Angsana New" w:hAnsi="Angsana New"/>
                <w:color w:val="000000" w:themeColor="text1"/>
                <w:sz w:val="26"/>
                <w:szCs w:val="26"/>
                <w:cs/>
              </w:rPr>
            </w:pPr>
            <w:r w:rsidRPr="00DE6C51">
              <w:rPr>
                <w:rFonts w:ascii="Angsana New" w:hAnsi="Angsana New"/>
                <w:color w:val="000000" w:themeColor="text1"/>
                <w:sz w:val="26"/>
                <w:szCs w:val="26"/>
              </w:rPr>
              <w:t>157</w:t>
            </w:r>
          </w:p>
        </w:tc>
        <w:tc>
          <w:tcPr>
            <w:tcW w:w="1318" w:type="dxa"/>
            <w:shd w:val="clear" w:color="auto" w:fill="auto"/>
          </w:tcPr>
          <w:p w:rsidR="00A605FC" w:rsidRPr="00DE6C51" w:rsidRDefault="00A605FC" w:rsidP="00A605FC">
            <w:pPr>
              <w:spacing w:after="0" w:line="240" w:lineRule="auto"/>
              <w:ind w:left="-108" w:right="260"/>
              <w:jc w:val="right"/>
              <w:rPr>
                <w:rFonts w:ascii="Angsana New" w:hAnsi="Angsana New"/>
                <w:color w:val="000000" w:themeColor="text1"/>
                <w:sz w:val="26"/>
                <w:szCs w:val="26"/>
                <w:cs/>
              </w:rPr>
            </w:pPr>
            <w:r w:rsidRPr="00DE6C51">
              <w:rPr>
                <w:rFonts w:ascii="Angsana New" w:hAnsi="Angsana New"/>
                <w:color w:val="000000" w:themeColor="text1"/>
                <w:sz w:val="26"/>
                <w:szCs w:val="26"/>
              </w:rPr>
              <w:t>647</w:t>
            </w:r>
          </w:p>
        </w:tc>
      </w:tr>
      <w:tr w:rsidR="00A605FC" w:rsidRPr="00DE6C51" w:rsidTr="00A605FC">
        <w:trPr>
          <w:cantSplit/>
        </w:trPr>
        <w:tc>
          <w:tcPr>
            <w:tcW w:w="3573" w:type="dxa"/>
          </w:tcPr>
          <w:p w:rsidR="00A605FC" w:rsidRPr="00DE6C51" w:rsidRDefault="00A605FC" w:rsidP="00A605FC">
            <w:pPr>
              <w:spacing w:after="0" w:line="240" w:lineRule="auto"/>
              <w:ind w:left="-36" w:right="-86"/>
              <w:jc w:val="thaiDistribute"/>
              <w:rPr>
                <w:rFonts w:ascii="Angsana New" w:hAnsi="Angsana New"/>
                <w:color w:val="000000" w:themeColor="text1"/>
                <w:sz w:val="26"/>
                <w:szCs w:val="26"/>
              </w:rPr>
            </w:pPr>
            <w:r w:rsidRPr="00DE6C51">
              <w:rPr>
                <w:rFonts w:ascii="Angsana New" w:hAnsi="Angsana New"/>
                <w:color w:val="000000" w:themeColor="text1"/>
                <w:sz w:val="26"/>
                <w:szCs w:val="26"/>
              </w:rPr>
              <w:t>Interest cost</w:t>
            </w:r>
          </w:p>
        </w:tc>
        <w:tc>
          <w:tcPr>
            <w:tcW w:w="1350" w:type="dxa"/>
            <w:shd w:val="clear" w:color="auto" w:fill="auto"/>
            <w:vAlign w:val="bottom"/>
          </w:tcPr>
          <w:p w:rsidR="00A605FC" w:rsidRPr="00DE6C51" w:rsidRDefault="00A605FC" w:rsidP="00A605FC">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36</w:t>
            </w:r>
          </w:p>
        </w:tc>
        <w:tc>
          <w:tcPr>
            <w:tcW w:w="1350" w:type="dxa"/>
            <w:shd w:val="clear" w:color="auto" w:fill="auto"/>
            <w:vAlign w:val="bottom"/>
          </w:tcPr>
          <w:p w:rsidR="00A605FC" w:rsidRPr="00DE6C51" w:rsidRDefault="00A605FC" w:rsidP="00A605FC">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57</w:t>
            </w:r>
          </w:p>
        </w:tc>
        <w:tc>
          <w:tcPr>
            <w:tcW w:w="1350" w:type="dxa"/>
            <w:shd w:val="clear" w:color="auto" w:fill="auto"/>
          </w:tcPr>
          <w:p w:rsidR="00A605FC" w:rsidRPr="00DE6C51" w:rsidRDefault="00A605FC" w:rsidP="00A605FC">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11</w:t>
            </w:r>
          </w:p>
        </w:tc>
        <w:tc>
          <w:tcPr>
            <w:tcW w:w="1318" w:type="dxa"/>
            <w:shd w:val="clear" w:color="auto" w:fill="auto"/>
          </w:tcPr>
          <w:p w:rsidR="00A605FC" w:rsidRPr="00DE6C51" w:rsidRDefault="00A605FC" w:rsidP="00A605FC">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57</w:t>
            </w:r>
          </w:p>
        </w:tc>
      </w:tr>
      <w:tr w:rsidR="00A605FC" w:rsidRPr="00DE6C51" w:rsidTr="00A605FC">
        <w:trPr>
          <w:cantSplit/>
        </w:trPr>
        <w:tc>
          <w:tcPr>
            <w:tcW w:w="3573" w:type="dxa"/>
          </w:tcPr>
          <w:p w:rsidR="00A605FC" w:rsidRPr="00DE6C51" w:rsidRDefault="00EF2D26" w:rsidP="00A605FC">
            <w:pPr>
              <w:spacing w:after="0" w:line="240" w:lineRule="auto"/>
              <w:ind w:left="-36" w:right="-86"/>
              <w:jc w:val="thaiDistribute"/>
              <w:rPr>
                <w:rFonts w:ascii="Angsana New" w:hAnsi="Angsana New"/>
                <w:color w:val="000000" w:themeColor="text1"/>
                <w:sz w:val="26"/>
                <w:szCs w:val="26"/>
                <w:cs/>
              </w:rPr>
            </w:pPr>
            <w:r w:rsidRPr="00DE6C51">
              <w:rPr>
                <w:rFonts w:ascii="Angsana New" w:hAnsi="Angsana New"/>
                <w:snapToGrid w:val="0"/>
                <w:color w:val="000000" w:themeColor="text1"/>
                <w:sz w:val="26"/>
                <w:szCs w:val="26"/>
                <w:lang w:eastAsia="th-TH"/>
              </w:rPr>
              <w:t xml:space="preserve">Transfer out </w:t>
            </w:r>
            <w:r w:rsidRPr="00DE6C51">
              <w:rPr>
                <w:rFonts w:ascii="Angsana New" w:hAnsi="Angsana New"/>
                <w:color w:val="000000" w:themeColor="text1"/>
                <w:spacing w:val="-6"/>
                <w:sz w:val="26"/>
                <w:szCs w:val="26"/>
              </w:rPr>
              <w:t>from disposed investments in subsidiary</w:t>
            </w:r>
          </w:p>
        </w:tc>
        <w:tc>
          <w:tcPr>
            <w:tcW w:w="1350" w:type="dxa"/>
            <w:shd w:val="clear" w:color="auto" w:fill="auto"/>
            <w:vAlign w:val="bottom"/>
          </w:tcPr>
          <w:p w:rsidR="00A605FC" w:rsidRPr="00DE6C51" w:rsidRDefault="00A605FC" w:rsidP="00A605FC">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w:t>
            </w:r>
          </w:p>
        </w:tc>
        <w:tc>
          <w:tcPr>
            <w:tcW w:w="1350" w:type="dxa"/>
            <w:shd w:val="clear" w:color="auto" w:fill="auto"/>
            <w:vAlign w:val="bottom"/>
          </w:tcPr>
          <w:p w:rsidR="00A605FC" w:rsidRPr="00DE6C51" w:rsidRDefault="00A605FC" w:rsidP="00A605FC">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w:t>
            </w:r>
          </w:p>
        </w:tc>
        <w:tc>
          <w:tcPr>
            <w:tcW w:w="1350" w:type="dxa"/>
            <w:shd w:val="clear" w:color="auto" w:fill="auto"/>
          </w:tcPr>
          <w:p w:rsidR="00A605FC" w:rsidRPr="00DE6C51" w:rsidRDefault="00A605FC" w:rsidP="00A605FC">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56</w:t>
            </w:r>
          </w:p>
        </w:tc>
        <w:tc>
          <w:tcPr>
            <w:tcW w:w="1318" w:type="dxa"/>
            <w:shd w:val="clear" w:color="auto" w:fill="auto"/>
          </w:tcPr>
          <w:p w:rsidR="00A605FC" w:rsidRPr="00DE6C51" w:rsidRDefault="00A605FC" w:rsidP="00A605FC">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w:t>
            </w:r>
          </w:p>
        </w:tc>
      </w:tr>
      <w:tr w:rsidR="00EF2D26" w:rsidRPr="00DE6C51" w:rsidTr="00A605FC">
        <w:trPr>
          <w:cantSplit/>
        </w:trPr>
        <w:tc>
          <w:tcPr>
            <w:tcW w:w="3573" w:type="dxa"/>
          </w:tcPr>
          <w:p w:rsidR="00EF2D26" w:rsidRPr="00DE6C51" w:rsidRDefault="00EF2D26" w:rsidP="00EF2D26">
            <w:pPr>
              <w:spacing w:after="0" w:line="240" w:lineRule="auto"/>
              <w:ind w:left="-36" w:right="-86"/>
              <w:jc w:val="thaiDistribute"/>
              <w:rPr>
                <w:rFonts w:ascii="Angsana New" w:hAnsi="Angsana New"/>
                <w:color w:val="000000" w:themeColor="text1"/>
                <w:sz w:val="26"/>
                <w:szCs w:val="26"/>
              </w:rPr>
            </w:pPr>
            <w:r w:rsidRPr="00DE6C51">
              <w:rPr>
                <w:rFonts w:ascii="Angsana New" w:hAnsi="Angsana New"/>
                <w:color w:val="000000" w:themeColor="text1"/>
                <w:sz w:val="26"/>
                <w:szCs w:val="26"/>
              </w:rPr>
              <w:t>Actuarial gain arising from defined benefit plan</w:t>
            </w:r>
          </w:p>
        </w:tc>
        <w:tc>
          <w:tcPr>
            <w:tcW w:w="1350" w:type="dxa"/>
            <w:tcBorders>
              <w:bottom w:val="single" w:sz="4" w:space="0" w:color="auto"/>
            </w:tcBorders>
            <w:shd w:val="clear" w:color="auto" w:fill="auto"/>
            <w:vAlign w:val="bottom"/>
          </w:tcPr>
          <w:p w:rsidR="00EF2D26" w:rsidRPr="00DE6C51" w:rsidRDefault="00EF2D26" w:rsidP="00EF2D26">
            <w:pPr>
              <w:spacing w:after="0" w:line="240" w:lineRule="auto"/>
              <w:ind w:left="-108" w:right="210"/>
              <w:jc w:val="right"/>
              <w:rPr>
                <w:rFonts w:ascii="Angsana New" w:hAnsi="Angsana New"/>
                <w:color w:val="000000" w:themeColor="text1"/>
                <w:sz w:val="26"/>
                <w:szCs w:val="26"/>
              </w:rPr>
            </w:pPr>
            <w:r w:rsidRPr="00DE6C51">
              <w:rPr>
                <w:rFonts w:ascii="Angsana New" w:hAnsi="Angsana New"/>
                <w:color w:val="000000" w:themeColor="text1"/>
                <w:sz w:val="26"/>
                <w:szCs w:val="26"/>
              </w:rPr>
              <w:t>(3,806)</w:t>
            </w:r>
          </w:p>
        </w:tc>
        <w:tc>
          <w:tcPr>
            <w:tcW w:w="1350" w:type="dxa"/>
            <w:tcBorders>
              <w:bottom w:val="single" w:sz="4" w:space="0" w:color="auto"/>
            </w:tcBorders>
            <w:shd w:val="clear" w:color="auto" w:fill="auto"/>
            <w:vAlign w:val="bottom"/>
          </w:tcPr>
          <w:p w:rsidR="00EF2D26" w:rsidRPr="00DE6C51" w:rsidRDefault="00EF2D26" w:rsidP="00EF2D26">
            <w:pPr>
              <w:spacing w:after="0" w:line="240" w:lineRule="auto"/>
              <w:ind w:left="-108" w:right="292"/>
              <w:jc w:val="right"/>
              <w:rPr>
                <w:rFonts w:ascii="Angsana New" w:hAnsi="Angsana New"/>
                <w:color w:val="000000" w:themeColor="text1"/>
                <w:sz w:val="26"/>
                <w:szCs w:val="26"/>
              </w:rPr>
            </w:pPr>
            <w:r w:rsidRPr="00DE6C51">
              <w:rPr>
                <w:rFonts w:ascii="Angsana New" w:hAnsi="Angsana New"/>
                <w:color w:val="000000" w:themeColor="text1"/>
                <w:sz w:val="26"/>
                <w:szCs w:val="26"/>
              </w:rPr>
              <w:t>-</w:t>
            </w:r>
          </w:p>
        </w:tc>
        <w:tc>
          <w:tcPr>
            <w:tcW w:w="1350" w:type="dxa"/>
            <w:tcBorders>
              <w:bottom w:val="single" w:sz="4" w:space="0" w:color="auto"/>
            </w:tcBorders>
            <w:shd w:val="clear" w:color="auto" w:fill="auto"/>
            <w:vAlign w:val="bottom"/>
          </w:tcPr>
          <w:p w:rsidR="00EF2D26" w:rsidRPr="00DE6C51" w:rsidRDefault="00EF2D26" w:rsidP="00EF2D26">
            <w:pPr>
              <w:spacing w:after="0" w:line="240" w:lineRule="auto"/>
              <w:ind w:left="-108" w:right="196"/>
              <w:jc w:val="right"/>
              <w:rPr>
                <w:rFonts w:ascii="Angsana New" w:hAnsi="Angsana New"/>
                <w:color w:val="000000" w:themeColor="text1"/>
                <w:sz w:val="26"/>
                <w:szCs w:val="26"/>
              </w:rPr>
            </w:pPr>
            <w:r w:rsidRPr="00DE6C51">
              <w:rPr>
                <w:rFonts w:ascii="Angsana New" w:hAnsi="Angsana New"/>
                <w:color w:val="000000" w:themeColor="text1"/>
                <w:sz w:val="26"/>
                <w:szCs w:val="26"/>
              </w:rPr>
              <w:t>(3,395)</w:t>
            </w:r>
          </w:p>
        </w:tc>
        <w:tc>
          <w:tcPr>
            <w:tcW w:w="1318" w:type="dxa"/>
            <w:tcBorders>
              <w:bottom w:val="single" w:sz="4" w:space="0" w:color="auto"/>
            </w:tcBorders>
            <w:shd w:val="clear" w:color="auto" w:fill="auto"/>
            <w:vAlign w:val="bottom"/>
          </w:tcPr>
          <w:p w:rsidR="00EF2D26" w:rsidRPr="00DE6C51" w:rsidRDefault="00EF2D26" w:rsidP="00EF2D26">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cs/>
              </w:rPr>
              <w:t>-</w:t>
            </w:r>
          </w:p>
        </w:tc>
      </w:tr>
      <w:tr w:rsidR="00EF2D26" w:rsidRPr="00DE6C51" w:rsidTr="00A605FC">
        <w:trPr>
          <w:cantSplit/>
        </w:trPr>
        <w:tc>
          <w:tcPr>
            <w:tcW w:w="3573" w:type="dxa"/>
          </w:tcPr>
          <w:p w:rsidR="00EF2D26" w:rsidRPr="00DE6C51" w:rsidRDefault="00EF2D26" w:rsidP="00EF2D26">
            <w:pPr>
              <w:spacing w:after="0" w:line="240" w:lineRule="auto"/>
              <w:ind w:left="-36" w:right="-86"/>
              <w:jc w:val="thaiDistribute"/>
              <w:rPr>
                <w:rFonts w:ascii="Angsana New" w:hAnsi="Angsana New"/>
                <w:color w:val="000000" w:themeColor="text1"/>
                <w:spacing w:val="-4"/>
                <w:sz w:val="26"/>
                <w:szCs w:val="26"/>
              </w:rPr>
            </w:pPr>
            <w:r w:rsidRPr="00DE6C51">
              <w:rPr>
                <w:rFonts w:ascii="Angsana New" w:hAnsi="Angsana New"/>
                <w:color w:val="000000" w:themeColor="text1"/>
                <w:spacing w:val="-4"/>
                <w:sz w:val="26"/>
                <w:szCs w:val="26"/>
              </w:rPr>
              <w:t>Ending employee benefit obligations</w:t>
            </w:r>
          </w:p>
        </w:tc>
        <w:tc>
          <w:tcPr>
            <w:tcW w:w="1350" w:type="dxa"/>
            <w:tcBorders>
              <w:top w:val="single" w:sz="4" w:space="0" w:color="auto"/>
              <w:bottom w:val="double" w:sz="4" w:space="0" w:color="auto"/>
            </w:tcBorders>
            <w:shd w:val="clear" w:color="auto" w:fill="auto"/>
            <w:vAlign w:val="bottom"/>
          </w:tcPr>
          <w:p w:rsidR="00EF2D26" w:rsidRPr="00DE6C51" w:rsidRDefault="00EF2D26" w:rsidP="00EF2D26">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988</w:t>
            </w:r>
          </w:p>
        </w:tc>
        <w:tc>
          <w:tcPr>
            <w:tcW w:w="1350" w:type="dxa"/>
            <w:tcBorders>
              <w:top w:val="single" w:sz="4" w:space="0" w:color="auto"/>
              <w:bottom w:val="double" w:sz="4" w:space="0" w:color="auto"/>
            </w:tcBorders>
            <w:shd w:val="clear" w:color="auto" w:fill="auto"/>
            <w:vAlign w:val="bottom"/>
          </w:tcPr>
          <w:p w:rsidR="00EF2D26" w:rsidRPr="00DE6C51" w:rsidRDefault="00EF2D26" w:rsidP="00EF2D26">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4,297</w:t>
            </w:r>
          </w:p>
        </w:tc>
        <w:tc>
          <w:tcPr>
            <w:tcW w:w="1350" w:type="dxa"/>
            <w:tcBorders>
              <w:top w:val="single" w:sz="4" w:space="0" w:color="auto"/>
              <w:bottom w:val="double" w:sz="4" w:space="0" w:color="auto"/>
            </w:tcBorders>
            <w:shd w:val="clear" w:color="auto" w:fill="auto"/>
          </w:tcPr>
          <w:p w:rsidR="00EF2D26" w:rsidRPr="00DE6C51" w:rsidRDefault="00EF2D26" w:rsidP="00EF2D26">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348</w:t>
            </w:r>
          </w:p>
        </w:tc>
        <w:tc>
          <w:tcPr>
            <w:tcW w:w="1318" w:type="dxa"/>
            <w:tcBorders>
              <w:top w:val="single" w:sz="4" w:space="0" w:color="auto"/>
              <w:bottom w:val="double" w:sz="4" w:space="0" w:color="auto"/>
            </w:tcBorders>
            <w:shd w:val="clear" w:color="auto" w:fill="auto"/>
          </w:tcPr>
          <w:p w:rsidR="00EF2D26" w:rsidRPr="00DE6C51" w:rsidRDefault="00EF2D26" w:rsidP="00EF2D26">
            <w:pPr>
              <w:spacing w:after="0" w:line="240" w:lineRule="auto"/>
              <w:ind w:left="-108" w:right="260"/>
              <w:jc w:val="right"/>
              <w:rPr>
                <w:rFonts w:ascii="Angsana New" w:hAnsi="Angsana New"/>
                <w:color w:val="000000" w:themeColor="text1"/>
                <w:sz w:val="26"/>
                <w:szCs w:val="26"/>
              </w:rPr>
            </w:pPr>
            <w:r w:rsidRPr="00DE6C51">
              <w:rPr>
                <w:rFonts w:ascii="Angsana New" w:hAnsi="Angsana New"/>
                <w:color w:val="000000" w:themeColor="text1"/>
                <w:sz w:val="26"/>
                <w:szCs w:val="26"/>
              </w:rPr>
              <w:t>3,519</w:t>
            </w:r>
          </w:p>
        </w:tc>
      </w:tr>
    </w:tbl>
    <w:p w:rsidR="008F2086" w:rsidRPr="00511E00" w:rsidRDefault="008F2086" w:rsidP="008F2086">
      <w:pPr>
        <w:spacing w:after="0" w:line="240" w:lineRule="auto"/>
        <w:jc w:val="thaiDistribute"/>
        <w:outlineLvl w:val="0"/>
        <w:rPr>
          <w:rFonts w:ascii="Angsana New" w:hAnsi="Angsana New"/>
          <w:color w:val="000000" w:themeColor="text1"/>
          <w:sz w:val="12"/>
          <w:szCs w:val="12"/>
        </w:rPr>
      </w:pPr>
    </w:p>
    <w:p w:rsidR="008F2086" w:rsidRPr="00DE6C51" w:rsidRDefault="008F2086" w:rsidP="008F2086">
      <w:pPr>
        <w:spacing w:after="0" w:line="240" w:lineRule="auto"/>
        <w:ind w:left="360" w:hanging="10"/>
        <w:jc w:val="thaiDistribute"/>
        <w:rPr>
          <w:rFonts w:ascii="Angsana New" w:hAnsi="Angsana New"/>
          <w:color w:val="000000" w:themeColor="text1"/>
          <w:sz w:val="28"/>
          <w:szCs w:val="28"/>
        </w:rPr>
      </w:pPr>
      <w:r w:rsidRPr="00DE6C51">
        <w:rPr>
          <w:rFonts w:ascii="Angsana New" w:hAnsi="Angsana New"/>
          <w:color w:val="000000" w:themeColor="text1"/>
          <w:spacing w:val="-2"/>
          <w:sz w:val="28"/>
          <w:szCs w:val="28"/>
        </w:rPr>
        <w:t>Expenses recognized in statements of comprehensive income are shown collectively for the years ended December</w:t>
      </w:r>
      <w:r w:rsidR="005F300D" w:rsidRPr="00DE6C51">
        <w:rPr>
          <w:rFonts w:ascii="Angsana New" w:hAnsi="Angsana New"/>
          <w:color w:val="000000" w:themeColor="text1"/>
          <w:sz w:val="28"/>
          <w:szCs w:val="28"/>
        </w:rPr>
        <w:t xml:space="preserve"> 31, 202</w:t>
      </w:r>
      <w:r w:rsidR="00E127A8" w:rsidRPr="00DE6C51">
        <w:rPr>
          <w:rFonts w:ascii="Angsana New" w:hAnsi="Angsana New"/>
          <w:color w:val="000000" w:themeColor="text1"/>
          <w:sz w:val="28"/>
          <w:szCs w:val="28"/>
        </w:rPr>
        <w:t>3</w:t>
      </w:r>
      <w:r w:rsidR="005F300D" w:rsidRPr="00DE6C51">
        <w:rPr>
          <w:rFonts w:ascii="Angsana New" w:hAnsi="Angsana New"/>
          <w:color w:val="000000" w:themeColor="text1"/>
          <w:sz w:val="28"/>
          <w:szCs w:val="28"/>
        </w:rPr>
        <w:t xml:space="preserve"> and 202</w:t>
      </w:r>
      <w:r w:rsidR="00E127A8" w:rsidRPr="00DE6C51">
        <w:rPr>
          <w:rFonts w:ascii="Angsana New" w:hAnsi="Angsana New"/>
          <w:color w:val="000000" w:themeColor="text1"/>
          <w:sz w:val="28"/>
          <w:szCs w:val="28"/>
        </w:rPr>
        <w:t>2</w:t>
      </w:r>
      <w:r w:rsidR="005F300D" w:rsidRPr="00DE6C51">
        <w:rPr>
          <w:rFonts w:ascii="Angsana New" w:hAnsi="Angsana New"/>
          <w:color w:val="000000" w:themeColor="text1"/>
          <w:sz w:val="28"/>
          <w:szCs w:val="28"/>
        </w:rPr>
        <w:t>,</w:t>
      </w:r>
      <w:r w:rsidRPr="00DE6C51">
        <w:rPr>
          <w:rFonts w:ascii="Angsana New" w:hAnsi="Angsana New"/>
          <w:color w:val="000000" w:themeColor="text1"/>
          <w:sz w:val="28"/>
          <w:szCs w:val="28"/>
        </w:rPr>
        <w:t xml:space="preserve"> were as </w:t>
      </w:r>
      <w:proofErr w:type="gramStart"/>
      <w:r w:rsidRPr="00DE6C51">
        <w:rPr>
          <w:rFonts w:ascii="Angsana New" w:hAnsi="Angsana New"/>
          <w:color w:val="000000" w:themeColor="text1"/>
          <w:sz w:val="28"/>
          <w:szCs w:val="28"/>
        </w:rPr>
        <w:t xml:space="preserve">follows </w:t>
      </w:r>
      <w:r w:rsidRPr="00DE6C51">
        <w:rPr>
          <w:rFonts w:ascii="Angsana New" w:hAnsi="Angsana New"/>
          <w:color w:val="000000" w:themeColor="text1"/>
          <w:sz w:val="28"/>
          <w:szCs w:val="28"/>
          <w:cs/>
        </w:rPr>
        <w:t>:</w:t>
      </w:r>
      <w:proofErr w:type="gramEnd"/>
      <w:r w:rsidRPr="00DE6C51">
        <w:rPr>
          <w:rFonts w:ascii="Angsana New" w:hAnsi="Angsana New"/>
          <w:color w:val="000000" w:themeColor="text1"/>
          <w:sz w:val="28"/>
          <w:szCs w:val="28"/>
          <w:cs/>
        </w:rPr>
        <w:t>-</w:t>
      </w:r>
    </w:p>
    <w:p w:rsidR="008F2086" w:rsidRPr="00511E00" w:rsidRDefault="008F2086" w:rsidP="008F2086">
      <w:pPr>
        <w:spacing w:after="0" w:line="240" w:lineRule="auto"/>
        <w:ind w:left="1080" w:firstLine="360"/>
        <w:jc w:val="thaiDistribute"/>
        <w:outlineLvl w:val="0"/>
        <w:rPr>
          <w:rFonts w:ascii="Angsana New" w:hAnsi="Angsana New"/>
          <w:color w:val="000000" w:themeColor="text1"/>
          <w:sz w:val="12"/>
          <w:szCs w:val="12"/>
        </w:rPr>
      </w:pPr>
    </w:p>
    <w:tbl>
      <w:tblPr>
        <w:tblW w:w="8998" w:type="dxa"/>
        <w:tblInd w:w="369" w:type="dxa"/>
        <w:tblLayout w:type="fixed"/>
        <w:tblLook w:val="0000"/>
      </w:tblPr>
      <w:tblGrid>
        <w:gridCol w:w="4134"/>
        <w:gridCol w:w="1275"/>
        <w:gridCol w:w="1245"/>
        <w:gridCol w:w="1170"/>
        <w:gridCol w:w="1174"/>
      </w:tblGrid>
      <w:tr w:rsidR="008F2086" w:rsidRPr="00DE6C51" w:rsidTr="0085562E">
        <w:trPr>
          <w:cantSplit/>
          <w:tblHeader/>
        </w:trPr>
        <w:tc>
          <w:tcPr>
            <w:tcW w:w="4134" w:type="dxa"/>
          </w:tcPr>
          <w:p w:rsidR="008F2086" w:rsidRPr="00DE6C51" w:rsidRDefault="008F2086" w:rsidP="008F2086">
            <w:pPr>
              <w:spacing w:after="0" w:line="240" w:lineRule="auto"/>
              <w:ind w:left="-36" w:right="-81"/>
              <w:jc w:val="thaiDistribute"/>
              <w:rPr>
                <w:rFonts w:ascii="Angsana New" w:hAnsi="Angsana New"/>
                <w:color w:val="000000" w:themeColor="text1"/>
                <w:sz w:val="28"/>
                <w:szCs w:val="28"/>
              </w:rPr>
            </w:pPr>
          </w:p>
        </w:tc>
        <w:tc>
          <w:tcPr>
            <w:tcW w:w="2520" w:type="dxa"/>
            <w:gridSpan w:val="2"/>
          </w:tcPr>
          <w:p w:rsidR="008F2086" w:rsidRPr="00DE6C51"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p>
        </w:tc>
        <w:tc>
          <w:tcPr>
            <w:tcW w:w="2344" w:type="dxa"/>
            <w:gridSpan w:val="2"/>
          </w:tcPr>
          <w:p w:rsidR="008F2086" w:rsidRPr="00DE6C51" w:rsidRDefault="008F2086" w:rsidP="008F2086">
            <w:pPr>
              <w:keepNext/>
              <w:spacing w:after="0" w:line="240" w:lineRule="auto"/>
              <w:ind w:left="-108" w:right="-83"/>
              <w:jc w:val="right"/>
              <w:outlineLvl w:val="6"/>
              <w:rPr>
                <w:rFonts w:ascii="Angsana New" w:hAnsi="Angsana New"/>
                <w:color w:val="000000" w:themeColor="text1"/>
                <w:sz w:val="28"/>
                <w:szCs w:val="28"/>
              </w:rPr>
            </w:pP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Units</w:t>
            </w:r>
            <w:r w:rsidRPr="00DE6C51">
              <w:rPr>
                <w:rFonts w:ascii="Angsana New" w:hAnsi="Angsana New"/>
                <w:color w:val="000000" w:themeColor="text1"/>
                <w:sz w:val="28"/>
                <w:szCs w:val="28"/>
                <w:cs/>
              </w:rPr>
              <w:t xml:space="preserve"> : </w:t>
            </w:r>
            <w:r w:rsidRPr="00DE6C51">
              <w:rPr>
                <w:rFonts w:ascii="Angsana New" w:hAnsi="Angsana New"/>
                <w:color w:val="000000" w:themeColor="text1"/>
                <w:sz w:val="28"/>
                <w:szCs w:val="28"/>
              </w:rPr>
              <w:t>Thousand Baht</w:t>
            </w:r>
            <w:r w:rsidRPr="00DE6C51">
              <w:rPr>
                <w:rFonts w:ascii="Angsana New" w:hAnsi="Angsana New"/>
                <w:color w:val="000000" w:themeColor="text1"/>
                <w:sz w:val="28"/>
                <w:szCs w:val="28"/>
                <w:cs/>
              </w:rPr>
              <w:t>)</w:t>
            </w:r>
          </w:p>
        </w:tc>
      </w:tr>
      <w:tr w:rsidR="008F2086" w:rsidRPr="00DE6C51" w:rsidTr="0085562E">
        <w:trPr>
          <w:cantSplit/>
          <w:tblHeader/>
        </w:trPr>
        <w:tc>
          <w:tcPr>
            <w:tcW w:w="4134" w:type="dxa"/>
          </w:tcPr>
          <w:p w:rsidR="008F2086" w:rsidRPr="00DE6C51" w:rsidRDefault="008F2086" w:rsidP="008F2086">
            <w:pPr>
              <w:spacing w:after="0" w:line="240" w:lineRule="auto"/>
              <w:ind w:left="-36" w:right="-81"/>
              <w:jc w:val="thaiDistribute"/>
              <w:rPr>
                <w:rFonts w:ascii="Angsana New" w:hAnsi="Angsana New"/>
                <w:color w:val="000000" w:themeColor="text1"/>
                <w:sz w:val="28"/>
                <w:szCs w:val="28"/>
              </w:rPr>
            </w:pPr>
          </w:p>
        </w:tc>
        <w:tc>
          <w:tcPr>
            <w:tcW w:w="2520" w:type="dxa"/>
            <w:gridSpan w:val="2"/>
            <w:vAlign w:val="bottom"/>
          </w:tcPr>
          <w:p w:rsidR="008F2086" w:rsidRPr="00DE6C51" w:rsidRDefault="008F2086" w:rsidP="002321B4">
            <w:pPr>
              <w:keepNext/>
              <w:tabs>
                <w:tab w:val="left" w:pos="753"/>
              </w:tabs>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Consolidated financial statements</w:t>
            </w:r>
          </w:p>
        </w:tc>
        <w:tc>
          <w:tcPr>
            <w:tcW w:w="2344" w:type="dxa"/>
            <w:gridSpan w:val="2"/>
          </w:tcPr>
          <w:p w:rsidR="008F2086" w:rsidRPr="00DE6C51"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Separate financial statements</w:t>
            </w:r>
          </w:p>
        </w:tc>
      </w:tr>
      <w:tr w:rsidR="008F2086" w:rsidRPr="00DE6C51" w:rsidTr="0085562E">
        <w:trPr>
          <w:cantSplit/>
          <w:tblHeader/>
        </w:trPr>
        <w:tc>
          <w:tcPr>
            <w:tcW w:w="4134" w:type="dxa"/>
          </w:tcPr>
          <w:p w:rsidR="008F2086" w:rsidRPr="00DE6C51" w:rsidRDefault="008F2086" w:rsidP="008F2086">
            <w:pPr>
              <w:spacing w:after="0" w:line="240" w:lineRule="auto"/>
              <w:ind w:left="-36" w:right="-81"/>
              <w:jc w:val="thaiDistribute"/>
              <w:rPr>
                <w:rFonts w:ascii="Angsana New" w:hAnsi="Angsana New"/>
                <w:color w:val="000000" w:themeColor="text1"/>
                <w:sz w:val="28"/>
                <w:szCs w:val="28"/>
              </w:rPr>
            </w:pPr>
          </w:p>
        </w:tc>
        <w:tc>
          <w:tcPr>
            <w:tcW w:w="1275" w:type="dxa"/>
          </w:tcPr>
          <w:p w:rsidR="008F2086" w:rsidRPr="00DE6C51"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85562E" w:rsidRPr="00DE6C51">
              <w:rPr>
                <w:rFonts w:ascii="Angsana New" w:hAnsi="Angsana New"/>
                <w:color w:val="000000" w:themeColor="text1"/>
                <w:sz w:val="28"/>
                <w:szCs w:val="28"/>
                <w:u w:val="single"/>
              </w:rPr>
              <w:t>3</w:t>
            </w:r>
          </w:p>
        </w:tc>
        <w:tc>
          <w:tcPr>
            <w:tcW w:w="1245" w:type="dxa"/>
          </w:tcPr>
          <w:p w:rsidR="008F2086" w:rsidRPr="00DE6C51" w:rsidRDefault="008F2086" w:rsidP="008F2086">
            <w:pPr>
              <w:keepNext/>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85562E" w:rsidRPr="00DE6C51">
              <w:rPr>
                <w:rFonts w:ascii="Angsana New" w:hAnsi="Angsana New"/>
                <w:color w:val="000000" w:themeColor="text1"/>
                <w:sz w:val="28"/>
                <w:szCs w:val="28"/>
                <w:u w:val="single"/>
              </w:rPr>
              <w:t>2</w:t>
            </w:r>
          </w:p>
        </w:tc>
        <w:tc>
          <w:tcPr>
            <w:tcW w:w="1170" w:type="dxa"/>
          </w:tcPr>
          <w:p w:rsidR="008F2086" w:rsidRPr="00DE6C51" w:rsidRDefault="008F2086" w:rsidP="002321B4">
            <w:pPr>
              <w:keepNext/>
              <w:tabs>
                <w:tab w:val="left" w:pos="654"/>
              </w:tabs>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85562E" w:rsidRPr="00DE6C51">
              <w:rPr>
                <w:rFonts w:ascii="Angsana New" w:hAnsi="Angsana New"/>
                <w:color w:val="000000" w:themeColor="text1"/>
                <w:sz w:val="28"/>
                <w:szCs w:val="28"/>
                <w:u w:val="single"/>
              </w:rPr>
              <w:t>3</w:t>
            </w:r>
          </w:p>
        </w:tc>
        <w:tc>
          <w:tcPr>
            <w:tcW w:w="1174" w:type="dxa"/>
          </w:tcPr>
          <w:p w:rsidR="008F2086" w:rsidRPr="00DE6C51" w:rsidRDefault="008F2086" w:rsidP="008F2086">
            <w:pPr>
              <w:keepNext/>
              <w:tabs>
                <w:tab w:val="left" w:pos="711"/>
              </w:tabs>
              <w:spacing w:after="0" w:line="240" w:lineRule="auto"/>
              <w:ind w:left="-108" w:right="-108"/>
              <w:jc w:val="center"/>
              <w:outlineLvl w:val="6"/>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202</w:t>
            </w:r>
            <w:r w:rsidR="0085562E" w:rsidRPr="00DE6C51">
              <w:rPr>
                <w:rFonts w:ascii="Angsana New" w:hAnsi="Angsana New"/>
                <w:color w:val="000000" w:themeColor="text1"/>
                <w:sz w:val="28"/>
                <w:szCs w:val="28"/>
                <w:u w:val="single"/>
              </w:rPr>
              <w:t>2</w:t>
            </w:r>
          </w:p>
        </w:tc>
      </w:tr>
      <w:tr w:rsidR="008F2086" w:rsidRPr="00DE6C51" w:rsidTr="0085562E">
        <w:trPr>
          <w:cantSplit/>
        </w:trPr>
        <w:tc>
          <w:tcPr>
            <w:tcW w:w="4134" w:type="dxa"/>
          </w:tcPr>
          <w:p w:rsidR="008F2086" w:rsidRPr="00DE6C51" w:rsidRDefault="008F2086" w:rsidP="008F2086">
            <w:pPr>
              <w:spacing w:after="0" w:line="240" w:lineRule="auto"/>
              <w:ind w:left="-27" w:right="-86" w:firstLine="27"/>
              <w:jc w:val="thaiDistribute"/>
              <w:rPr>
                <w:rFonts w:ascii="Angsana New" w:hAnsi="Angsana New"/>
                <w:b/>
                <w:bCs/>
                <w:color w:val="000000" w:themeColor="text1"/>
                <w:sz w:val="28"/>
                <w:szCs w:val="28"/>
                <w:cs/>
              </w:rPr>
            </w:pPr>
            <w:r w:rsidRPr="00DE6C51">
              <w:rPr>
                <w:rFonts w:ascii="Angsana New" w:hAnsi="Angsana New"/>
                <w:b/>
                <w:bCs/>
                <w:color w:val="000000" w:themeColor="text1"/>
                <w:sz w:val="28"/>
                <w:szCs w:val="28"/>
              </w:rPr>
              <w:t>Recognized in profit or loss</w:t>
            </w:r>
          </w:p>
        </w:tc>
        <w:tc>
          <w:tcPr>
            <w:tcW w:w="1275" w:type="dxa"/>
          </w:tcPr>
          <w:p w:rsidR="008F2086" w:rsidRPr="00DE6C51" w:rsidRDefault="008F2086" w:rsidP="008F2086">
            <w:pPr>
              <w:keepNext/>
              <w:tabs>
                <w:tab w:val="left" w:pos="490"/>
              </w:tabs>
              <w:spacing w:after="0" w:line="240" w:lineRule="auto"/>
              <w:ind w:left="-108" w:right="208"/>
              <w:jc w:val="right"/>
              <w:outlineLvl w:val="6"/>
              <w:rPr>
                <w:rFonts w:ascii="Angsana New" w:hAnsi="Angsana New"/>
                <w:b/>
                <w:bCs/>
                <w:color w:val="000000" w:themeColor="text1"/>
                <w:sz w:val="28"/>
                <w:szCs w:val="28"/>
                <w:u w:val="single"/>
                <w:cs/>
              </w:rPr>
            </w:pPr>
          </w:p>
        </w:tc>
        <w:tc>
          <w:tcPr>
            <w:tcW w:w="1245" w:type="dxa"/>
          </w:tcPr>
          <w:p w:rsidR="008F2086" w:rsidRPr="00DE6C51" w:rsidRDefault="008F2086" w:rsidP="008F2086">
            <w:pPr>
              <w:tabs>
                <w:tab w:val="left" w:pos="490"/>
              </w:tabs>
              <w:spacing w:after="0" w:line="240" w:lineRule="auto"/>
              <w:ind w:left="-108" w:right="208"/>
              <w:jc w:val="right"/>
              <w:rPr>
                <w:rFonts w:ascii="Angsana New" w:hAnsi="Angsana New"/>
                <w:b/>
                <w:bCs/>
                <w:color w:val="000000" w:themeColor="text1"/>
                <w:sz w:val="28"/>
                <w:szCs w:val="28"/>
                <w:cs/>
              </w:rPr>
            </w:pPr>
          </w:p>
        </w:tc>
        <w:tc>
          <w:tcPr>
            <w:tcW w:w="1170" w:type="dxa"/>
          </w:tcPr>
          <w:p w:rsidR="008F2086" w:rsidRPr="00DE6C51" w:rsidRDefault="008F2086" w:rsidP="008F2086">
            <w:pPr>
              <w:tabs>
                <w:tab w:val="left" w:pos="490"/>
                <w:tab w:val="left" w:pos="720"/>
              </w:tabs>
              <w:spacing w:after="0" w:line="240" w:lineRule="auto"/>
              <w:ind w:left="-108" w:right="208"/>
              <w:jc w:val="right"/>
              <w:rPr>
                <w:rFonts w:ascii="Angsana New" w:hAnsi="Angsana New"/>
                <w:b/>
                <w:bCs/>
                <w:color w:val="000000" w:themeColor="text1"/>
                <w:sz w:val="28"/>
                <w:szCs w:val="28"/>
              </w:rPr>
            </w:pPr>
          </w:p>
        </w:tc>
        <w:tc>
          <w:tcPr>
            <w:tcW w:w="1174" w:type="dxa"/>
          </w:tcPr>
          <w:p w:rsidR="008F2086" w:rsidRPr="00DE6C51" w:rsidRDefault="008F2086" w:rsidP="008F2086">
            <w:pPr>
              <w:tabs>
                <w:tab w:val="left" w:pos="490"/>
              </w:tabs>
              <w:spacing w:after="0" w:line="240" w:lineRule="auto"/>
              <w:ind w:left="-108" w:right="208"/>
              <w:jc w:val="right"/>
              <w:rPr>
                <w:rFonts w:ascii="Angsana New" w:hAnsi="Angsana New"/>
                <w:b/>
                <w:bCs/>
                <w:color w:val="000000" w:themeColor="text1"/>
                <w:sz w:val="28"/>
                <w:szCs w:val="28"/>
                <w:cs/>
              </w:rPr>
            </w:pPr>
          </w:p>
        </w:tc>
      </w:tr>
      <w:tr w:rsidR="00A605FC" w:rsidRPr="00DE6C51" w:rsidTr="00A605FC">
        <w:trPr>
          <w:cantSplit/>
        </w:trPr>
        <w:tc>
          <w:tcPr>
            <w:tcW w:w="4134" w:type="dxa"/>
          </w:tcPr>
          <w:p w:rsidR="00A605FC" w:rsidRPr="00DE6C51" w:rsidRDefault="00A605FC" w:rsidP="00A605FC">
            <w:pPr>
              <w:spacing w:after="0" w:line="240" w:lineRule="auto"/>
              <w:ind w:right="-99"/>
              <w:jc w:val="thaiDistribute"/>
              <w:rPr>
                <w:rFonts w:ascii="Angsana New" w:hAnsi="Angsana New"/>
                <w:snapToGrid w:val="0"/>
                <w:color w:val="000000" w:themeColor="text1"/>
                <w:spacing w:val="-4"/>
                <w:sz w:val="28"/>
                <w:szCs w:val="28"/>
                <w:cs/>
                <w:lang w:eastAsia="th-TH"/>
              </w:rPr>
            </w:pPr>
            <w:r w:rsidRPr="00DE6C51">
              <w:rPr>
                <w:rFonts w:ascii="Angsana New" w:hAnsi="Angsana New"/>
                <w:color w:val="000000" w:themeColor="text1"/>
                <w:sz w:val="28"/>
                <w:szCs w:val="28"/>
              </w:rPr>
              <w:t xml:space="preserve">Cost of sales </w:t>
            </w:r>
          </w:p>
        </w:tc>
        <w:tc>
          <w:tcPr>
            <w:tcW w:w="1275" w:type="dxa"/>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220</w:t>
            </w:r>
          </w:p>
        </w:tc>
        <w:tc>
          <w:tcPr>
            <w:tcW w:w="1245" w:type="dxa"/>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480</w:t>
            </w:r>
          </w:p>
        </w:tc>
        <w:tc>
          <w:tcPr>
            <w:tcW w:w="1170" w:type="dxa"/>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174" w:type="dxa"/>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65</w:t>
            </w:r>
          </w:p>
        </w:tc>
      </w:tr>
      <w:tr w:rsidR="00A605FC" w:rsidRPr="00DE6C51" w:rsidTr="00A605FC">
        <w:trPr>
          <w:cantSplit/>
        </w:trPr>
        <w:tc>
          <w:tcPr>
            <w:tcW w:w="4134" w:type="dxa"/>
          </w:tcPr>
          <w:p w:rsidR="00A605FC" w:rsidRPr="00DE6C51" w:rsidRDefault="00A605FC" w:rsidP="00A605FC">
            <w:pPr>
              <w:spacing w:after="0" w:line="240" w:lineRule="auto"/>
              <w:ind w:right="-99"/>
              <w:jc w:val="thaiDistribute"/>
              <w:rPr>
                <w:rFonts w:ascii="Angsana New" w:hAnsi="Angsana New"/>
                <w:snapToGrid w:val="0"/>
                <w:color w:val="000000" w:themeColor="text1"/>
                <w:spacing w:val="-4"/>
                <w:sz w:val="28"/>
                <w:szCs w:val="28"/>
                <w:cs/>
                <w:lang w:eastAsia="th-TH"/>
              </w:rPr>
            </w:pPr>
            <w:r w:rsidRPr="00DE6C51">
              <w:rPr>
                <w:rFonts w:ascii="Angsana New" w:hAnsi="Angsana New"/>
                <w:color w:val="000000" w:themeColor="text1"/>
                <w:sz w:val="28"/>
                <w:szCs w:val="28"/>
              </w:rPr>
              <w:t>Selling and administrative expenses</w:t>
            </w:r>
          </w:p>
        </w:tc>
        <w:tc>
          <w:tcPr>
            <w:tcW w:w="1275" w:type="dxa"/>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16</w:t>
            </w:r>
            <w:r w:rsidR="00EF2D26" w:rsidRPr="00DE6C51">
              <w:rPr>
                <w:rFonts w:ascii="Angsana New" w:hAnsi="Angsana New"/>
                <w:color w:val="000000" w:themeColor="text1"/>
                <w:sz w:val="28"/>
                <w:szCs w:val="28"/>
              </w:rPr>
              <w:t>0</w:t>
            </w:r>
          </w:p>
        </w:tc>
        <w:tc>
          <w:tcPr>
            <w:tcW w:w="1245" w:type="dxa"/>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888</w:t>
            </w:r>
          </w:p>
        </w:tc>
        <w:tc>
          <w:tcPr>
            <w:tcW w:w="1170" w:type="dxa"/>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165</w:t>
            </w:r>
          </w:p>
        </w:tc>
        <w:tc>
          <w:tcPr>
            <w:tcW w:w="1174" w:type="dxa"/>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639</w:t>
            </w:r>
          </w:p>
        </w:tc>
      </w:tr>
      <w:tr w:rsidR="00A605FC" w:rsidRPr="00DE6C51" w:rsidTr="00D33A85">
        <w:trPr>
          <w:cantSplit/>
        </w:trPr>
        <w:tc>
          <w:tcPr>
            <w:tcW w:w="4134" w:type="dxa"/>
            <w:shd w:val="clear" w:color="auto" w:fill="auto"/>
          </w:tcPr>
          <w:p w:rsidR="00A605FC" w:rsidRPr="00DE6C51" w:rsidRDefault="00801F8A" w:rsidP="00A605FC">
            <w:pPr>
              <w:spacing w:after="0" w:line="240" w:lineRule="auto"/>
              <w:ind w:right="-99"/>
              <w:jc w:val="thaiDistribute"/>
              <w:rPr>
                <w:rFonts w:ascii="Angsana New" w:hAnsi="Angsana New"/>
                <w:color w:val="000000" w:themeColor="text1"/>
                <w:sz w:val="28"/>
                <w:szCs w:val="28"/>
              </w:rPr>
            </w:pPr>
            <w:r w:rsidRPr="00DE6C51">
              <w:rPr>
                <w:rFonts w:ascii="Angsana New" w:hAnsi="Angsana New"/>
                <w:snapToGrid w:val="0"/>
                <w:color w:val="000000" w:themeColor="text1"/>
                <w:spacing w:val="-4"/>
                <w:sz w:val="28"/>
                <w:szCs w:val="28"/>
                <w:lang w:eastAsia="th-TH"/>
              </w:rPr>
              <w:t xml:space="preserve">Management benefit </w:t>
            </w:r>
            <w:r w:rsidR="00D33A85" w:rsidRPr="00DE6C51">
              <w:rPr>
                <w:rFonts w:ascii="Angsana New" w:hAnsi="Angsana New"/>
                <w:snapToGrid w:val="0"/>
                <w:color w:val="000000" w:themeColor="text1"/>
                <w:spacing w:val="-4"/>
                <w:sz w:val="28"/>
                <w:szCs w:val="28"/>
                <w:lang w:eastAsia="th-TH"/>
              </w:rPr>
              <w:t>expenses</w:t>
            </w:r>
          </w:p>
        </w:tc>
        <w:tc>
          <w:tcPr>
            <w:tcW w:w="1275" w:type="dxa"/>
            <w:tcBorders>
              <w:bottom w:val="single" w:sz="4" w:space="0" w:color="auto"/>
            </w:tcBorders>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117</w:t>
            </w:r>
          </w:p>
        </w:tc>
        <w:tc>
          <w:tcPr>
            <w:tcW w:w="1245" w:type="dxa"/>
            <w:tcBorders>
              <w:bottom w:val="single" w:sz="4" w:space="0" w:color="auto"/>
            </w:tcBorders>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cs/>
              </w:rPr>
              <w:t>-</w:t>
            </w:r>
          </w:p>
        </w:tc>
        <w:tc>
          <w:tcPr>
            <w:tcW w:w="1170" w:type="dxa"/>
            <w:tcBorders>
              <w:bottom w:val="single" w:sz="4" w:space="0" w:color="auto"/>
            </w:tcBorders>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cs/>
              </w:rPr>
            </w:pPr>
            <w:r w:rsidRPr="00DE6C51">
              <w:rPr>
                <w:rFonts w:ascii="Angsana New" w:hAnsi="Angsana New"/>
                <w:color w:val="000000" w:themeColor="text1"/>
                <w:sz w:val="28"/>
                <w:szCs w:val="28"/>
              </w:rPr>
              <w:t>59</w:t>
            </w:r>
          </w:p>
        </w:tc>
        <w:tc>
          <w:tcPr>
            <w:tcW w:w="1174" w:type="dxa"/>
            <w:tcBorders>
              <w:bottom w:val="single" w:sz="4" w:space="0" w:color="auto"/>
            </w:tcBorders>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r>
      <w:tr w:rsidR="00A605FC" w:rsidRPr="00DE6C51" w:rsidTr="00A605FC">
        <w:trPr>
          <w:cantSplit/>
        </w:trPr>
        <w:tc>
          <w:tcPr>
            <w:tcW w:w="4134" w:type="dxa"/>
          </w:tcPr>
          <w:p w:rsidR="00A605FC" w:rsidRPr="00DE6C51" w:rsidRDefault="00A605FC" w:rsidP="00A605FC">
            <w:pPr>
              <w:spacing w:after="0" w:line="240" w:lineRule="auto"/>
              <w:ind w:right="-81"/>
              <w:jc w:val="thaiDistribute"/>
              <w:rPr>
                <w:rFonts w:ascii="Angsana New" w:hAnsi="Angsana New"/>
                <w:snapToGrid w:val="0"/>
                <w:color w:val="000000" w:themeColor="text1"/>
                <w:sz w:val="28"/>
                <w:szCs w:val="28"/>
                <w:cs/>
                <w:lang w:eastAsia="th-TH"/>
              </w:rPr>
            </w:pPr>
            <w:r w:rsidRPr="00DE6C51">
              <w:rPr>
                <w:rFonts w:ascii="Angsana New" w:hAnsi="Angsana New"/>
                <w:snapToGrid w:val="0"/>
                <w:color w:val="000000" w:themeColor="text1"/>
                <w:sz w:val="28"/>
                <w:szCs w:val="28"/>
                <w:lang w:eastAsia="th-TH"/>
              </w:rPr>
              <w:t>Total</w:t>
            </w:r>
          </w:p>
        </w:tc>
        <w:tc>
          <w:tcPr>
            <w:tcW w:w="1275" w:type="dxa"/>
            <w:tcBorders>
              <w:top w:val="single" w:sz="4" w:space="0" w:color="auto"/>
              <w:bottom w:val="double" w:sz="4" w:space="0" w:color="auto"/>
            </w:tcBorders>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49</w:t>
            </w:r>
            <w:r w:rsidR="00EF2D26" w:rsidRPr="00DE6C51">
              <w:rPr>
                <w:rFonts w:ascii="Angsana New" w:hAnsi="Angsana New"/>
                <w:color w:val="000000" w:themeColor="text1"/>
                <w:sz w:val="28"/>
                <w:szCs w:val="28"/>
              </w:rPr>
              <w:t>7</w:t>
            </w:r>
          </w:p>
        </w:tc>
        <w:tc>
          <w:tcPr>
            <w:tcW w:w="1245" w:type="dxa"/>
            <w:tcBorders>
              <w:top w:val="single" w:sz="4" w:space="0" w:color="auto"/>
              <w:bottom w:val="double" w:sz="4" w:space="0" w:color="auto"/>
            </w:tcBorders>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1,368</w:t>
            </w:r>
          </w:p>
        </w:tc>
        <w:tc>
          <w:tcPr>
            <w:tcW w:w="1170" w:type="dxa"/>
            <w:tcBorders>
              <w:top w:val="single" w:sz="4" w:space="0" w:color="auto"/>
              <w:bottom w:val="double" w:sz="4" w:space="0" w:color="auto"/>
            </w:tcBorders>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224</w:t>
            </w:r>
          </w:p>
        </w:tc>
        <w:tc>
          <w:tcPr>
            <w:tcW w:w="1174" w:type="dxa"/>
            <w:tcBorders>
              <w:top w:val="single" w:sz="4" w:space="0" w:color="auto"/>
              <w:bottom w:val="double" w:sz="4" w:space="0" w:color="auto"/>
            </w:tcBorders>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704</w:t>
            </w:r>
          </w:p>
        </w:tc>
      </w:tr>
      <w:tr w:rsidR="0085562E" w:rsidRPr="00DE6C51" w:rsidTr="00511E00">
        <w:trPr>
          <w:cantSplit/>
          <w:trHeight w:val="30"/>
        </w:trPr>
        <w:tc>
          <w:tcPr>
            <w:tcW w:w="4134" w:type="dxa"/>
          </w:tcPr>
          <w:p w:rsidR="0085562E" w:rsidRPr="00511E00" w:rsidRDefault="0085562E" w:rsidP="0085562E">
            <w:pPr>
              <w:spacing w:after="0" w:line="240" w:lineRule="auto"/>
              <w:ind w:right="-81"/>
              <w:jc w:val="thaiDistribute"/>
              <w:rPr>
                <w:rFonts w:ascii="Angsana New" w:hAnsi="Angsana New"/>
                <w:color w:val="000000" w:themeColor="text1"/>
                <w:sz w:val="10"/>
                <w:szCs w:val="10"/>
                <w:u w:val="single"/>
                <w:cs/>
              </w:rPr>
            </w:pPr>
          </w:p>
        </w:tc>
        <w:tc>
          <w:tcPr>
            <w:tcW w:w="1275" w:type="dxa"/>
          </w:tcPr>
          <w:p w:rsidR="0085562E" w:rsidRPr="00511E00" w:rsidRDefault="0085562E" w:rsidP="0085562E">
            <w:pPr>
              <w:tabs>
                <w:tab w:val="left" w:pos="490"/>
              </w:tabs>
              <w:spacing w:after="0" w:line="240" w:lineRule="auto"/>
              <w:ind w:left="-108" w:right="208"/>
              <w:jc w:val="right"/>
              <w:rPr>
                <w:rFonts w:ascii="Angsana New" w:hAnsi="Angsana New"/>
                <w:color w:val="000000" w:themeColor="text1"/>
                <w:sz w:val="10"/>
                <w:szCs w:val="10"/>
                <w:cs/>
              </w:rPr>
            </w:pPr>
          </w:p>
        </w:tc>
        <w:tc>
          <w:tcPr>
            <w:tcW w:w="1245" w:type="dxa"/>
          </w:tcPr>
          <w:p w:rsidR="0085562E" w:rsidRPr="00511E00" w:rsidRDefault="0085562E" w:rsidP="0085562E">
            <w:pPr>
              <w:tabs>
                <w:tab w:val="left" w:pos="490"/>
              </w:tabs>
              <w:spacing w:after="0" w:line="240" w:lineRule="auto"/>
              <w:ind w:left="-108" w:right="208"/>
              <w:jc w:val="right"/>
              <w:rPr>
                <w:rFonts w:ascii="Angsana New" w:hAnsi="Angsana New"/>
                <w:color w:val="000000" w:themeColor="text1"/>
                <w:sz w:val="10"/>
                <w:szCs w:val="10"/>
                <w:cs/>
              </w:rPr>
            </w:pPr>
          </w:p>
        </w:tc>
        <w:tc>
          <w:tcPr>
            <w:tcW w:w="1170" w:type="dxa"/>
          </w:tcPr>
          <w:p w:rsidR="0085562E" w:rsidRPr="00511E00" w:rsidRDefault="0085562E" w:rsidP="0085562E">
            <w:pPr>
              <w:tabs>
                <w:tab w:val="left" w:pos="490"/>
              </w:tabs>
              <w:spacing w:after="0" w:line="240" w:lineRule="auto"/>
              <w:ind w:left="-108" w:right="208"/>
              <w:jc w:val="right"/>
              <w:rPr>
                <w:rFonts w:ascii="Angsana New" w:hAnsi="Angsana New"/>
                <w:color w:val="000000" w:themeColor="text1"/>
                <w:sz w:val="10"/>
                <w:szCs w:val="10"/>
                <w:cs/>
              </w:rPr>
            </w:pPr>
          </w:p>
        </w:tc>
        <w:tc>
          <w:tcPr>
            <w:tcW w:w="1174" w:type="dxa"/>
          </w:tcPr>
          <w:p w:rsidR="0085562E" w:rsidRPr="00511E00" w:rsidRDefault="0085562E" w:rsidP="0085562E">
            <w:pPr>
              <w:tabs>
                <w:tab w:val="left" w:pos="490"/>
              </w:tabs>
              <w:spacing w:after="0" w:line="240" w:lineRule="auto"/>
              <w:ind w:left="-108" w:right="208"/>
              <w:jc w:val="right"/>
              <w:rPr>
                <w:rFonts w:ascii="Angsana New" w:hAnsi="Angsana New"/>
                <w:color w:val="000000" w:themeColor="text1"/>
                <w:sz w:val="10"/>
                <w:szCs w:val="10"/>
                <w:cs/>
              </w:rPr>
            </w:pPr>
          </w:p>
        </w:tc>
      </w:tr>
      <w:tr w:rsidR="00A605FC" w:rsidRPr="00DE6C51" w:rsidTr="0085562E">
        <w:trPr>
          <w:cantSplit/>
        </w:trPr>
        <w:tc>
          <w:tcPr>
            <w:tcW w:w="4134" w:type="dxa"/>
          </w:tcPr>
          <w:p w:rsidR="00A605FC" w:rsidRPr="00DE6C51" w:rsidRDefault="00A605FC" w:rsidP="00A605FC">
            <w:pPr>
              <w:spacing w:after="0" w:line="240" w:lineRule="auto"/>
              <w:ind w:right="-81"/>
              <w:jc w:val="thaiDistribute"/>
              <w:rPr>
                <w:rFonts w:ascii="Angsana New" w:hAnsi="Angsana New"/>
                <w:b/>
                <w:bCs/>
                <w:color w:val="000000" w:themeColor="text1"/>
                <w:sz w:val="28"/>
                <w:szCs w:val="28"/>
                <w:cs/>
              </w:rPr>
            </w:pPr>
            <w:r w:rsidRPr="00DE6C51">
              <w:rPr>
                <w:rFonts w:ascii="Angsana New" w:hAnsi="Angsana New"/>
                <w:b/>
                <w:bCs/>
                <w:color w:val="000000" w:themeColor="text1"/>
                <w:sz w:val="28"/>
                <w:szCs w:val="28"/>
              </w:rPr>
              <w:t>Recognized in other comprehensive income</w:t>
            </w:r>
          </w:p>
        </w:tc>
        <w:tc>
          <w:tcPr>
            <w:tcW w:w="1275" w:type="dxa"/>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cs/>
              </w:rPr>
            </w:pPr>
          </w:p>
        </w:tc>
        <w:tc>
          <w:tcPr>
            <w:tcW w:w="1245" w:type="dxa"/>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cs/>
              </w:rPr>
            </w:pPr>
          </w:p>
        </w:tc>
        <w:tc>
          <w:tcPr>
            <w:tcW w:w="1170" w:type="dxa"/>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cs/>
              </w:rPr>
            </w:pPr>
          </w:p>
        </w:tc>
        <w:tc>
          <w:tcPr>
            <w:tcW w:w="1174" w:type="dxa"/>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cs/>
              </w:rPr>
            </w:pPr>
          </w:p>
        </w:tc>
      </w:tr>
      <w:tr w:rsidR="00A605FC" w:rsidRPr="00DE6C51" w:rsidTr="00A605FC">
        <w:trPr>
          <w:cantSplit/>
        </w:trPr>
        <w:tc>
          <w:tcPr>
            <w:tcW w:w="4134" w:type="dxa"/>
          </w:tcPr>
          <w:p w:rsidR="00A605FC" w:rsidRPr="00DE6C51" w:rsidRDefault="00A605FC" w:rsidP="00A605FC">
            <w:pPr>
              <w:spacing w:after="0" w:line="240" w:lineRule="auto"/>
              <w:ind w:right="-99"/>
              <w:jc w:val="thaiDistribute"/>
              <w:rPr>
                <w:rFonts w:ascii="Angsana New" w:hAnsi="Angsana New"/>
                <w:snapToGrid w:val="0"/>
                <w:color w:val="000000" w:themeColor="text1"/>
                <w:spacing w:val="-2"/>
                <w:sz w:val="28"/>
                <w:szCs w:val="28"/>
                <w:cs/>
                <w:lang w:eastAsia="th-TH"/>
              </w:rPr>
            </w:pPr>
            <w:r w:rsidRPr="00DE6C51">
              <w:rPr>
                <w:rFonts w:ascii="Angsana New" w:hAnsi="Angsana New"/>
                <w:color w:val="000000" w:themeColor="text1"/>
                <w:sz w:val="28"/>
                <w:szCs w:val="28"/>
              </w:rPr>
              <w:t>Actuarial gain arising from defined benefit plan</w:t>
            </w:r>
          </w:p>
        </w:tc>
        <w:tc>
          <w:tcPr>
            <w:tcW w:w="1275" w:type="dxa"/>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cs/>
              </w:rPr>
            </w:pPr>
          </w:p>
        </w:tc>
        <w:tc>
          <w:tcPr>
            <w:tcW w:w="1245" w:type="dxa"/>
            <w:shd w:val="clear" w:color="auto" w:fill="auto"/>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cs/>
              </w:rPr>
            </w:pPr>
          </w:p>
        </w:tc>
        <w:tc>
          <w:tcPr>
            <w:tcW w:w="1170" w:type="dxa"/>
            <w:shd w:val="clear" w:color="auto" w:fill="auto"/>
          </w:tcPr>
          <w:p w:rsidR="00A605FC" w:rsidRPr="00DE6C51" w:rsidRDefault="00A605FC" w:rsidP="00A605FC">
            <w:pPr>
              <w:tabs>
                <w:tab w:val="left" w:pos="490"/>
              </w:tabs>
              <w:spacing w:after="0" w:line="240" w:lineRule="auto"/>
              <w:ind w:left="-108" w:right="156"/>
              <w:jc w:val="right"/>
              <w:rPr>
                <w:rFonts w:ascii="Angsana New" w:hAnsi="Angsana New"/>
                <w:color w:val="000000" w:themeColor="text1"/>
                <w:sz w:val="28"/>
                <w:szCs w:val="28"/>
                <w:cs/>
              </w:rPr>
            </w:pPr>
          </w:p>
        </w:tc>
        <w:tc>
          <w:tcPr>
            <w:tcW w:w="1174" w:type="dxa"/>
          </w:tcPr>
          <w:p w:rsidR="00A605FC" w:rsidRPr="00DE6C51" w:rsidRDefault="00A605FC" w:rsidP="00A605FC">
            <w:pPr>
              <w:tabs>
                <w:tab w:val="left" w:pos="490"/>
              </w:tabs>
              <w:spacing w:after="0" w:line="240" w:lineRule="auto"/>
              <w:ind w:left="-108" w:right="208"/>
              <w:jc w:val="right"/>
              <w:rPr>
                <w:rFonts w:ascii="Angsana New" w:hAnsi="Angsana New"/>
                <w:color w:val="000000" w:themeColor="text1"/>
                <w:sz w:val="28"/>
                <w:szCs w:val="28"/>
                <w:cs/>
              </w:rPr>
            </w:pPr>
          </w:p>
        </w:tc>
      </w:tr>
      <w:tr w:rsidR="00511E00" w:rsidRPr="00DE6C51" w:rsidTr="00A605FC">
        <w:trPr>
          <w:cantSplit/>
        </w:trPr>
        <w:tc>
          <w:tcPr>
            <w:tcW w:w="4134" w:type="dxa"/>
          </w:tcPr>
          <w:p w:rsidR="00511E00" w:rsidRPr="00511E00" w:rsidRDefault="00511E00" w:rsidP="00316ECD">
            <w:pPr>
              <w:spacing w:after="0" w:line="240" w:lineRule="auto"/>
              <w:ind w:left="260" w:right="-99"/>
              <w:jc w:val="thaiDistribute"/>
              <w:rPr>
                <w:rFonts w:ascii="Angsana New" w:hAnsi="Angsana New"/>
                <w:color w:val="000000" w:themeColor="text1"/>
                <w:spacing w:val="-6"/>
                <w:sz w:val="28"/>
                <w:szCs w:val="28"/>
              </w:rPr>
            </w:pPr>
            <w:r w:rsidRPr="00511E00">
              <w:rPr>
                <w:rFonts w:ascii="Angsana New" w:hAnsi="Angsana New"/>
                <w:color w:val="000000" w:themeColor="text1"/>
                <w:spacing w:val="-6"/>
                <w:sz w:val="28"/>
                <w:szCs w:val="28"/>
              </w:rPr>
              <w:t>The part that results from changes and improvements from experience.</w:t>
            </w:r>
          </w:p>
        </w:tc>
        <w:tc>
          <w:tcPr>
            <w:tcW w:w="1275" w:type="dxa"/>
            <w:shd w:val="clear" w:color="auto" w:fill="auto"/>
          </w:tcPr>
          <w:p w:rsidR="00511E00" w:rsidRDefault="00511E00" w:rsidP="00511E00">
            <w:pPr>
              <w:tabs>
                <w:tab w:val="left" w:pos="490"/>
              </w:tabs>
              <w:spacing w:after="0" w:line="240" w:lineRule="auto"/>
              <w:ind w:left="-108" w:right="208"/>
              <w:jc w:val="right"/>
              <w:rPr>
                <w:rFonts w:ascii="Angsana New" w:hAnsi="Angsana New"/>
                <w:color w:val="000000" w:themeColor="text1"/>
                <w:sz w:val="28"/>
                <w:szCs w:val="28"/>
              </w:rPr>
            </w:pPr>
          </w:p>
          <w:p w:rsidR="00511E00" w:rsidRPr="00DE6C51" w:rsidRDefault="00511E00" w:rsidP="002321B4">
            <w:pPr>
              <w:tabs>
                <w:tab w:val="left" w:pos="771"/>
              </w:tabs>
              <w:spacing w:after="0" w:line="240" w:lineRule="auto"/>
              <w:ind w:left="-108" w:right="135"/>
              <w:jc w:val="right"/>
              <w:rPr>
                <w:rFonts w:ascii="Angsana New" w:hAnsi="Angsana New"/>
                <w:color w:val="000000" w:themeColor="text1"/>
                <w:sz w:val="28"/>
                <w:szCs w:val="28"/>
              </w:rPr>
            </w:pPr>
            <w:r w:rsidRPr="00DE6C51">
              <w:rPr>
                <w:rFonts w:ascii="Angsana New" w:hAnsi="Angsana New"/>
                <w:color w:val="000000" w:themeColor="text1"/>
                <w:sz w:val="28"/>
                <w:szCs w:val="28"/>
              </w:rPr>
              <w:t>(3,806)</w:t>
            </w:r>
          </w:p>
        </w:tc>
        <w:tc>
          <w:tcPr>
            <w:tcW w:w="1245" w:type="dxa"/>
            <w:shd w:val="clear" w:color="auto" w:fill="auto"/>
          </w:tcPr>
          <w:p w:rsidR="00BC7DF5" w:rsidRDefault="00BC7DF5" w:rsidP="00511E00">
            <w:pPr>
              <w:tabs>
                <w:tab w:val="left" w:pos="490"/>
              </w:tabs>
              <w:spacing w:after="0" w:line="240" w:lineRule="auto"/>
              <w:ind w:left="-108" w:right="208"/>
              <w:jc w:val="right"/>
              <w:rPr>
                <w:rFonts w:ascii="Angsana New" w:hAnsi="Angsana New"/>
                <w:color w:val="000000" w:themeColor="text1"/>
                <w:sz w:val="28"/>
                <w:szCs w:val="28"/>
              </w:rPr>
            </w:pPr>
          </w:p>
          <w:p w:rsidR="00511E00" w:rsidRPr="00DE6C51" w:rsidRDefault="00511E00" w:rsidP="00511E00">
            <w:pPr>
              <w:tabs>
                <w:tab w:val="left" w:pos="490"/>
              </w:tabs>
              <w:spacing w:after="0" w:line="240" w:lineRule="auto"/>
              <w:ind w:left="-108" w:right="208"/>
              <w:jc w:val="right"/>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1170" w:type="dxa"/>
            <w:shd w:val="clear" w:color="auto" w:fill="auto"/>
          </w:tcPr>
          <w:p w:rsidR="00511E00" w:rsidRDefault="00511E00" w:rsidP="00511E00">
            <w:pPr>
              <w:tabs>
                <w:tab w:val="left" w:pos="490"/>
              </w:tabs>
              <w:spacing w:after="0" w:line="240" w:lineRule="auto"/>
              <w:ind w:left="-108" w:right="156"/>
              <w:jc w:val="right"/>
              <w:rPr>
                <w:rFonts w:ascii="Angsana New" w:hAnsi="Angsana New"/>
                <w:color w:val="000000" w:themeColor="text1"/>
                <w:sz w:val="28"/>
                <w:szCs w:val="28"/>
              </w:rPr>
            </w:pPr>
          </w:p>
          <w:p w:rsidR="00511E00" w:rsidRPr="00DE6C51" w:rsidRDefault="00511E00" w:rsidP="00511E00">
            <w:pPr>
              <w:tabs>
                <w:tab w:val="left" w:pos="490"/>
              </w:tabs>
              <w:spacing w:after="0" w:line="240" w:lineRule="auto"/>
              <w:ind w:left="-108" w:right="156"/>
              <w:jc w:val="right"/>
              <w:rPr>
                <w:rFonts w:ascii="Angsana New" w:hAnsi="Angsana New"/>
                <w:color w:val="000000" w:themeColor="text1"/>
                <w:sz w:val="28"/>
                <w:szCs w:val="28"/>
              </w:rPr>
            </w:pPr>
            <w:r w:rsidRPr="00DE6C51">
              <w:rPr>
                <w:rFonts w:ascii="Angsana New" w:hAnsi="Angsana New"/>
                <w:color w:val="000000" w:themeColor="text1"/>
                <w:sz w:val="28"/>
                <w:szCs w:val="28"/>
              </w:rPr>
              <w:t>(3,395)</w:t>
            </w:r>
          </w:p>
        </w:tc>
        <w:tc>
          <w:tcPr>
            <w:tcW w:w="1174" w:type="dxa"/>
          </w:tcPr>
          <w:p w:rsidR="00BC7DF5" w:rsidRDefault="00BC7DF5" w:rsidP="00511E00">
            <w:pPr>
              <w:tabs>
                <w:tab w:val="left" w:pos="490"/>
              </w:tabs>
              <w:spacing w:after="0" w:line="240" w:lineRule="auto"/>
              <w:ind w:left="-108" w:right="208"/>
              <w:jc w:val="right"/>
              <w:rPr>
                <w:rFonts w:ascii="Angsana New" w:hAnsi="Angsana New"/>
                <w:color w:val="000000" w:themeColor="text1"/>
                <w:sz w:val="28"/>
                <w:szCs w:val="28"/>
              </w:rPr>
            </w:pPr>
          </w:p>
          <w:p w:rsidR="00511E00" w:rsidRPr="00DE6C51" w:rsidRDefault="00511E00" w:rsidP="00511E00">
            <w:pPr>
              <w:tabs>
                <w:tab w:val="left" w:pos="490"/>
              </w:tabs>
              <w:spacing w:after="0" w:line="240" w:lineRule="auto"/>
              <w:ind w:left="-108" w:right="208"/>
              <w:jc w:val="right"/>
              <w:rPr>
                <w:rFonts w:ascii="Angsana New" w:hAnsi="Angsana New"/>
                <w:color w:val="000000" w:themeColor="text1"/>
                <w:sz w:val="28"/>
                <w:szCs w:val="28"/>
                <w:cs/>
              </w:rPr>
            </w:pPr>
            <w:r w:rsidRPr="00DE6C51">
              <w:rPr>
                <w:rFonts w:ascii="Angsana New" w:hAnsi="Angsana New"/>
                <w:color w:val="000000" w:themeColor="text1"/>
                <w:sz w:val="28"/>
                <w:szCs w:val="28"/>
                <w:cs/>
              </w:rPr>
              <w:t>-</w:t>
            </w:r>
          </w:p>
        </w:tc>
      </w:tr>
    </w:tbl>
    <w:p w:rsidR="008F2086" w:rsidRPr="00511E00" w:rsidRDefault="008F2086" w:rsidP="008F2086">
      <w:pPr>
        <w:spacing w:after="0"/>
        <w:rPr>
          <w:rFonts w:ascii="Angsana New" w:hAnsi="Angsana New"/>
          <w:color w:val="000000" w:themeColor="text1"/>
          <w:sz w:val="12"/>
          <w:szCs w:val="12"/>
          <w:highlight w:val="yellow"/>
        </w:rPr>
      </w:pPr>
    </w:p>
    <w:p w:rsidR="008F2086" w:rsidRPr="008B0C8B" w:rsidRDefault="008B0C8B" w:rsidP="008F2086">
      <w:pPr>
        <w:spacing w:after="0"/>
        <w:ind w:left="360"/>
        <w:jc w:val="thaiDistribute"/>
        <w:rPr>
          <w:rFonts w:ascii="Angsana New" w:hAnsi="Angsana New"/>
          <w:color w:val="000000" w:themeColor="text1"/>
          <w:sz w:val="28"/>
          <w:szCs w:val="28"/>
        </w:rPr>
      </w:pPr>
      <w:r w:rsidRPr="008B0C8B">
        <w:rPr>
          <w:rFonts w:ascii="Angsana New" w:hAnsi="Angsana New"/>
          <w:color w:val="000000" w:themeColor="text1"/>
          <w:sz w:val="28"/>
          <w:szCs w:val="28"/>
        </w:rPr>
        <w:t>The principal assumption used for the purpose</w:t>
      </w:r>
      <w:r>
        <w:rPr>
          <w:rFonts w:ascii="Angsana New" w:hAnsi="Angsana New"/>
          <w:color w:val="000000" w:themeColor="text1"/>
          <w:sz w:val="28"/>
          <w:szCs w:val="28"/>
        </w:rPr>
        <w:t>s</w:t>
      </w:r>
      <w:r w:rsidRPr="008B0C8B">
        <w:rPr>
          <w:rFonts w:ascii="Angsana New" w:hAnsi="Angsana New"/>
          <w:color w:val="000000" w:themeColor="text1"/>
          <w:sz w:val="28"/>
          <w:szCs w:val="28"/>
        </w:rPr>
        <w:t xml:space="preserve"> of the actuarial valuation </w:t>
      </w:r>
      <w:r w:rsidR="00985D93" w:rsidRPr="008B0C8B">
        <w:rPr>
          <w:rFonts w:ascii="Angsana New" w:hAnsi="Angsana New"/>
          <w:color w:val="000000" w:themeColor="text1"/>
          <w:sz w:val="28"/>
          <w:szCs w:val="28"/>
        </w:rPr>
        <w:t>as at</w:t>
      </w:r>
      <w:r w:rsidR="008F2086" w:rsidRPr="008B0C8B">
        <w:rPr>
          <w:rFonts w:ascii="Angsana New" w:hAnsi="Angsana New"/>
          <w:color w:val="000000" w:themeColor="text1"/>
          <w:sz w:val="28"/>
          <w:szCs w:val="28"/>
        </w:rPr>
        <w:t xml:space="preserve"> December 31, 202</w:t>
      </w:r>
      <w:r w:rsidR="0085562E" w:rsidRPr="008B0C8B">
        <w:rPr>
          <w:rFonts w:ascii="Angsana New" w:hAnsi="Angsana New"/>
          <w:color w:val="000000" w:themeColor="text1"/>
          <w:sz w:val="28"/>
          <w:szCs w:val="28"/>
        </w:rPr>
        <w:t>3</w:t>
      </w:r>
      <w:r w:rsidR="008F2086" w:rsidRPr="008B0C8B">
        <w:rPr>
          <w:rFonts w:ascii="Angsana New" w:hAnsi="Angsana New"/>
          <w:color w:val="000000" w:themeColor="text1"/>
          <w:sz w:val="28"/>
          <w:szCs w:val="28"/>
        </w:rPr>
        <w:t xml:space="preserve"> and 202</w:t>
      </w:r>
      <w:r w:rsidR="0085562E" w:rsidRPr="008B0C8B">
        <w:rPr>
          <w:rFonts w:ascii="Angsana New" w:hAnsi="Angsana New"/>
          <w:color w:val="000000" w:themeColor="text1"/>
          <w:sz w:val="28"/>
          <w:szCs w:val="28"/>
        </w:rPr>
        <w:t>2</w:t>
      </w:r>
      <w:r w:rsidR="005F300D" w:rsidRPr="008B0C8B">
        <w:rPr>
          <w:rFonts w:ascii="Angsana New" w:hAnsi="Angsana New"/>
          <w:color w:val="000000" w:themeColor="text1"/>
          <w:sz w:val="28"/>
          <w:szCs w:val="28"/>
        </w:rPr>
        <w:t>,</w:t>
      </w:r>
      <w:r w:rsidR="008F2086" w:rsidRPr="008B0C8B">
        <w:rPr>
          <w:rFonts w:ascii="Angsana New" w:hAnsi="Angsana New"/>
          <w:color w:val="000000" w:themeColor="text1"/>
          <w:sz w:val="28"/>
          <w:szCs w:val="28"/>
        </w:rPr>
        <w:t xml:space="preserve"> are as </w:t>
      </w:r>
      <w:proofErr w:type="gramStart"/>
      <w:r w:rsidR="008F2086" w:rsidRPr="008B0C8B">
        <w:rPr>
          <w:rFonts w:ascii="Angsana New" w:hAnsi="Angsana New"/>
          <w:color w:val="000000" w:themeColor="text1"/>
          <w:sz w:val="28"/>
          <w:szCs w:val="28"/>
        </w:rPr>
        <w:t>follows :</w:t>
      </w:r>
      <w:proofErr w:type="gramEnd"/>
      <w:r w:rsidR="008F2086" w:rsidRPr="008B0C8B">
        <w:rPr>
          <w:rFonts w:ascii="Angsana New" w:hAnsi="Angsana New"/>
          <w:color w:val="000000" w:themeColor="text1"/>
          <w:sz w:val="28"/>
          <w:szCs w:val="28"/>
        </w:rPr>
        <w:t>-</w:t>
      </w:r>
    </w:p>
    <w:p w:rsidR="00A605FC" w:rsidRPr="00511E00" w:rsidRDefault="00A605FC" w:rsidP="008F2086">
      <w:pPr>
        <w:spacing w:after="0"/>
        <w:ind w:left="360"/>
        <w:jc w:val="thaiDistribute"/>
        <w:rPr>
          <w:rFonts w:ascii="Angsana New" w:hAnsi="Angsana New"/>
          <w:color w:val="000000" w:themeColor="text1"/>
          <w:spacing w:val="-2"/>
          <w:sz w:val="12"/>
          <w:szCs w:val="12"/>
          <w:highlight w:val="yellow"/>
        </w:rPr>
      </w:pPr>
    </w:p>
    <w:tbl>
      <w:tblPr>
        <w:tblW w:w="4861" w:type="pct"/>
        <w:tblInd w:w="369" w:type="dxa"/>
        <w:tblLook w:val="04A0"/>
      </w:tblPr>
      <w:tblGrid>
        <w:gridCol w:w="4086"/>
        <w:gridCol w:w="2405"/>
        <w:gridCol w:w="2517"/>
      </w:tblGrid>
      <w:tr w:rsidR="00A605FC" w:rsidRPr="00DE6C51" w:rsidTr="00A605FC">
        <w:trPr>
          <w:trHeight w:val="207"/>
        </w:trPr>
        <w:tc>
          <w:tcPr>
            <w:tcW w:w="2268" w:type="pct"/>
            <w:shd w:val="clear" w:color="auto" w:fill="auto"/>
          </w:tcPr>
          <w:p w:rsidR="00A605FC" w:rsidRPr="00DE6C51" w:rsidRDefault="00A605FC" w:rsidP="008F2086">
            <w:pPr>
              <w:spacing w:after="0" w:line="240" w:lineRule="auto"/>
              <w:ind w:left="-18" w:right="-108"/>
              <w:jc w:val="thaiDistribute"/>
              <w:rPr>
                <w:rFonts w:ascii="Angsana New" w:hAnsi="Angsana New"/>
                <w:color w:val="000000" w:themeColor="text1"/>
                <w:sz w:val="28"/>
                <w:szCs w:val="28"/>
                <w:cs/>
                <w:lang w:val="en-GB"/>
              </w:rPr>
            </w:pPr>
          </w:p>
        </w:tc>
        <w:tc>
          <w:tcPr>
            <w:tcW w:w="2732" w:type="pct"/>
            <w:gridSpan w:val="2"/>
            <w:shd w:val="clear" w:color="auto" w:fill="auto"/>
          </w:tcPr>
          <w:p w:rsidR="00A605FC" w:rsidRPr="00DE6C51" w:rsidRDefault="00A605FC" w:rsidP="00EF2D26">
            <w:pPr>
              <w:spacing w:after="0" w:line="240" w:lineRule="auto"/>
              <w:ind w:left="-79" w:right="8"/>
              <w:jc w:val="center"/>
              <w:rPr>
                <w:rFonts w:ascii="Angsana New" w:hAnsi="Angsana New"/>
                <w:snapToGrid w:val="0"/>
                <w:color w:val="000000" w:themeColor="text1"/>
                <w:sz w:val="28"/>
                <w:szCs w:val="28"/>
                <w:lang w:eastAsia="th-TH"/>
              </w:rPr>
            </w:pPr>
            <w:r w:rsidRPr="00DE6C51">
              <w:rPr>
                <w:rFonts w:ascii="Angsana New" w:hAnsi="Angsana New"/>
                <w:color w:val="000000" w:themeColor="text1"/>
                <w:sz w:val="28"/>
                <w:szCs w:val="28"/>
                <w:u w:val="single"/>
              </w:rPr>
              <w:t>Consolidated</w:t>
            </w:r>
            <w:r w:rsidRPr="00DE6C51">
              <w:rPr>
                <w:rFonts w:ascii="Angsana New" w:hAnsi="Angsana New"/>
                <w:color w:val="000000" w:themeColor="text1"/>
                <w:sz w:val="28"/>
                <w:szCs w:val="28"/>
                <w:u w:val="single"/>
                <w:cs/>
              </w:rPr>
              <w:t>/</w:t>
            </w:r>
            <w:r w:rsidRPr="00DE6C51">
              <w:rPr>
                <w:rFonts w:ascii="Angsana New" w:eastAsia="Cordia New" w:hAnsi="Angsana New"/>
                <w:color w:val="000000" w:themeColor="text1"/>
                <w:sz w:val="28"/>
                <w:szCs w:val="28"/>
                <w:u w:val="single"/>
              </w:rPr>
              <w:t>Separate</w:t>
            </w:r>
            <w:r w:rsidRPr="00DE6C51">
              <w:rPr>
                <w:rFonts w:ascii="Angsana New" w:hAnsi="Angsana New"/>
                <w:color w:val="000000" w:themeColor="text1"/>
                <w:sz w:val="28"/>
                <w:szCs w:val="28"/>
                <w:u w:val="single"/>
              </w:rPr>
              <w:t xml:space="preserve"> financial statements</w:t>
            </w:r>
          </w:p>
        </w:tc>
      </w:tr>
      <w:tr w:rsidR="00A605FC" w:rsidRPr="00DE6C51" w:rsidTr="00A605FC">
        <w:trPr>
          <w:trHeight w:val="207"/>
        </w:trPr>
        <w:tc>
          <w:tcPr>
            <w:tcW w:w="2268" w:type="pct"/>
            <w:shd w:val="clear" w:color="auto" w:fill="auto"/>
          </w:tcPr>
          <w:p w:rsidR="00A605FC" w:rsidRPr="00DE6C51" w:rsidRDefault="00A605FC" w:rsidP="008F2086">
            <w:pPr>
              <w:spacing w:after="0" w:line="240" w:lineRule="auto"/>
              <w:ind w:left="-18" w:right="-108"/>
              <w:jc w:val="thaiDistribute"/>
              <w:rPr>
                <w:rFonts w:ascii="Angsana New" w:hAnsi="Angsana New"/>
                <w:color w:val="000000" w:themeColor="text1"/>
                <w:sz w:val="28"/>
                <w:szCs w:val="28"/>
              </w:rPr>
            </w:pPr>
          </w:p>
        </w:tc>
        <w:tc>
          <w:tcPr>
            <w:tcW w:w="1335" w:type="pct"/>
            <w:shd w:val="clear" w:color="auto" w:fill="auto"/>
          </w:tcPr>
          <w:p w:rsidR="00A605FC" w:rsidRPr="00DE6C51" w:rsidRDefault="00A605FC" w:rsidP="00A605FC">
            <w:pPr>
              <w:spacing w:after="0" w:line="240" w:lineRule="auto"/>
              <w:ind w:left="-79" w:right="38"/>
              <w:jc w:val="center"/>
              <w:rPr>
                <w:rFonts w:ascii="Angsana New" w:hAnsi="Angsana New"/>
                <w:snapToGrid w:val="0"/>
                <w:color w:val="000000" w:themeColor="text1"/>
                <w:sz w:val="28"/>
                <w:szCs w:val="28"/>
                <w:u w:val="single"/>
                <w:lang w:eastAsia="th-TH"/>
              </w:rPr>
            </w:pPr>
            <w:r w:rsidRPr="00DE6C51">
              <w:rPr>
                <w:rFonts w:ascii="Angsana New" w:hAnsi="Angsana New"/>
                <w:snapToGrid w:val="0"/>
                <w:color w:val="000000" w:themeColor="text1"/>
                <w:sz w:val="28"/>
                <w:szCs w:val="28"/>
                <w:u w:val="single"/>
                <w:lang w:eastAsia="th-TH"/>
              </w:rPr>
              <w:t>2023</w:t>
            </w:r>
          </w:p>
        </w:tc>
        <w:tc>
          <w:tcPr>
            <w:tcW w:w="1397" w:type="pct"/>
            <w:shd w:val="clear" w:color="auto" w:fill="auto"/>
          </w:tcPr>
          <w:p w:rsidR="00A605FC" w:rsidRPr="00DE6C51" w:rsidRDefault="00A605FC" w:rsidP="00A605FC">
            <w:pPr>
              <w:spacing w:after="0" w:line="240" w:lineRule="auto"/>
              <w:ind w:left="-79" w:right="8"/>
              <w:jc w:val="center"/>
              <w:rPr>
                <w:rFonts w:ascii="Angsana New" w:hAnsi="Angsana New"/>
                <w:snapToGrid w:val="0"/>
                <w:color w:val="000000" w:themeColor="text1"/>
                <w:sz w:val="28"/>
                <w:szCs w:val="28"/>
                <w:u w:val="single"/>
                <w:lang w:eastAsia="th-TH"/>
              </w:rPr>
            </w:pPr>
            <w:r w:rsidRPr="00DE6C51">
              <w:rPr>
                <w:rFonts w:ascii="Angsana New" w:hAnsi="Angsana New"/>
                <w:snapToGrid w:val="0"/>
                <w:color w:val="000000" w:themeColor="text1"/>
                <w:sz w:val="28"/>
                <w:szCs w:val="28"/>
                <w:u w:val="single"/>
                <w:lang w:eastAsia="th-TH"/>
              </w:rPr>
              <w:t>2022</w:t>
            </w:r>
          </w:p>
        </w:tc>
      </w:tr>
      <w:tr w:rsidR="00A605FC" w:rsidRPr="00DE6C51" w:rsidTr="00A605FC">
        <w:trPr>
          <w:trHeight w:val="207"/>
        </w:trPr>
        <w:tc>
          <w:tcPr>
            <w:tcW w:w="2268" w:type="pct"/>
            <w:shd w:val="clear" w:color="auto" w:fill="auto"/>
          </w:tcPr>
          <w:p w:rsidR="00A605FC" w:rsidRPr="00DE6C51" w:rsidRDefault="00A605FC" w:rsidP="00A605FC">
            <w:pPr>
              <w:spacing w:after="0" w:line="240" w:lineRule="auto"/>
              <w:ind w:left="-18" w:right="-108"/>
              <w:jc w:val="thaiDistribute"/>
              <w:rPr>
                <w:rFonts w:ascii="Angsana New" w:hAnsi="Angsana New"/>
                <w:color w:val="000000" w:themeColor="text1"/>
                <w:sz w:val="28"/>
                <w:szCs w:val="28"/>
                <w:cs/>
                <w:lang w:val="en-GB"/>
              </w:rPr>
            </w:pPr>
            <w:r w:rsidRPr="00DE6C51">
              <w:rPr>
                <w:rFonts w:ascii="Angsana New" w:hAnsi="Angsana New"/>
                <w:color w:val="000000" w:themeColor="text1"/>
                <w:sz w:val="28"/>
                <w:szCs w:val="28"/>
              </w:rPr>
              <w:t>Discount rate</w:t>
            </w:r>
          </w:p>
        </w:tc>
        <w:tc>
          <w:tcPr>
            <w:tcW w:w="1335" w:type="pct"/>
            <w:shd w:val="clear" w:color="auto" w:fill="auto"/>
          </w:tcPr>
          <w:p w:rsidR="00A605FC" w:rsidRPr="00DE6C51" w:rsidRDefault="00A605FC" w:rsidP="00EF2D26">
            <w:pPr>
              <w:tabs>
                <w:tab w:val="left" w:pos="1755"/>
                <w:tab w:val="left" w:pos="1931"/>
                <w:tab w:val="left" w:pos="2021"/>
              </w:tabs>
              <w:spacing w:after="0" w:line="240" w:lineRule="auto"/>
              <w:ind w:left="-79" w:right="432"/>
              <w:jc w:val="right"/>
              <w:rPr>
                <w:rFonts w:ascii="Angsana New" w:hAnsi="Angsana New"/>
                <w:snapToGrid w:val="0"/>
                <w:color w:val="000000" w:themeColor="text1"/>
                <w:sz w:val="28"/>
                <w:szCs w:val="28"/>
                <w:lang w:eastAsia="th-TH"/>
              </w:rPr>
            </w:pPr>
            <w:r w:rsidRPr="00DE6C51">
              <w:rPr>
                <w:rFonts w:ascii="Angsana New" w:hAnsi="Angsana New"/>
                <w:snapToGrid w:val="0"/>
                <w:color w:val="000000" w:themeColor="text1"/>
                <w:sz w:val="28"/>
                <w:szCs w:val="28"/>
                <w:lang w:eastAsia="th-TH"/>
              </w:rPr>
              <w:t>3.48-</w:t>
            </w:r>
            <w:r w:rsidR="00EF2D26" w:rsidRPr="00DE6C51">
              <w:rPr>
                <w:rFonts w:ascii="Angsana New" w:hAnsi="Angsana New"/>
                <w:snapToGrid w:val="0"/>
                <w:color w:val="000000" w:themeColor="text1"/>
                <w:sz w:val="28"/>
                <w:szCs w:val="28"/>
                <w:lang w:eastAsia="th-TH"/>
              </w:rPr>
              <w:t>3.97</w:t>
            </w:r>
            <w:r w:rsidRPr="00DE6C51">
              <w:rPr>
                <w:rFonts w:ascii="Angsana New" w:hAnsi="Angsana New"/>
                <w:snapToGrid w:val="0"/>
                <w:color w:val="000000" w:themeColor="text1"/>
                <w:sz w:val="28"/>
                <w:szCs w:val="28"/>
                <w:lang w:eastAsia="th-TH"/>
              </w:rPr>
              <w:t>%</w:t>
            </w:r>
          </w:p>
        </w:tc>
        <w:tc>
          <w:tcPr>
            <w:tcW w:w="1397" w:type="pct"/>
            <w:shd w:val="clear" w:color="auto" w:fill="auto"/>
          </w:tcPr>
          <w:p w:rsidR="00A605FC" w:rsidRPr="00DE6C51" w:rsidRDefault="00A605FC" w:rsidP="00EF2D26">
            <w:pPr>
              <w:tabs>
                <w:tab w:val="left" w:pos="1841"/>
              </w:tabs>
              <w:spacing w:after="0" w:line="240" w:lineRule="auto"/>
              <w:ind w:left="-79" w:right="432"/>
              <w:jc w:val="right"/>
              <w:rPr>
                <w:rFonts w:ascii="Angsana New" w:hAnsi="Angsana New"/>
                <w:snapToGrid w:val="0"/>
                <w:color w:val="000000" w:themeColor="text1"/>
                <w:sz w:val="28"/>
                <w:szCs w:val="28"/>
                <w:lang w:eastAsia="th-TH"/>
              </w:rPr>
            </w:pPr>
            <w:r w:rsidRPr="00DE6C51">
              <w:rPr>
                <w:rFonts w:ascii="Angsana New" w:hAnsi="Angsana New"/>
                <w:snapToGrid w:val="0"/>
                <w:color w:val="000000" w:themeColor="text1"/>
                <w:sz w:val="28"/>
                <w:szCs w:val="28"/>
                <w:lang w:eastAsia="th-TH"/>
              </w:rPr>
              <w:t>1</w:t>
            </w:r>
            <w:r w:rsidRPr="00DE6C51">
              <w:rPr>
                <w:rFonts w:ascii="Angsana New" w:hAnsi="Angsana New"/>
                <w:snapToGrid w:val="0"/>
                <w:color w:val="000000" w:themeColor="text1"/>
                <w:sz w:val="28"/>
                <w:szCs w:val="28"/>
                <w:cs/>
                <w:lang w:eastAsia="th-TH"/>
              </w:rPr>
              <w:t>.</w:t>
            </w:r>
            <w:r w:rsidRPr="00DE6C51">
              <w:rPr>
                <w:rFonts w:ascii="Angsana New" w:hAnsi="Angsana New"/>
                <w:snapToGrid w:val="0"/>
                <w:color w:val="000000" w:themeColor="text1"/>
                <w:sz w:val="28"/>
                <w:szCs w:val="28"/>
                <w:lang w:eastAsia="th-TH"/>
              </w:rPr>
              <w:t>82%</w:t>
            </w:r>
            <w:r w:rsidRPr="00DE6C51">
              <w:rPr>
                <w:rFonts w:ascii="Angsana New" w:hAnsi="Angsana New"/>
                <w:snapToGrid w:val="0"/>
                <w:color w:val="000000" w:themeColor="text1"/>
                <w:sz w:val="28"/>
                <w:szCs w:val="28"/>
                <w:cs/>
                <w:lang w:eastAsia="th-TH"/>
              </w:rPr>
              <w:t>-</w:t>
            </w:r>
            <w:r w:rsidRPr="00DE6C51">
              <w:rPr>
                <w:rFonts w:ascii="Angsana New" w:hAnsi="Angsana New"/>
                <w:snapToGrid w:val="0"/>
                <w:color w:val="000000" w:themeColor="text1"/>
                <w:sz w:val="28"/>
                <w:szCs w:val="28"/>
                <w:lang w:eastAsia="th-TH"/>
              </w:rPr>
              <w:t>2</w:t>
            </w:r>
            <w:r w:rsidRPr="00DE6C51">
              <w:rPr>
                <w:rFonts w:ascii="Angsana New" w:hAnsi="Angsana New"/>
                <w:snapToGrid w:val="0"/>
                <w:color w:val="000000" w:themeColor="text1"/>
                <w:sz w:val="28"/>
                <w:szCs w:val="28"/>
                <w:cs/>
                <w:lang w:eastAsia="th-TH"/>
              </w:rPr>
              <w:t>.</w:t>
            </w:r>
            <w:r w:rsidRPr="00DE6C51">
              <w:rPr>
                <w:rFonts w:ascii="Angsana New" w:hAnsi="Angsana New"/>
                <w:snapToGrid w:val="0"/>
                <w:color w:val="000000" w:themeColor="text1"/>
                <w:sz w:val="28"/>
                <w:szCs w:val="28"/>
                <w:lang w:eastAsia="th-TH"/>
              </w:rPr>
              <w:t>04%</w:t>
            </w:r>
          </w:p>
        </w:tc>
      </w:tr>
      <w:tr w:rsidR="00A605FC" w:rsidRPr="00DE6C51" w:rsidTr="00A605FC">
        <w:tc>
          <w:tcPr>
            <w:tcW w:w="2268" w:type="pct"/>
            <w:shd w:val="clear" w:color="auto" w:fill="auto"/>
          </w:tcPr>
          <w:p w:rsidR="008F2086" w:rsidRPr="00DE6C51" w:rsidRDefault="008F2086" w:rsidP="008F2086">
            <w:pPr>
              <w:spacing w:after="0" w:line="240" w:lineRule="auto"/>
              <w:ind w:left="-18" w:right="-108"/>
              <w:jc w:val="thaiDistribute"/>
              <w:rPr>
                <w:rFonts w:ascii="Angsana New" w:hAnsi="Angsana New"/>
                <w:color w:val="000000" w:themeColor="text1"/>
                <w:sz w:val="28"/>
                <w:szCs w:val="28"/>
                <w:cs/>
                <w:lang w:val="en-GB"/>
              </w:rPr>
            </w:pPr>
            <w:r w:rsidRPr="00DE6C51">
              <w:rPr>
                <w:rFonts w:ascii="Angsana New" w:hAnsi="Angsana New"/>
                <w:color w:val="000000" w:themeColor="text1"/>
                <w:sz w:val="28"/>
                <w:szCs w:val="28"/>
              </w:rPr>
              <w:t>Average salary increase rate</w:t>
            </w:r>
          </w:p>
        </w:tc>
        <w:tc>
          <w:tcPr>
            <w:tcW w:w="1335" w:type="pct"/>
            <w:shd w:val="clear" w:color="auto" w:fill="auto"/>
          </w:tcPr>
          <w:p w:rsidR="008F2086" w:rsidRPr="00DE6C51" w:rsidRDefault="00A605FC" w:rsidP="00EF2D26">
            <w:pPr>
              <w:tabs>
                <w:tab w:val="left" w:pos="1845"/>
                <w:tab w:val="left" w:pos="1931"/>
                <w:tab w:val="left" w:pos="2021"/>
              </w:tabs>
              <w:spacing w:after="0" w:line="240" w:lineRule="auto"/>
              <w:ind w:left="-79" w:right="436"/>
              <w:jc w:val="right"/>
              <w:rPr>
                <w:rFonts w:ascii="Angsana New" w:hAnsi="Angsana New"/>
                <w:snapToGrid w:val="0"/>
                <w:color w:val="000000" w:themeColor="text1"/>
                <w:sz w:val="28"/>
                <w:szCs w:val="28"/>
                <w:lang w:eastAsia="th-TH"/>
              </w:rPr>
            </w:pPr>
            <w:r w:rsidRPr="00DE6C51">
              <w:rPr>
                <w:rFonts w:ascii="Angsana New" w:hAnsi="Angsana New"/>
                <w:snapToGrid w:val="0"/>
                <w:color w:val="000000" w:themeColor="text1"/>
                <w:sz w:val="28"/>
                <w:szCs w:val="28"/>
                <w:lang w:eastAsia="th-TH"/>
              </w:rPr>
              <w:t>5.00%</w:t>
            </w:r>
          </w:p>
        </w:tc>
        <w:tc>
          <w:tcPr>
            <w:tcW w:w="1397" w:type="pct"/>
            <w:shd w:val="clear" w:color="auto" w:fill="auto"/>
          </w:tcPr>
          <w:p w:rsidR="008F2086" w:rsidRPr="00DE6C51" w:rsidRDefault="008F2086" w:rsidP="00EF2D26">
            <w:pPr>
              <w:tabs>
                <w:tab w:val="left" w:pos="1841"/>
              </w:tabs>
              <w:spacing w:after="0" w:line="240" w:lineRule="auto"/>
              <w:ind w:left="-79" w:right="432"/>
              <w:jc w:val="right"/>
              <w:rPr>
                <w:rFonts w:ascii="Angsana New" w:hAnsi="Angsana New"/>
                <w:snapToGrid w:val="0"/>
                <w:color w:val="000000" w:themeColor="text1"/>
                <w:sz w:val="28"/>
                <w:szCs w:val="28"/>
                <w:lang w:eastAsia="th-TH"/>
              </w:rPr>
            </w:pPr>
            <w:r w:rsidRPr="00DE6C51">
              <w:rPr>
                <w:rFonts w:ascii="Angsana New" w:hAnsi="Angsana New"/>
                <w:snapToGrid w:val="0"/>
                <w:color w:val="000000" w:themeColor="text1"/>
                <w:sz w:val="28"/>
                <w:szCs w:val="28"/>
                <w:lang w:eastAsia="th-TH"/>
              </w:rPr>
              <w:t>5</w:t>
            </w:r>
            <w:r w:rsidRPr="00DE6C51">
              <w:rPr>
                <w:rFonts w:ascii="Angsana New" w:hAnsi="Angsana New"/>
                <w:snapToGrid w:val="0"/>
                <w:color w:val="000000" w:themeColor="text1"/>
                <w:sz w:val="28"/>
                <w:szCs w:val="28"/>
                <w:cs/>
                <w:lang w:eastAsia="th-TH"/>
              </w:rPr>
              <w:t>.</w:t>
            </w:r>
            <w:r w:rsidRPr="00DE6C51">
              <w:rPr>
                <w:rFonts w:ascii="Angsana New" w:hAnsi="Angsana New"/>
                <w:snapToGrid w:val="0"/>
                <w:color w:val="000000" w:themeColor="text1"/>
                <w:sz w:val="28"/>
                <w:szCs w:val="28"/>
                <w:lang w:eastAsia="th-TH"/>
              </w:rPr>
              <w:t>00%</w:t>
            </w:r>
            <w:r w:rsidRPr="00DE6C51">
              <w:rPr>
                <w:rFonts w:ascii="Angsana New" w:hAnsi="Angsana New"/>
                <w:snapToGrid w:val="0"/>
                <w:color w:val="000000" w:themeColor="text1"/>
                <w:sz w:val="28"/>
                <w:szCs w:val="28"/>
                <w:cs/>
                <w:lang w:eastAsia="th-TH"/>
              </w:rPr>
              <w:t>-</w:t>
            </w:r>
            <w:r w:rsidRPr="00DE6C51">
              <w:rPr>
                <w:rFonts w:ascii="Angsana New" w:hAnsi="Angsana New"/>
                <w:snapToGrid w:val="0"/>
                <w:color w:val="000000" w:themeColor="text1"/>
                <w:sz w:val="28"/>
                <w:szCs w:val="28"/>
                <w:lang w:eastAsia="th-TH"/>
              </w:rPr>
              <w:t>6</w:t>
            </w:r>
            <w:r w:rsidRPr="00DE6C51">
              <w:rPr>
                <w:rFonts w:ascii="Angsana New" w:hAnsi="Angsana New"/>
                <w:snapToGrid w:val="0"/>
                <w:color w:val="000000" w:themeColor="text1"/>
                <w:sz w:val="28"/>
                <w:szCs w:val="28"/>
                <w:cs/>
                <w:lang w:eastAsia="th-TH"/>
              </w:rPr>
              <w:t>.</w:t>
            </w:r>
            <w:r w:rsidRPr="00DE6C51">
              <w:rPr>
                <w:rFonts w:ascii="Angsana New" w:hAnsi="Angsana New"/>
                <w:snapToGrid w:val="0"/>
                <w:color w:val="000000" w:themeColor="text1"/>
                <w:sz w:val="28"/>
                <w:szCs w:val="28"/>
                <w:lang w:eastAsia="th-TH"/>
              </w:rPr>
              <w:t>00%</w:t>
            </w:r>
          </w:p>
        </w:tc>
      </w:tr>
      <w:tr w:rsidR="00A605FC" w:rsidRPr="00DE6C51" w:rsidTr="00A605FC">
        <w:tc>
          <w:tcPr>
            <w:tcW w:w="2268" w:type="pct"/>
            <w:shd w:val="clear" w:color="auto" w:fill="auto"/>
          </w:tcPr>
          <w:p w:rsidR="008F2086" w:rsidRPr="00DE6C51" w:rsidRDefault="008F2086" w:rsidP="008F2086">
            <w:pPr>
              <w:spacing w:after="0" w:line="240" w:lineRule="auto"/>
              <w:ind w:left="-18" w:right="-108"/>
              <w:jc w:val="thaiDistribute"/>
              <w:rPr>
                <w:rFonts w:ascii="Angsana New" w:hAnsi="Angsana New"/>
                <w:color w:val="000000" w:themeColor="text1"/>
                <w:sz w:val="28"/>
                <w:szCs w:val="28"/>
                <w:cs/>
                <w:lang w:val="en-GB"/>
              </w:rPr>
            </w:pPr>
            <w:r w:rsidRPr="00DE6C51">
              <w:rPr>
                <w:rFonts w:ascii="Angsana New" w:hAnsi="Angsana New"/>
                <w:color w:val="000000" w:themeColor="text1"/>
                <w:sz w:val="28"/>
                <w:szCs w:val="28"/>
              </w:rPr>
              <w:t>Employee turnover rate</w:t>
            </w:r>
          </w:p>
        </w:tc>
        <w:tc>
          <w:tcPr>
            <w:tcW w:w="1335" w:type="pct"/>
            <w:shd w:val="clear" w:color="auto" w:fill="auto"/>
          </w:tcPr>
          <w:p w:rsidR="008F2086" w:rsidRPr="00DE6C51" w:rsidRDefault="00A605FC" w:rsidP="00EF2D26">
            <w:pPr>
              <w:tabs>
                <w:tab w:val="left" w:pos="1845"/>
                <w:tab w:val="left" w:pos="1931"/>
                <w:tab w:val="left" w:pos="2021"/>
              </w:tabs>
              <w:spacing w:after="0" w:line="240" w:lineRule="auto"/>
              <w:ind w:left="-79" w:right="436"/>
              <w:jc w:val="right"/>
              <w:rPr>
                <w:rFonts w:ascii="Angsana New" w:hAnsi="Angsana New"/>
                <w:snapToGrid w:val="0"/>
                <w:color w:val="000000" w:themeColor="text1"/>
                <w:sz w:val="28"/>
                <w:szCs w:val="28"/>
                <w:cs/>
                <w:lang w:eastAsia="th-TH"/>
              </w:rPr>
            </w:pPr>
            <w:r w:rsidRPr="00DE6C51">
              <w:rPr>
                <w:rFonts w:ascii="Angsana New" w:hAnsi="Angsana New"/>
                <w:snapToGrid w:val="0"/>
                <w:color w:val="000000" w:themeColor="text1"/>
                <w:sz w:val="28"/>
                <w:szCs w:val="28"/>
                <w:lang w:eastAsia="th-TH"/>
              </w:rPr>
              <w:t>5.00%</w:t>
            </w:r>
          </w:p>
        </w:tc>
        <w:tc>
          <w:tcPr>
            <w:tcW w:w="1397" w:type="pct"/>
            <w:shd w:val="clear" w:color="auto" w:fill="auto"/>
          </w:tcPr>
          <w:p w:rsidR="008F2086" w:rsidRPr="00DE6C51" w:rsidRDefault="008F2086" w:rsidP="00EF2D26">
            <w:pPr>
              <w:tabs>
                <w:tab w:val="left" w:pos="1841"/>
              </w:tabs>
              <w:spacing w:after="0" w:line="240" w:lineRule="auto"/>
              <w:ind w:left="-79" w:right="432"/>
              <w:jc w:val="right"/>
              <w:rPr>
                <w:rFonts w:ascii="Angsana New" w:hAnsi="Angsana New"/>
                <w:snapToGrid w:val="0"/>
                <w:color w:val="000000" w:themeColor="text1"/>
                <w:sz w:val="28"/>
                <w:szCs w:val="28"/>
                <w:cs/>
                <w:lang w:eastAsia="th-TH"/>
              </w:rPr>
            </w:pPr>
            <w:r w:rsidRPr="00DE6C51">
              <w:rPr>
                <w:rFonts w:ascii="Angsana New" w:hAnsi="Angsana New"/>
                <w:color w:val="000000" w:themeColor="text1"/>
                <w:sz w:val="28"/>
                <w:szCs w:val="28"/>
                <w:lang w:val="en-GB"/>
              </w:rPr>
              <w:t>Age band</w:t>
            </w:r>
          </w:p>
        </w:tc>
      </w:tr>
      <w:tr w:rsidR="00A605FC" w:rsidRPr="00DE6C51" w:rsidTr="00A605FC">
        <w:tc>
          <w:tcPr>
            <w:tcW w:w="2268" w:type="pct"/>
            <w:shd w:val="clear" w:color="auto" w:fill="auto"/>
          </w:tcPr>
          <w:p w:rsidR="008F2086" w:rsidRPr="00DE6C51" w:rsidRDefault="008F2086" w:rsidP="008F2086">
            <w:pPr>
              <w:spacing w:after="0" w:line="240" w:lineRule="auto"/>
              <w:ind w:left="-18" w:right="-108"/>
              <w:jc w:val="thaiDistribute"/>
              <w:rPr>
                <w:rFonts w:ascii="Angsana New" w:hAnsi="Angsana New"/>
                <w:color w:val="000000" w:themeColor="text1"/>
                <w:sz w:val="28"/>
                <w:szCs w:val="28"/>
                <w:cs/>
                <w:lang w:val="en-GB"/>
              </w:rPr>
            </w:pPr>
            <w:r w:rsidRPr="00DE6C51">
              <w:rPr>
                <w:rFonts w:ascii="Angsana New" w:hAnsi="Angsana New"/>
                <w:color w:val="000000" w:themeColor="text1"/>
                <w:sz w:val="28"/>
                <w:szCs w:val="28"/>
              </w:rPr>
              <w:t>Retirement age</w:t>
            </w:r>
          </w:p>
        </w:tc>
        <w:tc>
          <w:tcPr>
            <w:tcW w:w="1335" w:type="pct"/>
            <w:shd w:val="clear" w:color="auto" w:fill="auto"/>
          </w:tcPr>
          <w:p w:rsidR="008F2086" w:rsidRPr="00DE6C51" w:rsidRDefault="00A605FC" w:rsidP="00EF2D26">
            <w:pPr>
              <w:tabs>
                <w:tab w:val="left" w:pos="1845"/>
                <w:tab w:val="left" w:pos="1931"/>
                <w:tab w:val="left" w:pos="2021"/>
              </w:tabs>
              <w:spacing w:after="0" w:line="240" w:lineRule="auto"/>
              <w:ind w:left="-79" w:right="436"/>
              <w:jc w:val="right"/>
              <w:rPr>
                <w:rFonts w:ascii="Angsana New" w:hAnsi="Angsana New"/>
                <w:snapToGrid w:val="0"/>
                <w:color w:val="000000" w:themeColor="text1"/>
                <w:sz w:val="28"/>
                <w:szCs w:val="28"/>
                <w:cs/>
                <w:lang w:eastAsia="th-TH"/>
              </w:rPr>
            </w:pPr>
            <w:r w:rsidRPr="00DE6C51">
              <w:rPr>
                <w:rFonts w:ascii="Angsana New" w:hAnsi="Angsana New"/>
                <w:snapToGrid w:val="0"/>
                <w:color w:val="000000" w:themeColor="text1"/>
                <w:sz w:val="28"/>
                <w:szCs w:val="28"/>
                <w:lang w:eastAsia="th-TH"/>
              </w:rPr>
              <w:t>60</w:t>
            </w:r>
            <w:r w:rsidRPr="00DE6C51">
              <w:rPr>
                <w:rFonts w:ascii="Angsana New" w:hAnsi="Angsana New"/>
                <w:snapToGrid w:val="0"/>
                <w:color w:val="000000" w:themeColor="text1"/>
                <w:sz w:val="28"/>
                <w:szCs w:val="28"/>
                <w:cs/>
                <w:lang w:eastAsia="th-TH"/>
              </w:rPr>
              <w:t xml:space="preserve"> </w:t>
            </w:r>
            <w:r w:rsidRPr="00DE6C51">
              <w:rPr>
                <w:rFonts w:ascii="Angsana New" w:hAnsi="Angsana New"/>
                <w:snapToGrid w:val="0"/>
                <w:color w:val="000000" w:themeColor="text1"/>
                <w:sz w:val="28"/>
                <w:szCs w:val="28"/>
                <w:lang w:eastAsia="th-TH"/>
              </w:rPr>
              <w:t>years old</w:t>
            </w:r>
          </w:p>
        </w:tc>
        <w:tc>
          <w:tcPr>
            <w:tcW w:w="1397" w:type="pct"/>
            <w:shd w:val="clear" w:color="auto" w:fill="auto"/>
          </w:tcPr>
          <w:p w:rsidR="008F2086" w:rsidRPr="00DE6C51" w:rsidRDefault="008F2086" w:rsidP="00EF2D26">
            <w:pPr>
              <w:tabs>
                <w:tab w:val="left" w:pos="1841"/>
              </w:tabs>
              <w:spacing w:after="0" w:line="240" w:lineRule="auto"/>
              <w:ind w:left="-79" w:right="432"/>
              <w:jc w:val="right"/>
              <w:rPr>
                <w:rFonts w:ascii="Angsana New" w:hAnsi="Angsana New"/>
                <w:snapToGrid w:val="0"/>
                <w:color w:val="000000" w:themeColor="text1"/>
                <w:sz w:val="28"/>
                <w:szCs w:val="28"/>
                <w:cs/>
                <w:lang w:eastAsia="th-TH"/>
              </w:rPr>
            </w:pPr>
            <w:r w:rsidRPr="00DE6C51">
              <w:rPr>
                <w:rFonts w:ascii="Angsana New" w:hAnsi="Angsana New"/>
                <w:snapToGrid w:val="0"/>
                <w:color w:val="000000" w:themeColor="text1"/>
                <w:sz w:val="28"/>
                <w:szCs w:val="28"/>
                <w:lang w:eastAsia="th-TH"/>
              </w:rPr>
              <w:t>60</w:t>
            </w:r>
            <w:r w:rsidRPr="00DE6C51">
              <w:rPr>
                <w:rFonts w:ascii="Angsana New" w:hAnsi="Angsana New"/>
                <w:snapToGrid w:val="0"/>
                <w:color w:val="000000" w:themeColor="text1"/>
                <w:sz w:val="28"/>
                <w:szCs w:val="28"/>
                <w:cs/>
                <w:lang w:eastAsia="th-TH"/>
              </w:rPr>
              <w:t xml:space="preserve"> </w:t>
            </w:r>
            <w:r w:rsidRPr="00DE6C51">
              <w:rPr>
                <w:rFonts w:ascii="Angsana New" w:hAnsi="Angsana New"/>
                <w:snapToGrid w:val="0"/>
                <w:color w:val="000000" w:themeColor="text1"/>
                <w:sz w:val="28"/>
                <w:szCs w:val="28"/>
                <w:lang w:eastAsia="th-TH"/>
              </w:rPr>
              <w:t>years old</w:t>
            </w:r>
          </w:p>
        </w:tc>
      </w:tr>
    </w:tbl>
    <w:p w:rsidR="008F2086" w:rsidRPr="00DE6C51" w:rsidRDefault="008F2086" w:rsidP="009E0D65">
      <w:pPr>
        <w:spacing w:after="0"/>
        <w:ind w:left="360"/>
        <w:jc w:val="thaiDistribute"/>
        <w:rPr>
          <w:rFonts w:ascii="Angsana New" w:hAnsi="Angsana New"/>
          <w:color w:val="000000" w:themeColor="text1"/>
          <w:spacing w:val="-2"/>
          <w:sz w:val="28"/>
          <w:szCs w:val="28"/>
          <w:u w:val="single"/>
        </w:rPr>
      </w:pPr>
      <w:r w:rsidRPr="00DE6C51">
        <w:rPr>
          <w:rFonts w:ascii="Angsana New" w:hAnsi="Angsana New"/>
          <w:color w:val="000000" w:themeColor="text1"/>
          <w:spacing w:val="-2"/>
          <w:sz w:val="28"/>
          <w:szCs w:val="28"/>
          <w:u w:val="single"/>
        </w:rPr>
        <w:lastRenderedPageBreak/>
        <w:t xml:space="preserve">Sensitivity analysis </w:t>
      </w:r>
    </w:p>
    <w:p w:rsidR="00D33A85" w:rsidRPr="00DE6C51" w:rsidRDefault="00D33A85" w:rsidP="009E0D65">
      <w:pPr>
        <w:spacing w:after="0" w:line="240" w:lineRule="auto"/>
        <w:ind w:left="360"/>
        <w:jc w:val="thaiDistribute"/>
        <w:rPr>
          <w:rFonts w:ascii="Angsana New" w:hAnsi="Angsana New"/>
          <w:color w:val="000000" w:themeColor="text1"/>
          <w:spacing w:val="-2"/>
          <w:sz w:val="10"/>
          <w:szCs w:val="10"/>
        </w:rPr>
      </w:pPr>
    </w:p>
    <w:p w:rsidR="00073103" w:rsidRPr="00073103" w:rsidRDefault="00073103" w:rsidP="00073103">
      <w:pPr>
        <w:spacing w:after="0" w:line="240" w:lineRule="auto"/>
        <w:ind w:left="360"/>
        <w:jc w:val="thaiDistribute"/>
        <w:rPr>
          <w:rFonts w:ascii="Angsana New" w:hAnsi="Angsana New"/>
          <w:spacing w:val="-2"/>
          <w:sz w:val="28"/>
        </w:rPr>
      </w:pPr>
      <w:r w:rsidRPr="00073103">
        <w:rPr>
          <w:rFonts w:ascii="Angsana New" w:hAnsi="Angsana New"/>
          <w:spacing w:val="-2"/>
          <w:sz w:val="28"/>
        </w:rPr>
        <w:t>Reasonably possible changes at the reporting date to one of the relevant actuarial assumptions,</w:t>
      </w:r>
      <w:r w:rsidRPr="00073103">
        <w:rPr>
          <w:rFonts w:ascii="Angsana New" w:hAnsi="Angsana New"/>
          <w:spacing w:val="-2"/>
          <w:sz w:val="28"/>
          <w:cs/>
        </w:rPr>
        <w:t xml:space="preserve"> </w:t>
      </w:r>
      <w:r w:rsidRPr="00073103">
        <w:rPr>
          <w:rFonts w:ascii="Angsana New" w:hAnsi="Angsana New"/>
          <w:spacing w:val="-2"/>
          <w:sz w:val="28"/>
        </w:rPr>
        <w:t xml:space="preserve">holding other assumptions constant, would have affected the defined benefit obligation defined as the amounts increased </w:t>
      </w:r>
      <w:r w:rsidRPr="00073103">
        <w:rPr>
          <w:rFonts w:ascii="Angsana New" w:hAnsi="Angsana New"/>
          <w:spacing w:val="-2"/>
          <w:sz w:val="28"/>
          <w:cs/>
        </w:rPr>
        <w:t>(</w:t>
      </w:r>
      <w:r w:rsidRPr="00073103">
        <w:rPr>
          <w:rFonts w:ascii="Angsana New" w:hAnsi="Angsana New"/>
          <w:spacing w:val="-2"/>
          <w:sz w:val="28"/>
        </w:rPr>
        <w:t>decreased</w:t>
      </w:r>
      <w:r w:rsidRPr="00073103">
        <w:rPr>
          <w:rFonts w:ascii="Angsana New" w:hAnsi="Angsana New"/>
          <w:spacing w:val="-2"/>
          <w:sz w:val="28"/>
          <w:cs/>
        </w:rPr>
        <w:t xml:space="preserve">) </w:t>
      </w:r>
      <w:r w:rsidRPr="00073103">
        <w:rPr>
          <w:rFonts w:ascii="Angsana New" w:hAnsi="Angsana New"/>
          <w:spacing w:val="-2"/>
          <w:sz w:val="28"/>
        </w:rPr>
        <w:t>as</w:t>
      </w:r>
      <w:r w:rsidRPr="00073103">
        <w:rPr>
          <w:rFonts w:ascii="Angsana New" w:hAnsi="Angsana New"/>
          <w:spacing w:val="-2"/>
          <w:sz w:val="28"/>
          <w:cs/>
        </w:rPr>
        <w:t xml:space="preserve"> </w:t>
      </w:r>
      <w:r w:rsidRPr="00073103">
        <w:rPr>
          <w:rFonts w:ascii="Angsana New" w:hAnsi="Angsana New"/>
          <w:spacing w:val="-2"/>
          <w:sz w:val="28"/>
        </w:rPr>
        <w:t>follows</w:t>
      </w:r>
      <w:r w:rsidRPr="00073103">
        <w:rPr>
          <w:rFonts w:ascii="Angsana New" w:hAnsi="Angsana New"/>
          <w:spacing w:val="-2"/>
          <w:sz w:val="28"/>
          <w:cs/>
        </w:rPr>
        <w:t xml:space="preserve"> :-</w:t>
      </w:r>
    </w:p>
    <w:p w:rsidR="00A605FC" w:rsidRPr="00DE6C51" w:rsidRDefault="00A605FC" w:rsidP="00D33A85">
      <w:pPr>
        <w:spacing w:after="0" w:line="240" w:lineRule="auto"/>
        <w:ind w:left="360"/>
        <w:jc w:val="thaiDistribute"/>
        <w:rPr>
          <w:rFonts w:ascii="Angsana New" w:hAnsi="Angsana New"/>
          <w:color w:val="000000" w:themeColor="text1"/>
          <w:spacing w:val="-4"/>
          <w:sz w:val="20"/>
          <w:szCs w:val="20"/>
        </w:rPr>
      </w:pPr>
    </w:p>
    <w:tbl>
      <w:tblPr>
        <w:tblW w:w="8846" w:type="dxa"/>
        <w:tblInd w:w="378" w:type="dxa"/>
        <w:shd w:val="clear" w:color="auto" w:fill="FFFF00"/>
        <w:tblLayout w:type="fixed"/>
        <w:tblLook w:val="0000"/>
      </w:tblPr>
      <w:tblGrid>
        <w:gridCol w:w="4410"/>
        <w:gridCol w:w="1080"/>
        <w:gridCol w:w="1260"/>
        <w:gridCol w:w="1080"/>
        <w:gridCol w:w="1016"/>
      </w:tblGrid>
      <w:tr w:rsidR="003F4D5F" w:rsidRPr="00DE6C51" w:rsidTr="009E0D65">
        <w:trPr>
          <w:cantSplit/>
        </w:trPr>
        <w:tc>
          <w:tcPr>
            <w:tcW w:w="4410" w:type="dxa"/>
            <w:shd w:val="clear" w:color="auto" w:fill="auto"/>
          </w:tcPr>
          <w:p w:rsidR="008F2086" w:rsidRPr="00DE6C51" w:rsidRDefault="008F2086" w:rsidP="008F2086">
            <w:pPr>
              <w:spacing w:after="0" w:line="240" w:lineRule="auto"/>
              <w:ind w:left="-18" w:right="-66"/>
              <w:jc w:val="thaiDistribute"/>
              <w:rPr>
                <w:rFonts w:ascii="Angsana New" w:hAnsi="Angsana New"/>
                <w:color w:val="000000" w:themeColor="text1"/>
                <w:sz w:val="25"/>
                <w:szCs w:val="25"/>
              </w:rPr>
            </w:pPr>
          </w:p>
        </w:tc>
        <w:tc>
          <w:tcPr>
            <w:tcW w:w="4436" w:type="dxa"/>
            <w:gridSpan w:val="4"/>
            <w:shd w:val="clear" w:color="auto" w:fill="auto"/>
          </w:tcPr>
          <w:p w:rsidR="008F2086" w:rsidRPr="00DE6C51" w:rsidRDefault="008F2086" w:rsidP="008F2086">
            <w:pPr>
              <w:keepNext/>
              <w:spacing w:after="0" w:line="240" w:lineRule="auto"/>
              <w:ind w:left="-108" w:right="-83"/>
              <w:jc w:val="right"/>
              <w:outlineLvl w:val="6"/>
              <w:rPr>
                <w:rFonts w:ascii="Angsana New" w:hAnsi="Angsana New"/>
                <w:color w:val="000000" w:themeColor="text1"/>
                <w:sz w:val="25"/>
                <w:szCs w:val="25"/>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Units</w:t>
            </w:r>
            <w:r w:rsidRPr="00DE6C51">
              <w:rPr>
                <w:rFonts w:ascii="Angsana New" w:hAnsi="Angsana New"/>
                <w:color w:val="000000" w:themeColor="text1"/>
                <w:sz w:val="25"/>
                <w:szCs w:val="25"/>
                <w:cs/>
              </w:rPr>
              <w:t xml:space="preserve"> : </w:t>
            </w:r>
            <w:r w:rsidRPr="00DE6C51">
              <w:rPr>
                <w:rFonts w:ascii="Angsana New" w:hAnsi="Angsana New"/>
                <w:color w:val="000000" w:themeColor="text1"/>
                <w:sz w:val="25"/>
                <w:szCs w:val="25"/>
              </w:rPr>
              <w:t>Thousand Baht</w:t>
            </w:r>
            <w:r w:rsidRPr="00DE6C51">
              <w:rPr>
                <w:rFonts w:ascii="Angsana New" w:hAnsi="Angsana New"/>
                <w:color w:val="000000" w:themeColor="text1"/>
                <w:sz w:val="25"/>
                <w:szCs w:val="25"/>
                <w:cs/>
              </w:rPr>
              <w:t>)</w:t>
            </w:r>
          </w:p>
        </w:tc>
      </w:tr>
      <w:tr w:rsidR="003F4D5F" w:rsidRPr="00DE6C51" w:rsidTr="009E0D65">
        <w:trPr>
          <w:cantSplit/>
        </w:trPr>
        <w:tc>
          <w:tcPr>
            <w:tcW w:w="4410" w:type="dxa"/>
            <w:shd w:val="clear" w:color="auto" w:fill="auto"/>
          </w:tcPr>
          <w:p w:rsidR="008F2086" w:rsidRPr="00DE6C51" w:rsidRDefault="008F2086" w:rsidP="008F2086">
            <w:pPr>
              <w:spacing w:after="0" w:line="240" w:lineRule="auto"/>
              <w:ind w:left="-18" w:right="-66"/>
              <w:jc w:val="thaiDistribute"/>
              <w:rPr>
                <w:rFonts w:ascii="Angsana New" w:hAnsi="Angsana New"/>
                <w:color w:val="000000" w:themeColor="text1"/>
                <w:sz w:val="25"/>
                <w:szCs w:val="25"/>
              </w:rPr>
            </w:pPr>
          </w:p>
        </w:tc>
        <w:tc>
          <w:tcPr>
            <w:tcW w:w="2340" w:type="dxa"/>
            <w:gridSpan w:val="2"/>
            <w:shd w:val="clear" w:color="auto" w:fill="auto"/>
          </w:tcPr>
          <w:p w:rsidR="008F2086" w:rsidRPr="00DE6C51" w:rsidRDefault="008F2086" w:rsidP="008F2086">
            <w:pPr>
              <w:keepNext/>
              <w:spacing w:after="0" w:line="240" w:lineRule="auto"/>
              <w:ind w:left="-108" w:right="-108"/>
              <w:jc w:val="center"/>
              <w:outlineLvl w:val="6"/>
              <w:rPr>
                <w:rFonts w:ascii="Angsana New" w:hAnsi="Angsana New"/>
                <w:color w:val="000000" w:themeColor="text1"/>
                <w:sz w:val="25"/>
                <w:szCs w:val="25"/>
                <w:u w:val="single"/>
              </w:rPr>
            </w:pPr>
            <w:r w:rsidRPr="00DE6C51">
              <w:rPr>
                <w:rFonts w:ascii="Angsana New" w:hAnsi="Angsana New"/>
                <w:color w:val="000000" w:themeColor="text1"/>
                <w:sz w:val="25"/>
                <w:szCs w:val="25"/>
                <w:u w:val="single"/>
              </w:rPr>
              <w:t>Consolidated financial statements</w:t>
            </w:r>
          </w:p>
        </w:tc>
        <w:tc>
          <w:tcPr>
            <w:tcW w:w="2096" w:type="dxa"/>
            <w:gridSpan w:val="2"/>
            <w:shd w:val="clear" w:color="auto" w:fill="auto"/>
          </w:tcPr>
          <w:p w:rsidR="008F2086" w:rsidRPr="00DE6C51" w:rsidRDefault="008F2086" w:rsidP="008F2086">
            <w:pPr>
              <w:keepNext/>
              <w:spacing w:after="0" w:line="240" w:lineRule="auto"/>
              <w:ind w:left="-108" w:right="-108"/>
              <w:jc w:val="center"/>
              <w:outlineLvl w:val="6"/>
              <w:rPr>
                <w:rFonts w:ascii="Angsana New" w:hAnsi="Angsana New"/>
                <w:color w:val="000000" w:themeColor="text1"/>
                <w:sz w:val="25"/>
                <w:szCs w:val="25"/>
                <w:u w:val="single"/>
              </w:rPr>
            </w:pPr>
            <w:r w:rsidRPr="00DE6C51">
              <w:rPr>
                <w:rFonts w:ascii="Angsana New" w:hAnsi="Angsana New"/>
                <w:color w:val="000000" w:themeColor="text1"/>
                <w:sz w:val="25"/>
                <w:szCs w:val="25"/>
                <w:u w:val="single"/>
              </w:rPr>
              <w:t>Separate financial statements</w:t>
            </w:r>
          </w:p>
        </w:tc>
      </w:tr>
      <w:tr w:rsidR="003F4D5F" w:rsidRPr="00DE6C51" w:rsidTr="009E0D65">
        <w:trPr>
          <w:cantSplit/>
        </w:trPr>
        <w:tc>
          <w:tcPr>
            <w:tcW w:w="4410" w:type="dxa"/>
            <w:shd w:val="clear" w:color="auto" w:fill="auto"/>
          </w:tcPr>
          <w:p w:rsidR="00D307C4" w:rsidRPr="00DE6C51" w:rsidRDefault="00D307C4" w:rsidP="00D307C4">
            <w:pPr>
              <w:spacing w:after="0" w:line="240" w:lineRule="auto"/>
              <w:ind w:left="-18" w:right="-66"/>
              <w:jc w:val="thaiDistribute"/>
              <w:rPr>
                <w:rFonts w:ascii="Angsana New" w:hAnsi="Angsana New"/>
                <w:color w:val="000000" w:themeColor="text1"/>
                <w:sz w:val="25"/>
                <w:szCs w:val="25"/>
                <w:highlight w:val="yellow"/>
              </w:rPr>
            </w:pPr>
          </w:p>
        </w:tc>
        <w:tc>
          <w:tcPr>
            <w:tcW w:w="1080" w:type="dxa"/>
            <w:shd w:val="clear" w:color="auto" w:fill="auto"/>
          </w:tcPr>
          <w:p w:rsidR="00D307C4" w:rsidRPr="00DE6C51" w:rsidRDefault="00757642" w:rsidP="00D307C4">
            <w:pPr>
              <w:spacing w:after="0" w:line="240" w:lineRule="auto"/>
              <w:ind w:left="-108" w:right="-109"/>
              <w:jc w:val="center"/>
              <w:rPr>
                <w:rFonts w:ascii="Angsana New" w:hAnsi="Angsana New"/>
                <w:color w:val="000000" w:themeColor="text1"/>
                <w:sz w:val="25"/>
                <w:szCs w:val="25"/>
                <w:highlight w:val="yellow"/>
                <w:u w:val="single"/>
              </w:rPr>
            </w:pPr>
            <w:r w:rsidRPr="00DE6C51">
              <w:rPr>
                <w:rFonts w:ascii="Angsana New" w:hAnsi="Angsana New"/>
                <w:color w:val="000000" w:themeColor="text1"/>
                <w:sz w:val="25"/>
                <w:szCs w:val="25"/>
                <w:u w:val="single"/>
              </w:rPr>
              <w:t>2023</w:t>
            </w:r>
          </w:p>
        </w:tc>
        <w:tc>
          <w:tcPr>
            <w:tcW w:w="1260" w:type="dxa"/>
            <w:shd w:val="clear" w:color="auto" w:fill="auto"/>
          </w:tcPr>
          <w:p w:rsidR="00D307C4" w:rsidRPr="00DE6C51" w:rsidRDefault="00D307C4" w:rsidP="00D307C4">
            <w:pPr>
              <w:spacing w:after="0" w:line="240" w:lineRule="auto"/>
              <w:ind w:left="-108" w:right="-109"/>
              <w:jc w:val="center"/>
              <w:rPr>
                <w:rFonts w:ascii="Angsana New" w:hAnsi="Angsana New"/>
                <w:color w:val="000000" w:themeColor="text1"/>
                <w:sz w:val="25"/>
                <w:szCs w:val="25"/>
                <w:highlight w:val="yellow"/>
                <w:u w:val="single"/>
              </w:rPr>
            </w:pPr>
            <w:r w:rsidRPr="00DE6C51">
              <w:rPr>
                <w:rFonts w:ascii="Angsana New" w:hAnsi="Angsana New"/>
                <w:color w:val="000000" w:themeColor="text1"/>
                <w:sz w:val="25"/>
                <w:szCs w:val="25"/>
                <w:u w:val="single"/>
              </w:rPr>
              <w:t>2</w:t>
            </w:r>
            <w:r w:rsidR="00757642" w:rsidRPr="00DE6C51">
              <w:rPr>
                <w:rFonts w:ascii="Angsana New" w:hAnsi="Angsana New"/>
                <w:color w:val="000000" w:themeColor="text1"/>
                <w:sz w:val="25"/>
                <w:szCs w:val="25"/>
                <w:u w:val="single"/>
              </w:rPr>
              <w:t>022</w:t>
            </w:r>
          </w:p>
        </w:tc>
        <w:tc>
          <w:tcPr>
            <w:tcW w:w="1080" w:type="dxa"/>
            <w:shd w:val="clear" w:color="auto" w:fill="auto"/>
          </w:tcPr>
          <w:p w:rsidR="00D307C4" w:rsidRPr="00DE6C51" w:rsidRDefault="00D307C4" w:rsidP="00D307C4">
            <w:pPr>
              <w:spacing w:after="0" w:line="240" w:lineRule="auto"/>
              <w:ind w:left="-108" w:right="-109"/>
              <w:jc w:val="center"/>
              <w:rPr>
                <w:rFonts w:ascii="Angsana New" w:hAnsi="Angsana New"/>
                <w:color w:val="000000" w:themeColor="text1"/>
                <w:sz w:val="25"/>
                <w:szCs w:val="25"/>
                <w:highlight w:val="yellow"/>
                <w:u w:val="single"/>
              </w:rPr>
            </w:pPr>
            <w:r w:rsidRPr="00DE6C51">
              <w:rPr>
                <w:rFonts w:ascii="Angsana New" w:hAnsi="Angsana New"/>
                <w:color w:val="000000" w:themeColor="text1"/>
                <w:sz w:val="25"/>
                <w:szCs w:val="25"/>
                <w:u w:val="single"/>
              </w:rPr>
              <w:t>2</w:t>
            </w:r>
            <w:r w:rsidR="00757642" w:rsidRPr="00DE6C51">
              <w:rPr>
                <w:rFonts w:ascii="Angsana New" w:hAnsi="Angsana New"/>
                <w:color w:val="000000" w:themeColor="text1"/>
                <w:sz w:val="25"/>
                <w:szCs w:val="25"/>
                <w:u w:val="single"/>
              </w:rPr>
              <w:t>023</w:t>
            </w:r>
          </w:p>
        </w:tc>
        <w:tc>
          <w:tcPr>
            <w:tcW w:w="1016" w:type="dxa"/>
            <w:shd w:val="clear" w:color="auto" w:fill="auto"/>
          </w:tcPr>
          <w:p w:rsidR="00D307C4" w:rsidRPr="00DE6C51" w:rsidRDefault="00D307C4" w:rsidP="00D307C4">
            <w:pPr>
              <w:spacing w:after="0" w:line="240" w:lineRule="auto"/>
              <w:ind w:left="-108" w:right="-109"/>
              <w:jc w:val="center"/>
              <w:rPr>
                <w:rFonts w:ascii="Angsana New" w:hAnsi="Angsana New"/>
                <w:color w:val="000000" w:themeColor="text1"/>
                <w:sz w:val="25"/>
                <w:szCs w:val="25"/>
                <w:highlight w:val="yellow"/>
                <w:u w:val="single"/>
              </w:rPr>
            </w:pPr>
            <w:r w:rsidRPr="00DE6C51">
              <w:rPr>
                <w:rFonts w:ascii="Angsana New" w:hAnsi="Angsana New"/>
                <w:color w:val="000000" w:themeColor="text1"/>
                <w:sz w:val="25"/>
                <w:szCs w:val="25"/>
                <w:u w:val="single"/>
              </w:rPr>
              <w:t>2</w:t>
            </w:r>
            <w:r w:rsidR="00757642" w:rsidRPr="00DE6C51">
              <w:rPr>
                <w:rFonts w:ascii="Angsana New" w:hAnsi="Angsana New"/>
                <w:color w:val="000000" w:themeColor="text1"/>
                <w:sz w:val="25"/>
                <w:szCs w:val="25"/>
                <w:u w:val="single"/>
              </w:rPr>
              <w:t>022</w:t>
            </w:r>
          </w:p>
        </w:tc>
      </w:tr>
      <w:tr w:rsidR="003F4D5F" w:rsidRPr="00DE6C51" w:rsidTr="009E0D65">
        <w:trPr>
          <w:cantSplit/>
        </w:trPr>
        <w:tc>
          <w:tcPr>
            <w:tcW w:w="4410" w:type="dxa"/>
            <w:shd w:val="clear" w:color="auto" w:fill="auto"/>
          </w:tcPr>
          <w:p w:rsidR="00D307C4" w:rsidRPr="00DE6C51" w:rsidRDefault="00D307C4" w:rsidP="00D307C4">
            <w:pPr>
              <w:spacing w:after="0" w:line="240" w:lineRule="auto"/>
              <w:ind w:left="-18" w:right="-66"/>
              <w:jc w:val="thaiDistribute"/>
              <w:rPr>
                <w:rFonts w:ascii="Angsana New" w:hAnsi="Angsana New"/>
                <w:color w:val="000000" w:themeColor="text1"/>
                <w:sz w:val="25"/>
                <w:szCs w:val="25"/>
              </w:rPr>
            </w:pPr>
            <w:r w:rsidRPr="00DE6C51">
              <w:rPr>
                <w:rFonts w:ascii="Angsana New" w:hAnsi="Angsana New"/>
                <w:color w:val="000000" w:themeColor="text1"/>
                <w:sz w:val="25"/>
                <w:szCs w:val="25"/>
              </w:rPr>
              <w:t>Discount increase rate (</w:t>
            </w:r>
            <w:proofErr w:type="gramStart"/>
            <w:r w:rsidRPr="00DE6C51">
              <w:rPr>
                <w:rFonts w:ascii="Angsana New" w:hAnsi="Angsana New"/>
                <w:color w:val="000000" w:themeColor="text1"/>
                <w:sz w:val="25"/>
                <w:szCs w:val="25"/>
              </w:rPr>
              <w:t>2</w:t>
            </w:r>
            <w:r w:rsidR="00757642" w:rsidRPr="00DE6C51">
              <w:rPr>
                <w:rFonts w:ascii="Angsana New" w:hAnsi="Angsana New"/>
                <w:color w:val="000000" w:themeColor="text1"/>
                <w:sz w:val="25"/>
                <w:szCs w:val="25"/>
              </w:rPr>
              <w:t>023 :</w:t>
            </w:r>
            <w:proofErr w:type="gramEnd"/>
            <w:r w:rsidR="00757642" w:rsidRPr="00DE6C51">
              <w:rPr>
                <w:rFonts w:ascii="Angsana New" w:hAnsi="Angsana New"/>
                <w:color w:val="000000" w:themeColor="text1"/>
                <w:sz w:val="25"/>
                <w:szCs w:val="25"/>
              </w:rPr>
              <w:t xml:space="preserve"> 0.50%, 2022 : 1.00%</w:t>
            </w:r>
            <w:r w:rsidRPr="00DE6C51">
              <w:rPr>
                <w:rFonts w:ascii="Angsana New" w:hAnsi="Angsana New"/>
                <w:color w:val="000000" w:themeColor="text1"/>
                <w:sz w:val="25"/>
                <w:szCs w:val="25"/>
              </w:rPr>
              <w:t>)</w:t>
            </w:r>
          </w:p>
        </w:tc>
        <w:tc>
          <w:tcPr>
            <w:tcW w:w="1080" w:type="dxa"/>
            <w:shd w:val="clear" w:color="auto" w:fill="auto"/>
          </w:tcPr>
          <w:p w:rsidR="00D307C4" w:rsidRPr="00DE6C51" w:rsidRDefault="00D307C4" w:rsidP="009E0D65">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DE6C51">
              <w:rPr>
                <w:rFonts w:ascii="Angsana New" w:hAnsi="Angsana New"/>
                <w:color w:val="000000" w:themeColor="text1"/>
                <w:sz w:val="25"/>
                <w:szCs w:val="25"/>
              </w:rPr>
              <w:t>(62)</w:t>
            </w:r>
          </w:p>
        </w:tc>
        <w:tc>
          <w:tcPr>
            <w:tcW w:w="1260" w:type="dxa"/>
            <w:shd w:val="clear" w:color="auto" w:fill="auto"/>
          </w:tcPr>
          <w:p w:rsidR="00D307C4" w:rsidRPr="00DE6C51" w:rsidRDefault="00D307C4" w:rsidP="009E0D65">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DE6C51">
              <w:rPr>
                <w:rFonts w:ascii="Angsana New" w:hAnsi="Angsana New"/>
                <w:color w:val="000000" w:themeColor="text1"/>
                <w:sz w:val="25"/>
                <w:szCs w:val="25"/>
              </w:rPr>
              <w:t>(515)</w:t>
            </w:r>
          </w:p>
        </w:tc>
        <w:tc>
          <w:tcPr>
            <w:tcW w:w="1080" w:type="dxa"/>
            <w:shd w:val="clear" w:color="auto" w:fill="auto"/>
          </w:tcPr>
          <w:p w:rsidR="00D307C4" w:rsidRPr="00DE6C51" w:rsidRDefault="00D307C4" w:rsidP="009E0D65">
            <w:pPr>
              <w:tabs>
                <w:tab w:val="left" w:pos="367"/>
                <w:tab w:val="left" w:pos="430"/>
                <w:tab w:val="left" w:pos="520"/>
              </w:tabs>
              <w:spacing w:after="0" w:line="240" w:lineRule="auto"/>
              <w:ind w:left="-86" w:right="250"/>
              <w:jc w:val="right"/>
              <w:rPr>
                <w:rFonts w:ascii="Angsana New" w:hAnsi="Angsana New"/>
                <w:color w:val="000000" w:themeColor="text1"/>
                <w:sz w:val="25"/>
                <w:szCs w:val="25"/>
              </w:rPr>
            </w:pPr>
            <w:r w:rsidRPr="00DE6C51">
              <w:rPr>
                <w:rFonts w:ascii="Angsana New" w:hAnsi="Angsana New"/>
                <w:color w:val="000000" w:themeColor="text1"/>
                <w:sz w:val="25"/>
                <w:szCs w:val="25"/>
              </w:rPr>
              <w:t>(22)</w:t>
            </w:r>
          </w:p>
        </w:tc>
        <w:tc>
          <w:tcPr>
            <w:tcW w:w="1016" w:type="dxa"/>
            <w:shd w:val="clear" w:color="auto" w:fill="auto"/>
          </w:tcPr>
          <w:p w:rsidR="00D307C4" w:rsidRPr="00DE6C51" w:rsidRDefault="00D307C4" w:rsidP="009E0D65">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DE6C51">
              <w:rPr>
                <w:rFonts w:ascii="Angsana New" w:hAnsi="Angsana New"/>
                <w:color w:val="000000" w:themeColor="text1"/>
                <w:sz w:val="25"/>
                <w:szCs w:val="25"/>
              </w:rPr>
              <w:t>(490)</w:t>
            </w:r>
          </w:p>
        </w:tc>
      </w:tr>
      <w:tr w:rsidR="003F4D5F" w:rsidRPr="00DE6C51" w:rsidTr="009E0D65">
        <w:trPr>
          <w:cantSplit/>
          <w:trHeight w:val="300"/>
        </w:trPr>
        <w:tc>
          <w:tcPr>
            <w:tcW w:w="4410" w:type="dxa"/>
            <w:shd w:val="clear" w:color="auto" w:fill="auto"/>
          </w:tcPr>
          <w:p w:rsidR="00D307C4" w:rsidRPr="00DE6C51" w:rsidRDefault="00D307C4" w:rsidP="00D307C4">
            <w:pPr>
              <w:spacing w:after="0" w:line="240" w:lineRule="auto"/>
              <w:ind w:left="-18" w:right="-66"/>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 xml:space="preserve">Discount decrease rate </w:t>
            </w:r>
            <w:r w:rsidR="00757642" w:rsidRPr="00DE6C51">
              <w:rPr>
                <w:rFonts w:ascii="Angsana New" w:hAnsi="Angsana New"/>
                <w:color w:val="000000" w:themeColor="text1"/>
                <w:sz w:val="25"/>
                <w:szCs w:val="25"/>
              </w:rPr>
              <w:t>(</w:t>
            </w:r>
            <w:proofErr w:type="gramStart"/>
            <w:r w:rsidR="00757642" w:rsidRPr="00DE6C51">
              <w:rPr>
                <w:rFonts w:ascii="Angsana New" w:hAnsi="Angsana New"/>
                <w:color w:val="000000" w:themeColor="text1"/>
                <w:sz w:val="25"/>
                <w:szCs w:val="25"/>
              </w:rPr>
              <w:t>2023 :</w:t>
            </w:r>
            <w:proofErr w:type="gramEnd"/>
            <w:r w:rsidR="00757642" w:rsidRPr="00DE6C51">
              <w:rPr>
                <w:rFonts w:ascii="Angsana New" w:hAnsi="Angsana New"/>
                <w:color w:val="000000" w:themeColor="text1"/>
                <w:sz w:val="25"/>
                <w:szCs w:val="25"/>
              </w:rPr>
              <w:t xml:space="preserve"> 0.50%, 2022 : 1.00%)</w:t>
            </w:r>
          </w:p>
        </w:tc>
        <w:tc>
          <w:tcPr>
            <w:tcW w:w="1080" w:type="dxa"/>
            <w:shd w:val="clear" w:color="auto" w:fill="auto"/>
          </w:tcPr>
          <w:p w:rsidR="00D307C4" w:rsidRPr="00DE6C51" w:rsidRDefault="00D307C4" w:rsidP="009E0D65">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DE6C51">
              <w:rPr>
                <w:rFonts w:ascii="Angsana New" w:hAnsi="Angsana New"/>
                <w:color w:val="000000" w:themeColor="text1"/>
                <w:sz w:val="25"/>
                <w:szCs w:val="25"/>
              </w:rPr>
              <w:t>69</w:t>
            </w:r>
          </w:p>
        </w:tc>
        <w:tc>
          <w:tcPr>
            <w:tcW w:w="1260" w:type="dxa"/>
            <w:shd w:val="clear" w:color="auto" w:fill="auto"/>
          </w:tcPr>
          <w:p w:rsidR="00D307C4" w:rsidRPr="00DE6C51" w:rsidRDefault="00D307C4" w:rsidP="009E0D65">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DE6C51">
              <w:rPr>
                <w:rFonts w:ascii="Angsana New" w:hAnsi="Angsana New"/>
                <w:color w:val="000000" w:themeColor="text1"/>
                <w:sz w:val="25"/>
                <w:szCs w:val="25"/>
              </w:rPr>
              <w:t>622</w:t>
            </w:r>
          </w:p>
        </w:tc>
        <w:tc>
          <w:tcPr>
            <w:tcW w:w="1080" w:type="dxa"/>
            <w:shd w:val="clear" w:color="auto" w:fill="auto"/>
          </w:tcPr>
          <w:p w:rsidR="00D307C4" w:rsidRPr="00DE6C51" w:rsidRDefault="00D307C4" w:rsidP="009E0D65">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DE6C51">
              <w:rPr>
                <w:rFonts w:ascii="Angsana New" w:hAnsi="Angsana New"/>
                <w:color w:val="000000" w:themeColor="text1"/>
                <w:sz w:val="25"/>
                <w:szCs w:val="25"/>
              </w:rPr>
              <w:t>25</w:t>
            </w:r>
          </w:p>
        </w:tc>
        <w:tc>
          <w:tcPr>
            <w:tcW w:w="1016" w:type="dxa"/>
            <w:shd w:val="clear" w:color="auto" w:fill="auto"/>
          </w:tcPr>
          <w:p w:rsidR="00D307C4" w:rsidRPr="00DE6C51" w:rsidRDefault="00D307C4" w:rsidP="009E0D65">
            <w:pPr>
              <w:tabs>
                <w:tab w:val="left" w:pos="367"/>
                <w:tab w:val="left" w:pos="494"/>
                <w:tab w:val="left" w:pos="683"/>
              </w:tabs>
              <w:spacing w:after="0" w:line="240" w:lineRule="auto"/>
              <w:ind w:left="-86" w:right="306"/>
              <w:jc w:val="right"/>
              <w:rPr>
                <w:rFonts w:ascii="Angsana New" w:hAnsi="Angsana New"/>
                <w:color w:val="000000" w:themeColor="text1"/>
                <w:sz w:val="25"/>
                <w:szCs w:val="25"/>
              </w:rPr>
            </w:pPr>
            <w:r w:rsidRPr="00DE6C51">
              <w:rPr>
                <w:rFonts w:ascii="Angsana New" w:hAnsi="Angsana New"/>
                <w:color w:val="000000" w:themeColor="text1"/>
                <w:sz w:val="25"/>
                <w:szCs w:val="25"/>
              </w:rPr>
              <w:t>593</w:t>
            </w:r>
          </w:p>
        </w:tc>
      </w:tr>
      <w:tr w:rsidR="003F4D5F" w:rsidRPr="00DE6C51" w:rsidTr="009E0D65">
        <w:trPr>
          <w:cantSplit/>
          <w:trHeight w:val="300"/>
        </w:trPr>
        <w:tc>
          <w:tcPr>
            <w:tcW w:w="4410" w:type="dxa"/>
            <w:shd w:val="clear" w:color="auto" w:fill="auto"/>
          </w:tcPr>
          <w:p w:rsidR="00D307C4" w:rsidRPr="00DE6C51" w:rsidRDefault="00D307C4" w:rsidP="00D307C4">
            <w:pPr>
              <w:spacing w:after="0" w:line="240" w:lineRule="auto"/>
              <w:ind w:left="-18" w:right="-66"/>
              <w:jc w:val="thaiDistribute"/>
              <w:rPr>
                <w:rFonts w:ascii="Angsana New" w:hAnsi="Angsana New"/>
                <w:color w:val="000000" w:themeColor="text1"/>
                <w:sz w:val="25"/>
                <w:szCs w:val="25"/>
              </w:rPr>
            </w:pPr>
            <w:r w:rsidRPr="00DE6C51">
              <w:rPr>
                <w:rFonts w:ascii="Angsana New" w:hAnsi="Angsana New"/>
                <w:color w:val="000000" w:themeColor="text1"/>
                <w:sz w:val="25"/>
                <w:szCs w:val="25"/>
              </w:rPr>
              <w:t xml:space="preserve">Future salary growth increase </w:t>
            </w:r>
            <w:r w:rsidR="00757642" w:rsidRPr="00DE6C51">
              <w:rPr>
                <w:rFonts w:ascii="Angsana New" w:hAnsi="Angsana New"/>
                <w:color w:val="000000" w:themeColor="text1"/>
                <w:sz w:val="25"/>
                <w:szCs w:val="25"/>
              </w:rPr>
              <w:t>(</w:t>
            </w:r>
            <w:proofErr w:type="gramStart"/>
            <w:r w:rsidR="00757642" w:rsidRPr="00DE6C51">
              <w:rPr>
                <w:rFonts w:ascii="Angsana New" w:hAnsi="Angsana New"/>
                <w:color w:val="000000" w:themeColor="text1"/>
                <w:sz w:val="25"/>
                <w:szCs w:val="25"/>
              </w:rPr>
              <w:t>2023 :</w:t>
            </w:r>
            <w:proofErr w:type="gramEnd"/>
            <w:r w:rsidR="00757642" w:rsidRPr="00DE6C51">
              <w:rPr>
                <w:rFonts w:ascii="Angsana New" w:hAnsi="Angsana New"/>
                <w:color w:val="000000" w:themeColor="text1"/>
                <w:sz w:val="25"/>
                <w:szCs w:val="25"/>
              </w:rPr>
              <w:t xml:space="preserve"> 0.50%, 2022 : 1.00%)</w:t>
            </w:r>
          </w:p>
        </w:tc>
        <w:tc>
          <w:tcPr>
            <w:tcW w:w="1080" w:type="dxa"/>
            <w:shd w:val="clear" w:color="auto" w:fill="auto"/>
          </w:tcPr>
          <w:p w:rsidR="00D307C4" w:rsidRPr="00DE6C51" w:rsidRDefault="00D307C4" w:rsidP="009E0D65">
            <w:pPr>
              <w:tabs>
                <w:tab w:val="left" w:pos="367"/>
                <w:tab w:val="left" w:pos="430"/>
                <w:tab w:val="left" w:pos="700"/>
              </w:tabs>
              <w:spacing w:after="0" w:line="240" w:lineRule="auto"/>
              <w:ind w:left="-86" w:right="306"/>
              <w:jc w:val="right"/>
              <w:rPr>
                <w:rFonts w:ascii="Angsana New" w:hAnsi="Angsana New"/>
                <w:color w:val="000000" w:themeColor="text1"/>
                <w:sz w:val="25"/>
                <w:szCs w:val="25"/>
                <w:cs/>
              </w:rPr>
            </w:pPr>
            <w:r w:rsidRPr="00DE6C51">
              <w:rPr>
                <w:rFonts w:ascii="Angsana New" w:hAnsi="Angsana New"/>
                <w:color w:val="000000" w:themeColor="text1"/>
                <w:sz w:val="25"/>
                <w:szCs w:val="25"/>
              </w:rPr>
              <w:t>71</w:t>
            </w:r>
          </w:p>
        </w:tc>
        <w:tc>
          <w:tcPr>
            <w:tcW w:w="1260" w:type="dxa"/>
            <w:shd w:val="clear" w:color="auto" w:fill="auto"/>
          </w:tcPr>
          <w:p w:rsidR="00D307C4" w:rsidRPr="00DE6C51" w:rsidRDefault="00D307C4" w:rsidP="009E0D65">
            <w:pPr>
              <w:tabs>
                <w:tab w:val="left" w:pos="367"/>
                <w:tab w:val="left" w:pos="430"/>
                <w:tab w:val="left" w:pos="700"/>
              </w:tabs>
              <w:spacing w:after="0" w:line="240" w:lineRule="auto"/>
              <w:ind w:left="-86" w:right="306"/>
              <w:jc w:val="right"/>
              <w:rPr>
                <w:rFonts w:ascii="Angsana New" w:hAnsi="Angsana New"/>
                <w:color w:val="000000" w:themeColor="text1"/>
                <w:sz w:val="25"/>
                <w:szCs w:val="25"/>
                <w:cs/>
              </w:rPr>
            </w:pPr>
            <w:r w:rsidRPr="00DE6C51">
              <w:rPr>
                <w:rFonts w:ascii="Angsana New" w:hAnsi="Angsana New"/>
                <w:color w:val="000000" w:themeColor="text1"/>
                <w:sz w:val="25"/>
                <w:szCs w:val="25"/>
              </w:rPr>
              <w:t>625</w:t>
            </w:r>
          </w:p>
        </w:tc>
        <w:tc>
          <w:tcPr>
            <w:tcW w:w="1080" w:type="dxa"/>
            <w:shd w:val="clear" w:color="auto" w:fill="auto"/>
          </w:tcPr>
          <w:p w:rsidR="00D307C4" w:rsidRPr="00DE6C51" w:rsidRDefault="00D307C4" w:rsidP="009E0D65">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DE6C51">
              <w:rPr>
                <w:rFonts w:ascii="Angsana New" w:hAnsi="Angsana New"/>
                <w:color w:val="000000" w:themeColor="text1"/>
                <w:sz w:val="25"/>
                <w:szCs w:val="25"/>
              </w:rPr>
              <w:t>26</w:t>
            </w:r>
          </w:p>
        </w:tc>
        <w:tc>
          <w:tcPr>
            <w:tcW w:w="1016" w:type="dxa"/>
            <w:shd w:val="clear" w:color="auto" w:fill="auto"/>
          </w:tcPr>
          <w:p w:rsidR="00D307C4" w:rsidRPr="00DE6C51" w:rsidRDefault="00D307C4" w:rsidP="009E0D65">
            <w:pPr>
              <w:tabs>
                <w:tab w:val="left" w:pos="367"/>
                <w:tab w:val="left" w:pos="430"/>
                <w:tab w:val="left" w:pos="683"/>
              </w:tabs>
              <w:spacing w:after="0" w:line="240" w:lineRule="auto"/>
              <w:ind w:left="-86" w:right="306"/>
              <w:jc w:val="right"/>
              <w:rPr>
                <w:rFonts w:ascii="Angsana New" w:hAnsi="Angsana New"/>
                <w:color w:val="000000" w:themeColor="text1"/>
                <w:sz w:val="25"/>
                <w:szCs w:val="25"/>
              </w:rPr>
            </w:pPr>
            <w:r w:rsidRPr="00DE6C51">
              <w:rPr>
                <w:rFonts w:ascii="Angsana New" w:hAnsi="Angsana New"/>
                <w:color w:val="000000" w:themeColor="text1"/>
                <w:sz w:val="25"/>
                <w:szCs w:val="25"/>
              </w:rPr>
              <w:t>594</w:t>
            </w:r>
          </w:p>
        </w:tc>
      </w:tr>
      <w:tr w:rsidR="003F4D5F" w:rsidRPr="00DE6C51" w:rsidTr="009E0D65">
        <w:trPr>
          <w:cantSplit/>
        </w:trPr>
        <w:tc>
          <w:tcPr>
            <w:tcW w:w="4410" w:type="dxa"/>
            <w:shd w:val="clear" w:color="auto" w:fill="auto"/>
          </w:tcPr>
          <w:p w:rsidR="00D307C4" w:rsidRPr="00DE6C51" w:rsidRDefault="00D307C4" w:rsidP="00D307C4">
            <w:pPr>
              <w:spacing w:after="0" w:line="240" w:lineRule="auto"/>
              <w:ind w:left="-18" w:right="-66"/>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 xml:space="preserve">Future salary growth decrease </w:t>
            </w:r>
            <w:r w:rsidR="00757642" w:rsidRPr="00DE6C51">
              <w:rPr>
                <w:rFonts w:ascii="Angsana New" w:hAnsi="Angsana New"/>
                <w:color w:val="000000" w:themeColor="text1"/>
                <w:sz w:val="25"/>
                <w:szCs w:val="25"/>
              </w:rPr>
              <w:t>(</w:t>
            </w:r>
            <w:proofErr w:type="gramStart"/>
            <w:r w:rsidR="00757642" w:rsidRPr="00DE6C51">
              <w:rPr>
                <w:rFonts w:ascii="Angsana New" w:hAnsi="Angsana New"/>
                <w:color w:val="000000" w:themeColor="text1"/>
                <w:sz w:val="25"/>
                <w:szCs w:val="25"/>
              </w:rPr>
              <w:t>2023 :</w:t>
            </w:r>
            <w:proofErr w:type="gramEnd"/>
            <w:r w:rsidR="00757642" w:rsidRPr="00DE6C51">
              <w:rPr>
                <w:rFonts w:ascii="Angsana New" w:hAnsi="Angsana New"/>
                <w:color w:val="000000" w:themeColor="text1"/>
                <w:sz w:val="25"/>
                <w:szCs w:val="25"/>
              </w:rPr>
              <w:t xml:space="preserve"> 0.50%, 2022 : 1.00%)</w:t>
            </w:r>
          </w:p>
        </w:tc>
        <w:tc>
          <w:tcPr>
            <w:tcW w:w="1080" w:type="dxa"/>
            <w:shd w:val="clear" w:color="auto" w:fill="auto"/>
          </w:tcPr>
          <w:p w:rsidR="00D307C4" w:rsidRPr="00DE6C51" w:rsidRDefault="00D307C4" w:rsidP="009E0D65">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DE6C51">
              <w:rPr>
                <w:rFonts w:ascii="Angsana New" w:hAnsi="Angsana New"/>
                <w:color w:val="000000" w:themeColor="text1"/>
                <w:sz w:val="25"/>
                <w:szCs w:val="25"/>
              </w:rPr>
              <w:t>(64)</w:t>
            </w:r>
          </w:p>
        </w:tc>
        <w:tc>
          <w:tcPr>
            <w:tcW w:w="1260" w:type="dxa"/>
            <w:shd w:val="clear" w:color="auto" w:fill="auto"/>
          </w:tcPr>
          <w:p w:rsidR="00D307C4" w:rsidRPr="00DE6C51" w:rsidRDefault="00D307C4" w:rsidP="009E0D65">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DE6C51">
              <w:rPr>
                <w:rFonts w:ascii="Angsana New" w:hAnsi="Angsana New"/>
                <w:color w:val="000000" w:themeColor="text1"/>
                <w:sz w:val="25"/>
                <w:szCs w:val="25"/>
              </w:rPr>
              <w:t>(517)</w:t>
            </w:r>
          </w:p>
        </w:tc>
        <w:tc>
          <w:tcPr>
            <w:tcW w:w="1080" w:type="dxa"/>
            <w:shd w:val="clear" w:color="auto" w:fill="auto"/>
          </w:tcPr>
          <w:p w:rsidR="00D307C4" w:rsidRPr="00DE6C51" w:rsidRDefault="00D307C4" w:rsidP="009E0D65">
            <w:pPr>
              <w:tabs>
                <w:tab w:val="left" w:pos="367"/>
                <w:tab w:val="left" w:pos="430"/>
                <w:tab w:val="left" w:pos="520"/>
              </w:tabs>
              <w:spacing w:after="0" w:line="240" w:lineRule="auto"/>
              <w:ind w:left="-86" w:right="250"/>
              <w:jc w:val="right"/>
              <w:rPr>
                <w:rFonts w:ascii="Angsana New" w:hAnsi="Angsana New"/>
                <w:color w:val="000000" w:themeColor="text1"/>
                <w:sz w:val="25"/>
                <w:szCs w:val="25"/>
              </w:rPr>
            </w:pPr>
            <w:r w:rsidRPr="00DE6C51">
              <w:rPr>
                <w:rFonts w:ascii="Angsana New" w:hAnsi="Angsana New"/>
                <w:color w:val="000000" w:themeColor="text1"/>
                <w:sz w:val="25"/>
                <w:szCs w:val="25"/>
              </w:rPr>
              <w:t>(23)</w:t>
            </w:r>
          </w:p>
        </w:tc>
        <w:tc>
          <w:tcPr>
            <w:tcW w:w="1016" w:type="dxa"/>
            <w:shd w:val="clear" w:color="auto" w:fill="auto"/>
          </w:tcPr>
          <w:p w:rsidR="00D307C4" w:rsidRPr="00DE6C51" w:rsidRDefault="00D307C4" w:rsidP="009E0D65">
            <w:pPr>
              <w:tabs>
                <w:tab w:val="left" w:pos="367"/>
                <w:tab w:val="left" w:pos="430"/>
                <w:tab w:val="left" w:pos="520"/>
              </w:tabs>
              <w:spacing w:after="0" w:line="240" w:lineRule="auto"/>
              <w:ind w:left="-86" w:right="250"/>
              <w:jc w:val="right"/>
              <w:rPr>
                <w:rFonts w:ascii="Angsana New" w:hAnsi="Angsana New"/>
                <w:color w:val="000000" w:themeColor="text1"/>
                <w:sz w:val="25"/>
                <w:szCs w:val="25"/>
              </w:rPr>
            </w:pPr>
            <w:r w:rsidRPr="00DE6C51">
              <w:rPr>
                <w:rFonts w:ascii="Angsana New" w:hAnsi="Angsana New"/>
                <w:color w:val="000000" w:themeColor="text1"/>
                <w:sz w:val="25"/>
                <w:szCs w:val="25"/>
              </w:rPr>
              <w:t>(491)</w:t>
            </w:r>
          </w:p>
        </w:tc>
      </w:tr>
      <w:tr w:rsidR="003F4D5F" w:rsidRPr="00DE6C51" w:rsidTr="009E0D65">
        <w:trPr>
          <w:cantSplit/>
        </w:trPr>
        <w:tc>
          <w:tcPr>
            <w:tcW w:w="4410" w:type="dxa"/>
            <w:shd w:val="clear" w:color="auto" w:fill="auto"/>
          </w:tcPr>
          <w:p w:rsidR="00D307C4" w:rsidRPr="00DE6C51" w:rsidRDefault="00D307C4" w:rsidP="00D307C4">
            <w:pPr>
              <w:spacing w:after="0" w:line="240" w:lineRule="auto"/>
              <w:ind w:left="-18" w:right="-66"/>
              <w:jc w:val="thaiDistribute"/>
              <w:rPr>
                <w:rFonts w:ascii="Angsana New" w:hAnsi="Angsana New"/>
                <w:color w:val="000000" w:themeColor="text1"/>
                <w:sz w:val="25"/>
                <w:szCs w:val="25"/>
              </w:rPr>
            </w:pPr>
            <w:r w:rsidRPr="00DE6C51">
              <w:rPr>
                <w:rFonts w:ascii="Angsana New" w:hAnsi="Angsana New"/>
                <w:color w:val="000000" w:themeColor="text1"/>
                <w:sz w:val="25"/>
                <w:szCs w:val="25"/>
              </w:rPr>
              <w:t xml:space="preserve">Employee turnover increase rate </w:t>
            </w:r>
            <w:r w:rsidR="00757642" w:rsidRPr="00DE6C51">
              <w:rPr>
                <w:rFonts w:ascii="Angsana New" w:hAnsi="Angsana New"/>
                <w:color w:val="000000" w:themeColor="text1"/>
                <w:sz w:val="25"/>
                <w:szCs w:val="25"/>
              </w:rPr>
              <w:t>(</w:t>
            </w:r>
            <w:proofErr w:type="gramStart"/>
            <w:r w:rsidR="00757642" w:rsidRPr="00DE6C51">
              <w:rPr>
                <w:rFonts w:ascii="Angsana New" w:hAnsi="Angsana New"/>
                <w:color w:val="000000" w:themeColor="text1"/>
                <w:sz w:val="25"/>
                <w:szCs w:val="25"/>
              </w:rPr>
              <w:t>2023 :</w:t>
            </w:r>
            <w:proofErr w:type="gramEnd"/>
            <w:r w:rsidR="00757642" w:rsidRPr="00DE6C51">
              <w:rPr>
                <w:rFonts w:ascii="Angsana New" w:hAnsi="Angsana New"/>
                <w:color w:val="000000" w:themeColor="text1"/>
                <w:sz w:val="25"/>
                <w:szCs w:val="25"/>
              </w:rPr>
              <w:t xml:space="preserve"> 0.50%, 2022 : 20.00%)</w:t>
            </w:r>
          </w:p>
        </w:tc>
        <w:tc>
          <w:tcPr>
            <w:tcW w:w="1080" w:type="dxa"/>
            <w:shd w:val="clear" w:color="auto" w:fill="auto"/>
          </w:tcPr>
          <w:p w:rsidR="00D307C4" w:rsidRPr="00DE6C51" w:rsidRDefault="00D307C4" w:rsidP="009E0D65">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DE6C51">
              <w:rPr>
                <w:rFonts w:ascii="Angsana New" w:hAnsi="Angsana New"/>
                <w:color w:val="000000" w:themeColor="text1"/>
                <w:sz w:val="25"/>
                <w:szCs w:val="25"/>
              </w:rPr>
              <w:t>(73)</w:t>
            </w:r>
          </w:p>
        </w:tc>
        <w:tc>
          <w:tcPr>
            <w:tcW w:w="1260" w:type="dxa"/>
            <w:shd w:val="clear" w:color="auto" w:fill="auto"/>
          </w:tcPr>
          <w:p w:rsidR="00D307C4" w:rsidRPr="00DE6C51" w:rsidRDefault="00D307C4" w:rsidP="009E0D65">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DE6C51">
              <w:rPr>
                <w:rFonts w:ascii="Angsana New" w:hAnsi="Angsana New"/>
                <w:color w:val="000000" w:themeColor="text1"/>
                <w:sz w:val="25"/>
                <w:szCs w:val="25"/>
              </w:rPr>
              <w:t>(187)</w:t>
            </w:r>
          </w:p>
        </w:tc>
        <w:tc>
          <w:tcPr>
            <w:tcW w:w="1080" w:type="dxa"/>
            <w:shd w:val="clear" w:color="auto" w:fill="auto"/>
          </w:tcPr>
          <w:p w:rsidR="00D307C4" w:rsidRPr="00DE6C51" w:rsidRDefault="00D307C4" w:rsidP="009E0D65">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DE6C51">
              <w:rPr>
                <w:rFonts w:ascii="Angsana New" w:hAnsi="Angsana New"/>
                <w:color w:val="000000" w:themeColor="text1"/>
                <w:sz w:val="25"/>
                <w:szCs w:val="25"/>
              </w:rPr>
              <w:t>(26)</w:t>
            </w:r>
          </w:p>
        </w:tc>
        <w:tc>
          <w:tcPr>
            <w:tcW w:w="1016" w:type="dxa"/>
            <w:shd w:val="clear" w:color="auto" w:fill="auto"/>
          </w:tcPr>
          <w:p w:rsidR="00D307C4" w:rsidRPr="00DE6C51" w:rsidRDefault="00D307C4" w:rsidP="009E0D65">
            <w:pPr>
              <w:tabs>
                <w:tab w:val="left" w:pos="367"/>
                <w:tab w:val="left" w:pos="430"/>
                <w:tab w:val="left" w:pos="520"/>
              </w:tabs>
              <w:spacing w:after="0" w:line="240" w:lineRule="auto"/>
              <w:ind w:left="-86" w:right="250"/>
              <w:jc w:val="right"/>
              <w:rPr>
                <w:rFonts w:ascii="Angsana New" w:hAnsi="Angsana New"/>
                <w:color w:val="000000" w:themeColor="text1"/>
                <w:sz w:val="25"/>
                <w:szCs w:val="25"/>
                <w:cs/>
              </w:rPr>
            </w:pPr>
            <w:r w:rsidRPr="00DE6C51">
              <w:rPr>
                <w:rFonts w:ascii="Angsana New" w:hAnsi="Angsana New"/>
                <w:color w:val="000000" w:themeColor="text1"/>
                <w:sz w:val="25"/>
                <w:szCs w:val="25"/>
              </w:rPr>
              <w:t>(131)</w:t>
            </w:r>
          </w:p>
        </w:tc>
      </w:tr>
      <w:tr w:rsidR="003F4D5F" w:rsidRPr="00DE6C51" w:rsidTr="009E0D65">
        <w:trPr>
          <w:cantSplit/>
        </w:trPr>
        <w:tc>
          <w:tcPr>
            <w:tcW w:w="4410" w:type="dxa"/>
            <w:shd w:val="clear" w:color="auto" w:fill="auto"/>
          </w:tcPr>
          <w:p w:rsidR="00D307C4" w:rsidRPr="00DE6C51" w:rsidRDefault="00D307C4" w:rsidP="00D307C4">
            <w:pPr>
              <w:spacing w:after="0" w:line="240" w:lineRule="auto"/>
              <w:ind w:left="-18" w:right="-66"/>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 xml:space="preserve">Employee turnover decrease rate </w:t>
            </w:r>
            <w:r w:rsidR="00757642" w:rsidRPr="00DE6C51">
              <w:rPr>
                <w:rFonts w:ascii="Angsana New" w:hAnsi="Angsana New"/>
                <w:color w:val="000000" w:themeColor="text1"/>
                <w:sz w:val="25"/>
                <w:szCs w:val="25"/>
              </w:rPr>
              <w:t>(</w:t>
            </w:r>
            <w:proofErr w:type="gramStart"/>
            <w:r w:rsidR="00757642" w:rsidRPr="00DE6C51">
              <w:rPr>
                <w:rFonts w:ascii="Angsana New" w:hAnsi="Angsana New"/>
                <w:color w:val="000000" w:themeColor="text1"/>
                <w:sz w:val="25"/>
                <w:szCs w:val="25"/>
              </w:rPr>
              <w:t>2023 :</w:t>
            </w:r>
            <w:proofErr w:type="gramEnd"/>
            <w:r w:rsidR="00757642" w:rsidRPr="00DE6C51">
              <w:rPr>
                <w:rFonts w:ascii="Angsana New" w:hAnsi="Angsana New"/>
                <w:color w:val="000000" w:themeColor="text1"/>
                <w:sz w:val="25"/>
                <w:szCs w:val="25"/>
              </w:rPr>
              <w:t xml:space="preserve"> 0.50%, 2022 : 20.00%)</w:t>
            </w:r>
          </w:p>
        </w:tc>
        <w:tc>
          <w:tcPr>
            <w:tcW w:w="1080" w:type="dxa"/>
            <w:shd w:val="clear" w:color="auto" w:fill="auto"/>
          </w:tcPr>
          <w:p w:rsidR="00D307C4" w:rsidRPr="00DE6C51" w:rsidRDefault="00D307C4" w:rsidP="009E0D65">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DE6C51">
              <w:rPr>
                <w:rFonts w:ascii="Angsana New" w:hAnsi="Angsana New"/>
                <w:color w:val="000000" w:themeColor="text1"/>
                <w:sz w:val="25"/>
                <w:szCs w:val="25"/>
              </w:rPr>
              <w:t>81</w:t>
            </w:r>
          </w:p>
        </w:tc>
        <w:tc>
          <w:tcPr>
            <w:tcW w:w="1260" w:type="dxa"/>
            <w:shd w:val="clear" w:color="auto" w:fill="auto"/>
          </w:tcPr>
          <w:p w:rsidR="00D307C4" w:rsidRPr="00DE6C51" w:rsidRDefault="00D307C4" w:rsidP="009E0D65">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DE6C51">
              <w:rPr>
                <w:rFonts w:ascii="Angsana New" w:hAnsi="Angsana New"/>
                <w:color w:val="000000" w:themeColor="text1"/>
                <w:sz w:val="25"/>
                <w:szCs w:val="25"/>
              </w:rPr>
              <w:t>153</w:t>
            </w:r>
          </w:p>
        </w:tc>
        <w:tc>
          <w:tcPr>
            <w:tcW w:w="1080" w:type="dxa"/>
            <w:shd w:val="clear" w:color="auto" w:fill="auto"/>
          </w:tcPr>
          <w:p w:rsidR="00D307C4" w:rsidRPr="00DE6C51" w:rsidRDefault="00D307C4" w:rsidP="009E0D65">
            <w:pPr>
              <w:tabs>
                <w:tab w:val="left" w:pos="367"/>
                <w:tab w:val="left" w:pos="430"/>
                <w:tab w:val="left" w:pos="700"/>
              </w:tabs>
              <w:spacing w:after="0" w:line="240" w:lineRule="auto"/>
              <w:ind w:left="-86" w:right="306"/>
              <w:jc w:val="right"/>
              <w:rPr>
                <w:rFonts w:ascii="Angsana New" w:hAnsi="Angsana New"/>
                <w:color w:val="000000" w:themeColor="text1"/>
                <w:sz w:val="25"/>
                <w:szCs w:val="25"/>
              </w:rPr>
            </w:pPr>
            <w:r w:rsidRPr="00DE6C51">
              <w:rPr>
                <w:rFonts w:ascii="Angsana New" w:hAnsi="Angsana New"/>
                <w:color w:val="000000" w:themeColor="text1"/>
                <w:sz w:val="25"/>
                <w:szCs w:val="25"/>
              </w:rPr>
              <w:t>29</w:t>
            </w:r>
          </w:p>
        </w:tc>
        <w:tc>
          <w:tcPr>
            <w:tcW w:w="1016" w:type="dxa"/>
            <w:shd w:val="clear" w:color="auto" w:fill="auto"/>
          </w:tcPr>
          <w:p w:rsidR="00D307C4" w:rsidRPr="00DE6C51" w:rsidRDefault="00D307C4" w:rsidP="009E0D65">
            <w:pPr>
              <w:tabs>
                <w:tab w:val="left" w:pos="367"/>
                <w:tab w:val="left" w:pos="430"/>
                <w:tab w:val="left" w:pos="683"/>
              </w:tabs>
              <w:spacing w:after="0" w:line="240" w:lineRule="auto"/>
              <w:ind w:left="-86" w:right="306"/>
              <w:jc w:val="right"/>
              <w:rPr>
                <w:rFonts w:ascii="Angsana New" w:hAnsi="Angsana New"/>
                <w:color w:val="000000" w:themeColor="text1"/>
                <w:sz w:val="25"/>
                <w:szCs w:val="25"/>
              </w:rPr>
            </w:pPr>
            <w:r w:rsidRPr="00DE6C51">
              <w:rPr>
                <w:rFonts w:ascii="Angsana New" w:hAnsi="Angsana New"/>
                <w:color w:val="000000" w:themeColor="text1"/>
                <w:sz w:val="25"/>
                <w:szCs w:val="25"/>
              </w:rPr>
              <w:t>157</w:t>
            </w:r>
          </w:p>
        </w:tc>
      </w:tr>
    </w:tbl>
    <w:p w:rsidR="005F300D" w:rsidRPr="00DE6C51" w:rsidRDefault="005F300D" w:rsidP="00D307C4">
      <w:pPr>
        <w:spacing w:after="0" w:line="240" w:lineRule="auto"/>
        <w:jc w:val="thaiDistribute"/>
        <w:rPr>
          <w:rFonts w:ascii="Angsana New" w:hAnsi="Angsana New"/>
          <w:color w:val="000000" w:themeColor="text1"/>
          <w:sz w:val="20"/>
          <w:szCs w:val="20"/>
          <w:highlight w:val="yellow"/>
        </w:rPr>
      </w:pPr>
    </w:p>
    <w:p w:rsidR="008F2086" w:rsidRPr="00DE6C51" w:rsidRDefault="008F2086" w:rsidP="005F300D">
      <w:pPr>
        <w:pStyle w:val="ListParagraph"/>
        <w:numPr>
          <w:ilvl w:val="0"/>
          <w:numId w:val="1"/>
        </w:numPr>
        <w:rPr>
          <w:rFonts w:ascii="Angsana New" w:hAnsi="Angsana New"/>
          <w:b w:val="0"/>
          <w:bCs/>
          <w:color w:val="000000" w:themeColor="text1"/>
          <w:sz w:val="28"/>
          <w:szCs w:val="28"/>
        </w:rPr>
      </w:pPr>
      <w:r w:rsidRPr="00DE6C51">
        <w:rPr>
          <w:rFonts w:ascii="Angsana New" w:hAnsi="Angsana New"/>
          <w:b w:val="0"/>
          <w:bCs/>
          <w:color w:val="000000" w:themeColor="text1"/>
          <w:szCs w:val="28"/>
          <w:u w:val="single"/>
        </w:rPr>
        <w:t>Share capital</w:t>
      </w:r>
    </w:p>
    <w:p w:rsidR="008F2086" w:rsidRPr="00DE6C51" w:rsidRDefault="008F2086" w:rsidP="008F2086">
      <w:pPr>
        <w:spacing w:after="0" w:line="240" w:lineRule="auto"/>
        <w:ind w:left="360"/>
        <w:jc w:val="thaiDistribute"/>
        <w:rPr>
          <w:rFonts w:ascii="Angsana New" w:hAnsi="Angsana New"/>
          <w:color w:val="000000" w:themeColor="text1"/>
          <w:sz w:val="20"/>
          <w:szCs w:val="20"/>
          <w:highlight w:val="yellow"/>
        </w:rPr>
      </w:pPr>
    </w:p>
    <w:tbl>
      <w:tblPr>
        <w:tblW w:w="8796" w:type="dxa"/>
        <w:tblInd w:w="351" w:type="dxa"/>
        <w:tblLayout w:type="fixed"/>
        <w:tblCellMar>
          <w:left w:w="57" w:type="dxa"/>
          <w:right w:w="57" w:type="dxa"/>
        </w:tblCellMar>
        <w:tblLook w:val="01E0"/>
      </w:tblPr>
      <w:tblGrid>
        <w:gridCol w:w="2586"/>
        <w:gridCol w:w="806"/>
        <w:gridCol w:w="138"/>
        <w:gridCol w:w="1396"/>
        <w:gridCol w:w="1166"/>
        <w:gridCol w:w="138"/>
        <w:gridCol w:w="1396"/>
        <w:gridCol w:w="1170"/>
      </w:tblGrid>
      <w:tr w:rsidR="003F4D5F" w:rsidRPr="00DE6C51" w:rsidTr="00805994">
        <w:trPr>
          <w:trHeight w:val="284"/>
        </w:trPr>
        <w:tc>
          <w:tcPr>
            <w:tcW w:w="2586"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806"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138"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5266" w:type="dxa"/>
            <w:gridSpan w:val="5"/>
            <w:tcBorders>
              <w:bottom w:val="single" w:sz="4" w:space="0" w:color="auto"/>
            </w:tcBorders>
            <w:shd w:val="clear" w:color="auto" w:fill="auto"/>
          </w:tcPr>
          <w:p w:rsidR="008F2086" w:rsidRPr="00DE6C51" w:rsidRDefault="008F2086" w:rsidP="008F2086">
            <w:pPr>
              <w:tabs>
                <w:tab w:val="left" w:pos="360"/>
                <w:tab w:val="left" w:pos="1843"/>
                <w:tab w:val="left" w:pos="4345"/>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Consolidated/Separate financial statements</w:t>
            </w:r>
          </w:p>
        </w:tc>
      </w:tr>
      <w:tr w:rsidR="00805994" w:rsidRPr="00DE6C51" w:rsidTr="00805994">
        <w:trPr>
          <w:trHeight w:val="284"/>
        </w:trPr>
        <w:tc>
          <w:tcPr>
            <w:tcW w:w="2586"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806" w:type="dxa"/>
            <w:tcBorders>
              <w:top w:val="single" w:sz="4" w:space="0" w:color="auto"/>
            </w:tcBorders>
            <w:shd w:val="clear" w:color="auto" w:fill="auto"/>
          </w:tcPr>
          <w:p w:rsidR="008F2086" w:rsidRPr="00DE6C51" w:rsidRDefault="008F2086" w:rsidP="00805994">
            <w:pPr>
              <w:tabs>
                <w:tab w:val="left" w:pos="360"/>
              </w:tabs>
              <w:spacing w:after="0" w:line="20" w:lineRule="atLeast"/>
              <w:ind w:right="-108"/>
              <w:jc w:val="center"/>
              <w:rPr>
                <w:rFonts w:ascii="Angsana New" w:hAnsi="Angsana New"/>
                <w:color w:val="000000" w:themeColor="text1"/>
                <w:sz w:val="25"/>
                <w:szCs w:val="25"/>
              </w:rPr>
            </w:pPr>
            <w:r w:rsidRPr="00DE6C51">
              <w:rPr>
                <w:rFonts w:ascii="Angsana New" w:hAnsi="Angsana New"/>
                <w:color w:val="000000" w:themeColor="text1"/>
                <w:sz w:val="25"/>
                <w:szCs w:val="25"/>
              </w:rPr>
              <w:t>Value</w:t>
            </w:r>
          </w:p>
        </w:tc>
        <w:tc>
          <w:tcPr>
            <w:tcW w:w="138" w:type="dxa"/>
            <w:tcBorders>
              <w:top w:val="single" w:sz="4" w:space="0" w:color="auto"/>
            </w:tcBorders>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rPr>
            </w:pPr>
          </w:p>
        </w:tc>
        <w:tc>
          <w:tcPr>
            <w:tcW w:w="2562" w:type="dxa"/>
            <w:gridSpan w:val="2"/>
            <w:tcBorders>
              <w:top w:val="single" w:sz="4" w:space="0" w:color="auto"/>
              <w:bottom w:val="single" w:sz="4" w:space="0" w:color="auto"/>
            </w:tcBorders>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rPr>
            </w:pPr>
            <w:r w:rsidRPr="00DE6C51">
              <w:rPr>
                <w:rFonts w:ascii="Angsana New" w:hAnsi="Angsana New"/>
                <w:color w:val="000000" w:themeColor="text1"/>
                <w:sz w:val="25"/>
                <w:szCs w:val="25"/>
              </w:rPr>
              <w:t>202</w:t>
            </w:r>
            <w:r w:rsidR="0085562E" w:rsidRPr="00DE6C51">
              <w:rPr>
                <w:rFonts w:ascii="Angsana New" w:hAnsi="Angsana New"/>
                <w:color w:val="000000" w:themeColor="text1"/>
                <w:sz w:val="25"/>
                <w:szCs w:val="25"/>
              </w:rPr>
              <w:t>3</w:t>
            </w:r>
          </w:p>
        </w:tc>
        <w:tc>
          <w:tcPr>
            <w:tcW w:w="138" w:type="dxa"/>
            <w:tcBorders>
              <w:top w:val="single" w:sz="4" w:space="0" w:color="auto"/>
              <w:bottom w:val="single" w:sz="4" w:space="0" w:color="auto"/>
            </w:tcBorders>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rPr>
            </w:pPr>
          </w:p>
        </w:tc>
        <w:tc>
          <w:tcPr>
            <w:tcW w:w="2566" w:type="dxa"/>
            <w:gridSpan w:val="2"/>
            <w:tcBorders>
              <w:top w:val="single" w:sz="4" w:space="0" w:color="auto"/>
              <w:bottom w:val="single" w:sz="4" w:space="0" w:color="auto"/>
            </w:tcBorders>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rPr>
            </w:pPr>
            <w:r w:rsidRPr="00DE6C51">
              <w:rPr>
                <w:rFonts w:ascii="Angsana New" w:hAnsi="Angsana New"/>
                <w:color w:val="000000" w:themeColor="text1"/>
                <w:sz w:val="25"/>
                <w:szCs w:val="25"/>
              </w:rPr>
              <w:t>202</w:t>
            </w:r>
            <w:r w:rsidR="0085562E" w:rsidRPr="00DE6C51">
              <w:rPr>
                <w:rFonts w:ascii="Angsana New" w:hAnsi="Angsana New"/>
                <w:color w:val="000000" w:themeColor="text1"/>
                <w:sz w:val="25"/>
                <w:szCs w:val="25"/>
              </w:rPr>
              <w:t>2</w:t>
            </w:r>
          </w:p>
        </w:tc>
      </w:tr>
      <w:tr w:rsidR="009E0D65" w:rsidRPr="00DE6C51" w:rsidTr="00805994">
        <w:trPr>
          <w:trHeight w:val="284"/>
        </w:trPr>
        <w:tc>
          <w:tcPr>
            <w:tcW w:w="2586"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806" w:type="dxa"/>
            <w:shd w:val="clear" w:color="auto" w:fill="auto"/>
          </w:tcPr>
          <w:p w:rsidR="008F2086" w:rsidRPr="00DE6C51" w:rsidRDefault="008F2086" w:rsidP="00805994">
            <w:pPr>
              <w:tabs>
                <w:tab w:val="left" w:pos="360"/>
              </w:tabs>
              <w:spacing w:after="0" w:line="20" w:lineRule="atLeast"/>
              <w:ind w:right="-108"/>
              <w:jc w:val="center"/>
              <w:rPr>
                <w:rFonts w:ascii="Angsana New" w:hAnsi="Angsana New"/>
                <w:color w:val="000000" w:themeColor="text1"/>
                <w:sz w:val="25"/>
                <w:szCs w:val="25"/>
              </w:rPr>
            </w:pPr>
            <w:r w:rsidRPr="00DE6C51">
              <w:rPr>
                <w:rFonts w:ascii="Angsana New" w:hAnsi="Angsana New"/>
                <w:color w:val="000000" w:themeColor="text1"/>
                <w:sz w:val="25"/>
                <w:szCs w:val="25"/>
              </w:rPr>
              <w:t>per share</w:t>
            </w:r>
          </w:p>
        </w:tc>
        <w:tc>
          <w:tcPr>
            <w:tcW w:w="138"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rPr>
            </w:pPr>
          </w:p>
        </w:tc>
        <w:tc>
          <w:tcPr>
            <w:tcW w:w="1396" w:type="dxa"/>
            <w:tcBorders>
              <w:top w:val="single" w:sz="4" w:space="0" w:color="auto"/>
            </w:tcBorders>
            <w:shd w:val="clear" w:color="auto" w:fill="auto"/>
          </w:tcPr>
          <w:p w:rsidR="008F2086" w:rsidRPr="00DE6C51" w:rsidRDefault="008F2086" w:rsidP="009E0D65">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Number of shares</w:t>
            </w:r>
          </w:p>
        </w:tc>
        <w:tc>
          <w:tcPr>
            <w:tcW w:w="1166" w:type="dxa"/>
            <w:tcBorders>
              <w:top w:val="single" w:sz="4" w:space="0" w:color="auto"/>
            </w:tcBorders>
            <w:shd w:val="clear" w:color="auto" w:fill="auto"/>
          </w:tcPr>
          <w:p w:rsidR="008F2086" w:rsidRPr="00DE6C51" w:rsidRDefault="008F2086" w:rsidP="009E0D65">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Value</w:t>
            </w:r>
          </w:p>
        </w:tc>
        <w:tc>
          <w:tcPr>
            <w:tcW w:w="138" w:type="dxa"/>
            <w:tcBorders>
              <w:top w:val="single" w:sz="4" w:space="0" w:color="auto"/>
            </w:tcBorders>
            <w:shd w:val="clear" w:color="auto" w:fill="auto"/>
          </w:tcPr>
          <w:p w:rsidR="008F2086" w:rsidRPr="00DE6C51" w:rsidRDefault="008F2086" w:rsidP="009E0D65">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tcBorders>
            <w:shd w:val="clear" w:color="auto" w:fill="auto"/>
          </w:tcPr>
          <w:p w:rsidR="008F2086" w:rsidRPr="00DE6C51" w:rsidRDefault="008F2086" w:rsidP="009E0D65">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Number of shares</w:t>
            </w:r>
          </w:p>
        </w:tc>
        <w:tc>
          <w:tcPr>
            <w:tcW w:w="1170" w:type="dxa"/>
            <w:tcBorders>
              <w:top w:val="single" w:sz="4" w:space="0" w:color="auto"/>
            </w:tcBorders>
            <w:shd w:val="clear" w:color="auto" w:fill="auto"/>
          </w:tcPr>
          <w:p w:rsidR="008F2086" w:rsidRPr="00DE6C51" w:rsidRDefault="008F2086" w:rsidP="00805994">
            <w:pPr>
              <w:tabs>
                <w:tab w:val="left" w:pos="30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Value</w:t>
            </w:r>
          </w:p>
        </w:tc>
      </w:tr>
      <w:tr w:rsidR="009E0D65" w:rsidRPr="00DE6C51" w:rsidTr="00805994">
        <w:trPr>
          <w:trHeight w:val="284"/>
        </w:trPr>
        <w:tc>
          <w:tcPr>
            <w:tcW w:w="2586"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806" w:type="dxa"/>
            <w:tcBorders>
              <w:bottom w:val="single" w:sz="4" w:space="0" w:color="auto"/>
            </w:tcBorders>
            <w:shd w:val="clear" w:color="auto" w:fill="auto"/>
          </w:tcPr>
          <w:p w:rsidR="008F2086" w:rsidRPr="00DE6C51" w:rsidRDefault="008F2086" w:rsidP="00805994">
            <w:pPr>
              <w:tabs>
                <w:tab w:val="left" w:pos="360"/>
              </w:tabs>
              <w:spacing w:after="0" w:line="20" w:lineRule="atLeast"/>
              <w:ind w:right="-108"/>
              <w:jc w:val="center"/>
              <w:rPr>
                <w:rFonts w:ascii="Angsana New" w:hAnsi="Angsana New"/>
                <w:color w:val="000000" w:themeColor="text1"/>
                <w:sz w:val="25"/>
                <w:szCs w:val="25"/>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Baht</w:t>
            </w:r>
            <w:r w:rsidRPr="00DE6C51">
              <w:rPr>
                <w:rFonts w:ascii="Angsana New" w:hAnsi="Angsana New"/>
                <w:color w:val="000000" w:themeColor="text1"/>
                <w:sz w:val="25"/>
                <w:szCs w:val="25"/>
                <w:cs/>
              </w:rPr>
              <w:t>)</w:t>
            </w:r>
          </w:p>
        </w:tc>
        <w:tc>
          <w:tcPr>
            <w:tcW w:w="138" w:type="dxa"/>
            <w:tcBorders>
              <w:bottom w:val="single" w:sz="4" w:space="0" w:color="auto"/>
            </w:tcBorders>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rPr>
            </w:pPr>
          </w:p>
        </w:tc>
        <w:tc>
          <w:tcPr>
            <w:tcW w:w="1396" w:type="dxa"/>
            <w:tcBorders>
              <w:bottom w:val="single" w:sz="4" w:space="0" w:color="auto"/>
            </w:tcBorders>
            <w:shd w:val="clear" w:color="auto" w:fill="auto"/>
          </w:tcPr>
          <w:p w:rsidR="008F2086" w:rsidRPr="00DE6C51" w:rsidRDefault="008F2086" w:rsidP="009E0D65">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thousand shares</w:t>
            </w:r>
            <w:r w:rsidRPr="00DE6C51">
              <w:rPr>
                <w:rFonts w:ascii="Angsana New" w:hAnsi="Angsana New"/>
                <w:color w:val="000000" w:themeColor="text1"/>
                <w:sz w:val="25"/>
                <w:szCs w:val="25"/>
                <w:cs/>
              </w:rPr>
              <w:t>)</w:t>
            </w:r>
          </w:p>
        </w:tc>
        <w:tc>
          <w:tcPr>
            <w:tcW w:w="1166" w:type="dxa"/>
            <w:tcBorders>
              <w:bottom w:val="single" w:sz="4" w:space="0" w:color="auto"/>
            </w:tcBorders>
            <w:shd w:val="clear" w:color="auto" w:fill="auto"/>
          </w:tcPr>
          <w:p w:rsidR="008F2086" w:rsidRPr="00DE6C51" w:rsidRDefault="008F2086" w:rsidP="009E0D65">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thousand Baht</w:t>
            </w:r>
            <w:r w:rsidRPr="00DE6C51">
              <w:rPr>
                <w:rFonts w:ascii="Angsana New" w:hAnsi="Angsana New"/>
                <w:color w:val="000000" w:themeColor="text1"/>
                <w:sz w:val="25"/>
                <w:szCs w:val="25"/>
                <w:cs/>
              </w:rPr>
              <w:t>)</w:t>
            </w:r>
          </w:p>
        </w:tc>
        <w:tc>
          <w:tcPr>
            <w:tcW w:w="138" w:type="dxa"/>
            <w:tcBorders>
              <w:bottom w:val="single" w:sz="4" w:space="0" w:color="auto"/>
            </w:tcBorders>
            <w:shd w:val="clear" w:color="auto" w:fill="auto"/>
          </w:tcPr>
          <w:p w:rsidR="008F2086" w:rsidRPr="00DE6C51" w:rsidRDefault="008F2086" w:rsidP="009E0D65">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bottom w:val="single" w:sz="4" w:space="0" w:color="auto"/>
            </w:tcBorders>
            <w:shd w:val="clear" w:color="auto" w:fill="auto"/>
          </w:tcPr>
          <w:p w:rsidR="008F2086" w:rsidRPr="00DE6C51" w:rsidRDefault="008F2086" w:rsidP="009E0D65">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thousand shares</w:t>
            </w:r>
            <w:r w:rsidRPr="00DE6C51">
              <w:rPr>
                <w:rFonts w:ascii="Angsana New" w:hAnsi="Angsana New"/>
                <w:color w:val="000000" w:themeColor="text1"/>
                <w:sz w:val="25"/>
                <w:szCs w:val="25"/>
                <w:cs/>
              </w:rPr>
              <w:t>)</w:t>
            </w:r>
          </w:p>
        </w:tc>
        <w:tc>
          <w:tcPr>
            <w:tcW w:w="1170" w:type="dxa"/>
            <w:tcBorders>
              <w:bottom w:val="single" w:sz="4" w:space="0" w:color="auto"/>
            </w:tcBorders>
            <w:shd w:val="clear" w:color="auto" w:fill="auto"/>
          </w:tcPr>
          <w:p w:rsidR="008F2086" w:rsidRPr="00DE6C51" w:rsidRDefault="008F2086" w:rsidP="009E0D65">
            <w:pPr>
              <w:tabs>
                <w:tab w:val="left" w:pos="360"/>
              </w:tabs>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thousand Baht</w:t>
            </w:r>
            <w:r w:rsidRPr="00DE6C51">
              <w:rPr>
                <w:rFonts w:ascii="Angsana New" w:hAnsi="Angsana New"/>
                <w:color w:val="000000" w:themeColor="text1"/>
                <w:sz w:val="25"/>
                <w:szCs w:val="25"/>
                <w:cs/>
              </w:rPr>
              <w:t>)</w:t>
            </w:r>
          </w:p>
        </w:tc>
      </w:tr>
      <w:tr w:rsidR="009E0D65" w:rsidRPr="00DE6C51" w:rsidTr="00805994">
        <w:trPr>
          <w:trHeight w:val="284"/>
        </w:trPr>
        <w:tc>
          <w:tcPr>
            <w:tcW w:w="2586" w:type="dxa"/>
            <w:shd w:val="clear" w:color="auto" w:fill="auto"/>
          </w:tcPr>
          <w:p w:rsidR="008F2086" w:rsidRPr="00DE6C51" w:rsidRDefault="008F2086" w:rsidP="008F2086">
            <w:pPr>
              <w:spacing w:after="0" w:line="240" w:lineRule="auto"/>
              <w:jc w:val="thaiDistribute"/>
              <w:rPr>
                <w:rFonts w:ascii="Angsana New" w:hAnsi="Angsana New"/>
                <w:b/>
                <w:bCs/>
                <w:color w:val="000000" w:themeColor="text1"/>
                <w:sz w:val="25"/>
                <w:szCs w:val="25"/>
                <w:cs/>
              </w:rPr>
            </w:pPr>
            <w:r w:rsidRPr="00DE6C51">
              <w:rPr>
                <w:rFonts w:ascii="Angsana New" w:hAnsi="Angsana New"/>
                <w:b/>
                <w:bCs/>
                <w:color w:val="000000" w:themeColor="text1"/>
                <w:sz w:val="25"/>
                <w:szCs w:val="25"/>
              </w:rPr>
              <w:t>Authorized share capital</w:t>
            </w:r>
          </w:p>
        </w:tc>
        <w:tc>
          <w:tcPr>
            <w:tcW w:w="806" w:type="dxa"/>
            <w:tcBorders>
              <w:top w:val="single" w:sz="4" w:space="0" w:color="auto"/>
            </w:tcBorders>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138" w:type="dxa"/>
            <w:tcBorders>
              <w:top w:val="single" w:sz="4" w:space="0" w:color="auto"/>
            </w:tcBorders>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tcBorders>
            <w:shd w:val="clear" w:color="auto" w:fill="auto"/>
          </w:tcPr>
          <w:p w:rsidR="008F2086" w:rsidRPr="00DE6C51" w:rsidRDefault="008F2086" w:rsidP="008F2086">
            <w:pPr>
              <w:spacing w:after="0" w:line="240" w:lineRule="auto"/>
              <w:ind w:left="-108" w:right="141"/>
              <w:jc w:val="right"/>
              <w:rPr>
                <w:rFonts w:ascii="Angsana New" w:hAnsi="Angsana New"/>
                <w:color w:val="000000" w:themeColor="text1"/>
                <w:sz w:val="25"/>
                <w:szCs w:val="25"/>
                <w:highlight w:val="yellow"/>
                <w:cs/>
              </w:rPr>
            </w:pPr>
          </w:p>
        </w:tc>
        <w:tc>
          <w:tcPr>
            <w:tcW w:w="1166" w:type="dxa"/>
            <w:tcBorders>
              <w:top w:val="single" w:sz="4" w:space="0" w:color="auto"/>
            </w:tcBorders>
            <w:shd w:val="clear" w:color="auto" w:fill="auto"/>
          </w:tcPr>
          <w:p w:rsidR="008F2086" w:rsidRPr="00DE6C51" w:rsidRDefault="008F2086" w:rsidP="009E0D65">
            <w:pPr>
              <w:spacing w:after="0" w:line="240" w:lineRule="auto"/>
              <w:ind w:left="-240" w:right="157" w:hanging="90"/>
              <w:jc w:val="right"/>
              <w:rPr>
                <w:rFonts w:ascii="Angsana New" w:hAnsi="Angsana New"/>
                <w:color w:val="000000" w:themeColor="text1"/>
                <w:sz w:val="25"/>
                <w:szCs w:val="25"/>
                <w:cs/>
              </w:rPr>
            </w:pPr>
          </w:p>
        </w:tc>
        <w:tc>
          <w:tcPr>
            <w:tcW w:w="138" w:type="dxa"/>
            <w:tcBorders>
              <w:top w:val="single" w:sz="4" w:space="0" w:color="auto"/>
            </w:tcBorders>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tcBorders>
            <w:shd w:val="clear" w:color="auto" w:fill="auto"/>
          </w:tcPr>
          <w:p w:rsidR="008F2086" w:rsidRPr="00DE6C51" w:rsidRDefault="008F2086" w:rsidP="008F2086">
            <w:pPr>
              <w:tabs>
                <w:tab w:val="left" w:pos="791"/>
              </w:tabs>
              <w:spacing w:after="0" w:line="240" w:lineRule="auto"/>
              <w:ind w:left="-108" w:right="148"/>
              <w:jc w:val="right"/>
              <w:rPr>
                <w:rFonts w:ascii="Angsana New" w:hAnsi="Angsana New"/>
                <w:color w:val="000000" w:themeColor="text1"/>
                <w:sz w:val="25"/>
                <w:szCs w:val="25"/>
                <w:cs/>
              </w:rPr>
            </w:pPr>
          </w:p>
        </w:tc>
        <w:tc>
          <w:tcPr>
            <w:tcW w:w="1170" w:type="dxa"/>
            <w:tcBorders>
              <w:top w:val="single" w:sz="4" w:space="0" w:color="auto"/>
            </w:tcBorders>
            <w:shd w:val="clear" w:color="auto" w:fill="auto"/>
          </w:tcPr>
          <w:p w:rsidR="008F2086" w:rsidRPr="00DE6C51" w:rsidRDefault="008F2086" w:rsidP="008F2086">
            <w:pPr>
              <w:tabs>
                <w:tab w:val="left" w:pos="716"/>
              </w:tabs>
              <w:spacing w:after="0" w:line="240" w:lineRule="auto"/>
              <w:ind w:left="-108" w:right="197"/>
              <w:jc w:val="right"/>
              <w:rPr>
                <w:rFonts w:ascii="Angsana New" w:hAnsi="Angsana New"/>
                <w:color w:val="000000" w:themeColor="text1"/>
                <w:sz w:val="25"/>
                <w:szCs w:val="25"/>
                <w:cs/>
              </w:rPr>
            </w:pPr>
          </w:p>
        </w:tc>
      </w:tr>
      <w:tr w:rsidR="009E0D65" w:rsidRPr="00DE6C51" w:rsidTr="00805994">
        <w:trPr>
          <w:trHeight w:val="284"/>
        </w:trPr>
        <w:tc>
          <w:tcPr>
            <w:tcW w:w="2586" w:type="dxa"/>
            <w:shd w:val="clear" w:color="auto" w:fill="auto"/>
          </w:tcPr>
          <w:p w:rsidR="00D307C4" w:rsidRPr="00DE6C51" w:rsidRDefault="00D307C4" w:rsidP="00D307C4">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Beginning balance</w:t>
            </w:r>
          </w:p>
        </w:tc>
        <w:tc>
          <w:tcPr>
            <w:tcW w:w="806" w:type="dxa"/>
            <w:shd w:val="clear" w:color="auto" w:fill="auto"/>
          </w:tcPr>
          <w:p w:rsidR="00D307C4" w:rsidRPr="00DE6C51" w:rsidRDefault="00D307C4" w:rsidP="00D307C4">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cs/>
              </w:rPr>
            </w:pPr>
            <w:r w:rsidRPr="00DE6C51">
              <w:rPr>
                <w:rFonts w:ascii="Angsana New" w:hAnsi="Angsana New"/>
                <w:color w:val="000000" w:themeColor="text1"/>
                <w:sz w:val="25"/>
                <w:szCs w:val="25"/>
              </w:rPr>
              <w:t>2,137,786</w:t>
            </w:r>
          </w:p>
        </w:tc>
        <w:tc>
          <w:tcPr>
            <w:tcW w:w="1166" w:type="dxa"/>
            <w:shd w:val="clear" w:color="auto" w:fill="auto"/>
          </w:tcPr>
          <w:p w:rsidR="00D307C4" w:rsidRPr="00DE6C51" w:rsidRDefault="00D307C4" w:rsidP="00D307C4">
            <w:pPr>
              <w:tabs>
                <w:tab w:val="left" w:pos="654"/>
                <w:tab w:val="left" w:pos="925"/>
              </w:tabs>
              <w:spacing w:after="0" w:line="240" w:lineRule="auto"/>
              <w:ind w:left="-108" w:right="123"/>
              <w:jc w:val="right"/>
              <w:rPr>
                <w:rFonts w:ascii="Angsana New" w:hAnsi="Angsana New"/>
                <w:color w:val="000000" w:themeColor="text1"/>
                <w:sz w:val="25"/>
                <w:szCs w:val="25"/>
                <w:cs/>
              </w:rPr>
            </w:pPr>
            <w:r w:rsidRPr="00DE6C51">
              <w:rPr>
                <w:rFonts w:ascii="Angsana New" w:hAnsi="Angsana New"/>
                <w:color w:val="000000" w:themeColor="text1"/>
                <w:sz w:val="25"/>
                <w:szCs w:val="25"/>
              </w:rPr>
              <w:t>534,447</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cs/>
              </w:rPr>
            </w:pPr>
            <w:r w:rsidRPr="00DE6C51">
              <w:rPr>
                <w:rFonts w:ascii="Angsana New" w:hAnsi="Angsana New"/>
                <w:color w:val="000000" w:themeColor="text1"/>
                <w:sz w:val="25"/>
                <w:szCs w:val="25"/>
              </w:rPr>
              <w:t>1,635,137</w:t>
            </w:r>
          </w:p>
        </w:tc>
        <w:tc>
          <w:tcPr>
            <w:tcW w:w="1170" w:type="dxa"/>
            <w:shd w:val="clear" w:color="auto" w:fill="auto"/>
          </w:tcPr>
          <w:p w:rsidR="00D307C4" w:rsidRPr="00DE6C51" w:rsidRDefault="00D307C4" w:rsidP="00D307C4">
            <w:pPr>
              <w:tabs>
                <w:tab w:val="left" w:pos="654"/>
                <w:tab w:val="left" w:pos="925"/>
              </w:tabs>
              <w:spacing w:after="0" w:line="240" w:lineRule="auto"/>
              <w:ind w:left="-108" w:right="123"/>
              <w:jc w:val="right"/>
              <w:rPr>
                <w:rFonts w:ascii="Angsana New" w:hAnsi="Angsana New"/>
                <w:color w:val="000000" w:themeColor="text1"/>
                <w:sz w:val="25"/>
                <w:szCs w:val="25"/>
                <w:cs/>
              </w:rPr>
            </w:pPr>
            <w:r w:rsidRPr="00DE6C51">
              <w:rPr>
                <w:rFonts w:ascii="Angsana New" w:hAnsi="Angsana New"/>
                <w:color w:val="000000" w:themeColor="text1"/>
                <w:sz w:val="25"/>
                <w:szCs w:val="25"/>
              </w:rPr>
              <w:t>408,784</w:t>
            </w:r>
          </w:p>
        </w:tc>
      </w:tr>
      <w:tr w:rsidR="009E0D65" w:rsidRPr="00DE6C51" w:rsidTr="00805994">
        <w:trPr>
          <w:trHeight w:val="284"/>
        </w:trPr>
        <w:tc>
          <w:tcPr>
            <w:tcW w:w="2586" w:type="dxa"/>
            <w:shd w:val="clear" w:color="auto" w:fill="auto"/>
          </w:tcPr>
          <w:p w:rsidR="00D307C4" w:rsidRPr="00DE6C51" w:rsidRDefault="00D307C4" w:rsidP="00D307C4">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u w:val="single"/>
              </w:rPr>
              <w:t>Add</w:t>
            </w:r>
            <w:r w:rsidRPr="00DE6C51">
              <w:rPr>
                <w:rFonts w:ascii="Angsana New" w:hAnsi="Angsana New"/>
                <w:color w:val="000000" w:themeColor="text1"/>
                <w:sz w:val="25"/>
                <w:szCs w:val="25"/>
              </w:rPr>
              <w:t xml:space="preserve"> Increase capital during the year</w:t>
            </w:r>
          </w:p>
        </w:tc>
        <w:tc>
          <w:tcPr>
            <w:tcW w:w="806" w:type="dxa"/>
            <w:shd w:val="clear" w:color="auto" w:fill="auto"/>
          </w:tcPr>
          <w:p w:rsidR="00D307C4" w:rsidRPr="00DE6C51" w:rsidRDefault="00D307C4" w:rsidP="00D307C4">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rPr>
            </w:pPr>
            <w:r w:rsidRPr="00DE6C51">
              <w:rPr>
                <w:rFonts w:ascii="Angsana New" w:hAnsi="Angsana New"/>
                <w:color w:val="000000" w:themeColor="text1"/>
                <w:sz w:val="25"/>
                <w:szCs w:val="25"/>
              </w:rPr>
              <w:t>-</w:t>
            </w:r>
          </w:p>
        </w:tc>
        <w:tc>
          <w:tcPr>
            <w:tcW w:w="1166" w:type="dxa"/>
            <w:shd w:val="clear" w:color="auto" w:fill="auto"/>
          </w:tcPr>
          <w:p w:rsidR="00D307C4" w:rsidRPr="00DE6C51" w:rsidRDefault="00D307C4" w:rsidP="00D307C4">
            <w:pPr>
              <w:tabs>
                <w:tab w:val="left" w:pos="654"/>
              </w:tabs>
              <w:spacing w:after="0" w:line="240" w:lineRule="auto"/>
              <w:ind w:left="-108" w:right="123"/>
              <w:jc w:val="right"/>
              <w:rPr>
                <w:rFonts w:ascii="Angsana New" w:hAnsi="Angsana New"/>
                <w:color w:val="000000" w:themeColor="text1"/>
                <w:sz w:val="25"/>
                <w:szCs w:val="25"/>
              </w:rPr>
            </w:pPr>
            <w:r w:rsidRPr="00DE6C51">
              <w:rPr>
                <w:rFonts w:ascii="Angsana New" w:hAnsi="Angsana New"/>
                <w:color w:val="000000" w:themeColor="text1"/>
                <w:sz w:val="25"/>
                <w:szCs w:val="25"/>
              </w:rPr>
              <w:t>-</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rPr>
            </w:pPr>
          </w:p>
        </w:tc>
        <w:tc>
          <w:tcPr>
            <w:tcW w:w="1396" w:type="dxa"/>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rPr>
            </w:pPr>
            <w:r w:rsidRPr="00DE6C51">
              <w:rPr>
                <w:rFonts w:ascii="Angsana New" w:hAnsi="Angsana New"/>
                <w:color w:val="000000" w:themeColor="text1"/>
                <w:sz w:val="25"/>
                <w:szCs w:val="25"/>
              </w:rPr>
              <w:t>502,649</w:t>
            </w:r>
          </w:p>
        </w:tc>
        <w:tc>
          <w:tcPr>
            <w:tcW w:w="1170" w:type="dxa"/>
            <w:shd w:val="clear" w:color="auto" w:fill="auto"/>
          </w:tcPr>
          <w:p w:rsidR="00D307C4" w:rsidRPr="00DE6C51" w:rsidRDefault="00D307C4" w:rsidP="00D307C4">
            <w:pPr>
              <w:tabs>
                <w:tab w:val="left" w:pos="654"/>
              </w:tabs>
              <w:spacing w:after="0" w:line="240" w:lineRule="auto"/>
              <w:ind w:left="-108" w:right="123"/>
              <w:jc w:val="right"/>
              <w:rPr>
                <w:rFonts w:ascii="Angsana New" w:hAnsi="Angsana New"/>
                <w:color w:val="000000" w:themeColor="text1"/>
                <w:sz w:val="25"/>
                <w:szCs w:val="25"/>
              </w:rPr>
            </w:pPr>
            <w:r w:rsidRPr="00DE6C51">
              <w:rPr>
                <w:rFonts w:ascii="Angsana New" w:hAnsi="Angsana New"/>
                <w:color w:val="000000" w:themeColor="text1"/>
                <w:sz w:val="25"/>
                <w:szCs w:val="25"/>
              </w:rPr>
              <w:t>125,663</w:t>
            </w:r>
          </w:p>
        </w:tc>
      </w:tr>
      <w:tr w:rsidR="009E0D65" w:rsidRPr="00DE6C51" w:rsidTr="00805994">
        <w:trPr>
          <w:trHeight w:val="284"/>
        </w:trPr>
        <w:tc>
          <w:tcPr>
            <w:tcW w:w="2586" w:type="dxa"/>
            <w:shd w:val="clear" w:color="auto" w:fill="auto"/>
          </w:tcPr>
          <w:p w:rsidR="00D307C4" w:rsidRPr="00DE6C51" w:rsidRDefault="00D307C4" w:rsidP="00D307C4">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Ending balance</w:t>
            </w:r>
          </w:p>
        </w:tc>
        <w:tc>
          <w:tcPr>
            <w:tcW w:w="806" w:type="dxa"/>
            <w:shd w:val="clear" w:color="auto" w:fill="auto"/>
          </w:tcPr>
          <w:p w:rsidR="00D307C4" w:rsidRPr="00DE6C51" w:rsidRDefault="00D307C4" w:rsidP="00D307C4">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cs/>
              </w:rPr>
            </w:pPr>
            <w:r w:rsidRPr="00DE6C51">
              <w:rPr>
                <w:rFonts w:ascii="Angsana New" w:hAnsi="Angsana New"/>
                <w:color w:val="000000" w:themeColor="text1"/>
                <w:sz w:val="25"/>
                <w:szCs w:val="25"/>
              </w:rPr>
              <w:t>2,137,786</w:t>
            </w:r>
          </w:p>
        </w:tc>
        <w:tc>
          <w:tcPr>
            <w:tcW w:w="1166" w:type="dxa"/>
            <w:tcBorders>
              <w:top w:val="single" w:sz="4" w:space="0" w:color="auto"/>
              <w:bottom w:val="double" w:sz="4" w:space="0" w:color="auto"/>
            </w:tcBorders>
            <w:shd w:val="clear" w:color="auto" w:fill="auto"/>
          </w:tcPr>
          <w:p w:rsidR="00D307C4" w:rsidRPr="00DE6C51" w:rsidRDefault="00D307C4" w:rsidP="00D307C4">
            <w:pPr>
              <w:tabs>
                <w:tab w:val="left" w:pos="654"/>
              </w:tabs>
              <w:spacing w:after="0" w:line="240" w:lineRule="auto"/>
              <w:ind w:left="-108" w:right="123"/>
              <w:jc w:val="right"/>
              <w:rPr>
                <w:rFonts w:ascii="Angsana New" w:hAnsi="Angsana New"/>
                <w:color w:val="000000" w:themeColor="text1"/>
                <w:sz w:val="25"/>
                <w:szCs w:val="25"/>
                <w:cs/>
              </w:rPr>
            </w:pPr>
            <w:r w:rsidRPr="00DE6C51">
              <w:rPr>
                <w:rFonts w:ascii="Angsana New" w:hAnsi="Angsana New"/>
                <w:color w:val="000000" w:themeColor="text1"/>
                <w:sz w:val="25"/>
                <w:szCs w:val="25"/>
              </w:rPr>
              <w:t>534,447</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cs/>
              </w:rPr>
            </w:pPr>
            <w:r w:rsidRPr="00DE6C51">
              <w:rPr>
                <w:rFonts w:ascii="Angsana New" w:hAnsi="Angsana New"/>
                <w:color w:val="000000" w:themeColor="text1"/>
                <w:sz w:val="25"/>
                <w:szCs w:val="25"/>
              </w:rPr>
              <w:t>2,137,786</w:t>
            </w:r>
          </w:p>
        </w:tc>
        <w:tc>
          <w:tcPr>
            <w:tcW w:w="1170" w:type="dxa"/>
            <w:tcBorders>
              <w:top w:val="single" w:sz="4" w:space="0" w:color="auto"/>
              <w:bottom w:val="double" w:sz="4" w:space="0" w:color="auto"/>
            </w:tcBorders>
            <w:shd w:val="clear" w:color="auto" w:fill="auto"/>
          </w:tcPr>
          <w:p w:rsidR="00D307C4" w:rsidRPr="00DE6C51" w:rsidRDefault="00D307C4" w:rsidP="00D307C4">
            <w:pPr>
              <w:tabs>
                <w:tab w:val="left" w:pos="654"/>
              </w:tabs>
              <w:spacing w:after="0" w:line="240" w:lineRule="auto"/>
              <w:ind w:left="-108" w:right="123"/>
              <w:jc w:val="right"/>
              <w:rPr>
                <w:rFonts w:ascii="Angsana New" w:hAnsi="Angsana New"/>
                <w:color w:val="000000" w:themeColor="text1"/>
                <w:sz w:val="25"/>
                <w:szCs w:val="25"/>
                <w:cs/>
              </w:rPr>
            </w:pPr>
            <w:r w:rsidRPr="00DE6C51">
              <w:rPr>
                <w:rFonts w:ascii="Angsana New" w:hAnsi="Angsana New"/>
                <w:color w:val="000000" w:themeColor="text1"/>
                <w:sz w:val="25"/>
                <w:szCs w:val="25"/>
              </w:rPr>
              <w:t>534,447</w:t>
            </w:r>
          </w:p>
        </w:tc>
      </w:tr>
      <w:tr w:rsidR="009E0D65" w:rsidRPr="00DE6C51" w:rsidTr="00805994">
        <w:trPr>
          <w:trHeight w:val="40"/>
        </w:trPr>
        <w:tc>
          <w:tcPr>
            <w:tcW w:w="2586" w:type="dxa"/>
            <w:shd w:val="clear" w:color="auto" w:fill="auto"/>
          </w:tcPr>
          <w:p w:rsidR="008F2086" w:rsidRPr="00DE6C51" w:rsidRDefault="008F2086" w:rsidP="008F2086">
            <w:pPr>
              <w:tabs>
                <w:tab w:val="left" w:pos="360"/>
              </w:tabs>
              <w:spacing w:after="0" w:line="20" w:lineRule="atLeast"/>
              <w:ind w:right="-108"/>
              <w:jc w:val="thaiDistribute"/>
              <w:rPr>
                <w:rFonts w:ascii="Angsana New" w:hAnsi="Angsana New"/>
                <w:color w:val="000000" w:themeColor="text1"/>
                <w:sz w:val="25"/>
                <w:szCs w:val="25"/>
                <w:cs/>
              </w:rPr>
            </w:pPr>
          </w:p>
        </w:tc>
        <w:tc>
          <w:tcPr>
            <w:tcW w:w="806" w:type="dxa"/>
            <w:shd w:val="clear" w:color="auto" w:fill="auto"/>
          </w:tcPr>
          <w:p w:rsidR="008F2086" w:rsidRPr="00DE6C51" w:rsidRDefault="008F2086" w:rsidP="008F2086">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double" w:sz="4" w:space="0" w:color="auto"/>
            </w:tcBorders>
            <w:shd w:val="clear" w:color="auto" w:fill="auto"/>
          </w:tcPr>
          <w:p w:rsidR="008F2086" w:rsidRPr="00DE6C51" w:rsidRDefault="008F2086" w:rsidP="008F2086">
            <w:pPr>
              <w:spacing w:after="0" w:line="240" w:lineRule="auto"/>
              <w:ind w:left="-108" w:right="163"/>
              <w:jc w:val="right"/>
              <w:rPr>
                <w:rFonts w:ascii="Angsana New" w:hAnsi="Angsana New"/>
                <w:color w:val="000000" w:themeColor="text1"/>
                <w:sz w:val="25"/>
                <w:szCs w:val="25"/>
                <w:highlight w:val="yellow"/>
                <w:cs/>
              </w:rPr>
            </w:pPr>
          </w:p>
        </w:tc>
        <w:tc>
          <w:tcPr>
            <w:tcW w:w="1166" w:type="dxa"/>
            <w:tcBorders>
              <w:top w:val="double" w:sz="4" w:space="0" w:color="auto"/>
            </w:tcBorders>
            <w:shd w:val="clear" w:color="auto" w:fill="auto"/>
          </w:tcPr>
          <w:p w:rsidR="008F2086" w:rsidRPr="00DE6C51" w:rsidRDefault="008F2086" w:rsidP="008F2086">
            <w:pPr>
              <w:spacing w:after="0" w:line="240" w:lineRule="auto"/>
              <w:ind w:left="-108" w:right="211"/>
              <w:jc w:val="right"/>
              <w:rPr>
                <w:rFonts w:ascii="Angsana New" w:hAnsi="Angsana New"/>
                <w:color w:val="000000" w:themeColor="text1"/>
                <w:sz w:val="25"/>
                <w:szCs w:val="25"/>
                <w:highlight w:val="yellow"/>
                <w:cs/>
              </w:rPr>
            </w:pPr>
          </w:p>
        </w:tc>
        <w:tc>
          <w:tcPr>
            <w:tcW w:w="138"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double" w:sz="4" w:space="0" w:color="auto"/>
            </w:tcBorders>
            <w:shd w:val="clear" w:color="auto" w:fill="auto"/>
          </w:tcPr>
          <w:p w:rsidR="008F2086" w:rsidRPr="00DE6C51" w:rsidRDefault="008F2086" w:rsidP="008F2086">
            <w:pPr>
              <w:spacing w:after="0" w:line="240" w:lineRule="auto"/>
              <w:ind w:left="-108" w:right="163"/>
              <w:jc w:val="right"/>
              <w:rPr>
                <w:rFonts w:ascii="Angsana New" w:hAnsi="Angsana New"/>
                <w:color w:val="000000" w:themeColor="text1"/>
                <w:sz w:val="25"/>
                <w:szCs w:val="25"/>
                <w:cs/>
              </w:rPr>
            </w:pPr>
          </w:p>
        </w:tc>
        <w:tc>
          <w:tcPr>
            <w:tcW w:w="1170" w:type="dxa"/>
            <w:tcBorders>
              <w:top w:val="double" w:sz="4" w:space="0" w:color="auto"/>
            </w:tcBorders>
            <w:shd w:val="clear" w:color="auto" w:fill="auto"/>
          </w:tcPr>
          <w:p w:rsidR="008F2086" w:rsidRPr="00DE6C51" w:rsidRDefault="008F2086" w:rsidP="008F2086">
            <w:pPr>
              <w:spacing w:after="0" w:line="240" w:lineRule="auto"/>
              <w:ind w:left="-108" w:right="211"/>
              <w:jc w:val="right"/>
              <w:rPr>
                <w:rFonts w:ascii="Angsana New" w:hAnsi="Angsana New"/>
                <w:color w:val="000000" w:themeColor="text1"/>
                <w:sz w:val="25"/>
                <w:szCs w:val="25"/>
                <w:cs/>
              </w:rPr>
            </w:pPr>
          </w:p>
        </w:tc>
      </w:tr>
      <w:tr w:rsidR="009E0D65" w:rsidRPr="00DE6C51" w:rsidTr="00805994">
        <w:trPr>
          <w:trHeight w:val="360"/>
        </w:trPr>
        <w:tc>
          <w:tcPr>
            <w:tcW w:w="2586" w:type="dxa"/>
            <w:shd w:val="clear" w:color="auto" w:fill="auto"/>
          </w:tcPr>
          <w:p w:rsidR="008F2086" w:rsidRPr="00DE6C51" w:rsidRDefault="008F2086" w:rsidP="008F2086">
            <w:pPr>
              <w:tabs>
                <w:tab w:val="left" w:pos="360"/>
              </w:tabs>
              <w:spacing w:after="0" w:line="20" w:lineRule="atLeast"/>
              <w:ind w:right="-108"/>
              <w:jc w:val="thaiDistribute"/>
              <w:rPr>
                <w:rFonts w:ascii="Angsana New" w:hAnsi="Angsana New"/>
                <w:b/>
                <w:bCs/>
                <w:color w:val="000000" w:themeColor="text1"/>
                <w:sz w:val="25"/>
                <w:szCs w:val="25"/>
                <w:cs/>
              </w:rPr>
            </w:pPr>
            <w:r w:rsidRPr="00DE6C51">
              <w:rPr>
                <w:rFonts w:ascii="Angsana New" w:hAnsi="Angsana New"/>
                <w:b/>
                <w:bCs/>
                <w:color w:val="000000" w:themeColor="text1"/>
                <w:sz w:val="25"/>
                <w:szCs w:val="25"/>
              </w:rPr>
              <w:t>Issued and paid-up shares</w:t>
            </w:r>
          </w:p>
        </w:tc>
        <w:tc>
          <w:tcPr>
            <w:tcW w:w="806" w:type="dxa"/>
            <w:shd w:val="clear" w:color="auto" w:fill="auto"/>
          </w:tcPr>
          <w:p w:rsidR="008F2086" w:rsidRPr="00DE6C51" w:rsidRDefault="008F2086" w:rsidP="008F2086">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rsidR="008F2086" w:rsidRPr="00DE6C51" w:rsidRDefault="008F2086" w:rsidP="008F2086">
            <w:pPr>
              <w:spacing w:after="0" w:line="240" w:lineRule="auto"/>
              <w:ind w:left="-108" w:right="163"/>
              <w:jc w:val="right"/>
              <w:rPr>
                <w:rFonts w:ascii="Angsana New" w:hAnsi="Angsana New"/>
                <w:color w:val="000000" w:themeColor="text1"/>
                <w:sz w:val="25"/>
                <w:szCs w:val="25"/>
                <w:highlight w:val="yellow"/>
                <w:cs/>
              </w:rPr>
            </w:pPr>
          </w:p>
        </w:tc>
        <w:tc>
          <w:tcPr>
            <w:tcW w:w="1166" w:type="dxa"/>
            <w:shd w:val="clear" w:color="auto" w:fill="auto"/>
          </w:tcPr>
          <w:p w:rsidR="008F2086" w:rsidRPr="00DE6C51" w:rsidRDefault="008F2086" w:rsidP="008F2086">
            <w:pPr>
              <w:spacing w:after="0" w:line="240" w:lineRule="auto"/>
              <w:ind w:left="-108" w:right="123"/>
              <w:jc w:val="right"/>
              <w:rPr>
                <w:rFonts w:ascii="Angsana New" w:hAnsi="Angsana New"/>
                <w:color w:val="000000" w:themeColor="text1"/>
                <w:sz w:val="25"/>
                <w:szCs w:val="25"/>
                <w:highlight w:val="yellow"/>
                <w:cs/>
              </w:rPr>
            </w:pPr>
          </w:p>
        </w:tc>
        <w:tc>
          <w:tcPr>
            <w:tcW w:w="138"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rsidR="008F2086" w:rsidRPr="00DE6C51" w:rsidRDefault="008F2086" w:rsidP="008F2086">
            <w:pPr>
              <w:spacing w:after="0" w:line="240" w:lineRule="auto"/>
              <w:ind w:left="-108" w:right="163"/>
              <w:jc w:val="right"/>
              <w:rPr>
                <w:rFonts w:ascii="Angsana New" w:hAnsi="Angsana New"/>
                <w:color w:val="000000" w:themeColor="text1"/>
                <w:sz w:val="25"/>
                <w:szCs w:val="25"/>
                <w:cs/>
              </w:rPr>
            </w:pPr>
          </w:p>
        </w:tc>
        <w:tc>
          <w:tcPr>
            <w:tcW w:w="1170" w:type="dxa"/>
            <w:shd w:val="clear" w:color="auto" w:fill="auto"/>
          </w:tcPr>
          <w:p w:rsidR="008F2086" w:rsidRPr="00DE6C51" w:rsidRDefault="008F2086" w:rsidP="008F2086">
            <w:pPr>
              <w:spacing w:after="0" w:line="240" w:lineRule="auto"/>
              <w:ind w:left="-108" w:right="123"/>
              <w:jc w:val="right"/>
              <w:rPr>
                <w:rFonts w:ascii="Angsana New" w:hAnsi="Angsana New"/>
                <w:color w:val="000000" w:themeColor="text1"/>
                <w:sz w:val="25"/>
                <w:szCs w:val="25"/>
                <w:cs/>
              </w:rPr>
            </w:pPr>
          </w:p>
        </w:tc>
      </w:tr>
      <w:tr w:rsidR="009E0D65" w:rsidRPr="00DE6C51" w:rsidTr="00805994">
        <w:trPr>
          <w:trHeight w:val="284"/>
        </w:trPr>
        <w:tc>
          <w:tcPr>
            <w:tcW w:w="2586" w:type="dxa"/>
            <w:shd w:val="clear" w:color="auto" w:fill="auto"/>
          </w:tcPr>
          <w:p w:rsidR="00D307C4" w:rsidRPr="00DE6C51" w:rsidRDefault="00D307C4" w:rsidP="00D307C4">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Beginning balance</w:t>
            </w:r>
          </w:p>
        </w:tc>
        <w:tc>
          <w:tcPr>
            <w:tcW w:w="806" w:type="dxa"/>
            <w:shd w:val="clear" w:color="auto" w:fill="auto"/>
          </w:tcPr>
          <w:p w:rsidR="00D307C4" w:rsidRPr="00DE6C51" w:rsidRDefault="00D307C4" w:rsidP="00D307C4">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cs/>
              </w:rPr>
            </w:pPr>
            <w:r w:rsidRPr="00DE6C51">
              <w:rPr>
                <w:rFonts w:ascii="Angsana New" w:hAnsi="Angsana New"/>
                <w:color w:val="000000" w:themeColor="text1"/>
                <w:sz w:val="25"/>
                <w:szCs w:val="25"/>
              </w:rPr>
              <w:t>1,765,539</w:t>
            </w:r>
          </w:p>
        </w:tc>
        <w:tc>
          <w:tcPr>
            <w:tcW w:w="1166" w:type="dxa"/>
            <w:shd w:val="clear" w:color="auto" w:fill="auto"/>
          </w:tcPr>
          <w:p w:rsidR="00D307C4" w:rsidRPr="00DE6C51" w:rsidRDefault="00D307C4" w:rsidP="00D307C4">
            <w:pPr>
              <w:spacing w:after="0" w:line="240" w:lineRule="auto"/>
              <w:ind w:left="-108" w:right="123"/>
              <w:jc w:val="right"/>
              <w:rPr>
                <w:rFonts w:ascii="Angsana New" w:hAnsi="Angsana New"/>
                <w:color w:val="000000" w:themeColor="text1"/>
                <w:sz w:val="25"/>
                <w:szCs w:val="25"/>
                <w:cs/>
              </w:rPr>
            </w:pPr>
            <w:r w:rsidRPr="00DE6C51">
              <w:rPr>
                <w:rFonts w:ascii="Angsana New" w:hAnsi="Angsana New"/>
                <w:color w:val="000000" w:themeColor="text1"/>
                <w:sz w:val="25"/>
                <w:szCs w:val="25"/>
              </w:rPr>
              <w:t>441,385</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rPr>
            </w:pPr>
            <w:r w:rsidRPr="00DE6C51">
              <w:rPr>
                <w:rFonts w:ascii="Angsana New" w:hAnsi="Angsana New"/>
                <w:color w:val="000000" w:themeColor="text1"/>
                <w:sz w:val="25"/>
                <w:szCs w:val="25"/>
              </w:rPr>
              <w:t>1,341,402</w:t>
            </w:r>
          </w:p>
        </w:tc>
        <w:tc>
          <w:tcPr>
            <w:tcW w:w="1170" w:type="dxa"/>
            <w:shd w:val="clear" w:color="auto" w:fill="auto"/>
          </w:tcPr>
          <w:p w:rsidR="00D307C4" w:rsidRPr="00DE6C51" w:rsidRDefault="00D307C4" w:rsidP="00D307C4">
            <w:pPr>
              <w:spacing w:after="0" w:line="240" w:lineRule="auto"/>
              <w:ind w:left="-108" w:right="123"/>
              <w:jc w:val="right"/>
              <w:rPr>
                <w:rFonts w:ascii="Angsana New" w:hAnsi="Angsana New"/>
                <w:color w:val="000000" w:themeColor="text1"/>
                <w:sz w:val="25"/>
                <w:szCs w:val="25"/>
              </w:rPr>
            </w:pPr>
            <w:r w:rsidRPr="00DE6C51">
              <w:rPr>
                <w:rFonts w:ascii="Angsana New" w:hAnsi="Angsana New"/>
                <w:color w:val="000000" w:themeColor="text1"/>
                <w:sz w:val="25"/>
                <w:szCs w:val="25"/>
              </w:rPr>
              <w:t>335,350</w:t>
            </w:r>
          </w:p>
        </w:tc>
      </w:tr>
      <w:tr w:rsidR="009E0D65" w:rsidRPr="00DE6C51" w:rsidTr="00805994">
        <w:trPr>
          <w:trHeight w:val="284"/>
        </w:trPr>
        <w:tc>
          <w:tcPr>
            <w:tcW w:w="2586" w:type="dxa"/>
            <w:shd w:val="clear" w:color="auto" w:fill="auto"/>
          </w:tcPr>
          <w:p w:rsidR="00D307C4" w:rsidRPr="00DE6C51" w:rsidRDefault="00D307C4" w:rsidP="00D307C4">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u w:val="single"/>
              </w:rPr>
              <w:t>Add</w:t>
            </w:r>
            <w:r w:rsidRPr="00DE6C51">
              <w:rPr>
                <w:rFonts w:ascii="Angsana New" w:hAnsi="Angsana New"/>
                <w:color w:val="000000" w:themeColor="text1"/>
                <w:sz w:val="25"/>
                <w:szCs w:val="25"/>
                <w:cs/>
              </w:rPr>
              <w:t xml:space="preserve"> </w:t>
            </w:r>
            <w:r w:rsidRPr="00DE6C51">
              <w:rPr>
                <w:rFonts w:ascii="Angsana New" w:hAnsi="Angsana New"/>
                <w:color w:val="000000" w:themeColor="text1"/>
                <w:sz w:val="25"/>
                <w:szCs w:val="25"/>
              </w:rPr>
              <w:t xml:space="preserve"> Increase capital during the year</w:t>
            </w:r>
          </w:p>
        </w:tc>
        <w:tc>
          <w:tcPr>
            <w:tcW w:w="806" w:type="dxa"/>
            <w:shd w:val="clear" w:color="auto" w:fill="auto"/>
          </w:tcPr>
          <w:p w:rsidR="00D307C4" w:rsidRPr="00DE6C51" w:rsidRDefault="00D307C4" w:rsidP="00D307C4">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25</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bottom w:val="single" w:sz="4" w:space="0" w:color="auto"/>
            </w:tcBorders>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rPr>
            </w:pPr>
            <w:r w:rsidRPr="00DE6C51">
              <w:rPr>
                <w:rFonts w:ascii="Angsana New" w:hAnsi="Angsana New"/>
                <w:color w:val="000000" w:themeColor="text1"/>
                <w:sz w:val="25"/>
                <w:szCs w:val="25"/>
              </w:rPr>
              <w:t>53,318</w:t>
            </w:r>
          </w:p>
        </w:tc>
        <w:tc>
          <w:tcPr>
            <w:tcW w:w="1166" w:type="dxa"/>
            <w:tcBorders>
              <w:bottom w:val="single" w:sz="4" w:space="0" w:color="auto"/>
            </w:tcBorders>
            <w:shd w:val="clear" w:color="auto" w:fill="auto"/>
          </w:tcPr>
          <w:p w:rsidR="00D307C4" w:rsidRPr="00DE6C51" w:rsidRDefault="00D307C4" w:rsidP="00D307C4">
            <w:pPr>
              <w:spacing w:after="0" w:line="240" w:lineRule="auto"/>
              <w:ind w:left="-108" w:right="123"/>
              <w:jc w:val="right"/>
              <w:rPr>
                <w:rFonts w:ascii="Angsana New" w:hAnsi="Angsana New"/>
                <w:color w:val="000000" w:themeColor="text1"/>
                <w:sz w:val="25"/>
                <w:szCs w:val="25"/>
                <w:cs/>
              </w:rPr>
            </w:pPr>
            <w:r w:rsidRPr="00DE6C51">
              <w:rPr>
                <w:rFonts w:ascii="Angsana New" w:hAnsi="Angsana New"/>
                <w:color w:val="000000" w:themeColor="text1"/>
                <w:sz w:val="25"/>
                <w:szCs w:val="25"/>
              </w:rPr>
              <w:t>13,329</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bottom w:val="single" w:sz="4" w:space="0" w:color="auto"/>
            </w:tcBorders>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rPr>
            </w:pPr>
            <w:r w:rsidRPr="00DE6C51">
              <w:rPr>
                <w:rFonts w:ascii="Angsana New" w:hAnsi="Angsana New"/>
                <w:color w:val="000000" w:themeColor="text1"/>
                <w:sz w:val="25"/>
                <w:szCs w:val="25"/>
              </w:rPr>
              <w:t>424,137</w:t>
            </w:r>
          </w:p>
        </w:tc>
        <w:tc>
          <w:tcPr>
            <w:tcW w:w="1170" w:type="dxa"/>
            <w:tcBorders>
              <w:bottom w:val="single" w:sz="4" w:space="0" w:color="auto"/>
            </w:tcBorders>
            <w:shd w:val="clear" w:color="auto" w:fill="auto"/>
          </w:tcPr>
          <w:p w:rsidR="00D307C4" w:rsidRPr="00DE6C51" w:rsidRDefault="00D307C4" w:rsidP="00D307C4">
            <w:pPr>
              <w:spacing w:after="0" w:line="240" w:lineRule="auto"/>
              <w:ind w:left="-108" w:right="123"/>
              <w:jc w:val="right"/>
              <w:rPr>
                <w:rFonts w:ascii="Angsana New" w:hAnsi="Angsana New"/>
                <w:color w:val="000000" w:themeColor="text1"/>
                <w:sz w:val="25"/>
                <w:szCs w:val="25"/>
                <w:cs/>
              </w:rPr>
            </w:pPr>
            <w:r w:rsidRPr="00DE6C51">
              <w:rPr>
                <w:rFonts w:ascii="Angsana New" w:hAnsi="Angsana New"/>
                <w:color w:val="000000" w:themeColor="text1"/>
                <w:sz w:val="25"/>
                <w:szCs w:val="25"/>
              </w:rPr>
              <w:t>106,035</w:t>
            </w:r>
          </w:p>
        </w:tc>
      </w:tr>
      <w:tr w:rsidR="009E0D65" w:rsidRPr="00DE6C51" w:rsidTr="00805994">
        <w:trPr>
          <w:trHeight w:val="284"/>
        </w:trPr>
        <w:tc>
          <w:tcPr>
            <w:tcW w:w="2586" w:type="dxa"/>
            <w:shd w:val="clear" w:color="auto" w:fill="auto"/>
          </w:tcPr>
          <w:p w:rsidR="00D307C4" w:rsidRPr="00DE6C51" w:rsidRDefault="00D307C4" w:rsidP="00D307C4">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Ending balance</w:t>
            </w:r>
          </w:p>
        </w:tc>
        <w:tc>
          <w:tcPr>
            <w:tcW w:w="806" w:type="dxa"/>
            <w:shd w:val="clear" w:color="auto" w:fill="auto"/>
          </w:tcPr>
          <w:p w:rsidR="00D307C4" w:rsidRPr="00DE6C51" w:rsidRDefault="00D307C4" w:rsidP="00D307C4">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cs/>
              </w:rPr>
            </w:pPr>
            <w:r w:rsidRPr="00DE6C51">
              <w:rPr>
                <w:rFonts w:ascii="Angsana New" w:hAnsi="Angsana New"/>
                <w:color w:val="000000" w:themeColor="text1"/>
                <w:sz w:val="25"/>
                <w:szCs w:val="25"/>
              </w:rPr>
              <w:t>1,818,857</w:t>
            </w:r>
          </w:p>
        </w:tc>
        <w:tc>
          <w:tcPr>
            <w:tcW w:w="1166" w:type="dxa"/>
            <w:tcBorders>
              <w:top w:val="single" w:sz="4" w:space="0" w:color="auto"/>
              <w:bottom w:val="double" w:sz="4" w:space="0" w:color="auto"/>
            </w:tcBorders>
            <w:shd w:val="clear" w:color="auto" w:fill="auto"/>
          </w:tcPr>
          <w:p w:rsidR="00D307C4" w:rsidRPr="00DE6C51" w:rsidRDefault="00D307C4" w:rsidP="00D307C4">
            <w:pPr>
              <w:spacing w:after="0" w:line="240" w:lineRule="auto"/>
              <w:ind w:left="-108" w:right="123"/>
              <w:jc w:val="right"/>
              <w:rPr>
                <w:rFonts w:ascii="Angsana New" w:hAnsi="Angsana New"/>
                <w:color w:val="000000" w:themeColor="text1"/>
                <w:sz w:val="25"/>
                <w:szCs w:val="25"/>
              </w:rPr>
            </w:pPr>
            <w:r w:rsidRPr="00DE6C51">
              <w:rPr>
                <w:rFonts w:ascii="Angsana New" w:hAnsi="Angsana New"/>
                <w:color w:val="000000" w:themeColor="text1"/>
                <w:sz w:val="25"/>
                <w:szCs w:val="25"/>
              </w:rPr>
              <w:t>454,714</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cs/>
              </w:rPr>
            </w:pPr>
            <w:r w:rsidRPr="00DE6C51">
              <w:rPr>
                <w:rFonts w:ascii="Angsana New" w:hAnsi="Angsana New"/>
                <w:color w:val="000000" w:themeColor="text1"/>
                <w:sz w:val="25"/>
                <w:szCs w:val="25"/>
              </w:rPr>
              <w:t>1,765,539</w:t>
            </w:r>
          </w:p>
        </w:tc>
        <w:tc>
          <w:tcPr>
            <w:tcW w:w="1170" w:type="dxa"/>
            <w:tcBorders>
              <w:top w:val="single" w:sz="4" w:space="0" w:color="auto"/>
              <w:bottom w:val="double" w:sz="4" w:space="0" w:color="auto"/>
            </w:tcBorders>
            <w:shd w:val="clear" w:color="auto" w:fill="auto"/>
          </w:tcPr>
          <w:p w:rsidR="00D307C4" w:rsidRPr="00DE6C51" w:rsidRDefault="00D307C4" w:rsidP="00D307C4">
            <w:pPr>
              <w:spacing w:after="0" w:line="240" w:lineRule="auto"/>
              <w:ind w:left="-108" w:right="123"/>
              <w:jc w:val="right"/>
              <w:rPr>
                <w:rFonts w:ascii="Angsana New" w:hAnsi="Angsana New"/>
                <w:color w:val="000000" w:themeColor="text1"/>
                <w:sz w:val="25"/>
                <w:szCs w:val="25"/>
              </w:rPr>
            </w:pPr>
            <w:r w:rsidRPr="00DE6C51">
              <w:rPr>
                <w:rFonts w:ascii="Angsana New" w:hAnsi="Angsana New"/>
                <w:color w:val="000000" w:themeColor="text1"/>
                <w:sz w:val="25"/>
                <w:szCs w:val="25"/>
              </w:rPr>
              <w:t>441,385</w:t>
            </w:r>
          </w:p>
        </w:tc>
      </w:tr>
      <w:tr w:rsidR="009E0D65" w:rsidRPr="00DE6C51" w:rsidTr="00805994">
        <w:trPr>
          <w:trHeight w:val="119"/>
        </w:trPr>
        <w:tc>
          <w:tcPr>
            <w:tcW w:w="2586" w:type="dxa"/>
            <w:shd w:val="clear" w:color="auto" w:fill="auto"/>
          </w:tcPr>
          <w:p w:rsidR="008F2086" w:rsidRPr="00DE6C51" w:rsidRDefault="008F2086" w:rsidP="008F2086">
            <w:pPr>
              <w:tabs>
                <w:tab w:val="left" w:pos="360"/>
              </w:tabs>
              <w:spacing w:after="0" w:line="20" w:lineRule="atLeast"/>
              <w:ind w:right="-108"/>
              <w:jc w:val="thaiDistribute"/>
              <w:rPr>
                <w:rFonts w:ascii="Angsana New" w:hAnsi="Angsana New"/>
                <w:color w:val="000000" w:themeColor="text1"/>
                <w:sz w:val="25"/>
                <w:szCs w:val="25"/>
                <w:cs/>
              </w:rPr>
            </w:pPr>
          </w:p>
        </w:tc>
        <w:tc>
          <w:tcPr>
            <w:tcW w:w="806" w:type="dxa"/>
            <w:shd w:val="clear" w:color="auto" w:fill="auto"/>
          </w:tcPr>
          <w:p w:rsidR="008F2086" w:rsidRPr="00DE6C51" w:rsidRDefault="008F2086" w:rsidP="008F2086">
            <w:pPr>
              <w:spacing w:after="0" w:line="20" w:lineRule="atLeast"/>
              <w:ind w:right="-108"/>
              <w:jc w:val="center"/>
              <w:rPr>
                <w:rFonts w:ascii="Angsana New" w:hAnsi="Angsana New"/>
                <w:color w:val="000000" w:themeColor="text1"/>
                <w:sz w:val="25"/>
                <w:szCs w:val="25"/>
              </w:rPr>
            </w:pPr>
          </w:p>
        </w:tc>
        <w:tc>
          <w:tcPr>
            <w:tcW w:w="138"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double" w:sz="4" w:space="0" w:color="auto"/>
            </w:tcBorders>
            <w:shd w:val="clear" w:color="auto" w:fill="auto"/>
          </w:tcPr>
          <w:p w:rsidR="008F2086" w:rsidRPr="00DE6C51" w:rsidRDefault="008F2086" w:rsidP="008F2086">
            <w:pPr>
              <w:spacing w:after="0" w:line="240" w:lineRule="auto"/>
              <w:ind w:left="-108" w:right="163"/>
              <w:jc w:val="right"/>
              <w:rPr>
                <w:rFonts w:ascii="Angsana New" w:hAnsi="Angsana New"/>
                <w:color w:val="000000" w:themeColor="text1"/>
                <w:sz w:val="25"/>
                <w:szCs w:val="25"/>
                <w:highlight w:val="yellow"/>
              </w:rPr>
            </w:pPr>
          </w:p>
        </w:tc>
        <w:tc>
          <w:tcPr>
            <w:tcW w:w="1166" w:type="dxa"/>
            <w:tcBorders>
              <w:top w:val="double" w:sz="4" w:space="0" w:color="auto"/>
            </w:tcBorders>
            <w:shd w:val="clear" w:color="auto" w:fill="auto"/>
          </w:tcPr>
          <w:p w:rsidR="008F2086" w:rsidRPr="00DE6C51" w:rsidRDefault="008F2086" w:rsidP="008F2086">
            <w:pPr>
              <w:spacing w:after="0" w:line="240" w:lineRule="auto"/>
              <w:ind w:left="-108" w:right="123"/>
              <w:jc w:val="right"/>
              <w:rPr>
                <w:rFonts w:ascii="Angsana New" w:hAnsi="Angsana New"/>
                <w:color w:val="000000" w:themeColor="text1"/>
                <w:sz w:val="25"/>
                <w:szCs w:val="25"/>
              </w:rPr>
            </w:pPr>
          </w:p>
        </w:tc>
        <w:tc>
          <w:tcPr>
            <w:tcW w:w="138"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double" w:sz="4" w:space="0" w:color="auto"/>
            </w:tcBorders>
            <w:shd w:val="clear" w:color="auto" w:fill="auto"/>
          </w:tcPr>
          <w:p w:rsidR="008F2086" w:rsidRPr="00DE6C51" w:rsidRDefault="008F2086" w:rsidP="008F2086">
            <w:pPr>
              <w:spacing w:after="0" w:line="240" w:lineRule="auto"/>
              <w:ind w:left="-108" w:right="163"/>
              <w:jc w:val="right"/>
              <w:rPr>
                <w:rFonts w:ascii="Angsana New" w:hAnsi="Angsana New"/>
                <w:color w:val="000000" w:themeColor="text1"/>
                <w:sz w:val="25"/>
                <w:szCs w:val="25"/>
              </w:rPr>
            </w:pPr>
          </w:p>
        </w:tc>
        <w:tc>
          <w:tcPr>
            <w:tcW w:w="1170" w:type="dxa"/>
            <w:tcBorders>
              <w:top w:val="double" w:sz="4" w:space="0" w:color="auto"/>
            </w:tcBorders>
            <w:shd w:val="clear" w:color="auto" w:fill="auto"/>
          </w:tcPr>
          <w:p w:rsidR="008F2086" w:rsidRPr="00DE6C51" w:rsidRDefault="008F2086" w:rsidP="008F2086">
            <w:pPr>
              <w:spacing w:after="0" w:line="240" w:lineRule="auto"/>
              <w:ind w:left="-108" w:right="123"/>
              <w:jc w:val="right"/>
              <w:rPr>
                <w:rFonts w:ascii="Angsana New" w:hAnsi="Angsana New"/>
                <w:color w:val="000000" w:themeColor="text1"/>
                <w:sz w:val="25"/>
                <w:szCs w:val="25"/>
              </w:rPr>
            </w:pPr>
          </w:p>
        </w:tc>
      </w:tr>
      <w:tr w:rsidR="009E0D65" w:rsidRPr="00DE6C51" w:rsidTr="00805994">
        <w:trPr>
          <w:trHeight w:val="360"/>
        </w:trPr>
        <w:tc>
          <w:tcPr>
            <w:tcW w:w="2586" w:type="dxa"/>
            <w:shd w:val="clear" w:color="auto" w:fill="auto"/>
          </w:tcPr>
          <w:p w:rsidR="008F2086" w:rsidRPr="00DE6C51" w:rsidRDefault="008F2086" w:rsidP="008F2086">
            <w:pPr>
              <w:tabs>
                <w:tab w:val="left" w:pos="360"/>
              </w:tabs>
              <w:spacing w:after="0" w:line="20" w:lineRule="atLeast"/>
              <w:ind w:right="-108"/>
              <w:jc w:val="thaiDistribute"/>
              <w:rPr>
                <w:rFonts w:ascii="Angsana New" w:hAnsi="Angsana New"/>
                <w:b/>
                <w:bCs/>
                <w:color w:val="000000" w:themeColor="text1"/>
                <w:sz w:val="25"/>
                <w:szCs w:val="25"/>
                <w:cs/>
              </w:rPr>
            </w:pPr>
            <w:r w:rsidRPr="00DE6C51">
              <w:rPr>
                <w:rFonts w:ascii="Angsana New" w:hAnsi="Angsana New"/>
                <w:b/>
                <w:bCs/>
                <w:color w:val="000000" w:themeColor="text1"/>
                <w:sz w:val="25"/>
                <w:szCs w:val="25"/>
              </w:rPr>
              <w:t>Premium on shares</w:t>
            </w:r>
          </w:p>
        </w:tc>
        <w:tc>
          <w:tcPr>
            <w:tcW w:w="806" w:type="dxa"/>
            <w:shd w:val="clear" w:color="auto" w:fill="auto"/>
          </w:tcPr>
          <w:p w:rsidR="008F2086" w:rsidRPr="00DE6C51" w:rsidRDefault="008F2086" w:rsidP="008F2086">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rsidR="008F2086" w:rsidRPr="00DE6C51" w:rsidRDefault="008F2086" w:rsidP="008F2086">
            <w:pPr>
              <w:spacing w:after="0" w:line="240" w:lineRule="auto"/>
              <w:ind w:left="-108" w:right="163"/>
              <w:jc w:val="right"/>
              <w:rPr>
                <w:rFonts w:ascii="Angsana New" w:hAnsi="Angsana New"/>
                <w:color w:val="000000" w:themeColor="text1"/>
                <w:sz w:val="25"/>
                <w:szCs w:val="25"/>
                <w:highlight w:val="yellow"/>
                <w:cs/>
              </w:rPr>
            </w:pPr>
          </w:p>
        </w:tc>
        <w:tc>
          <w:tcPr>
            <w:tcW w:w="1166" w:type="dxa"/>
            <w:shd w:val="clear" w:color="auto" w:fill="auto"/>
          </w:tcPr>
          <w:p w:rsidR="008F2086" w:rsidRPr="00DE6C51" w:rsidRDefault="008F2086" w:rsidP="008F2086">
            <w:pPr>
              <w:spacing w:after="0" w:line="240" w:lineRule="auto"/>
              <w:ind w:left="-108" w:right="123"/>
              <w:jc w:val="right"/>
              <w:rPr>
                <w:rFonts w:ascii="Angsana New" w:hAnsi="Angsana New"/>
                <w:color w:val="000000" w:themeColor="text1"/>
                <w:sz w:val="25"/>
                <w:szCs w:val="25"/>
                <w:highlight w:val="yellow"/>
                <w:cs/>
              </w:rPr>
            </w:pPr>
          </w:p>
        </w:tc>
        <w:tc>
          <w:tcPr>
            <w:tcW w:w="138" w:type="dxa"/>
            <w:shd w:val="clear" w:color="auto" w:fill="auto"/>
          </w:tcPr>
          <w:p w:rsidR="008F2086" w:rsidRPr="00DE6C51" w:rsidRDefault="008F2086" w:rsidP="008F2086">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rsidR="008F2086" w:rsidRPr="00DE6C51" w:rsidRDefault="008F2086" w:rsidP="008F2086">
            <w:pPr>
              <w:spacing w:after="0" w:line="240" w:lineRule="auto"/>
              <w:ind w:left="-108" w:right="163"/>
              <w:jc w:val="right"/>
              <w:rPr>
                <w:rFonts w:ascii="Angsana New" w:hAnsi="Angsana New"/>
                <w:color w:val="000000" w:themeColor="text1"/>
                <w:sz w:val="25"/>
                <w:szCs w:val="25"/>
                <w:cs/>
              </w:rPr>
            </w:pPr>
          </w:p>
        </w:tc>
        <w:tc>
          <w:tcPr>
            <w:tcW w:w="1170" w:type="dxa"/>
            <w:shd w:val="clear" w:color="auto" w:fill="auto"/>
          </w:tcPr>
          <w:p w:rsidR="008F2086" w:rsidRPr="00DE6C51" w:rsidRDefault="008F2086" w:rsidP="008F2086">
            <w:pPr>
              <w:spacing w:after="0" w:line="240" w:lineRule="auto"/>
              <w:ind w:left="-108" w:right="123"/>
              <w:jc w:val="right"/>
              <w:rPr>
                <w:rFonts w:ascii="Angsana New" w:hAnsi="Angsana New"/>
                <w:color w:val="000000" w:themeColor="text1"/>
                <w:sz w:val="25"/>
                <w:szCs w:val="25"/>
                <w:cs/>
              </w:rPr>
            </w:pPr>
          </w:p>
        </w:tc>
      </w:tr>
      <w:tr w:rsidR="009E0D65" w:rsidRPr="00DE6C51" w:rsidTr="00805994">
        <w:trPr>
          <w:trHeight w:val="284"/>
        </w:trPr>
        <w:tc>
          <w:tcPr>
            <w:tcW w:w="2586" w:type="dxa"/>
            <w:shd w:val="clear" w:color="auto" w:fill="auto"/>
          </w:tcPr>
          <w:p w:rsidR="00D307C4" w:rsidRPr="00DE6C51" w:rsidRDefault="00D307C4" w:rsidP="00D307C4">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Beginning balance</w:t>
            </w:r>
          </w:p>
        </w:tc>
        <w:tc>
          <w:tcPr>
            <w:tcW w:w="806" w:type="dxa"/>
            <w:shd w:val="clear" w:color="auto" w:fill="auto"/>
          </w:tcPr>
          <w:p w:rsidR="00D307C4" w:rsidRPr="00DE6C51" w:rsidRDefault="00D307C4" w:rsidP="00D307C4">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w:t>
            </w:r>
            <w:r w:rsidRPr="00DE6C51">
              <w:rPr>
                <w:rFonts w:ascii="Angsana New" w:hAnsi="Angsana New"/>
                <w:color w:val="000000" w:themeColor="text1"/>
                <w:sz w:val="25"/>
                <w:szCs w:val="25"/>
                <w:cs/>
              </w:rPr>
              <w:t>.</w:t>
            </w:r>
            <w:r w:rsidRPr="00DE6C51">
              <w:rPr>
                <w:rFonts w:ascii="Angsana New" w:hAnsi="Angsana New"/>
                <w:color w:val="000000" w:themeColor="text1"/>
                <w:sz w:val="25"/>
                <w:szCs w:val="25"/>
              </w:rPr>
              <w:t>60</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rPr>
            </w:pPr>
            <w:r w:rsidRPr="00DE6C51">
              <w:rPr>
                <w:rFonts w:ascii="Angsana New" w:hAnsi="Angsana New"/>
                <w:color w:val="000000" w:themeColor="text1"/>
                <w:sz w:val="25"/>
                <w:szCs w:val="25"/>
              </w:rPr>
              <w:t>1,451,739</w:t>
            </w:r>
          </w:p>
        </w:tc>
        <w:tc>
          <w:tcPr>
            <w:tcW w:w="1166" w:type="dxa"/>
            <w:shd w:val="clear" w:color="auto" w:fill="auto"/>
          </w:tcPr>
          <w:p w:rsidR="00D307C4" w:rsidRPr="00DE6C51" w:rsidRDefault="00D307C4" w:rsidP="00D307C4">
            <w:pPr>
              <w:spacing w:after="0" w:line="240" w:lineRule="auto"/>
              <w:ind w:left="-108" w:right="123"/>
              <w:jc w:val="right"/>
              <w:rPr>
                <w:rFonts w:ascii="Angsana New" w:hAnsi="Angsana New"/>
                <w:color w:val="000000" w:themeColor="text1"/>
                <w:sz w:val="25"/>
                <w:szCs w:val="25"/>
                <w:cs/>
              </w:rPr>
            </w:pPr>
            <w:r w:rsidRPr="00DE6C51">
              <w:rPr>
                <w:rFonts w:ascii="Angsana New" w:hAnsi="Angsana New"/>
                <w:color w:val="000000" w:themeColor="text1"/>
                <w:sz w:val="25"/>
                <w:szCs w:val="25"/>
              </w:rPr>
              <w:t>866,904</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rPr>
            </w:pPr>
            <w:r w:rsidRPr="00DE6C51">
              <w:rPr>
                <w:rFonts w:ascii="Angsana New" w:hAnsi="Angsana New"/>
                <w:color w:val="000000" w:themeColor="text1"/>
                <w:sz w:val="25"/>
                <w:szCs w:val="25"/>
              </w:rPr>
              <w:t>1,027,602</w:t>
            </w:r>
          </w:p>
        </w:tc>
        <w:tc>
          <w:tcPr>
            <w:tcW w:w="1170" w:type="dxa"/>
            <w:shd w:val="clear" w:color="auto" w:fill="auto"/>
          </w:tcPr>
          <w:p w:rsidR="00D307C4" w:rsidRPr="00DE6C51" w:rsidRDefault="00D307C4" w:rsidP="00D307C4">
            <w:pPr>
              <w:spacing w:after="0" w:line="240" w:lineRule="auto"/>
              <w:ind w:left="-108" w:right="123"/>
              <w:jc w:val="right"/>
              <w:rPr>
                <w:rFonts w:ascii="Angsana New" w:hAnsi="Angsana New"/>
                <w:color w:val="000000" w:themeColor="text1"/>
                <w:sz w:val="25"/>
                <w:szCs w:val="25"/>
                <w:cs/>
              </w:rPr>
            </w:pPr>
            <w:r w:rsidRPr="00DE6C51">
              <w:rPr>
                <w:rFonts w:ascii="Angsana New" w:hAnsi="Angsana New"/>
                <w:color w:val="000000" w:themeColor="text1"/>
                <w:sz w:val="25"/>
                <w:szCs w:val="25"/>
              </w:rPr>
              <w:t>436,068</w:t>
            </w:r>
          </w:p>
        </w:tc>
      </w:tr>
      <w:tr w:rsidR="009E0D65" w:rsidRPr="00DE6C51" w:rsidTr="00805994">
        <w:trPr>
          <w:trHeight w:val="284"/>
        </w:trPr>
        <w:tc>
          <w:tcPr>
            <w:tcW w:w="2586" w:type="dxa"/>
            <w:shd w:val="clear" w:color="auto" w:fill="auto"/>
          </w:tcPr>
          <w:p w:rsidR="00D307C4" w:rsidRPr="00DE6C51" w:rsidRDefault="00D307C4" w:rsidP="00D307C4">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u w:val="single"/>
              </w:rPr>
              <w:t>Add</w:t>
            </w:r>
            <w:r w:rsidRPr="00DE6C51">
              <w:rPr>
                <w:rFonts w:ascii="Angsana New" w:hAnsi="Angsana New"/>
                <w:color w:val="000000" w:themeColor="text1"/>
                <w:sz w:val="25"/>
                <w:szCs w:val="25"/>
                <w:cs/>
              </w:rPr>
              <w:t xml:space="preserve"> </w:t>
            </w:r>
            <w:r w:rsidRPr="00DE6C51">
              <w:rPr>
                <w:rFonts w:ascii="Angsana New" w:hAnsi="Angsana New"/>
                <w:color w:val="000000" w:themeColor="text1"/>
                <w:sz w:val="25"/>
                <w:szCs w:val="25"/>
              </w:rPr>
              <w:t xml:space="preserve"> Increase capital during the year</w:t>
            </w:r>
          </w:p>
        </w:tc>
        <w:tc>
          <w:tcPr>
            <w:tcW w:w="806" w:type="dxa"/>
            <w:shd w:val="clear" w:color="auto" w:fill="auto"/>
          </w:tcPr>
          <w:p w:rsidR="00D307C4" w:rsidRPr="00DE6C51" w:rsidRDefault="00D307C4" w:rsidP="00D307C4">
            <w:pPr>
              <w:spacing w:after="0" w:line="20" w:lineRule="atLeast"/>
              <w:ind w:right="-108"/>
              <w:jc w:val="center"/>
              <w:rPr>
                <w:rFonts w:ascii="Angsana New" w:hAnsi="Angsana New"/>
                <w:color w:val="000000" w:themeColor="text1"/>
                <w:sz w:val="25"/>
                <w:szCs w:val="25"/>
                <w:cs/>
              </w:rPr>
            </w:pPr>
            <w:r w:rsidRPr="00DE6C51">
              <w:rPr>
                <w:rFonts w:ascii="Angsana New" w:hAnsi="Angsana New"/>
                <w:color w:val="000000" w:themeColor="text1"/>
                <w:sz w:val="25"/>
                <w:szCs w:val="25"/>
              </w:rPr>
              <w:t>0.69</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rPr>
            </w:pPr>
            <w:r w:rsidRPr="00DE6C51">
              <w:rPr>
                <w:rFonts w:ascii="Angsana New" w:hAnsi="Angsana New"/>
                <w:color w:val="000000" w:themeColor="text1"/>
                <w:sz w:val="25"/>
                <w:szCs w:val="25"/>
              </w:rPr>
              <w:t>53,318</w:t>
            </w:r>
          </w:p>
        </w:tc>
        <w:tc>
          <w:tcPr>
            <w:tcW w:w="1166" w:type="dxa"/>
            <w:shd w:val="clear" w:color="auto" w:fill="auto"/>
          </w:tcPr>
          <w:p w:rsidR="00D307C4" w:rsidRPr="00DE6C51" w:rsidRDefault="00D307C4" w:rsidP="00D307C4">
            <w:pPr>
              <w:spacing w:after="0" w:line="240" w:lineRule="auto"/>
              <w:ind w:left="-108" w:right="123"/>
              <w:jc w:val="right"/>
              <w:rPr>
                <w:rFonts w:ascii="Angsana New" w:hAnsi="Angsana New"/>
                <w:color w:val="000000" w:themeColor="text1"/>
                <w:sz w:val="25"/>
                <w:szCs w:val="25"/>
              </w:rPr>
            </w:pPr>
            <w:r w:rsidRPr="00DE6C51">
              <w:rPr>
                <w:rFonts w:ascii="Angsana New" w:hAnsi="Angsana New"/>
                <w:color w:val="000000" w:themeColor="text1"/>
                <w:sz w:val="25"/>
                <w:szCs w:val="25"/>
              </w:rPr>
              <w:t>36,855</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rPr>
            </w:pPr>
          </w:p>
        </w:tc>
        <w:tc>
          <w:tcPr>
            <w:tcW w:w="1396" w:type="dxa"/>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rPr>
            </w:pPr>
            <w:r w:rsidRPr="00DE6C51">
              <w:rPr>
                <w:rFonts w:ascii="Angsana New" w:hAnsi="Angsana New"/>
                <w:color w:val="000000" w:themeColor="text1"/>
                <w:sz w:val="25"/>
                <w:szCs w:val="25"/>
              </w:rPr>
              <w:t>424,137</w:t>
            </w:r>
          </w:p>
        </w:tc>
        <w:tc>
          <w:tcPr>
            <w:tcW w:w="1170" w:type="dxa"/>
            <w:shd w:val="clear" w:color="auto" w:fill="auto"/>
          </w:tcPr>
          <w:p w:rsidR="00D307C4" w:rsidRPr="00DE6C51" w:rsidRDefault="00D307C4" w:rsidP="00D307C4">
            <w:pPr>
              <w:spacing w:after="0" w:line="240" w:lineRule="auto"/>
              <w:ind w:left="-108" w:right="123"/>
              <w:jc w:val="right"/>
              <w:rPr>
                <w:rFonts w:ascii="Angsana New" w:hAnsi="Angsana New"/>
                <w:color w:val="000000" w:themeColor="text1"/>
                <w:sz w:val="25"/>
                <w:szCs w:val="25"/>
              </w:rPr>
            </w:pPr>
            <w:r w:rsidRPr="00DE6C51">
              <w:rPr>
                <w:rFonts w:ascii="Angsana New" w:hAnsi="Angsana New"/>
                <w:color w:val="000000" w:themeColor="text1"/>
                <w:sz w:val="25"/>
                <w:szCs w:val="25"/>
              </w:rPr>
              <w:t>430,836</w:t>
            </w:r>
          </w:p>
        </w:tc>
      </w:tr>
      <w:tr w:rsidR="009E0D65" w:rsidRPr="00DE6C51" w:rsidTr="00805994">
        <w:trPr>
          <w:trHeight w:val="284"/>
        </w:trPr>
        <w:tc>
          <w:tcPr>
            <w:tcW w:w="2586" w:type="dxa"/>
            <w:shd w:val="clear" w:color="auto" w:fill="auto"/>
          </w:tcPr>
          <w:p w:rsidR="00D307C4" w:rsidRPr="00DE6C51" w:rsidRDefault="00D307C4" w:rsidP="00D307C4">
            <w:pPr>
              <w:tabs>
                <w:tab w:val="left" w:pos="360"/>
              </w:tabs>
              <w:spacing w:after="0" w:line="20" w:lineRule="atLeast"/>
              <w:ind w:right="-108"/>
              <w:jc w:val="thaiDistribute"/>
              <w:rPr>
                <w:rFonts w:ascii="Angsana New" w:hAnsi="Angsana New"/>
                <w:color w:val="000000" w:themeColor="text1"/>
                <w:sz w:val="25"/>
                <w:szCs w:val="25"/>
                <w:cs/>
              </w:rPr>
            </w:pPr>
            <w:r w:rsidRPr="00DE6C51">
              <w:rPr>
                <w:rFonts w:ascii="Angsana New" w:hAnsi="Angsana New"/>
                <w:color w:val="000000" w:themeColor="text1"/>
                <w:sz w:val="25"/>
                <w:szCs w:val="25"/>
              </w:rPr>
              <w:t>Ending balance</w:t>
            </w:r>
          </w:p>
        </w:tc>
        <w:tc>
          <w:tcPr>
            <w:tcW w:w="806" w:type="dxa"/>
            <w:shd w:val="clear" w:color="auto" w:fill="auto"/>
          </w:tcPr>
          <w:p w:rsidR="00D307C4" w:rsidRPr="00DE6C51" w:rsidRDefault="00D307C4" w:rsidP="00D307C4">
            <w:pPr>
              <w:spacing w:after="0" w:line="20" w:lineRule="atLeast"/>
              <w:ind w:right="-108"/>
              <w:jc w:val="center"/>
              <w:rPr>
                <w:rFonts w:ascii="Angsana New" w:hAnsi="Angsana New"/>
                <w:color w:val="000000" w:themeColor="text1"/>
                <w:sz w:val="25"/>
                <w:szCs w:val="25"/>
                <w:cs/>
              </w:rPr>
            </w:pP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cs/>
              </w:rPr>
            </w:pPr>
            <w:r w:rsidRPr="00DE6C51">
              <w:rPr>
                <w:rFonts w:ascii="Angsana New" w:hAnsi="Angsana New"/>
                <w:color w:val="000000" w:themeColor="text1"/>
                <w:sz w:val="25"/>
                <w:szCs w:val="25"/>
              </w:rPr>
              <w:t>1,505,057</w:t>
            </w:r>
          </w:p>
        </w:tc>
        <w:tc>
          <w:tcPr>
            <w:tcW w:w="1166" w:type="dxa"/>
            <w:tcBorders>
              <w:top w:val="single" w:sz="4" w:space="0" w:color="auto"/>
              <w:bottom w:val="double" w:sz="4" w:space="0" w:color="auto"/>
            </w:tcBorders>
            <w:shd w:val="clear" w:color="auto" w:fill="auto"/>
          </w:tcPr>
          <w:p w:rsidR="00D307C4" w:rsidRPr="00DE6C51" w:rsidRDefault="00D307C4" w:rsidP="00D307C4">
            <w:pPr>
              <w:spacing w:after="0" w:line="240" w:lineRule="auto"/>
              <w:ind w:left="-108" w:right="123"/>
              <w:jc w:val="right"/>
              <w:rPr>
                <w:rFonts w:ascii="Angsana New" w:hAnsi="Angsana New"/>
                <w:color w:val="000000" w:themeColor="text1"/>
                <w:sz w:val="25"/>
                <w:szCs w:val="25"/>
              </w:rPr>
            </w:pPr>
            <w:r w:rsidRPr="00DE6C51">
              <w:rPr>
                <w:rFonts w:ascii="Angsana New" w:hAnsi="Angsana New"/>
                <w:color w:val="000000" w:themeColor="text1"/>
                <w:sz w:val="25"/>
                <w:szCs w:val="25"/>
              </w:rPr>
              <w:t>903,759</w:t>
            </w:r>
          </w:p>
        </w:tc>
        <w:tc>
          <w:tcPr>
            <w:tcW w:w="138" w:type="dxa"/>
            <w:shd w:val="clear" w:color="auto" w:fill="auto"/>
          </w:tcPr>
          <w:p w:rsidR="00D307C4" w:rsidRPr="00DE6C51" w:rsidRDefault="00D307C4" w:rsidP="00D307C4">
            <w:pPr>
              <w:tabs>
                <w:tab w:val="left" w:pos="360"/>
              </w:tabs>
              <w:spacing w:after="0" w:line="20" w:lineRule="atLeast"/>
              <w:ind w:right="-108"/>
              <w:jc w:val="center"/>
              <w:rPr>
                <w:rFonts w:ascii="Angsana New" w:hAnsi="Angsana New"/>
                <w:color w:val="000000" w:themeColor="text1"/>
                <w:sz w:val="25"/>
                <w:szCs w:val="25"/>
                <w:cs/>
              </w:rPr>
            </w:pPr>
          </w:p>
        </w:tc>
        <w:tc>
          <w:tcPr>
            <w:tcW w:w="1396" w:type="dxa"/>
            <w:tcBorders>
              <w:top w:val="single" w:sz="4" w:space="0" w:color="auto"/>
              <w:bottom w:val="double" w:sz="4" w:space="0" w:color="auto"/>
            </w:tcBorders>
            <w:shd w:val="clear" w:color="auto" w:fill="auto"/>
          </w:tcPr>
          <w:p w:rsidR="00D307C4" w:rsidRPr="00DE6C51" w:rsidRDefault="00D307C4" w:rsidP="00D307C4">
            <w:pPr>
              <w:spacing w:after="0" w:line="240" w:lineRule="auto"/>
              <w:ind w:left="-108" w:right="163"/>
              <w:jc w:val="right"/>
              <w:rPr>
                <w:rFonts w:ascii="Angsana New" w:hAnsi="Angsana New"/>
                <w:color w:val="000000" w:themeColor="text1"/>
                <w:sz w:val="25"/>
                <w:szCs w:val="25"/>
                <w:cs/>
              </w:rPr>
            </w:pPr>
            <w:r w:rsidRPr="00DE6C51">
              <w:rPr>
                <w:rFonts w:ascii="Angsana New" w:hAnsi="Angsana New"/>
                <w:color w:val="000000" w:themeColor="text1"/>
                <w:sz w:val="25"/>
                <w:szCs w:val="25"/>
              </w:rPr>
              <w:t>1,451,739</w:t>
            </w:r>
          </w:p>
        </w:tc>
        <w:tc>
          <w:tcPr>
            <w:tcW w:w="1170" w:type="dxa"/>
            <w:tcBorders>
              <w:top w:val="single" w:sz="4" w:space="0" w:color="auto"/>
              <w:bottom w:val="double" w:sz="4" w:space="0" w:color="auto"/>
            </w:tcBorders>
            <w:shd w:val="clear" w:color="auto" w:fill="auto"/>
          </w:tcPr>
          <w:p w:rsidR="00D307C4" w:rsidRPr="00DE6C51" w:rsidRDefault="00D307C4" w:rsidP="00D307C4">
            <w:pPr>
              <w:spacing w:after="0" w:line="240" w:lineRule="auto"/>
              <w:ind w:left="-108" w:right="123"/>
              <w:jc w:val="right"/>
              <w:rPr>
                <w:rFonts w:ascii="Angsana New" w:hAnsi="Angsana New"/>
                <w:color w:val="000000" w:themeColor="text1"/>
                <w:sz w:val="25"/>
                <w:szCs w:val="25"/>
              </w:rPr>
            </w:pPr>
            <w:r w:rsidRPr="00DE6C51">
              <w:rPr>
                <w:rFonts w:ascii="Angsana New" w:hAnsi="Angsana New"/>
                <w:color w:val="000000" w:themeColor="text1"/>
                <w:sz w:val="25"/>
                <w:szCs w:val="25"/>
              </w:rPr>
              <w:t>866,904</w:t>
            </w:r>
          </w:p>
        </w:tc>
      </w:tr>
    </w:tbl>
    <w:p w:rsidR="008F2086" w:rsidRPr="00DE6C51" w:rsidRDefault="008F2086" w:rsidP="008F2086">
      <w:pPr>
        <w:spacing w:after="0" w:line="240" w:lineRule="auto"/>
        <w:ind w:left="360" w:firstLine="4"/>
        <w:jc w:val="thaiDistribute"/>
        <w:rPr>
          <w:rFonts w:ascii="Angsana New" w:hAnsi="Angsana New"/>
          <w:color w:val="000000" w:themeColor="text1"/>
          <w:spacing w:val="-4"/>
          <w:sz w:val="20"/>
          <w:szCs w:val="20"/>
        </w:rPr>
      </w:pPr>
    </w:p>
    <w:p w:rsidR="00D307C4" w:rsidRPr="00DE6C51" w:rsidRDefault="00D307C4" w:rsidP="008F2086">
      <w:pPr>
        <w:spacing w:after="0" w:line="240" w:lineRule="auto"/>
        <w:ind w:left="360" w:firstLine="4"/>
        <w:jc w:val="thaiDistribute"/>
        <w:rPr>
          <w:rFonts w:ascii="Angsana New" w:hAnsi="Angsana New"/>
          <w:color w:val="000000" w:themeColor="text1"/>
          <w:spacing w:val="-4"/>
          <w:sz w:val="20"/>
          <w:szCs w:val="20"/>
        </w:rPr>
      </w:pPr>
    </w:p>
    <w:p w:rsidR="00D307C4" w:rsidRPr="00DE6C51" w:rsidRDefault="00D307C4" w:rsidP="008F2086">
      <w:pPr>
        <w:spacing w:after="0" w:line="240" w:lineRule="auto"/>
        <w:ind w:left="360" w:firstLine="4"/>
        <w:jc w:val="thaiDistribute"/>
        <w:rPr>
          <w:rFonts w:ascii="Angsana New" w:hAnsi="Angsana New"/>
          <w:color w:val="000000" w:themeColor="text1"/>
          <w:spacing w:val="-4"/>
          <w:sz w:val="20"/>
          <w:szCs w:val="20"/>
        </w:rPr>
      </w:pPr>
    </w:p>
    <w:p w:rsidR="00D307C4" w:rsidRPr="00DE6C51" w:rsidRDefault="00D307C4" w:rsidP="008F2086">
      <w:pPr>
        <w:spacing w:after="0" w:line="240" w:lineRule="auto"/>
        <w:ind w:left="360" w:firstLine="4"/>
        <w:jc w:val="thaiDistribute"/>
        <w:rPr>
          <w:rFonts w:ascii="Angsana New" w:hAnsi="Angsana New"/>
          <w:color w:val="000000" w:themeColor="text1"/>
          <w:spacing w:val="-4"/>
          <w:sz w:val="20"/>
          <w:szCs w:val="20"/>
        </w:rPr>
      </w:pPr>
    </w:p>
    <w:p w:rsidR="00757642" w:rsidRPr="00DE6C51" w:rsidRDefault="00757642" w:rsidP="009E0D65">
      <w:pPr>
        <w:spacing w:after="0" w:line="240" w:lineRule="auto"/>
        <w:jc w:val="thaiDistribute"/>
        <w:rPr>
          <w:rFonts w:ascii="Angsana New" w:hAnsi="Angsana New"/>
          <w:color w:val="000000" w:themeColor="text1"/>
          <w:spacing w:val="-4"/>
          <w:sz w:val="20"/>
          <w:szCs w:val="20"/>
        </w:rPr>
      </w:pPr>
    </w:p>
    <w:p w:rsidR="008F2086" w:rsidRPr="00DE6C51" w:rsidRDefault="008F2086" w:rsidP="00DB61AA">
      <w:pPr>
        <w:tabs>
          <w:tab w:val="left" w:pos="360"/>
        </w:tabs>
        <w:spacing w:after="0" w:line="240" w:lineRule="auto"/>
        <w:ind w:left="360"/>
        <w:jc w:val="thaiDistribute"/>
        <w:rPr>
          <w:rFonts w:ascii="Angsana New" w:hAnsi="Angsana New"/>
          <w:color w:val="000000" w:themeColor="text1"/>
          <w:spacing w:val="-2"/>
          <w:sz w:val="28"/>
          <w:szCs w:val="28"/>
        </w:rPr>
      </w:pPr>
      <w:r w:rsidRPr="00DE6C51">
        <w:rPr>
          <w:rFonts w:ascii="Angsana New" w:hAnsi="Angsana New"/>
          <w:color w:val="000000" w:themeColor="text1"/>
          <w:spacing w:val="-2"/>
          <w:sz w:val="28"/>
          <w:szCs w:val="28"/>
        </w:rPr>
        <w:lastRenderedPageBreak/>
        <w:t xml:space="preserve">According to the resolution of the Annual General Meeting of Shareholders No. </w:t>
      </w:r>
      <w:r w:rsidR="00C3611B" w:rsidRPr="00DE6C51">
        <w:rPr>
          <w:rFonts w:ascii="Angsana New" w:hAnsi="Angsana New"/>
          <w:color w:val="000000" w:themeColor="text1"/>
          <w:spacing w:val="-2"/>
          <w:sz w:val="28"/>
          <w:szCs w:val="28"/>
        </w:rPr>
        <w:t>2</w:t>
      </w:r>
      <w:r w:rsidRPr="00DE6C51">
        <w:rPr>
          <w:rFonts w:ascii="Angsana New" w:hAnsi="Angsana New"/>
          <w:color w:val="000000" w:themeColor="text1"/>
          <w:spacing w:val="-2"/>
          <w:sz w:val="28"/>
          <w:szCs w:val="28"/>
          <w:cs/>
        </w:rPr>
        <w:t>/</w:t>
      </w:r>
      <w:r w:rsidR="00C3611B" w:rsidRPr="00DE6C51">
        <w:rPr>
          <w:rFonts w:ascii="Angsana New" w:hAnsi="Angsana New"/>
          <w:color w:val="000000" w:themeColor="text1"/>
          <w:spacing w:val="-2"/>
          <w:sz w:val="28"/>
          <w:szCs w:val="28"/>
        </w:rPr>
        <w:t>2022</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 xml:space="preserve">held on April </w:t>
      </w:r>
      <w:r w:rsidR="00C3611B" w:rsidRPr="00DE6C51">
        <w:rPr>
          <w:rFonts w:ascii="Angsana New" w:hAnsi="Angsana New"/>
          <w:color w:val="000000" w:themeColor="text1"/>
          <w:spacing w:val="-2"/>
          <w:sz w:val="28"/>
          <w:szCs w:val="28"/>
        </w:rPr>
        <w:t>7</w:t>
      </w:r>
      <w:r w:rsidRPr="00DE6C51">
        <w:rPr>
          <w:rFonts w:ascii="Angsana New" w:hAnsi="Angsana New"/>
          <w:color w:val="000000" w:themeColor="text1"/>
          <w:spacing w:val="-2"/>
          <w:sz w:val="28"/>
          <w:szCs w:val="28"/>
        </w:rPr>
        <w:t xml:space="preserve">, </w:t>
      </w:r>
      <w:r w:rsidR="00C3611B" w:rsidRPr="00DE6C51">
        <w:rPr>
          <w:rFonts w:ascii="Angsana New" w:hAnsi="Angsana New"/>
          <w:color w:val="000000" w:themeColor="text1"/>
          <w:spacing w:val="-2"/>
          <w:sz w:val="28"/>
          <w:szCs w:val="28"/>
        </w:rPr>
        <w:t>2022</w:t>
      </w:r>
      <w:r w:rsidRPr="00DE6C51">
        <w:rPr>
          <w:rFonts w:ascii="Angsana New" w:hAnsi="Angsana New"/>
          <w:color w:val="000000" w:themeColor="text1"/>
          <w:spacing w:val="-2"/>
          <w:sz w:val="28"/>
          <w:szCs w:val="28"/>
        </w:rPr>
        <w:t xml:space="preserve"> approved the following matters</w:t>
      </w:r>
    </w:p>
    <w:p w:rsidR="008F2086" w:rsidRPr="00DE6C51" w:rsidRDefault="008F2086" w:rsidP="008F2086">
      <w:pPr>
        <w:spacing w:after="0" w:line="240" w:lineRule="auto"/>
        <w:ind w:left="360" w:firstLine="4"/>
        <w:jc w:val="thaiDistribute"/>
        <w:rPr>
          <w:rFonts w:ascii="Angsana New" w:hAnsi="Angsana New"/>
          <w:color w:val="000000" w:themeColor="text1"/>
          <w:spacing w:val="-4"/>
          <w:sz w:val="20"/>
          <w:szCs w:val="20"/>
        </w:rPr>
      </w:pPr>
    </w:p>
    <w:p w:rsidR="008F2086" w:rsidRPr="00DE6C51" w:rsidRDefault="008F2086" w:rsidP="00DB61AA">
      <w:pPr>
        <w:pStyle w:val="ListParagraph"/>
        <w:numPr>
          <w:ilvl w:val="0"/>
          <w:numId w:val="17"/>
        </w:numPr>
        <w:rPr>
          <w:rFonts w:ascii="Angsana New" w:hAnsi="Angsana New"/>
          <w:b w:val="0"/>
          <w:bCs/>
          <w:color w:val="000000" w:themeColor="text1"/>
          <w:sz w:val="28"/>
          <w:szCs w:val="28"/>
        </w:rPr>
      </w:pPr>
      <w:r w:rsidRPr="00DE6C51">
        <w:rPr>
          <w:rFonts w:ascii="Angsana New" w:hAnsi="Angsana New"/>
          <w:b w:val="0"/>
          <w:bCs/>
          <w:color w:val="000000" w:themeColor="text1"/>
          <w:sz w:val="28"/>
          <w:szCs w:val="28"/>
        </w:rPr>
        <w:t xml:space="preserve">Approve the issuance and offer for sale of newly issued convertible debentures of the Company with total offering value. Not more than Baht </w:t>
      </w:r>
      <w:r w:rsidR="00C3611B" w:rsidRPr="00DE6C51">
        <w:rPr>
          <w:rFonts w:ascii="Angsana New" w:hAnsi="Angsana New"/>
          <w:b w:val="0"/>
          <w:bCs/>
          <w:color w:val="000000" w:themeColor="text1"/>
          <w:sz w:val="28"/>
          <w:szCs w:val="28"/>
        </w:rPr>
        <w:t>1</w:t>
      </w:r>
      <w:r w:rsidRPr="00DE6C51">
        <w:rPr>
          <w:rFonts w:ascii="Angsana New" w:hAnsi="Angsana New"/>
          <w:b w:val="0"/>
          <w:bCs/>
          <w:color w:val="000000" w:themeColor="text1"/>
          <w:sz w:val="28"/>
          <w:szCs w:val="28"/>
          <w:cs/>
        </w:rPr>
        <w:t>,</w:t>
      </w:r>
      <w:r w:rsidR="00C3611B" w:rsidRPr="00DE6C51">
        <w:rPr>
          <w:rFonts w:ascii="Angsana New" w:hAnsi="Angsana New"/>
          <w:b w:val="0"/>
          <w:bCs/>
          <w:color w:val="000000" w:themeColor="text1"/>
          <w:sz w:val="28"/>
          <w:szCs w:val="28"/>
        </w:rPr>
        <w:t>000</w:t>
      </w:r>
      <w:r w:rsidRPr="00DE6C51">
        <w:rPr>
          <w:rFonts w:ascii="Angsana New" w:hAnsi="Angsana New"/>
          <w:b w:val="0"/>
          <w:bCs/>
          <w:color w:val="000000" w:themeColor="text1"/>
          <w:sz w:val="28"/>
          <w:szCs w:val="28"/>
        </w:rPr>
        <w:t xml:space="preserve"> million for specific investors, including Advance Opportunities Fund (“AO Fund”) and Advance Opportunities Fund </w:t>
      </w:r>
      <w:r w:rsidR="00C3611B" w:rsidRPr="00DE6C51">
        <w:rPr>
          <w:rFonts w:ascii="Angsana New" w:hAnsi="Angsana New"/>
          <w:b w:val="0"/>
          <w:bCs/>
          <w:color w:val="000000" w:themeColor="text1"/>
          <w:sz w:val="28"/>
          <w:szCs w:val="28"/>
        </w:rPr>
        <w:t>1</w:t>
      </w:r>
      <w:r w:rsidRPr="00DE6C51">
        <w:rPr>
          <w:rFonts w:ascii="Angsana New" w:hAnsi="Angsana New"/>
          <w:b w:val="0"/>
          <w:bCs/>
          <w:color w:val="000000" w:themeColor="text1"/>
          <w:sz w:val="28"/>
          <w:szCs w:val="28"/>
          <w:cs/>
        </w:rPr>
        <w:t xml:space="preserve"> (“</w:t>
      </w:r>
      <w:r w:rsidRPr="00DE6C51">
        <w:rPr>
          <w:rFonts w:ascii="Angsana New" w:hAnsi="Angsana New"/>
          <w:b w:val="0"/>
          <w:bCs/>
          <w:color w:val="000000" w:themeColor="text1"/>
          <w:sz w:val="28"/>
          <w:szCs w:val="28"/>
        </w:rPr>
        <w:t xml:space="preserve">AO Fund </w:t>
      </w:r>
      <w:r w:rsidR="00C3611B" w:rsidRPr="00DE6C51">
        <w:rPr>
          <w:rFonts w:ascii="Angsana New" w:hAnsi="Angsana New"/>
          <w:b w:val="0"/>
          <w:bCs/>
          <w:color w:val="000000" w:themeColor="text1"/>
          <w:sz w:val="28"/>
          <w:szCs w:val="28"/>
        </w:rPr>
        <w:t>1</w:t>
      </w:r>
      <w:r w:rsidRPr="00DE6C51">
        <w:rPr>
          <w:rFonts w:ascii="Angsana New" w:hAnsi="Angsana New"/>
          <w:b w:val="0"/>
          <w:bCs/>
          <w:color w:val="000000" w:themeColor="text1"/>
          <w:sz w:val="28"/>
          <w:szCs w:val="28"/>
          <w:cs/>
        </w:rPr>
        <w:t xml:space="preserve">”) </w:t>
      </w:r>
      <w:r w:rsidRPr="00DE6C51">
        <w:rPr>
          <w:rFonts w:ascii="Angsana New" w:hAnsi="Angsana New"/>
          <w:b w:val="0"/>
          <w:bCs/>
          <w:color w:val="000000" w:themeColor="text1"/>
          <w:sz w:val="28"/>
          <w:szCs w:val="28"/>
        </w:rPr>
        <w:t>which such person is not a person related to the Company.</w:t>
      </w:r>
    </w:p>
    <w:p w:rsidR="008F2086" w:rsidRPr="00DE6C51" w:rsidRDefault="008F2086" w:rsidP="00DB61AA">
      <w:pPr>
        <w:spacing w:after="0" w:line="240" w:lineRule="auto"/>
        <w:ind w:left="360" w:firstLine="11"/>
        <w:jc w:val="thaiDistribute"/>
        <w:rPr>
          <w:rFonts w:ascii="Angsana New" w:hAnsi="Angsana New"/>
          <w:color w:val="000000" w:themeColor="text1"/>
          <w:spacing w:val="-4"/>
          <w:sz w:val="20"/>
          <w:szCs w:val="20"/>
          <w:highlight w:val="yellow"/>
        </w:rPr>
      </w:pPr>
    </w:p>
    <w:p w:rsidR="008F2086" w:rsidRPr="00DE6C51" w:rsidRDefault="008F2086" w:rsidP="00DB61AA">
      <w:pPr>
        <w:pStyle w:val="ListParagraph"/>
        <w:numPr>
          <w:ilvl w:val="0"/>
          <w:numId w:val="17"/>
        </w:numPr>
        <w:rPr>
          <w:rFonts w:ascii="Angsana New" w:hAnsi="Angsana New"/>
          <w:color w:val="000000" w:themeColor="text1"/>
          <w:sz w:val="28"/>
          <w:szCs w:val="28"/>
        </w:rPr>
      </w:pPr>
      <w:r w:rsidRPr="00DE6C51">
        <w:rPr>
          <w:rFonts w:ascii="Angsana New" w:hAnsi="Angsana New"/>
          <w:b w:val="0"/>
          <w:bCs/>
          <w:color w:val="000000" w:themeColor="text1"/>
          <w:sz w:val="28"/>
          <w:szCs w:val="28"/>
        </w:rPr>
        <w:t xml:space="preserve">Approval of increasing the registered capital of the company in the amount of Baht </w:t>
      </w:r>
      <w:r w:rsidR="00C3611B" w:rsidRPr="00DE6C51">
        <w:rPr>
          <w:rFonts w:ascii="Angsana New" w:hAnsi="Angsana New"/>
          <w:b w:val="0"/>
          <w:bCs/>
          <w:color w:val="000000" w:themeColor="text1"/>
          <w:sz w:val="28"/>
          <w:szCs w:val="28"/>
        </w:rPr>
        <w:t>90</w:t>
      </w:r>
      <w:r w:rsidR="00757642" w:rsidRPr="00DE6C51">
        <w:rPr>
          <w:rFonts w:ascii="Angsana New" w:hAnsi="Angsana New"/>
          <w:b w:val="0"/>
          <w:bCs/>
          <w:color w:val="000000" w:themeColor="text1"/>
          <w:sz w:val="28"/>
          <w:szCs w:val="28"/>
        </w:rPr>
        <w:t>.</w:t>
      </w:r>
      <w:r w:rsidR="00C3611B" w:rsidRPr="00DE6C51">
        <w:rPr>
          <w:rFonts w:ascii="Angsana New" w:hAnsi="Angsana New"/>
          <w:b w:val="0"/>
          <w:bCs/>
          <w:color w:val="000000" w:themeColor="text1"/>
          <w:sz w:val="28"/>
          <w:szCs w:val="28"/>
        </w:rPr>
        <w:t>84</w:t>
      </w:r>
      <w:r w:rsidRPr="00DE6C51">
        <w:rPr>
          <w:rFonts w:ascii="Angsana New" w:hAnsi="Angsana New"/>
          <w:b w:val="0"/>
          <w:bCs/>
          <w:color w:val="000000" w:themeColor="text1"/>
          <w:sz w:val="28"/>
          <w:szCs w:val="28"/>
        </w:rPr>
        <w:t xml:space="preserve"> million. from the original registered capital of Baht </w:t>
      </w:r>
      <w:r w:rsidR="00C3611B" w:rsidRPr="00DE6C51">
        <w:rPr>
          <w:rFonts w:ascii="Angsana New" w:hAnsi="Angsana New"/>
          <w:b w:val="0"/>
          <w:bCs/>
          <w:color w:val="000000" w:themeColor="text1"/>
          <w:sz w:val="28"/>
          <w:szCs w:val="28"/>
        </w:rPr>
        <w:t>408</w:t>
      </w:r>
      <w:r w:rsidR="00757642" w:rsidRPr="00DE6C51">
        <w:rPr>
          <w:rFonts w:ascii="Angsana New" w:hAnsi="Angsana New"/>
          <w:b w:val="0"/>
          <w:bCs/>
          <w:color w:val="000000" w:themeColor="text1"/>
          <w:sz w:val="28"/>
          <w:szCs w:val="28"/>
        </w:rPr>
        <w:t>.</w:t>
      </w:r>
      <w:r w:rsidR="00C3611B" w:rsidRPr="00DE6C51">
        <w:rPr>
          <w:rFonts w:ascii="Angsana New" w:hAnsi="Angsana New"/>
          <w:b w:val="0"/>
          <w:bCs/>
          <w:color w:val="000000" w:themeColor="text1"/>
          <w:sz w:val="28"/>
          <w:szCs w:val="28"/>
        </w:rPr>
        <w:t>78</w:t>
      </w:r>
      <w:r w:rsidRPr="00DE6C51">
        <w:rPr>
          <w:rFonts w:ascii="Angsana New" w:hAnsi="Angsana New"/>
          <w:b w:val="0"/>
          <w:bCs/>
          <w:color w:val="000000" w:themeColor="text1"/>
          <w:sz w:val="28"/>
          <w:szCs w:val="28"/>
        </w:rPr>
        <w:t xml:space="preserve"> million is a new registered capital of Baht </w:t>
      </w:r>
      <w:r w:rsidR="00C3611B" w:rsidRPr="00DE6C51">
        <w:rPr>
          <w:rFonts w:ascii="Angsana New" w:hAnsi="Angsana New"/>
          <w:b w:val="0"/>
          <w:bCs/>
          <w:color w:val="000000" w:themeColor="text1"/>
          <w:sz w:val="28"/>
          <w:szCs w:val="28"/>
        </w:rPr>
        <w:t>499</w:t>
      </w:r>
      <w:r w:rsidR="00757642" w:rsidRPr="00DE6C51">
        <w:rPr>
          <w:rFonts w:ascii="Angsana New" w:hAnsi="Angsana New"/>
          <w:b w:val="0"/>
          <w:bCs/>
          <w:color w:val="000000" w:themeColor="text1"/>
          <w:sz w:val="28"/>
          <w:szCs w:val="28"/>
        </w:rPr>
        <w:t>.</w:t>
      </w:r>
      <w:r w:rsidR="00C3611B" w:rsidRPr="00DE6C51">
        <w:rPr>
          <w:rFonts w:ascii="Angsana New" w:hAnsi="Angsana New"/>
          <w:b w:val="0"/>
          <w:bCs/>
          <w:color w:val="000000" w:themeColor="text1"/>
          <w:sz w:val="28"/>
          <w:szCs w:val="28"/>
        </w:rPr>
        <w:t>63</w:t>
      </w:r>
      <w:r w:rsidRPr="00DE6C51">
        <w:rPr>
          <w:rFonts w:ascii="Angsana New" w:hAnsi="Angsana New"/>
          <w:b w:val="0"/>
          <w:bCs/>
          <w:color w:val="000000" w:themeColor="text1"/>
          <w:sz w:val="28"/>
          <w:szCs w:val="28"/>
        </w:rPr>
        <w:t xml:space="preserve"> million by issuing new ordinary shares in the amount of not more than </w:t>
      </w:r>
      <w:r w:rsidR="00C3611B" w:rsidRPr="00DE6C51">
        <w:rPr>
          <w:rFonts w:ascii="Angsana New" w:hAnsi="Angsana New"/>
          <w:b w:val="0"/>
          <w:bCs/>
          <w:color w:val="000000" w:themeColor="text1"/>
          <w:sz w:val="28"/>
          <w:szCs w:val="28"/>
        </w:rPr>
        <w:t>363</w:t>
      </w:r>
      <w:r w:rsidR="00757642" w:rsidRPr="00DE6C51">
        <w:rPr>
          <w:rFonts w:ascii="Angsana New" w:hAnsi="Angsana New"/>
          <w:b w:val="0"/>
          <w:bCs/>
          <w:color w:val="000000" w:themeColor="text1"/>
          <w:sz w:val="28"/>
          <w:szCs w:val="28"/>
        </w:rPr>
        <w:t>.</w:t>
      </w:r>
      <w:r w:rsidR="00C3611B" w:rsidRPr="00DE6C51">
        <w:rPr>
          <w:rFonts w:ascii="Angsana New" w:hAnsi="Angsana New"/>
          <w:b w:val="0"/>
          <w:bCs/>
          <w:color w:val="000000" w:themeColor="text1"/>
          <w:sz w:val="28"/>
          <w:szCs w:val="28"/>
        </w:rPr>
        <w:t>36</w:t>
      </w:r>
      <w:r w:rsidRPr="00DE6C51">
        <w:rPr>
          <w:rFonts w:ascii="Angsana New" w:hAnsi="Angsana New"/>
          <w:b w:val="0"/>
          <w:bCs/>
          <w:color w:val="000000" w:themeColor="text1"/>
          <w:sz w:val="28"/>
          <w:szCs w:val="28"/>
        </w:rPr>
        <w:t xml:space="preserve"> million shares</w:t>
      </w:r>
      <w:r w:rsidR="00E52E54" w:rsidRPr="00DE6C51">
        <w:rPr>
          <w:rFonts w:ascii="Angsana New" w:hAnsi="Angsana New"/>
          <w:b w:val="0"/>
          <w:bCs/>
          <w:color w:val="000000" w:themeColor="text1"/>
          <w:sz w:val="28"/>
          <w:szCs w:val="28"/>
        </w:rPr>
        <w:t xml:space="preserve"> at</w:t>
      </w:r>
      <w:r w:rsidRPr="00DE6C51">
        <w:rPr>
          <w:rFonts w:ascii="Angsana New" w:hAnsi="Angsana New"/>
          <w:b w:val="0"/>
          <w:bCs/>
          <w:color w:val="000000" w:themeColor="text1"/>
          <w:sz w:val="28"/>
          <w:szCs w:val="28"/>
        </w:rPr>
        <w:t xml:space="preserve"> par value of </w:t>
      </w:r>
      <w:r w:rsidR="00E52E54" w:rsidRPr="00DE6C51">
        <w:rPr>
          <w:rFonts w:ascii="Angsana New" w:hAnsi="Angsana New"/>
          <w:b w:val="0"/>
          <w:bCs/>
          <w:color w:val="000000" w:themeColor="text1"/>
          <w:sz w:val="28"/>
          <w:szCs w:val="28"/>
        </w:rPr>
        <w:t xml:space="preserve">Baht </w:t>
      </w:r>
      <w:r w:rsidR="00C3611B" w:rsidRPr="00DE6C51">
        <w:rPr>
          <w:rFonts w:ascii="Angsana New" w:hAnsi="Angsana New"/>
          <w:b w:val="0"/>
          <w:bCs/>
          <w:color w:val="000000" w:themeColor="text1"/>
          <w:sz w:val="28"/>
          <w:szCs w:val="28"/>
        </w:rPr>
        <w:t>0</w:t>
      </w:r>
      <w:r w:rsidRPr="00DE6C51">
        <w:rPr>
          <w:rFonts w:ascii="Angsana New" w:hAnsi="Angsana New"/>
          <w:b w:val="0"/>
          <w:bCs/>
          <w:color w:val="000000" w:themeColor="text1"/>
          <w:sz w:val="28"/>
          <w:szCs w:val="28"/>
          <w:cs/>
        </w:rPr>
        <w:t>.</w:t>
      </w:r>
      <w:r w:rsidR="00C3611B" w:rsidRPr="00DE6C51">
        <w:rPr>
          <w:rFonts w:ascii="Angsana New" w:hAnsi="Angsana New"/>
          <w:b w:val="0"/>
          <w:bCs/>
          <w:color w:val="000000" w:themeColor="text1"/>
          <w:sz w:val="28"/>
          <w:szCs w:val="28"/>
        </w:rPr>
        <w:t>25</w:t>
      </w:r>
      <w:r w:rsidRPr="00DE6C51">
        <w:rPr>
          <w:rFonts w:ascii="Angsana New" w:hAnsi="Angsana New"/>
          <w:b w:val="0"/>
          <w:bCs/>
          <w:color w:val="000000" w:themeColor="text1"/>
          <w:sz w:val="28"/>
          <w:szCs w:val="28"/>
        </w:rPr>
        <w:t xml:space="preserve"> per share to support the exercise of convertible debentures.</w:t>
      </w:r>
    </w:p>
    <w:p w:rsidR="008F2086" w:rsidRPr="00DE6C51" w:rsidRDefault="008F2086" w:rsidP="008F2086">
      <w:pPr>
        <w:spacing w:after="0" w:line="240" w:lineRule="auto"/>
        <w:ind w:left="450" w:hanging="90"/>
        <w:jc w:val="thaiDistribute"/>
        <w:rPr>
          <w:rFonts w:ascii="Angsana New" w:hAnsi="Angsana New"/>
          <w:color w:val="000000" w:themeColor="text1"/>
          <w:spacing w:val="-4"/>
          <w:sz w:val="20"/>
          <w:szCs w:val="20"/>
        </w:rPr>
      </w:pPr>
    </w:p>
    <w:p w:rsidR="00757642" w:rsidRPr="00D32BC6" w:rsidRDefault="008F2086" w:rsidP="00D32BC6">
      <w:pPr>
        <w:ind w:left="360"/>
        <w:jc w:val="thaiDistribute"/>
        <w:rPr>
          <w:rFonts w:ascii="Angsana New" w:hAnsi="Angsana New"/>
          <w:color w:val="000000" w:themeColor="text1"/>
          <w:spacing w:val="-2"/>
          <w:sz w:val="28"/>
        </w:rPr>
      </w:pPr>
      <w:r w:rsidRPr="00D32BC6">
        <w:rPr>
          <w:rFonts w:ascii="Angsana New" w:hAnsi="Angsana New"/>
          <w:bCs/>
          <w:color w:val="000000" w:themeColor="text1"/>
          <w:spacing w:val="-2"/>
          <w:sz w:val="28"/>
        </w:rPr>
        <w:t>Accordance with the minutes of extraordinary shareholders’ meeting No. 1/2022 of the C</w:t>
      </w:r>
      <w:r w:rsidR="00E52E54" w:rsidRPr="00D32BC6">
        <w:rPr>
          <w:rFonts w:ascii="Angsana New" w:hAnsi="Angsana New"/>
          <w:bCs/>
          <w:color w:val="000000" w:themeColor="text1"/>
          <w:spacing w:val="-2"/>
          <w:sz w:val="28"/>
        </w:rPr>
        <w:t xml:space="preserve">ompany </w:t>
      </w:r>
      <w:r w:rsidRPr="00D32BC6">
        <w:rPr>
          <w:rFonts w:ascii="Angsana New" w:hAnsi="Angsana New"/>
          <w:bCs/>
          <w:color w:val="000000" w:themeColor="text1"/>
          <w:spacing w:val="-2"/>
          <w:sz w:val="28"/>
        </w:rPr>
        <w:t>held on October 10, 2022, it has resolution to increase the share capital</w:t>
      </w:r>
      <w:r w:rsidR="00E52E54" w:rsidRPr="00D32BC6">
        <w:rPr>
          <w:rFonts w:ascii="Angsana New" w:hAnsi="Angsana New"/>
          <w:bCs/>
          <w:color w:val="000000" w:themeColor="text1"/>
          <w:spacing w:val="-2"/>
          <w:sz w:val="28"/>
        </w:rPr>
        <w:t xml:space="preserve"> in amount of Baht 34.82 million from Baht 499.63 million</w:t>
      </w:r>
      <w:r w:rsidRPr="00D32BC6">
        <w:rPr>
          <w:rFonts w:ascii="Angsana New" w:hAnsi="Angsana New"/>
          <w:bCs/>
          <w:color w:val="000000" w:themeColor="text1"/>
          <w:spacing w:val="-2"/>
          <w:sz w:val="28"/>
          <w:cs/>
        </w:rPr>
        <w:t xml:space="preserve"> </w:t>
      </w:r>
      <w:r w:rsidRPr="00D32BC6">
        <w:rPr>
          <w:rFonts w:ascii="Angsana New" w:hAnsi="Angsana New"/>
          <w:bCs/>
          <w:color w:val="000000" w:themeColor="text1"/>
          <w:spacing w:val="-2"/>
          <w:sz w:val="28"/>
        </w:rPr>
        <w:t xml:space="preserve">to a new share capital in amount of Baht </w:t>
      </w:r>
      <w:r w:rsidR="00E52E54" w:rsidRPr="00D32BC6">
        <w:rPr>
          <w:rFonts w:ascii="Angsana New" w:hAnsi="Angsana New"/>
          <w:bCs/>
          <w:color w:val="000000" w:themeColor="text1"/>
          <w:spacing w:val="-2"/>
          <w:sz w:val="28"/>
        </w:rPr>
        <w:t>534.45 million</w:t>
      </w:r>
      <w:r w:rsidRPr="00D32BC6">
        <w:rPr>
          <w:rFonts w:ascii="Angsana New" w:hAnsi="Angsana New"/>
          <w:bCs/>
          <w:color w:val="000000" w:themeColor="text1"/>
          <w:spacing w:val="-2"/>
          <w:sz w:val="28"/>
        </w:rPr>
        <w:t xml:space="preserve"> by issuing ordinary shares of not m</w:t>
      </w:r>
      <w:r w:rsidR="00E52E54" w:rsidRPr="00D32BC6">
        <w:rPr>
          <w:rFonts w:ascii="Angsana New" w:hAnsi="Angsana New"/>
          <w:bCs/>
          <w:color w:val="000000" w:themeColor="text1"/>
          <w:spacing w:val="-2"/>
          <w:sz w:val="28"/>
        </w:rPr>
        <w:t>ore than 139.29</w:t>
      </w:r>
      <w:r w:rsidR="009928C1" w:rsidRPr="00D32BC6">
        <w:rPr>
          <w:rFonts w:ascii="Angsana New" w:hAnsi="Angsana New"/>
          <w:bCs/>
          <w:color w:val="000000" w:themeColor="text1"/>
          <w:spacing w:val="-2"/>
          <w:sz w:val="28"/>
        </w:rPr>
        <w:t xml:space="preserve"> million</w:t>
      </w:r>
      <w:r w:rsidRPr="00D32BC6">
        <w:rPr>
          <w:rFonts w:ascii="Angsana New" w:hAnsi="Angsana New"/>
          <w:bCs/>
          <w:color w:val="000000" w:themeColor="text1"/>
          <w:spacing w:val="-2"/>
          <w:sz w:val="28"/>
        </w:rPr>
        <w:t xml:space="preserve"> shares at par value of Baht 0.25 per share to support the option of convertible bonds</w:t>
      </w:r>
      <w:r w:rsidRPr="00D32BC6">
        <w:rPr>
          <w:rFonts w:ascii="Angsana New" w:hAnsi="Angsana New"/>
          <w:color w:val="000000" w:themeColor="text1"/>
          <w:spacing w:val="-2"/>
          <w:sz w:val="28"/>
        </w:rPr>
        <w:t>.</w:t>
      </w:r>
    </w:p>
    <w:p w:rsidR="00E40D36" w:rsidRPr="00DE6C51" w:rsidRDefault="00E40D36" w:rsidP="00DB61AA">
      <w:pPr>
        <w:spacing w:after="0" w:line="240" w:lineRule="auto"/>
        <w:ind w:left="360"/>
        <w:jc w:val="thaiDistribute"/>
        <w:rPr>
          <w:rFonts w:ascii="Angsana New" w:hAnsi="Angsana New"/>
          <w:color w:val="000000" w:themeColor="text1"/>
          <w:sz w:val="20"/>
          <w:szCs w:val="22"/>
        </w:rPr>
      </w:pPr>
    </w:p>
    <w:p w:rsidR="00E40D36" w:rsidRPr="00D32BC6" w:rsidRDefault="00E40D36" w:rsidP="00D32BC6">
      <w:pPr>
        <w:ind w:left="360"/>
        <w:jc w:val="thaiDistribute"/>
        <w:rPr>
          <w:rFonts w:ascii="Angsana New" w:hAnsi="Angsana New"/>
          <w:bCs/>
          <w:spacing w:val="-2"/>
          <w:sz w:val="28"/>
        </w:rPr>
      </w:pPr>
      <w:r w:rsidRPr="00D32BC6">
        <w:rPr>
          <w:rFonts w:ascii="Angsana New" w:hAnsi="Angsana New"/>
          <w:bCs/>
          <w:spacing w:val="-2"/>
          <w:sz w:val="28"/>
        </w:rPr>
        <w:t>During the year 2023, the warrants has convert into ordinary shares on</w:t>
      </w:r>
      <w:r w:rsidRPr="00D32BC6">
        <w:rPr>
          <w:rFonts w:ascii="Angsana New" w:hAnsi="Angsana New"/>
          <w:bCs/>
          <w:spacing w:val="-2"/>
          <w:sz w:val="28"/>
          <w:cs/>
        </w:rPr>
        <w:t xml:space="preserve"> </w:t>
      </w:r>
      <w:r w:rsidRPr="00D32BC6">
        <w:rPr>
          <w:rFonts w:ascii="Angsana New" w:hAnsi="Angsana New"/>
          <w:bCs/>
          <w:spacing w:val="-2"/>
          <w:sz w:val="28"/>
        </w:rPr>
        <w:t>April amount of 150,000 shares at par value of Baht 0.25 per share, representing a total of Baht 37,500.00 and on</w:t>
      </w:r>
      <w:r w:rsidRPr="00D32BC6">
        <w:rPr>
          <w:rFonts w:ascii="Angsana New" w:hAnsi="Angsana New"/>
          <w:bCs/>
          <w:spacing w:val="-2"/>
          <w:sz w:val="28"/>
          <w:cs/>
        </w:rPr>
        <w:t xml:space="preserve"> </w:t>
      </w:r>
      <w:r w:rsidRPr="00D32BC6">
        <w:rPr>
          <w:rFonts w:ascii="Angsana New" w:hAnsi="Angsana New"/>
          <w:bCs/>
          <w:spacing w:val="-2"/>
          <w:sz w:val="28"/>
        </w:rPr>
        <w:t>June amount of 34,209 shares at par value of Baht 0.25 per share, representing a total of Baht 8,552.25. The Company has registered the capital increase with the Department of Business Development on July 3, 2023.</w:t>
      </w:r>
    </w:p>
    <w:p w:rsidR="00CE306F" w:rsidRPr="00DE6C51" w:rsidRDefault="00CE306F" w:rsidP="00060CBA">
      <w:pPr>
        <w:spacing w:after="0" w:line="240" w:lineRule="auto"/>
        <w:jc w:val="thaiDistribute"/>
        <w:rPr>
          <w:rFonts w:ascii="Angsana New" w:hAnsi="Angsana New"/>
          <w:color w:val="000000" w:themeColor="text1"/>
          <w:sz w:val="20"/>
          <w:szCs w:val="20"/>
        </w:rPr>
      </w:pPr>
    </w:p>
    <w:p w:rsidR="008F2086" w:rsidRPr="00DE6C51" w:rsidRDefault="008F2086" w:rsidP="008F2086">
      <w:pPr>
        <w:spacing w:after="0" w:line="240" w:lineRule="auto"/>
        <w:ind w:left="360"/>
        <w:jc w:val="thaiDistribute"/>
        <w:rPr>
          <w:rFonts w:ascii="Angsana New" w:hAnsi="Angsana New"/>
          <w:color w:val="000000" w:themeColor="text1"/>
          <w:sz w:val="28"/>
          <w:u w:val="single"/>
        </w:rPr>
      </w:pPr>
      <w:r w:rsidRPr="00DE6C51">
        <w:rPr>
          <w:rFonts w:ascii="Angsana New" w:hAnsi="Angsana New"/>
          <w:color w:val="000000" w:themeColor="text1"/>
          <w:sz w:val="28"/>
          <w:u w:val="single"/>
        </w:rPr>
        <w:t>Capital management</w:t>
      </w:r>
    </w:p>
    <w:p w:rsidR="008F2086" w:rsidRPr="00DE6C51" w:rsidRDefault="008F2086" w:rsidP="008F2086">
      <w:pPr>
        <w:spacing w:after="0" w:line="240" w:lineRule="auto"/>
        <w:ind w:left="360"/>
        <w:jc w:val="thaiDistribute"/>
        <w:rPr>
          <w:rFonts w:ascii="Angsana New" w:hAnsi="Angsana New"/>
          <w:color w:val="000000" w:themeColor="text1"/>
          <w:sz w:val="20"/>
          <w:szCs w:val="20"/>
          <w:highlight w:val="yellow"/>
          <w:u w:val="single"/>
        </w:rPr>
      </w:pPr>
    </w:p>
    <w:p w:rsidR="008F2086" w:rsidRPr="00DE6C51" w:rsidRDefault="008F2086" w:rsidP="008F2086">
      <w:pPr>
        <w:spacing w:after="0" w:line="240" w:lineRule="auto"/>
        <w:ind w:left="360" w:firstLine="4"/>
        <w:jc w:val="thaiDistribute"/>
        <w:rPr>
          <w:rFonts w:ascii="Angsana New" w:hAnsi="Angsana New"/>
          <w:color w:val="000000" w:themeColor="text1"/>
          <w:sz w:val="28"/>
        </w:rPr>
      </w:pPr>
      <w:r w:rsidRPr="00DE6C51">
        <w:rPr>
          <w:rFonts w:ascii="Angsana New" w:hAnsi="Angsana New"/>
          <w:color w:val="000000" w:themeColor="text1"/>
          <w:sz w:val="28"/>
        </w:rPr>
        <w:t xml:space="preserve">The primary </w:t>
      </w:r>
      <w:proofErr w:type="gramStart"/>
      <w:r w:rsidRPr="00DE6C51">
        <w:rPr>
          <w:rFonts w:ascii="Angsana New" w:hAnsi="Angsana New"/>
          <w:color w:val="000000" w:themeColor="text1"/>
          <w:sz w:val="28"/>
        </w:rPr>
        <w:t>objectives of the Group</w:t>
      </w:r>
      <w:r w:rsidRPr="00DE6C51">
        <w:rPr>
          <w:rFonts w:ascii="Angsana New" w:hAnsi="Angsana New"/>
          <w:color w:val="000000" w:themeColor="text1"/>
          <w:sz w:val="28"/>
          <w:cs/>
        </w:rPr>
        <w:t>’</w:t>
      </w:r>
      <w:r w:rsidRPr="00DE6C51">
        <w:rPr>
          <w:rFonts w:ascii="Angsana New" w:hAnsi="Angsana New"/>
          <w:color w:val="000000" w:themeColor="text1"/>
          <w:sz w:val="28"/>
        </w:rPr>
        <w:t>s capital management is</w:t>
      </w:r>
      <w:proofErr w:type="gramEnd"/>
      <w:r w:rsidRPr="00DE6C51">
        <w:rPr>
          <w:rFonts w:ascii="Angsana New" w:hAnsi="Angsana New"/>
          <w:color w:val="000000" w:themeColor="text1"/>
          <w:sz w:val="28"/>
        </w:rPr>
        <w:t xml:space="preserve"> to maintain their ability to continue as a going concern, to maintain an appropriate capital structure, and to maintain ratio of debt to equity to not exceeding the compliance with the loan agreements</w:t>
      </w:r>
      <w:r w:rsidRPr="00DE6C51">
        <w:rPr>
          <w:rFonts w:ascii="Angsana New" w:hAnsi="Angsana New"/>
          <w:color w:val="000000" w:themeColor="text1"/>
          <w:sz w:val="28"/>
          <w:cs/>
        </w:rPr>
        <w:t>.</w:t>
      </w:r>
    </w:p>
    <w:p w:rsidR="008F2086" w:rsidRPr="00DE6C51" w:rsidRDefault="008F2086" w:rsidP="008F2086">
      <w:pPr>
        <w:spacing w:after="0" w:line="240" w:lineRule="auto"/>
        <w:ind w:left="360" w:firstLine="1080"/>
        <w:jc w:val="thaiDistribute"/>
        <w:rPr>
          <w:rFonts w:ascii="Angsana New" w:hAnsi="Angsana New"/>
          <w:color w:val="000000" w:themeColor="text1"/>
          <w:spacing w:val="-4"/>
          <w:sz w:val="16"/>
          <w:szCs w:val="16"/>
          <w:highlight w:val="yellow"/>
        </w:rPr>
      </w:pPr>
    </w:p>
    <w:p w:rsidR="008F2086" w:rsidRPr="00DE6C51" w:rsidRDefault="008F2086" w:rsidP="008F2086">
      <w:pPr>
        <w:spacing w:after="0" w:line="240" w:lineRule="auto"/>
        <w:ind w:left="360" w:firstLine="4"/>
        <w:jc w:val="thaiDistribute"/>
        <w:rPr>
          <w:rFonts w:ascii="Angsana New" w:hAnsi="Angsana New"/>
          <w:color w:val="000000" w:themeColor="text1"/>
          <w:sz w:val="28"/>
        </w:rPr>
      </w:pPr>
      <w:r w:rsidRPr="00DE6C51">
        <w:rPr>
          <w:rFonts w:ascii="Angsana New" w:hAnsi="Angsana New"/>
          <w:color w:val="000000" w:themeColor="text1"/>
          <w:sz w:val="28"/>
        </w:rPr>
        <w:t xml:space="preserve">As at </w:t>
      </w:r>
      <w:bookmarkStart w:id="12" w:name="_Hlk159447058"/>
      <w:r w:rsidRPr="00DE6C51">
        <w:rPr>
          <w:rFonts w:ascii="Angsana New" w:hAnsi="Angsana New"/>
          <w:color w:val="000000" w:themeColor="text1"/>
          <w:sz w:val="28"/>
        </w:rPr>
        <w:t>December 31</w:t>
      </w:r>
      <w:bookmarkEnd w:id="12"/>
      <w:r w:rsidRPr="00DE6C51">
        <w:rPr>
          <w:rFonts w:ascii="Angsana New" w:hAnsi="Angsana New"/>
          <w:color w:val="000000" w:themeColor="text1"/>
          <w:sz w:val="28"/>
        </w:rPr>
        <w:t>, 202</w:t>
      </w:r>
      <w:r w:rsidR="00E40D36" w:rsidRPr="00DE6C51">
        <w:rPr>
          <w:rFonts w:ascii="Angsana New" w:hAnsi="Angsana New"/>
          <w:color w:val="000000" w:themeColor="text1"/>
          <w:sz w:val="28"/>
        </w:rPr>
        <w:t>3</w:t>
      </w:r>
      <w:r w:rsidRPr="00DE6C51">
        <w:rPr>
          <w:rFonts w:ascii="Angsana New" w:hAnsi="Angsana New"/>
          <w:color w:val="000000" w:themeColor="text1"/>
          <w:sz w:val="28"/>
        </w:rPr>
        <w:t xml:space="preserve"> and 202</w:t>
      </w:r>
      <w:r w:rsidR="00E40D36" w:rsidRPr="00DE6C51">
        <w:rPr>
          <w:rFonts w:ascii="Angsana New" w:hAnsi="Angsana New"/>
          <w:color w:val="000000" w:themeColor="text1"/>
          <w:sz w:val="28"/>
        </w:rPr>
        <w:t>2</w:t>
      </w:r>
      <w:r w:rsidRPr="00DE6C51">
        <w:rPr>
          <w:rFonts w:ascii="Angsana New" w:hAnsi="Angsana New"/>
          <w:color w:val="000000" w:themeColor="text1"/>
          <w:sz w:val="28"/>
        </w:rPr>
        <w:t xml:space="preserve">, in the consolidated financial statements, the debt to equity ratio is </w:t>
      </w:r>
      <w:proofErr w:type="gramStart"/>
      <w:r w:rsidRPr="00DE6C51">
        <w:rPr>
          <w:rFonts w:ascii="Angsana New" w:hAnsi="Angsana New"/>
          <w:color w:val="000000" w:themeColor="text1"/>
          <w:sz w:val="28"/>
        </w:rPr>
        <w:t>0.2</w:t>
      </w:r>
      <w:r w:rsidR="007F57A7" w:rsidRPr="00DE6C51">
        <w:rPr>
          <w:rFonts w:ascii="Angsana New" w:hAnsi="Angsana New"/>
          <w:color w:val="000000" w:themeColor="text1"/>
          <w:sz w:val="28"/>
        </w:rPr>
        <w:t>3</w:t>
      </w:r>
      <w:r w:rsidRPr="00DE6C51">
        <w:rPr>
          <w:rFonts w:ascii="Angsana New" w:hAnsi="Angsana New"/>
          <w:color w:val="000000" w:themeColor="text1"/>
          <w:sz w:val="28"/>
          <w:cs/>
        </w:rPr>
        <w:t xml:space="preserve"> :</w:t>
      </w:r>
      <w:proofErr w:type="gramEnd"/>
      <w:r w:rsidRPr="00DE6C51">
        <w:rPr>
          <w:rFonts w:ascii="Angsana New" w:hAnsi="Angsana New"/>
          <w:color w:val="000000" w:themeColor="text1"/>
          <w:sz w:val="28"/>
          <w:cs/>
        </w:rPr>
        <w:t xml:space="preserve"> </w:t>
      </w:r>
      <w:r w:rsidRPr="00DE6C51">
        <w:rPr>
          <w:rFonts w:ascii="Angsana New" w:hAnsi="Angsana New"/>
          <w:color w:val="000000" w:themeColor="text1"/>
          <w:sz w:val="28"/>
        </w:rPr>
        <w:t>1 and 0.</w:t>
      </w:r>
      <w:r w:rsidR="00060CBA" w:rsidRPr="00DE6C51">
        <w:rPr>
          <w:rFonts w:ascii="Angsana New" w:hAnsi="Angsana New"/>
          <w:color w:val="000000" w:themeColor="text1"/>
          <w:sz w:val="28"/>
        </w:rPr>
        <w:t>27</w:t>
      </w:r>
      <w:r w:rsidR="00BC7DF5">
        <w:rPr>
          <w:rFonts w:ascii="Angsana New" w:hAnsi="Angsana New"/>
          <w:color w:val="000000" w:themeColor="text1"/>
          <w:sz w:val="28"/>
        </w:rPr>
        <w:t xml:space="preserve"> </w:t>
      </w:r>
      <w:r w:rsidRPr="00DE6C51">
        <w:rPr>
          <w:rFonts w:ascii="Angsana New" w:hAnsi="Angsana New"/>
          <w:color w:val="000000" w:themeColor="text1"/>
          <w:sz w:val="28"/>
          <w:cs/>
        </w:rPr>
        <w:t xml:space="preserve">: </w:t>
      </w:r>
      <w:r w:rsidRPr="00DE6C51">
        <w:rPr>
          <w:rFonts w:ascii="Angsana New" w:hAnsi="Angsana New"/>
          <w:color w:val="000000" w:themeColor="text1"/>
          <w:sz w:val="28"/>
        </w:rPr>
        <w:t>1 respectively, and separate financial statements debt to equity ratio is 0.</w:t>
      </w:r>
      <w:r w:rsidR="00060CBA" w:rsidRPr="00DE6C51">
        <w:rPr>
          <w:rFonts w:ascii="Angsana New" w:hAnsi="Angsana New"/>
          <w:color w:val="000000" w:themeColor="text1"/>
          <w:sz w:val="28"/>
        </w:rPr>
        <w:t>07</w:t>
      </w:r>
      <w:r w:rsidRPr="00DE6C51">
        <w:rPr>
          <w:rFonts w:ascii="Angsana New" w:hAnsi="Angsana New"/>
          <w:color w:val="000000" w:themeColor="text1"/>
          <w:sz w:val="28"/>
          <w:cs/>
        </w:rPr>
        <w:t xml:space="preserve"> : </w:t>
      </w:r>
      <w:r w:rsidRPr="00DE6C51">
        <w:rPr>
          <w:rFonts w:ascii="Angsana New" w:hAnsi="Angsana New"/>
          <w:color w:val="000000" w:themeColor="text1"/>
          <w:sz w:val="28"/>
        </w:rPr>
        <w:t>1 and 0.1</w:t>
      </w:r>
      <w:r w:rsidR="00060CBA" w:rsidRPr="00DE6C51">
        <w:rPr>
          <w:rFonts w:ascii="Angsana New" w:hAnsi="Angsana New"/>
          <w:color w:val="000000" w:themeColor="text1"/>
          <w:sz w:val="28"/>
        </w:rPr>
        <w:t>0</w:t>
      </w:r>
      <w:r w:rsidRPr="00DE6C51">
        <w:rPr>
          <w:rFonts w:ascii="Angsana New" w:hAnsi="Angsana New"/>
          <w:color w:val="000000" w:themeColor="text1"/>
          <w:sz w:val="28"/>
          <w:cs/>
        </w:rPr>
        <w:t xml:space="preserve"> : </w:t>
      </w:r>
      <w:r w:rsidRPr="00DE6C51">
        <w:rPr>
          <w:rFonts w:ascii="Angsana New" w:hAnsi="Angsana New"/>
          <w:color w:val="000000" w:themeColor="text1"/>
          <w:sz w:val="28"/>
        </w:rPr>
        <w:t>1 respectively</w:t>
      </w:r>
      <w:r w:rsidRPr="00DE6C51">
        <w:rPr>
          <w:rFonts w:ascii="Angsana New" w:hAnsi="Angsana New"/>
          <w:color w:val="000000" w:themeColor="text1"/>
          <w:sz w:val="28"/>
          <w:cs/>
        </w:rPr>
        <w:t>.</w:t>
      </w:r>
    </w:p>
    <w:p w:rsidR="008F2086" w:rsidRPr="00DE6C51" w:rsidRDefault="008F2086" w:rsidP="008F2086">
      <w:pPr>
        <w:spacing w:after="0" w:line="240" w:lineRule="auto"/>
        <w:jc w:val="thaiDistribute"/>
        <w:rPr>
          <w:rFonts w:ascii="Angsana New" w:hAnsi="Angsana New"/>
          <w:color w:val="000000" w:themeColor="text1"/>
          <w:sz w:val="20"/>
          <w:szCs w:val="20"/>
          <w:u w:val="single"/>
        </w:rPr>
      </w:pPr>
    </w:p>
    <w:p w:rsidR="00060CBA" w:rsidRPr="00DE6C51" w:rsidRDefault="00060CBA" w:rsidP="008F2086">
      <w:pPr>
        <w:spacing w:after="0" w:line="240" w:lineRule="auto"/>
        <w:jc w:val="thaiDistribute"/>
        <w:rPr>
          <w:rFonts w:ascii="Angsana New" w:hAnsi="Angsana New"/>
          <w:color w:val="000000" w:themeColor="text1"/>
          <w:sz w:val="20"/>
          <w:szCs w:val="20"/>
          <w:u w:val="single"/>
        </w:rPr>
      </w:pPr>
    </w:p>
    <w:p w:rsidR="00060CBA" w:rsidRPr="00DE6C51" w:rsidRDefault="00060CBA" w:rsidP="008F2086">
      <w:pPr>
        <w:spacing w:after="0" w:line="240" w:lineRule="auto"/>
        <w:jc w:val="thaiDistribute"/>
        <w:rPr>
          <w:rFonts w:ascii="Angsana New" w:hAnsi="Angsana New"/>
          <w:color w:val="000000" w:themeColor="text1"/>
          <w:sz w:val="20"/>
          <w:szCs w:val="20"/>
          <w:u w:val="single"/>
        </w:rPr>
      </w:pPr>
    </w:p>
    <w:p w:rsidR="00060CBA" w:rsidRPr="00DE6C51" w:rsidRDefault="00060CBA" w:rsidP="008F2086">
      <w:pPr>
        <w:spacing w:after="0" w:line="240" w:lineRule="auto"/>
        <w:jc w:val="thaiDistribute"/>
        <w:rPr>
          <w:rFonts w:ascii="Angsana New" w:hAnsi="Angsana New"/>
          <w:color w:val="000000" w:themeColor="text1"/>
          <w:sz w:val="20"/>
          <w:szCs w:val="20"/>
          <w:u w:val="single"/>
        </w:rPr>
      </w:pPr>
    </w:p>
    <w:p w:rsidR="00060CBA" w:rsidRPr="00DE6C51" w:rsidRDefault="00060CBA" w:rsidP="008F2086">
      <w:pPr>
        <w:spacing w:after="0" w:line="240" w:lineRule="auto"/>
        <w:jc w:val="thaiDistribute"/>
        <w:rPr>
          <w:rFonts w:ascii="Angsana New" w:hAnsi="Angsana New"/>
          <w:color w:val="000000" w:themeColor="text1"/>
          <w:sz w:val="20"/>
          <w:szCs w:val="20"/>
          <w:u w:val="single"/>
        </w:rPr>
      </w:pPr>
    </w:p>
    <w:p w:rsidR="00060CBA" w:rsidRPr="00DE6C51" w:rsidRDefault="00060CBA" w:rsidP="008F2086">
      <w:pPr>
        <w:spacing w:after="0" w:line="240" w:lineRule="auto"/>
        <w:jc w:val="thaiDistribute"/>
        <w:rPr>
          <w:rFonts w:ascii="Angsana New" w:hAnsi="Angsana New"/>
          <w:color w:val="000000" w:themeColor="text1"/>
          <w:sz w:val="20"/>
          <w:szCs w:val="20"/>
          <w:u w:val="single"/>
        </w:rPr>
      </w:pPr>
    </w:p>
    <w:p w:rsidR="008F2086" w:rsidRPr="00DE6C51" w:rsidRDefault="008F2086" w:rsidP="005F300D">
      <w:pPr>
        <w:pStyle w:val="ListParagraph"/>
        <w:numPr>
          <w:ilvl w:val="0"/>
          <w:numId w:val="1"/>
        </w:numPr>
        <w:ind w:left="364" w:hanging="364"/>
        <w:rPr>
          <w:rFonts w:ascii="Angsana New" w:hAnsi="Angsana New"/>
          <w:b w:val="0"/>
          <w:bCs/>
          <w:color w:val="000000" w:themeColor="text1"/>
          <w:sz w:val="28"/>
          <w:szCs w:val="28"/>
          <w:u w:val="single"/>
        </w:rPr>
      </w:pPr>
      <w:r w:rsidRPr="00DE6C51">
        <w:rPr>
          <w:rFonts w:ascii="Angsana New" w:hAnsi="Angsana New"/>
          <w:b w:val="0"/>
          <w:bCs/>
          <w:color w:val="000000" w:themeColor="text1"/>
          <w:sz w:val="28"/>
          <w:szCs w:val="28"/>
          <w:u w:val="single"/>
        </w:rPr>
        <w:lastRenderedPageBreak/>
        <w:t>Warrants</w:t>
      </w:r>
    </w:p>
    <w:p w:rsidR="008F2086" w:rsidRPr="00DE6C51" w:rsidRDefault="008F2086" w:rsidP="008F2086">
      <w:pPr>
        <w:spacing w:after="0" w:line="240" w:lineRule="auto"/>
        <w:ind w:left="360" w:firstLine="4"/>
        <w:jc w:val="thaiDistribute"/>
        <w:rPr>
          <w:rFonts w:ascii="Angsana New" w:hAnsi="Angsana New"/>
          <w:color w:val="000000" w:themeColor="text1"/>
          <w:spacing w:val="-4"/>
          <w:sz w:val="20"/>
          <w:szCs w:val="20"/>
        </w:rPr>
      </w:pPr>
    </w:p>
    <w:tbl>
      <w:tblPr>
        <w:tblW w:w="8793" w:type="dxa"/>
        <w:tblInd w:w="387" w:type="dxa"/>
        <w:tblCellMar>
          <w:left w:w="72" w:type="dxa"/>
          <w:right w:w="72" w:type="dxa"/>
        </w:tblCellMar>
        <w:tblLook w:val="04A0"/>
      </w:tblPr>
      <w:tblGrid>
        <w:gridCol w:w="3015"/>
        <w:gridCol w:w="196"/>
        <w:gridCol w:w="5582"/>
      </w:tblGrid>
      <w:tr w:rsidR="008F2086" w:rsidRPr="00DE6C51" w:rsidTr="007F57A7">
        <w:trPr>
          <w:trHeight w:val="144"/>
        </w:trPr>
        <w:tc>
          <w:tcPr>
            <w:tcW w:w="3015" w:type="dxa"/>
            <w:shd w:val="clear" w:color="auto" w:fill="auto"/>
          </w:tcPr>
          <w:p w:rsidR="008F2086" w:rsidRPr="00DE6C51" w:rsidRDefault="008F2086" w:rsidP="008F2086">
            <w:pPr>
              <w:spacing w:after="0" w:line="240" w:lineRule="auto"/>
              <w:ind w:left="-9" w:right="-47" w:hanging="21"/>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Warrants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UREKA W2</w:t>
            </w:r>
          </w:p>
        </w:tc>
        <w:tc>
          <w:tcPr>
            <w:tcW w:w="196" w:type="dxa"/>
            <w:shd w:val="clear" w:color="auto" w:fill="auto"/>
          </w:tcPr>
          <w:p w:rsidR="008F2086" w:rsidRPr="00DE6C51" w:rsidRDefault="008F2086" w:rsidP="008F2086">
            <w:pPr>
              <w:spacing w:after="0" w:line="240" w:lineRule="auto"/>
              <w:jc w:val="center"/>
              <w:rPr>
                <w:rFonts w:ascii="Angsana New" w:hAnsi="Angsana New"/>
                <w:color w:val="000000" w:themeColor="text1"/>
                <w:sz w:val="28"/>
                <w:szCs w:val="28"/>
              </w:rPr>
            </w:pPr>
          </w:p>
        </w:tc>
        <w:tc>
          <w:tcPr>
            <w:tcW w:w="5582" w:type="dxa"/>
            <w:shd w:val="clear" w:color="auto" w:fill="auto"/>
            <w:vAlign w:val="bottom"/>
          </w:tcPr>
          <w:p w:rsidR="008F2086" w:rsidRPr="00DE6C51" w:rsidRDefault="008F2086" w:rsidP="008F2086">
            <w:pPr>
              <w:spacing w:after="0" w:line="240" w:lineRule="auto"/>
              <w:ind w:left="-43" w:right="-36"/>
              <w:jc w:val="thaiDistribute"/>
              <w:rPr>
                <w:rFonts w:ascii="Angsana New" w:hAnsi="Angsana New"/>
                <w:color w:val="000000" w:themeColor="text1"/>
                <w:sz w:val="28"/>
                <w:szCs w:val="28"/>
                <w:cs/>
              </w:rPr>
            </w:pPr>
          </w:p>
        </w:tc>
      </w:tr>
      <w:tr w:rsidR="008F2086" w:rsidRPr="00DE6C51" w:rsidTr="007F57A7">
        <w:trPr>
          <w:trHeight w:val="261"/>
        </w:trPr>
        <w:tc>
          <w:tcPr>
            <w:tcW w:w="3015" w:type="dxa"/>
            <w:shd w:val="clear" w:color="auto" w:fill="auto"/>
          </w:tcPr>
          <w:p w:rsidR="008F2086" w:rsidRPr="00DE6C51" w:rsidRDefault="008F2086" w:rsidP="008F2086">
            <w:pPr>
              <w:spacing w:after="0" w:line="240" w:lineRule="auto"/>
              <w:ind w:left="-9" w:right="-47" w:hanging="21"/>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Type of warrants</w:t>
            </w:r>
          </w:p>
        </w:tc>
        <w:tc>
          <w:tcPr>
            <w:tcW w:w="196" w:type="dxa"/>
            <w:shd w:val="clear" w:color="auto" w:fill="auto"/>
          </w:tcPr>
          <w:p w:rsidR="008F2086" w:rsidRPr="00DE6C51" w:rsidRDefault="008F2086" w:rsidP="008F2086">
            <w:pPr>
              <w:spacing w:after="0" w:line="240" w:lineRule="auto"/>
              <w:jc w:val="center"/>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5582" w:type="dxa"/>
            <w:shd w:val="clear" w:color="auto" w:fill="auto"/>
            <w:vAlign w:val="bottom"/>
          </w:tcPr>
          <w:p w:rsidR="008F2086" w:rsidRPr="00DE6C51" w:rsidRDefault="008F2086" w:rsidP="008F2086">
            <w:pPr>
              <w:spacing w:after="0" w:line="240" w:lineRule="auto"/>
              <w:ind w:left="-43" w:right="-36"/>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 xml:space="preserve">Warrants to purchase ordinary shares of the Company No. </w:t>
            </w:r>
            <w:r w:rsidR="00C3611B" w:rsidRPr="00DE6C51">
              <w:rPr>
                <w:rFonts w:ascii="Angsana New" w:hAnsi="Angsana New"/>
                <w:color w:val="000000" w:themeColor="text1"/>
                <w:spacing w:val="-4"/>
                <w:sz w:val="28"/>
                <w:szCs w:val="28"/>
              </w:rPr>
              <w:t>2</w:t>
            </w:r>
            <w:r w:rsidRPr="00DE6C51">
              <w:rPr>
                <w:rFonts w:ascii="Angsana New" w:hAnsi="Angsana New"/>
                <w:color w:val="000000" w:themeColor="text1"/>
                <w:spacing w:val="-4"/>
                <w:sz w:val="28"/>
                <w:szCs w:val="28"/>
                <w:cs/>
              </w:rPr>
              <w:t xml:space="preserve"> </w:t>
            </w:r>
            <w:r w:rsidR="007F57A7" w:rsidRPr="00DE6C51">
              <w:rPr>
                <w:rFonts w:ascii="Angsana New" w:hAnsi="Angsana New"/>
                <w:color w:val="000000" w:themeColor="text1"/>
                <w:spacing w:val="-4"/>
                <w:sz w:val="28"/>
                <w:szCs w:val="28"/>
              </w:rPr>
              <w:t>(</w:t>
            </w:r>
            <w:r w:rsidRPr="00DE6C51">
              <w:rPr>
                <w:rFonts w:ascii="Angsana New" w:hAnsi="Angsana New"/>
                <w:color w:val="000000" w:themeColor="text1"/>
                <w:spacing w:val="-4"/>
                <w:sz w:val="28"/>
                <w:szCs w:val="28"/>
              </w:rPr>
              <w:t>UREKA</w:t>
            </w:r>
            <w:r w:rsidR="007F57A7" w:rsidRPr="00DE6C51">
              <w:rPr>
                <w:rFonts w:ascii="Angsana New" w:hAnsi="Angsana New"/>
                <w:color w:val="000000" w:themeColor="text1"/>
                <w:spacing w:val="-4"/>
                <w:sz w:val="28"/>
                <w:szCs w:val="28"/>
              </w:rPr>
              <w:t xml:space="preserve"> </w:t>
            </w:r>
            <w:r w:rsidRPr="00DE6C51">
              <w:rPr>
                <w:rFonts w:ascii="Angsana New" w:hAnsi="Angsana New"/>
                <w:color w:val="000000" w:themeColor="text1"/>
                <w:spacing w:val="-4"/>
                <w:sz w:val="28"/>
                <w:szCs w:val="28"/>
              </w:rPr>
              <w:t>W</w:t>
            </w:r>
            <w:r w:rsidR="00C3611B" w:rsidRPr="00DE6C51">
              <w:rPr>
                <w:rFonts w:ascii="Angsana New" w:hAnsi="Angsana New"/>
                <w:color w:val="000000" w:themeColor="text1"/>
                <w:spacing w:val="-4"/>
                <w:sz w:val="28"/>
                <w:szCs w:val="28"/>
              </w:rPr>
              <w:t>2</w:t>
            </w:r>
            <w:r w:rsidR="007F57A7" w:rsidRPr="00DE6C51">
              <w:rPr>
                <w:rFonts w:ascii="Angsana New" w:hAnsi="Angsana New"/>
                <w:color w:val="000000" w:themeColor="text1"/>
                <w:spacing w:val="-4"/>
                <w:sz w:val="28"/>
                <w:szCs w:val="28"/>
              </w:rPr>
              <w:t>)</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allocated to</w:t>
            </w:r>
            <w:r w:rsidR="007F57A7" w:rsidRPr="00DE6C51">
              <w:rPr>
                <w:rFonts w:ascii="Angsana New" w:hAnsi="Angsana New"/>
                <w:color w:val="000000" w:themeColor="text1"/>
                <w:spacing w:val="-4"/>
                <w:sz w:val="28"/>
                <w:szCs w:val="28"/>
              </w:rPr>
              <w:t xml:space="preserve"> </w:t>
            </w:r>
            <w:r w:rsidRPr="00DE6C51">
              <w:rPr>
                <w:rFonts w:ascii="Angsana New" w:hAnsi="Angsana New"/>
                <w:color w:val="000000" w:themeColor="text1"/>
                <w:spacing w:val="-4"/>
                <w:sz w:val="28"/>
                <w:szCs w:val="28"/>
              </w:rPr>
              <w:t>the existing shareholders of the Company</w:t>
            </w:r>
          </w:p>
        </w:tc>
      </w:tr>
      <w:tr w:rsidR="008F2086" w:rsidRPr="00DE6C51" w:rsidTr="007F57A7">
        <w:trPr>
          <w:trHeight w:val="55"/>
        </w:trPr>
        <w:tc>
          <w:tcPr>
            <w:tcW w:w="3015" w:type="dxa"/>
            <w:shd w:val="clear" w:color="auto" w:fill="auto"/>
            <w:vAlign w:val="bottom"/>
          </w:tcPr>
          <w:p w:rsidR="008F2086" w:rsidRPr="00DE6C51" w:rsidRDefault="008F2086" w:rsidP="008F2086">
            <w:pPr>
              <w:spacing w:after="0" w:line="240" w:lineRule="auto"/>
              <w:ind w:left="-30" w:right="-47"/>
              <w:jc w:val="thaiDistribute"/>
              <w:rPr>
                <w:rFonts w:ascii="Angsana New" w:hAnsi="Angsana New"/>
                <w:color w:val="000000" w:themeColor="text1"/>
                <w:sz w:val="28"/>
                <w:szCs w:val="28"/>
              </w:rPr>
            </w:pPr>
            <w:r w:rsidRPr="00DE6C51">
              <w:rPr>
                <w:rFonts w:ascii="Angsana New" w:hAnsi="Angsana New"/>
                <w:color w:val="000000" w:themeColor="text1"/>
                <w:sz w:val="28"/>
                <w:szCs w:val="28"/>
              </w:rPr>
              <w:t>Number of warrants</w:t>
            </w:r>
          </w:p>
        </w:tc>
        <w:tc>
          <w:tcPr>
            <w:tcW w:w="196" w:type="dxa"/>
            <w:shd w:val="clear" w:color="auto" w:fill="auto"/>
          </w:tcPr>
          <w:p w:rsidR="008F2086" w:rsidRPr="00DE6C51" w:rsidRDefault="008F2086" w:rsidP="008F2086">
            <w:pPr>
              <w:spacing w:after="0" w:line="240" w:lineRule="auto"/>
              <w:jc w:val="center"/>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5582" w:type="dxa"/>
            <w:shd w:val="clear" w:color="auto" w:fill="auto"/>
            <w:vAlign w:val="bottom"/>
          </w:tcPr>
          <w:p w:rsidR="008F2086" w:rsidRPr="00DE6C51" w:rsidRDefault="008F2086" w:rsidP="008F2086">
            <w:pPr>
              <w:spacing w:after="0" w:line="240" w:lineRule="auto"/>
              <w:ind w:left="-43" w:right="-36"/>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295,381,326</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shares</w:t>
            </w:r>
          </w:p>
        </w:tc>
      </w:tr>
      <w:tr w:rsidR="008F2086" w:rsidRPr="00DE6C51" w:rsidTr="007F57A7">
        <w:trPr>
          <w:trHeight w:val="333"/>
        </w:trPr>
        <w:tc>
          <w:tcPr>
            <w:tcW w:w="3015" w:type="dxa"/>
            <w:shd w:val="clear" w:color="auto" w:fill="auto"/>
            <w:vAlign w:val="bottom"/>
          </w:tcPr>
          <w:p w:rsidR="008F2086" w:rsidRPr="00DE6C51" w:rsidRDefault="008F2086" w:rsidP="008F2086">
            <w:pPr>
              <w:spacing w:after="0" w:line="240" w:lineRule="auto"/>
              <w:ind w:left="-30" w:right="-47"/>
              <w:jc w:val="thaiDistribute"/>
              <w:rPr>
                <w:rFonts w:ascii="Angsana New" w:hAnsi="Angsana New"/>
                <w:color w:val="000000" w:themeColor="text1"/>
                <w:sz w:val="28"/>
                <w:szCs w:val="28"/>
              </w:rPr>
            </w:pPr>
            <w:r w:rsidRPr="00DE6C51">
              <w:rPr>
                <w:rFonts w:ascii="Angsana New" w:hAnsi="Angsana New"/>
                <w:color w:val="000000" w:themeColor="text1"/>
                <w:sz w:val="28"/>
                <w:szCs w:val="28"/>
              </w:rPr>
              <w:t>Term of warrants</w:t>
            </w:r>
          </w:p>
        </w:tc>
        <w:tc>
          <w:tcPr>
            <w:tcW w:w="196" w:type="dxa"/>
            <w:shd w:val="clear" w:color="auto" w:fill="auto"/>
          </w:tcPr>
          <w:p w:rsidR="008F2086" w:rsidRPr="00DE6C51" w:rsidRDefault="008F2086" w:rsidP="008F2086">
            <w:pPr>
              <w:spacing w:after="0" w:line="240" w:lineRule="auto"/>
              <w:jc w:val="center"/>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5582" w:type="dxa"/>
            <w:shd w:val="clear" w:color="auto" w:fill="auto"/>
            <w:vAlign w:val="bottom"/>
          </w:tcPr>
          <w:p w:rsidR="008F2086" w:rsidRPr="00DE6C51" w:rsidRDefault="008F2086" w:rsidP="008F2086">
            <w:pPr>
              <w:spacing w:after="0" w:line="240" w:lineRule="auto"/>
              <w:ind w:right="-36"/>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3 years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commencing from the issued date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June 30, 2020</w:t>
            </w:r>
            <w:r w:rsidRPr="00DE6C51">
              <w:rPr>
                <w:rFonts w:ascii="Angsana New" w:hAnsi="Angsana New"/>
                <w:color w:val="000000" w:themeColor="text1"/>
                <w:sz w:val="28"/>
                <w:szCs w:val="28"/>
                <w:cs/>
              </w:rPr>
              <w:t xml:space="preserve">)  </w:t>
            </w:r>
          </w:p>
        </w:tc>
      </w:tr>
      <w:tr w:rsidR="008F2086" w:rsidRPr="00DE6C51" w:rsidTr="007F57A7">
        <w:trPr>
          <w:trHeight w:val="321"/>
        </w:trPr>
        <w:tc>
          <w:tcPr>
            <w:tcW w:w="3015" w:type="dxa"/>
            <w:shd w:val="clear" w:color="auto" w:fill="auto"/>
          </w:tcPr>
          <w:p w:rsidR="008F2086" w:rsidRPr="00DE6C51" w:rsidRDefault="008F2086" w:rsidP="008F2086">
            <w:pPr>
              <w:spacing w:after="0" w:line="240" w:lineRule="auto"/>
              <w:ind w:left="-30" w:right="-47"/>
              <w:jc w:val="thaiDistribute"/>
              <w:rPr>
                <w:rFonts w:ascii="Angsana New" w:hAnsi="Angsana New"/>
                <w:color w:val="000000" w:themeColor="text1"/>
                <w:sz w:val="28"/>
                <w:szCs w:val="28"/>
              </w:rPr>
            </w:pPr>
            <w:r w:rsidRPr="00DE6C51">
              <w:rPr>
                <w:rFonts w:ascii="Angsana New" w:hAnsi="Angsana New"/>
                <w:color w:val="000000" w:themeColor="text1"/>
                <w:sz w:val="28"/>
                <w:szCs w:val="28"/>
              </w:rPr>
              <w:t>Exercise Price</w:t>
            </w:r>
          </w:p>
        </w:tc>
        <w:tc>
          <w:tcPr>
            <w:tcW w:w="196" w:type="dxa"/>
            <w:shd w:val="clear" w:color="auto" w:fill="auto"/>
          </w:tcPr>
          <w:p w:rsidR="008F2086" w:rsidRPr="00DE6C51" w:rsidRDefault="008F2086" w:rsidP="008F2086">
            <w:pPr>
              <w:spacing w:after="0" w:line="240" w:lineRule="auto"/>
              <w:jc w:val="center"/>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5582" w:type="dxa"/>
            <w:shd w:val="clear" w:color="auto" w:fill="auto"/>
            <w:vAlign w:val="bottom"/>
          </w:tcPr>
          <w:p w:rsidR="008F2086" w:rsidRPr="00DE6C51" w:rsidRDefault="008F2086" w:rsidP="008F2086">
            <w:pPr>
              <w:spacing w:after="0" w:line="240" w:lineRule="auto"/>
              <w:ind w:left="-43" w:right="-36"/>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At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Baht 1.00 per share </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par value at Baht 0.25</w:t>
            </w:r>
            <w:r w:rsidRPr="00DE6C51">
              <w:rPr>
                <w:rFonts w:ascii="Angsana New" w:hAnsi="Angsana New"/>
                <w:color w:val="000000" w:themeColor="text1"/>
                <w:sz w:val="28"/>
                <w:szCs w:val="28"/>
                <w:cs/>
              </w:rPr>
              <w:t>)</w:t>
            </w:r>
          </w:p>
        </w:tc>
      </w:tr>
      <w:tr w:rsidR="008F2086" w:rsidRPr="00DE6C51" w:rsidTr="007F57A7">
        <w:trPr>
          <w:trHeight w:val="225"/>
        </w:trPr>
        <w:tc>
          <w:tcPr>
            <w:tcW w:w="3015" w:type="dxa"/>
            <w:shd w:val="clear" w:color="auto" w:fill="auto"/>
            <w:vAlign w:val="bottom"/>
          </w:tcPr>
          <w:p w:rsidR="008F2086" w:rsidRPr="00DE6C51" w:rsidRDefault="008F2086" w:rsidP="008F2086">
            <w:pPr>
              <w:spacing w:after="0" w:line="240" w:lineRule="auto"/>
              <w:ind w:left="-30" w:right="-47"/>
              <w:jc w:val="thaiDistribute"/>
              <w:rPr>
                <w:rFonts w:ascii="Angsana New" w:hAnsi="Angsana New"/>
                <w:color w:val="000000" w:themeColor="text1"/>
                <w:sz w:val="28"/>
                <w:szCs w:val="28"/>
              </w:rPr>
            </w:pPr>
            <w:r w:rsidRPr="00DE6C51">
              <w:rPr>
                <w:rFonts w:ascii="Angsana New" w:hAnsi="Angsana New"/>
                <w:color w:val="000000" w:themeColor="text1"/>
                <w:sz w:val="28"/>
                <w:szCs w:val="28"/>
              </w:rPr>
              <w:t>First exercise Period</w:t>
            </w:r>
          </w:p>
        </w:tc>
        <w:tc>
          <w:tcPr>
            <w:tcW w:w="196" w:type="dxa"/>
            <w:shd w:val="clear" w:color="auto" w:fill="auto"/>
          </w:tcPr>
          <w:p w:rsidR="008F2086" w:rsidRPr="00DE6C51" w:rsidRDefault="008F2086" w:rsidP="008F2086">
            <w:pPr>
              <w:spacing w:after="0" w:line="240" w:lineRule="auto"/>
              <w:jc w:val="center"/>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5582" w:type="dxa"/>
            <w:shd w:val="clear" w:color="auto" w:fill="auto"/>
            <w:vAlign w:val="bottom"/>
          </w:tcPr>
          <w:p w:rsidR="008F2086" w:rsidRPr="00DE6C51" w:rsidRDefault="008F2086" w:rsidP="008F2086">
            <w:pPr>
              <w:spacing w:after="0" w:line="240" w:lineRule="auto"/>
              <w:ind w:left="-43" w:right="-36"/>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September 30,</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2020</w:t>
            </w:r>
          </w:p>
        </w:tc>
      </w:tr>
      <w:tr w:rsidR="008F2086" w:rsidRPr="00DE6C51" w:rsidTr="007F57A7">
        <w:trPr>
          <w:trHeight w:val="225"/>
        </w:trPr>
        <w:tc>
          <w:tcPr>
            <w:tcW w:w="3015" w:type="dxa"/>
            <w:shd w:val="clear" w:color="auto" w:fill="auto"/>
            <w:vAlign w:val="bottom"/>
          </w:tcPr>
          <w:p w:rsidR="008F2086" w:rsidRPr="00DE6C51" w:rsidRDefault="008F2086" w:rsidP="008F2086">
            <w:pPr>
              <w:spacing w:after="0" w:line="240" w:lineRule="auto"/>
              <w:ind w:left="-30" w:right="-47"/>
              <w:jc w:val="thaiDistribute"/>
              <w:rPr>
                <w:rFonts w:ascii="Angsana New" w:hAnsi="Angsana New"/>
                <w:color w:val="000000" w:themeColor="text1"/>
                <w:sz w:val="28"/>
                <w:szCs w:val="28"/>
              </w:rPr>
            </w:pPr>
            <w:r w:rsidRPr="00DE6C51">
              <w:rPr>
                <w:rFonts w:ascii="Angsana New" w:hAnsi="Angsana New"/>
                <w:color w:val="000000" w:themeColor="text1"/>
                <w:sz w:val="28"/>
                <w:szCs w:val="28"/>
              </w:rPr>
              <w:t>Last exercise Period</w:t>
            </w:r>
          </w:p>
        </w:tc>
        <w:tc>
          <w:tcPr>
            <w:tcW w:w="196" w:type="dxa"/>
            <w:shd w:val="clear" w:color="auto" w:fill="auto"/>
          </w:tcPr>
          <w:p w:rsidR="008F2086" w:rsidRPr="00DE6C51" w:rsidRDefault="008F2086" w:rsidP="008F2086">
            <w:pPr>
              <w:spacing w:after="0" w:line="240" w:lineRule="auto"/>
              <w:jc w:val="center"/>
              <w:rPr>
                <w:rFonts w:ascii="Angsana New" w:hAnsi="Angsana New"/>
                <w:color w:val="000000" w:themeColor="text1"/>
                <w:sz w:val="28"/>
                <w:szCs w:val="28"/>
              </w:rPr>
            </w:pPr>
            <w:r w:rsidRPr="00DE6C51">
              <w:rPr>
                <w:rFonts w:ascii="Angsana New" w:hAnsi="Angsana New"/>
                <w:color w:val="000000" w:themeColor="text1"/>
                <w:sz w:val="28"/>
                <w:szCs w:val="28"/>
              </w:rPr>
              <w:t>:</w:t>
            </w:r>
          </w:p>
        </w:tc>
        <w:tc>
          <w:tcPr>
            <w:tcW w:w="5582" w:type="dxa"/>
            <w:shd w:val="clear" w:color="auto" w:fill="auto"/>
            <w:vAlign w:val="bottom"/>
          </w:tcPr>
          <w:p w:rsidR="008F2086" w:rsidRPr="00DE6C51" w:rsidRDefault="0099133D" w:rsidP="008F2086">
            <w:pPr>
              <w:spacing w:after="0" w:line="240" w:lineRule="auto"/>
              <w:ind w:left="-43" w:right="-36"/>
              <w:jc w:val="thaiDistribute"/>
              <w:rPr>
                <w:rFonts w:ascii="Angsana New" w:hAnsi="Angsana New"/>
                <w:color w:val="000000" w:themeColor="text1"/>
                <w:sz w:val="28"/>
                <w:szCs w:val="28"/>
                <w:cs/>
              </w:rPr>
            </w:pPr>
            <w:r w:rsidRPr="00DE6C51">
              <w:rPr>
                <w:rFonts w:ascii="Angsana New" w:hAnsi="Angsana New"/>
                <w:color w:val="000000" w:themeColor="text1"/>
                <w:sz w:val="28"/>
                <w:szCs w:val="28"/>
              </w:rPr>
              <w:t>June</w:t>
            </w:r>
            <w:r w:rsidR="008F2086" w:rsidRPr="00DE6C51">
              <w:rPr>
                <w:rFonts w:ascii="Angsana New" w:hAnsi="Angsana New"/>
                <w:color w:val="000000" w:themeColor="text1"/>
                <w:sz w:val="28"/>
                <w:szCs w:val="28"/>
              </w:rPr>
              <w:t xml:space="preserve"> 30,</w:t>
            </w:r>
            <w:r w:rsidR="008F2086" w:rsidRPr="00DE6C51">
              <w:rPr>
                <w:rFonts w:ascii="Angsana New" w:hAnsi="Angsana New"/>
                <w:color w:val="000000" w:themeColor="text1"/>
                <w:sz w:val="28"/>
                <w:szCs w:val="28"/>
                <w:cs/>
              </w:rPr>
              <w:t xml:space="preserve"> </w:t>
            </w:r>
            <w:r w:rsidR="008F2086" w:rsidRPr="00DE6C51">
              <w:rPr>
                <w:rFonts w:ascii="Angsana New" w:hAnsi="Angsana New"/>
                <w:color w:val="000000" w:themeColor="text1"/>
                <w:sz w:val="28"/>
                <w:szCs w:val="28"/>
              </w:rPr>
              <w:t>2023</w:t>
            </w:r>
          </w:p>
        </w:tc>
      </w:tr>
    </w:tbl>
    <w:p w:rsidR="008F2086" w:rsidRPr="00DE6C51" w:rsidRDefault="008F2086" w:rsidP="008F2086">
      <w:pPr>
        <w:spacing w:after="0" w:line="240" w:lineRule="auto"/>
        <w:ind w:left="360"/>
        <w:jc w:val="thaiDistribute"/>
        <w:rPr>
          <w:rFonts w:ascii="Angsana New" w:hAnsi="Angsana New"/>
          <w:color w:val="000000" w:themeColor="text1"/>
          <w:sz w:val="20"/>
          <w:szCs w:val="20"/>
        </w:rPr>
      </w:pPr>
    </w:p>
    <w:p w:rsidR="00E40D36" w:rsidRPr="00DE6C51" w:rsidRDefault="00E40D36" w:rsidP="00E40D36">
      <w:pPr>
        <w:spacing w:after="0" w:line="240" w:lineRule="auto"/>
        <w:ind w:left="270"/>
        <w:jc w:val="thaiDistribute"/>
        <w:rPr>
          <w:rFonts w:ascii="Angsana New" w:hAnsi="Angsana New"/>
          <w:sz w:val="28"/>
        </w:rPr>
      </w:pPr>
      <w:r w:rsidRPr="00DE6C51">
        <w:rPr>
          <w:rFonts w:ascii="Angsana New" w:hAnsi="Angsana New"/>
          <w:sz w:val="28"/>
        </w:rPr>
        <w:t xml:space="preserve">Movement in total warrants UREKA-W2 for the </w:t>
      </w:r>
      <w:r w:rsidR="0082197C" w:rsidRPr="00DE6C51">
        <w:rPr>
          <w:rFonts w:ascii="Angsana New" w:hAnsi="Angsana New"/>
          <w:sz w:val="28"/>
        </w:rPr>
        <w:t>year</w:t>
      </w:r>
      <w:r w:rsidRPr="00DE6C51">
        <w:rPr>
          <w:rFonts w:ascii="Angsana New" w:hAnsi="Angsana New"/>
          <w:sz w:val="28"/>
        </w:rPr>
        <w:t xml:space="preserve"> ended December 31, 2023 were as </w:t>
      </w:r>
      <w:proofErr w:type="gramStart"/>
      <w:r w:rsidRPr="00DE6C51">
        <w:rPr>
          <w:rFonts w:ascii="Angsana New" w:hAnsi="Angsana New"/>
          <w:sz w:val="28"/>
        </w:rPr>
        <w:t>follows :</w:t>
      </w:r>
      <w:proofErr w:type="gramEnd"/>
      <w:r w:rsidRPr="00DE6C51">
        <w:rPr>
          <w:rFonts w:ascii="Angsana New" w:hAnsi="Angsana New"/>
          <w:sz w:val="28"/>
        </w:rPr>
        <w:t>-</w:t>
      </w:r>
    </w:p>
    <w:p w:rsidR="00E40D36" w:rsidRPr="00DE6C51" w:rsidRDefault="00E40D36" w:rsidP="00E40D36">
      <w:pPr>
        <w:spacing w:after="0" w:line="240" w:lineRule="auto"/>
        <w:ind w:left="270"/>
        <w:jc w:val="thaiDistribute"/>
        <w:rPr>
          <w:rFonts w:ascii="Angsana New" w:hAnsi="Angsana New"/>
          <w:sz w:val="20"/>
          <w:szCs w:val="22"/>
          <w:cs/>
        </w:rPr>
      </w:pPr>
    </w:p>
    <w:p w:rsidR="00060CBA" w:rsidRPr="00DE6C51" w:rsidRDefault="00E40D36" w:rsidP="00E40D3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left" w:pos="8505"/>
        </w:tabs>
        <w:spacing w:after="0" w:line="240" w:lineRule="atLeast"/>
        <w:ind w:left="540" w:right="-51"/>
        <w:jc w:val="right"/>
        <w:rPr>
          <w:rFonts w:ascii="Angsana New" w:hAnsi="Angsana New"/>
          <w:sz w:val="28"/>
          <w:cs/>
        </w:rPr>
      </w:pPr>
      <w:r w:rsidRPr="00DE6C51">
        <w:rPr>
          <w:rFonts w:ascii="Angsana New" w:hAnsi="Angsana New"/>
          <w:color w:val="000000" w:themeColor="text1"/>
          <w:sz w:val="28"/>
          <w:szCs w:val="28"/>
          <w:cs/>
        </w:rPr>
        <w:t xml:space="preserve"> </w:t>
      </w:r>
      <w:r w:rsidRPr="00DE6C51">
        <w:rPr>
          <w:rFonts w:ascii="Angsana New" w:hAnsi="Angsana New"/>
          <w:sz w:val="28"/>
        </w:rPr>
        <w:t>(</w:t>
      </w:r>
      <w:proofErr w:type="gramStart"/>
      <w:r w:rsidRPr="00DE6C51">
        <w:rPr>
          <w:rFonts w:ascii="Angsana New" w:hAnsi="Angsana New"/>
          <w:sz w:val="28"/>
        </w:rPr>
        <w:t>Unit</w:t>
      </w:r>
      <w:r w:rsidRPr="00DE6C51">
        <w:rPr>
          <w:rFonts w:ascii="Angsana New" w:hAnsi="Angsana New"/>
          <w:sz w:val="28"/>
          <w:cs/>
        </w:rPr>
        <w:t xml:space="preserve"> </w:t>
      </w:r>
      <w:r w:rsidRPr="00DE6C51">
        <w:rPr>
          <w:rFonts w:ascii="Angsana New" w:hAnsi="Angsana New"/>
          <w:sz w:val="28"/>
        </w:rPr>
        <w:t>:</w:t>
      </w:r>
      <w:proofErr w:type="gramEnd"/>
      <w:r w:rsidRPr="00DE6C51">
        <w:rPr>
          <w:rFonts w:ascii="Angsana New" w:hAnsi="Angsana New"/>
          <w:sz w:val="28"/>
          <w:cs/>
        </w:rPr>
        <w:t xml:space="preserve"> </w:t>
      </w:r>
      <w:r w:rsidRPr="00DE6C51">
        <w:rPr>
          <w:rFonts w:ascii="Angsana New" w:hAnsi="Angsana New"/>
          <w:sz w:val="28"/>
        </w:rPr>
        <w:t>Shares</w:t>
      </w:r>
      <w:r w:rsidRPr="00DE6C51">
        <w:rPr>
          <w:rFonts w:ascii="Angsana New" w:hAnsi="Angsana New"/>
          <w:sz w:val="28"/>
          <w:cs/>
        </w:rPr>
        <w:t>)</w:t>
      </w:r>
    </w:p>
    <w:tbl>
      <w:tblPr>
        <w:tblW w:w="8734" w:type="dxa"/>
        <w:tblInd w:w="432" w:type="dxa"/>
        <w:tblCellMar>
          <w:left w:w="72" w:type="dxa"/>
          <w:right w:w="72" w:type="dxa"/>
        </w:tblCellMar>
        <w:tblLook w:val="04A0"/>
      </w:tblPr>
      <w:tblGrid>
        <w:gridCol w:w="6750"/>
        <w:gridCol w:w="360"/>
        <w:gridCol w:w="1624"/>
      </w:tblGrid>
      <w:tr w:rsidR="00CF706A" w:rsidRPr="00DE6C51" w:rsidTr="00E40D36">
        <w:trPr>
          <w:trHeight w:val="333"/>
        </w:trPr>
        <w:tc>
          <w:tcPr>
            <w:tcW w:w="6750" w:type="dxa"/>
            <w:shd w:val="clear" w:color="auto" w:fill="auto"/>
            <w:vAlign w:val="bottom"/>
          </w:tcPr>
          <w:p w:rsidR="00060CBA" w:rsidRPr="00DE6C51" w:rsidRDefault="00E40D36" w:rsidP="003F4D5F">
            <w:pPr>
              <w:spacing w:after="0" w:line="240" w:lineRule="auto"/>
              <w:ind w:left="-30" w:right="-47"/>
              <w:jc w:val="thaiDistribute"/>
              <w:rPr>
                <w:rFonts w:ascii="Angsana New" w:hAnsi="Angsana New"/>
                <w:color w:val="000000" w:themeColor="text1"/>
                <w:sz w:val="28"/>
                <w:szCs w:val="28"/>
              </w:rPr>
            </w:pPr>
            <w:r w:rsidRPr="00DE6C51">
              <w:rPr>
                <w:rFonts w:ascii="Angsana New" w:hAnsi="Angsana New"/>
                <w:sz w:val="28"/>
              </w:rPr>
              <w:t>Warrants as at January 1, 2023</w:t>
            </w:r>
          </w:p>
        </w:tc>
        <w:tc>
          <w:tcPr>
            <w:tcW w:w="360" w:type="dxa"/>
            <w:shd w:val="clear" w:color="auto" w:fill="auto"/>
          </w:tcPr>
          <w:p w:rsidR="00060CBA" w:rsidRPr="00DE6C51" w:rsidRDefault="00060CBA" w:rsidP="003F4D5F">
            <w:pPr>
              <w:spacing w:after="0" w:line="240" w:lineRule="auto"/>
              <w:jc w:val="center"/>
              <w:rPr>
                <w:rFonts w:ascii="Angsana New" w:hAnsi="Angsana New"/>
                <w:color w:val="000000" w:themeColor="text1"/>
                <w:sz w:val="28"/>
                <w:szCs w:val="28"/>
              </w:rPr>
            </w:pPr>
          </w:p>
        </w:tc>
        <w:tc>
          <w:tcPr>
            <w:tcW w:w="1624" w:type="dxa"/>
            <w:shd w:val="clear" w:color="auto" w:fill="auto"/>
            <w:vAlign w:val="bottom"/>
          </w:tcPr>
          <w:p w:rsidR="00060CBA" w:rsidRPr="00DE6C51" w:rsidRDefault="00060CBA" w:rsidP="003F4D5F">
            <w:pPr>
              <w:spacing w:after="0" w:line="240" w:lineRule="auto"/>
              <w:ind w:left="-108" w:right="123"/>
              <w:jc w:val="right"/>
              <w:rPr>
                <w:rFonts w:ascii="Angsana New" w:hAnsi="Angsana New"/>
                <w:color w:val="000000" w:themeColor="text1"/>
                <w:sz w:val="28"/>
                <w:szCs w:val="28"/>
                <w:cs/>
              </w:rPr>
            </w:pPr>
            <w:r w:rsidRPr="00DE6C51">
              <w:rPr>
                <w:rFonts w:ascii="Angsana New" w:hAnsi="Angsana New"/>
                <w:color w:val="000000" w:themeColor="text1"/>
                <w:sz w:val="28"/>
                <w:szCs w:val="28"/>
              </w:rPr>
              <w:t>231,865,289</w:t>
            </w:r>
          </w:p>
        </w:tc>
      </w:tr>
      <w:tr w:rsidR="00CF706A" w:rsidRPr="00DE6C51" w:rsidTr="00E40D36">
        <w:trPr>
          <w:trHeight w:val="321"/>
        </w:trPr>
        <w:tc>
          <w:tcPr>
            <w:tcW w:w="6750" w:type="dxa"/>
            <w:shd w:val="clear" w:color="auto" w:fill="auto"/>
          </w:tcPr>
          <w:p w:rsidR="00060CBA" w:rsidRPr="00DE6C51" w:rsidRDefault="00E40D36" w:rsidP="003F4D5F">
            <w:pPr>
              <w:spacing w:after="0" w:line="240" w:lineRule="auto"/>
              <w:ind w:left="-30" w:right="-47"/>
              <w:jc w:val="thaiDistribute"/>
              <w:rPr>
                <w:rFonts w:ascii="Angsana New" w:hAnsi="Angsana New"/>
                <w:color w:val="000000" w:themeColor="text1"/>
                <w:sz w:val="28"/>
                <w:szCs w:val="28"/>
              </w:rPr>
            </w:pPr>
            <w:r w:rsidRPr="00DE6C51">
              <w:rPr>
                <w:rFonts w:ascii="Angsana New" w:hAnsi="Angsana New"/>
                <w:sz w:val="28"/>
                <w:u w:val="single"/>
              </w:rPr>
              <w:t>Less</w:t>
            </w:r>
            <w:r w:rsidRPr="00DE6C51">
              <w:rPr>
                <w:rFonts w:ascii="Angsana New" w:hAnsi="Angsana New"/>
                <w:sz w:val="28"/>
              </w:rPr>
              <w:t xml:space="preserve">  </w:t>
            </w:r>
            <w:proofErr w:type="spellStart"/>
            <w:r w:rsidRPr="00DE6C51">
              <w:rPr>
                <w:rFonts w:ascii="Angsana New" w:hAnsi="Angsana New"/>
                <w:sz w:val="28"/>
              </w:rPr>
              <w:t>excercised</w:t>
            </w:r>
            <w:proofErr w:type="spellEnd"/>
            <w:r w:rsidRPr="00DE6C51">
              <w:rPr>
                <w:rFonts w:ascii="Angsana New" w:hAnsi="Angsana New"/>
                <w:sz w:val="28"/>
              </w:rPr>
              <w:t xml:space="preserve"> during the period</w:t>
            </w:r>
          </w:p>
        </w:tc>
        <w:tc>
          <w:tcPr>
            <w:tcW w:w="360" w:type="dxa"/>
            <w:shd w:val="clear" w:color="auto" w:fill="auto"/>
          </w:tcPr>
          <w:p w:rsidR="00060CBA" w:rsidRPr="00DE6C51" w:rsidRDefault="00060CBA" w:rsidP="003F4D5F">
            <w:pPr>
              <w:spacing w:after="0" w:line="240" w:lineRule="auto"/>
              <w:jc w:val="center"/>
              <w:rPr>
                <w:rFonts w:ascii="Angsana New" w:hAnsi="Angsana New"/>
                <w:color w:val="000000" w:themeColor="text1"/>
                <w:sz w:val="28"/>
                <w:szCs w:val="28"/>
              </w:rPr>
            </w:pPr>
          </w:p>
        </w:tc>
        <w:tc>
          <w:tcPr>
            <w:tcW w:w="1624" w:type="dxa"/>
            <w:shd w:val="clear" w:color="auto" w:fill="auto"/>
            <w:vAlign w:val="bottom"/>
          </w:tcPr>
          <w:p w:rsidR="00060CBA" w:rsidRPr="00DE6C51" w:rsidRDefault="00060CBA" w:rsidP="003F4D5F">
            <w:pPr>
              <w:tabs>
                <w:tab w:val="left" w:pos="1230"/>
              </w:tabs>
              <w:spacing w:after="0" w:line="240" w:lineRule="auto"/>
              <w:ind w:left="-108" w:right="60"/>
              <w:jc w:val="right"/>
              <w:rPr>
                <w:rFonts w:ascii="Angsana New" w:hAnsi="Angsana New"/>
                <w:color w:val="000000" w:themeColor="text1"/>
                <w:sz w:val="28"/>
                <w:szCs w:val="28"/>
              </w:rPr>
            </w:pPr>
            <w:r w:rsidRPr="00DE6C51">
              <w:rPr>
                <w:rFonts w:ascii="Angsana New" w:hAnsi="Angsana New"/>
                <w:color w:val="000000" w:themeColor="text1"/>
                <w:sz w:val="28"/>
                <w:szCs w:val="28"/>
              </w:rPr>
              <w:t>(184,209)</w:t>
            </w:r>
          </w:p>
        </w:tc>
      </w:tr>
      <w:tr w:rsidR="00CF706A" w:rsidRPr="00DE6C51" w:rsidTr="00E40D36">
        <w:trPr>
          <w:trHeight w:val="321"/>
        </w:trPr>
        <w:tc>
          <w:tcPr>
            <w:tcW w:w="6750" w:type="dxa"/>
            <w:shd w:val="clear" w:color="auto" w:fill="auto"/>
          </w:tcPr>
          <w:p w:rsidR="00060CBA" w:rsidRPr="00DE6C51" w:rsidRDefault="00E40D36" w:rsidP="003F4D5F">
            <w:pPr>
              <w:spacing w:after="0" w:line="240" w:lineRule="auto"/>
              <w:ind w:left="-30" w:right="-47"/>
              <w:jc w:val="thaiDistribute"/>
              <w:rPr>
                <w:rFonts w:ascii="Angsana New" w:hAnsi="Angsana New"/>
                <w:color w:val="000000" w:themeColor="text1"/>
                <w:sz w:val="28"/>
                <w:szCs w:val="28"/>
                <w:u w:val="single"/>
                <w:cs/>
              </w:rPr>
            </w:pPr>
            <w:r w:rsidRPr="00DE6C51">
              <w:rPr>
                <w:rFonts w:ascii="Angsana New" w:hAnsi="Angsana New"/>
                <w:sz w:val="28"/>
                <w:u w:val="single"/>
              </w:rPr>
              <w:t>Less</w:t>
            </w:r>
            <w:r w:rsidRPr="00DE6C51">
              <w:rPr>
                <w:rFonts w:ascii="Angsana New" w:hAnsi="Angsana New"/>
                <w:sz w:val="28"/>
                <w:cs/>
              </w:rPr>
              <w:t xml:space="preserve"> </w:t>
            </w:r>
            <w:r w:rsidRPr="00DE6C51">
              <w:rPr>
                <w:rFonts w:ascii="Angsana New" w:hAnsi="Angsana New"/>
                <w:sz w:val="28"/>
              </w:rPr>
              <w:t xml:space="preserve"> exercise expire during the period</w:t>
            </w:r>
          </w:p>
        </w:tc>
        <w:tc>
          <w:tcPr>
            <w:tcW w:w="360" w:type="dxa"/>
            <w:shd w:val="clear" w:color="auto" w:fill="auto"/>
          </w:tcPr>
          <w:p w:rsidR="00060CBA" w:rsidRPr="00DE6C51" w:rsidRDefault="00060CBA" w:rsidP="003F4D5F">
            <w:pPr>
              <w:spacing w:after="0" w:line="240" w:lineRule="auto"/>
              <w:jc w:val="center"/>
              <w:rPr>
                <w:rFonts w:ascii="Angsana New" w:hAnsi="Angsana New"/>
                <w:color w:val="000000" w:themeColor="text1"/>
                <w:sz w:val="28"/>
                <w:szCs w:val="28"/>
              </w:rPr>
            </w:pPr>
          </w:p>
        </w:tc>
        <w:tc>
          <w:tcPr>
            <w:tcW w:w="1624" w:type="dxa"/>
            <w:tcBorders>
              <w:bottom w:val="single" w:sz="4" w:space="0" w:color="auto"/>
            </w:tcBorders>
            <w:shd w:val="clear" w:color="auto" w:fill="auto"/>
            <w:vAlign w:val="bottom"/>
          </w:tcPr>
          <w:p w:rsidR="00060CBA" w:rsidRPr="00DE6C51" w:rsidRDefault="00060CBA" w:rsidP="003F4D5F">
            <w:pPr>
              <w:tabs>
                <w:tab w:val="left" w:pos="1230"/>
              </w:tabs>
              <w:spacing w:after="0" w:line="240" w:lineRule="auto"/>
              <w:ind w:left="-108" w:right="60"/>
              <w:jc w:val="right"/>
              <w:rPr>
                <w:rFonts w:ascii="Angsana New" w:hAnsi="Angsana New"/>
                <w:color w:val="000000" w:themeColor="text1"/>
                <w:sz w:val="28"/>
                <w:szCs w:val="28"/>
                <w:cs/>
              </w:rPr>
            </w:pPr>
            <w:r w:rsidRPr="00DE6C51">
              <w:rPr>
                <w:rFonts w:ascii="Angsana New" w:hAnsi="Angsana New"/>
                <w:color w:val="000000" w:themeColor="text1"/>
                <w:sz w:val="28"/>
                <w:szCs w:val="28"/>
              </w:rPr>
              <w:t>(231,681,080)</w:t>
            </w:r>
          </w:p>
        </w:tc>
      </w:tr>
      <w:tr w:rsidR="00CF706A" w:rsidRPr="00DE6C51" w:rsidTr="0080478B">
        <w:trPr>
          <w:trHeight w:val="377"/>
        </w:trPr>
        <w:tc>
          <w:tcPr>
            <w:tcW w:w="6750" w:type="dxa"/>
            <w:shd w:val="clear" w:color="auto" w:fill="auto"/>
          </w:tcPr>
          <w:p w:rsidR="00060CBA" w:rsidRPr="00DE6C51" w:rsidRDefault="00E40D36" w:rsidP="003F4D5F">
            <w:pPr>
              <w:spacing w:after="0" w:line="240" w:lineRule="auto"/>
              <w:ind w:left="-30" w:right="-47"/>
              <w:jc w:val="thaiDistribute"/>
              <w:rPr>
                <w:rFonts w:ascii="Angsana New" w:hAnsi="Angsana New"/>
                <w:sz w:val="28"/>
              </w:rPr>
            </w:pPr>
            <w:r w:rsidRPr="00DE6C51">
              <w:rPr>
                <w:rFonts w:ascii="Angsana New" w:hAnsi="Angsana New"/>
                <w:sz w:val="28"/>
              </w:rPr>
              <w:t>Warrants as at December 31, 2023</w:t>
            </w:r>
          </w:p>
        </w:tc>
        <w:tc>
          <w:tcPr>
            <w:tcW w:w="360" w:type="dxa"/>
            <w:shd w:val="clear" w:color="auto" w:fill="auto"/>
          </w:tcPr>
          <w:p w:rsidR="00060CBA" w:rsidRPr="00DE6C51" w:rsidRDefault="00060CBA" w:rsidP="003F4D5F">
            <w:pPr>
              <w:spacing w:after="0" w:line="240" w:lineRule="auto"/>
              <w:jc w:val="center"/>
              <w:rPr>
                <w:rFonts w:ascii="Angsana New" w:hAnsi="Angsana New"/>
                <w:sz w:val="28"/>
              </w:rPr>
            </w:pPr>
          </w:p>
        </w:tc>
        <w:tc>
          <w:tcPr>
            <w:tcW w:w="1624" w:type="dxa"/>
            <w:tcBorders>
              <w:top w:val="single" w:sz="4" w:space="0" w:color="auto"/>
              <w:bottom w:val="double" w:sz="4" w:space="0" w:color="auto"/>
            </w:tcBorders>
            <w:shd w:val="clear" w:color="auto" w:fill="auto"/>
            <w:vAlign w:val="bottom"/>
          </w:tcPr>
          <w:p w:rsidR="00060CBA" w:rsidRPr="00DE6C51" w:rsidRDefault="00060CBA" w:rsidP="003F4D5F">
            <w:pPr>
              <w:spacing w:after="0" w:line="240" w:lineRule="auto"/>
              <w:ind w:left="-108" w:right="123"/>
              <w:jc w:val="right"/>
              <w:rPr>
                <w:rFonts w:ascii="Angsana New" w:hAnsi="Angsana New"/>
                <w:sz w:val="28"/>
                <w:cs/>
              </w:rPr>
            </w:pPr>
            <w:r w:rsidRPr="00DE6C51">
              <w:rPr>
                <w:rFonts w:ascii="Angsana New" w:hAnsi="Angsana New"/>
                <w:sz w:val="28"/>
              </w:rPr>
              <w:t>-</w:t>
            </w:r>
          </w:p>
        </w:tc>
      </w:tr>
    </w:tbl>
    <w:p w:rsidR="008F2086" w:rsidRPr="00DE6C51" w:rsidRDefault="008F2086" w:rsidP="008F2086">
      <w:pPr>
        <w:spacing w:after="0" w:line="240" w:lineRule="auto"/>
        <w:jc w:val="thaiDistribute"/>
        <w:rPr>
          <w:rFonts w:ascii="Angsana New" w:hAnsi="Angsana New"/>
          <w:color w:val="000000" w:themeColor="text1"/>
          <w:sz w:val="20"/>
          <w:szCs w:val="20"/>
          <w:highlight w:val="yellow"/>
        </w:rPr>
      </w:pPr>
    </w:p>
    <w:p w:rsidR="008F2086" w:rsidRPr="00DE6C51" w:rsidRDefault="008F2086" w:rsidP="005F300D">
      <w:pPr>
        <w:pStyle w:val="ListParagraph"/>
        <w:numPr>
          <w:ilvl w:val="0"/>
          <w:numId w:val="1"/>
        </w:numPr>
        <w:rPr>
          <w:rFonts w:ascii="Angsana New" w:hAnsi="Angsana New"/>
          <w:b w:val="0"/>
          <w:bCs/>
          <w:color w:val="000000" w:themeColor="text1"/>
          <w:sz w:val="24"/>
          <w:szCs w:val="24"/>
          <w:u w:val="single"/>
        </w:rPr>
      </w:pPr>
      <w:r w:rsidRPr="00DE6C51">
        <w:rPr>
          <w:rFonts w:ascii="Angsana New" w:hAnsi="Angsana New"/>
          <w:b w:val="0"/>
          <w:bCs/>
          <w:color w:val="000000" w:themeColor="text1"/>
          <w:sz w:val="28"/>
          <w:szCs w:val="28"/>
          <w:u w:val="single"/>
        </w:rPr>
        <w:t>Premium on ordinary shares and legal reserve</w:t>
      </w:r>
    </w:p>
    <w:p w:rsidR="008F2086" w:rsidRPr="00DE6C51" w:rsidRDefault="008F2086" w:rsidP="008F2086">
      <w:pPr>
        <w:spacing w:after="0" w:line="240" w:lineRule="auto"/>
        <w:contextualSpacing/>
        <w:jc w:val="thaiDistribute"/>
        <w:rPr>
          <w:rFonts w:ascii="Angsana New" w:hAnsi="Angsana New"/>
          <w:color w:val="000000" w:themeColor="text1"/>
          <w:sz w:val="18"/>
          <w:szCs w:val="18"/>
        </w:rPr>
      </w:pPr>
    </w:p>
    <w:p w:rsidR="008F2086" w:rsidRPr="00DE6C51" w:rsidRDefault="008F2086" w:rsidP="008F2086">
      <w:pPr>
        <w:spacing w:after="0"/>
        <w:ind w:left="360"/>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Premium on ordinary shares</w:t>
      </w:r>
    </w:p>
    <w:p w:rsidR="008F2086" w:rsidRPr="00DE6C51" w:rsidRDefault="008F2086" w:rsidP="00BD453D">
      <w:pPr>
        <w:spacing w:after="0"/>
        <w:ind w:left="357"/>
        <w:jc w:val="thaiDistribute"/>
        <w:rPr>
          <w:rFonts w:ascii="Angsana New" w:hAnsi="Angsana New"/>
          <w:color w:val="000000" w:themeColor="text1"/>
          <w:sz w:val="10"/>
          <w:szCs w:val="10"/>
          <w:u w:val="single"/>
        </w:rPr>
      </w:pPr>
    </w:p>
    <w:p w:rsidR="008F2086" w:rsidRPr="00DE6C51" w:rsidRDefault="008F2086" w:rsidP="00BD453D">
      <w:pPr>
        <w:spacing w:after="0"/>
        <w:ind w:left="357"/>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Premium on ordinary shares is stated in accordance with Section </w:t>
      </w:r>
      <w:r w:rsidR="00C3611B" w:rsidRPr="00DE6C51">
        <w:rPr>
          <w:rFonts w:ascii="Angsana New" w:hAnsi="Angsana New"/>
          <w:color w:val="000000" w:themeColor="text1"/>
          <w:sz w:val="28"/>
          <w:szCs w:val="28"/>
        </w:rPr>
        <w:t>51</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of the Public Limited Company Act B.E. </w:t>
      </w:r>
      <w:r w:rsidR="00C3611B" w:rsidRPr="00DE6C51">
        <w:rPr>
          <w:rFonts w:ascii="Angsana New" w:hAnsi="Angsana New"/>
          <w:color w:val="000000" w:themeColor="text1"/>
          <w:sz w:val="28"/>
          <w:szCs w:val="28"/>
        </w:rPr>
        <w:t>2535</w:t>
      </w:r>
      <w:r w:rsidRPr="00DE6C51">
        <w:rPr>
          <w:rFonts w:ascii="Angsana New" w:hAnsi="Angsana New"/>
          <w:color w:val="000000" w:themeColor="text1"/>
          <w:sz w:val="28"/>
          <w:szCs w:val="28"/>
        </w:rPr>
        <w:t>, in the event the Company offers the ordinary shares for sale at the price exceeding the registered share price, the Company shall appropriate this surplus as reserve (“Premium on ordinary shares”). This premium on ordinary shares cannot be paid out as dividend.</w:t>
      </w:r>
    </w:p>
    <w:p w:rsidR="009928C1" w:rsidRPr="00DE6C51" w:rsidRDefault="009928C1" w:rsidP="008F2086">
      <w:pPr>
        <w:spacing w:after="0"/>
        <w:ind w:left="360"/>
        <w:jc w:val="thaiDistribute"/>
        <w:rPr>
          <w:rFonts w:ascii="Angsana New" w:hAnsi="Angsana New"/>
          <w:color w:val="000000" w:themeColor="text1"/>
          <w:sz w:val="10"/>
          <w:szCs w:val="10"/>
        </w:rPr>
      </w:pPr>
    </w:p>
    <w:p w:rsidR="008F2086" w:rsidRPr="00DE6C51" w:rsidRDefault="008F2086" w:rsidP="008F2086">
      <w:pPr>
        <w:spacing w:after="0"/>
        <w:ind w:left="360"/>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t>Legal reserve</w:t>
      </w:r>
    </w:p>
    <w:p w:rsidR="008F2086" w:rsidRPr="00DE6C51" w:rsidRDefault="008F2086" w:rsidP="008F2086">
      <w:pPr>
        <w:spacing w:after="0"/>
        <w:ind w:left="360"/>
        <w:jc w:val="thaiDistribute"/>
        <w:rPr>
          <w:rFonts w:ascii="Angsana New" w:hAnsi="Angsana New"/>
          <w:color w:val="000000" w:themeColor="text1"/>
          <w:sz w:val="10"/>
          <w:szCs w:val="10"/>
          <w:u w:val="single"/>
        </w:rPr>
      </w:pPr>
    </w:p>
    <w:p w:rsidR="008F2086" w:rsidRPr="00DE6C51" w:rsidRDefault="008F2086" w:rsidP="008F2086">
      <w:pPr>
        <w:spacing w:after="0"/>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Section 116 of the Public Limited Company Act B.E. 2535 requires that a company shall allocate not less than 5% of its annual net profit, less any accumulated losses brought forward (if any), to a reserve account (“legal reserve”), until this account reaches an amount not less than 10% of the registered authorized capital. The legal reserve is not available for dividend distribution.</w:t>
      </w:r>
    </w:p>
    <w:p w:rsidR="008F2086" w:rsidRPr="00DE6C51" w:rsidRDefault="008F2086" w:rsidP="008F2086">
      <w:pPr>
        <w:spacing w:after="0" w:line="240" w:lineRule="auto"/>
        <w:ind w:left="360" w:firstLine="1080"/>
        <w:jc w:val="thaiDistribute"/>
        <w:rPr>
          <w:rFonts w:ascii="Angsana New" w:hAnsi="Angsana New"/>
          <w:color w:val="000000" w:themeColor="text1"/>
          <w:sz w:val="16"/>
          <w:szCs w:val="16"/>
        </w:rPr>
      </w:pPr>
    </w:p>
    <w:p w:rsidR="00060CBA" w:rsidRPr="00DE6C51" w:rsidRDefault="00060CBA" w:rsidP="008F2086">
      <w:pPr>
        <w:spacing w:after="0" w:line="240" w:lineRule="auto"/>
        <w:ind w:left="360" w:firstLine="1080"/>
        <w:jc w:val="thaiDistribute"/>
        <w:rPr>
          <w:rFonts w:ascii="Angsana New" w:hAnsi="Angsana New"/>
          <w:color w:val="000000" w:themeColor="text1"/>
          <w:sz w:val="16"/>
          <w:szCs w:val="16"/>
        </w:rPr>
      </w:pPr>
    </w:p>
    <w:p w:rsidR="00060CBA" w:rsidRPr="00DE6C51" w:rsidRDefault="00060CBA" w:rsidP="008F2086">
      <w:pPr>
        <w:spacing w:after="0" w:line="240" w:lineRule="auto"/>
        <w:ind w:left="360" w:firstLine="1080"/>
        <w:jc w:val="thaiDistribute"/>
        <w:rPr>
          <w:rFonts w:ascii="Angsana New" w:hAnsi="Angsana New"/>
          <w:color w:val="000000" w:themeColor="text1"/>
          <w:sz w:val="16"/>
          <w:szCs w:val="16"/>
        </w:rPr>
      </w:pPr>
    </w:p>
    <w:p w:rsidR="00852A61" w:rsidRPr="00DE6C51" w:rsidRDefault="00852A61" w:rsidP="008F2086">
      <w:pPr>
        <w:spacing w:after="0" w:line="240" w:lineRule="auto"/>
        <w:ind w:left="360" w:firstLine="1080"/>
        <w:jc w:val="thaiDistribute"/>
        <w:rPr>
          <w:rFonts w:ascii="Angsana New" w:hAnsi="Angsana New"/>
          <w:color w:val="000000" w:themeColor="text1"/>
          <w:sz w:val="16"/>
          <w:szCs w:val="16"/>
        </w:rPr>
      </w:pPr>
    </w:p>
    <w:p w:rsidR="00060CBA" w:rsidRPr="00DE6C51" w:rsidRDefault="00060CBA" w:rsidP="008F2086">
      <w:pPr>
        <w:spacing w:after="0" w:line="240" w:lineRule="auto"/>
        <w:ind w:left="360" w:firstLine="1080"/>
        <w:jc w:val="thaiDistribute"/>
        <w:rPr>
          <w:rFonts w:ascii="Angsana New" w:hAnsi="Angsana New"/>
          <w:color w:val="000000" w:themeColor="text1"/>
          <w:sz w:val="16"/>
          <w:szCs w:val="16"/>
        </w:rPr>
      </w:pPr>
    </w:p>
    <w:p w:rsidR="00060CBA" w:rsidRPr="00DE6C51" w:rsidRDefault="00060CBA" w:rsidP="008F2086">
      <w:pPr>
        <w:spacing w:after="0" w:line="240" w:lineRule="auto"/>
        <w:ind w:left="360" w:firstLine="1080"/>
        <w:jc w:val="thaiDistribute"/>
        <w:rPr>
          <w:rFonts w:ascii="Angsana New" w:hAnsi="Angsana New"/>
          <w:color w:val="000000" w:themeColor="text1"/>
          <w:sz w:val="16"/>
          <w:szCs w:val="16"/>
        </w:rPr>
      </w:pPr>
    </w:p>
    <w:p w:rsidR="008F2086" w:rsidRPr="00DE6C51" w:rsidRDefault="008F2086" w:rsidP="005F300D">
      <w:pPr>
        <w:pStyle w:val="ListParagraph"/>
        <w:numPr>
          <w:ilvl w:val="0"/>
          <w:numId w:val="1"/>
        </w:numPr>
        <w:rPr>
          <w:rFonts w:ascii="Angsana New" w:hAnsi="Angsana New"/>
          <w:b w:val="0"/>
          <w:bCs/>
          <w:color w:val="000000" w:themeColor="text1"/>
          <w:sz w:val="24"/>
          <w:szCs w:val="24"/>
          <w:u w:val="single"/>
        </w:rPr>
      </w:pPr>
      <w:r w:rsidRPr="00DE6C51">
        <w:rPr>
          <w:rFonts w:ascii="Angsana New" w:hAnsi="Angsana New"/>
          <w:b w:val="0"/>
          <w:bCs/>
          <w:color w:val="000000" w:themeColor="text1"/>
          <w:sz w:val="28"/>
          <w:szCs w:val="28"/>
          <w:u w:val="single"/>
        </w:rPr>
        <w:lastRenderedPageBreak/>
        <w:t>Expenses by nature</w:t>
      </w:r>
    </w:p>
    <w:tbl>
      <w:tblPr>
        <w:tblW w:w="8769" w:type="dxa"/>
        <w:tblInd w:w="318" w:type="dxa"/>
        <w:tblLayout w:type="fixed"/>
        <w:tblCellMar>
          <w:left w:w="30" w:type="dxa"/>
          <w:right w:w="30" w:type="dxa"/>
        </w:tblCellMar>
        <w:tblLook w:val="0000"/>
      </w:tblPr>
      <w:tblGrid>
        <w:gridCol w:w="3942"/>
        <w:gridCol w:w="1174"/>
        <w:gridCol w:w="1273"/>
        <w:gridCol w:w="1148"/>
        <w:gridCol w:w="1232"/>
      </w:tblGrid>
      <w:tr w:rsidR="003F4D5F" w:rsidRPr="00351A17" w:rsidTr="00060CBA">
        <w:trPr>
          <w:cantSplit/>
          <w:tblHeader/>
        </w:trPr>
        <w:tc>
          <w:tcPr>
            <w:tcW w:w="3942" w:type="dxa"/>
            <w:shd w:val="clear" w:color="auto" w:fill="auto"/>
          </w:tcPr>
          <w:p w:rsidR="008F2086" w:rsidRPr="00351A17" w:rsidRDefault="008F2086" w:rsidP="008F2086">
            <w:pPr>
              <w:spacing w:after="0" w:line="240" w:lineRule="auto"/>
              <w:jc w:val="thaiDistribute"/>
              <w:rPr>
                <w:rFonts w:ascii="Angsana New" w:eastAsia="Cordia New" w:hAnsi="Angsana New"/>
                <w:snapToGrid w:val="0"/>
                <w:color w:val="000000" w:themeColor="text1"/>
                <w:sz w:val="22"/>
                <w:szCs w:val="22"/>
                <w:cs/>
                <w:lang w:eastAsia="th-TH"/>
              </w:rPr>
            </w:pPr>
          </w:p>
        </w:tc>
        <w:tc>
          <w:tcPr>
            <w:tcW w:w="2447" w:type="dxa"/>
            <w:gridSpan w:val="2"/>
            <w:shd w:val="clear" w:color="auto" w:fill="auto"/>
          </w:tcPr>
          <w:p w:rsidR="008F2086" w:rsidRPr="00351A17" w:rsidRDefault="008F2086" w:rsidP="008F2086">
            <w:pPr>
              <w:spacing w:after="0" w:line="240" w:lineRule="auto"/>
              <w:jc w:val="center"/>
              <w:rPr>
                <w:rFonts w:ascii="Angsana New" w:eastAsia="Cordia New" w:hAnsi="Angsana New"/>
                <w:snapToGrid w:val="0"/>
                <w:color w:val="000000" w:themeColor="text1"/>
                <w:sz w:val="22"/>
                <w:szCs w:val="22"/>
                <w:cs/>
                <w:lang w:eastAsia="th-TH"/>
              </w:rPr>
            </w:pPr>
          </w:p>
        </w:tc>
        <w:tc>
          <w:tcPr>
            <w:tcW w:w="2380" w:type="dxa"/>
            <w:gridSpan w:val="2"/>
            <w:shd w:val="clear" w:color="auto" w:fill="auto"/>
          </w:tcPr>
          <w:p w:rsidR="008F2086" w:rsidRPr="00351A17" w:rsidRDefault="008F2086" w:rsidP="008F2086">
            <w:pPr>
              <w:spacing w:after="0" w:line="240" w:lineRule="auto"/>
              <w:jc w:val="right"/>
              <w:rPr>
                <w:rFonts w:ascii="Angsana New" w:eastAsia="Cordia New" w:hAnsi="Angsana New"/>
                <w:snapToGrid w:val="0"/>
                <w:color w:val="000000" w:themeColor="text1"/>
                <w:sz w:val="22"/>
                <w:szCs w:val="22"/>
                <w:cs/>
                <w:lang w:eastAsia="th-TH"/>
              </w:rPr>
            </w:pPr>
            <w:r w:rsidRPr="00351A17">
              <w:rPr>
                <w:rFonts w:ascii="Angsana New" w:hAnsi="Angsana New"/>
                <w:color w:val="000000" w:themeColor="text1"/>
                <w:sz w:val="22"/>
                <w:szCs w:val="22"/>
                <w:cs/>
              </w:rPr>
              <w:t>(</w:t>
            </w:r>
            <w:r w:rsidRPr="00351A17">
              <w:rPr>
                <w:rFonts w:ascii="Angsana New" w:hAnsi="Angsana New"/>
                <w:color w:val="000000" w:themeColor="text1"/>
                <w:sz w:val="22"/>
                <w:szCs w:val="22"/>
              </w:rPr>
              <w:t>Units</w:t>
            </w:r>
            <w:r w:rsidRPr="00351A17">
              <w:rPr>
                <w:rFonts w:ascii="Angsana New" w:hAnsi="Angsana New"/>
                <w:color w:val="000000" w:themeColor="text1"/>
                <w:sz w:val="22"/>
                <w:szCs w:val="22"/>
                <w:cs/>
              </w:rPr>
              <w:t xml:space="preserve"> : </w:t>
            </w:r>
            <w:r w:rsidRPr="00351A17">
              <w:rPr>
                <w:rFonts w:ascii="Angsana New" w:hAnsi="Angsana New"/>
                <w:color w:val="000000" w:themeColor="text1"/>
                <w:sz w:val="22"/>
                <w:szCs w:val="22"/>
              </w:rPr>
              <w:t>Thousand Baht</w:t>
            </w:r>
            <w:r w:rsidRPr="00351A17">
              <w:rPr>
                <w:rFonts w:ascii="Angsana New" w:hAnsi="Angsana New"/>
                <w:color w:val="000000" w:themeColor="text1"/>
                <w:sz w:val="22"/>
                <w:szCs w:val="22"/>
                <w:cs/>
              </w:rPr>
              <w:t>)</w:t>
            </w:r>
          </w:p>
        </w:tc>
      </w:tr>
      <w:tr w:rsidR="003F4D5F" w:rsidRPr="00351A17" w:rsidTr="00060CBA">
        <w:trPr>
          <w:cantSplit/>
          <w:tblHeader/>
        </w:trPr>
        <w:tc>
          <w:tcPr>
            <w:tcW w:w="3942" w:type="dxa"/>
            <w:shd w:val="clear" w:color="auto" w:fill="auto"/>
          </w:tcPr>
          <w:p w:rsidR="008F2086" w:rsidRPr="00351A17" w:rsidRDefault="008F2086" w:rsidP="008F2086">
            <w:pPr>
              <w:spacing w:after="0" w:line="240" w:lineRule="auto"/>
              <w:jc w:val="thaiDistribute"/>
              <w:rPr>
                <w:rFonts w:ascii="Angsana New" w:eastAsia="Cordia New" w:hAnsi="Angsana New"/>
                <w:snapToGrid w:val="0"/>
                <w:color w:val="000000" w:themeColor="text1"/>
                <w:sz w:val="22"/>
                <w:szCs w:val="22"/>
                <w:lang w:eastAsia="th-TH"/>
              </w:rPr>
            </w:pPr>
          </w:p>
        </w:tc>
        <w:tc>
          <w:tcPr>
            <w:tcW w:w="2447" w:type="dxa"/>
            <w:gridSpan w:val="2"/>
            <w:shd w:val="clear" w:color="auto" w:fill="auto"/>
          </w:tcPr>
          <w:p w:rsidR="008F2086" w:rsidRPr="00351A17" w:rsidRDefault="008F2086" w:rsidP="008F2086">
            <w:pPr>
              <w:spacing w:after="0" w:line="240" w:lineRule="auto"/>
              <w:jc w:val="center"/>
              <w:rPr>
                <w:rFonts w:ascii="Angsana New" w:eastAsia="Cordia New" w:hAnsi="Angsana New"/>
                <w:snapToGrid w:val="0"/>
                <w:color w:val="000000" w:themeColor="text1"/>
                <w:sz w:val="22"/>
                <w:szCs w:val="22"/>
                <w:u w:val="single"/>
                <w:lang w:eastAsia="th-TH"/>
              </w:rPr>
            </w:pPr>
            <w:r w:rsidRPr="00351A17">
              <w:rPr>
                <w:rFonts w:ascii="Angsana New" w:eastAsia="Cordia New" w:hAnsi="Angsana New"/>
                <w:snapToGrid w:val="0"/>
                <w:color w:val="000000" w:themeColor="text1"/>
                <w:sz w:val="22"/>
                <w:szCs w:val="22"/>
                <w:u w:val="single"/>
                <w:lang w:eastAsia="th-TH"/>
              </w:rPr>
              <w:t>Consolidated financial statements</w:t>
            </w:r>
          </w:p>
        </w:tc>
        <w:tc>
          <w:tcPr>
            <w:tcW w:w="2380" w:type="dxa"/>
            <w:gridSpan w:val="2"/>
            <w:shd w:val="clear" w:color="auto" w:fill="auto"/>
          </w:tcPr>
          <w:p w:rsidR="008F2086" w:rsidRPr="00351A17" w:rsidRDefault="008F2086" w:rsidP="008F2086">
            <w:pPr>
              <w:spacing w:after="0" w:line="240" w:lineRule="auto"/>
              <w:jc w:val="center"/>
              <w:rPr>
                <w:rFonts w:ascii="Angsana New" w:eastAsia="Cordia New" w:hAnsi="Angsana New"/>
                <w:snapToGrid w:val="0"/>
                <w:color w:val="000000" w:themeColor="text1"/>
                <w:sz w:val="22"/>
                <w:szCs w:val="22"/>
                <w:u w:val="single"/>
                <w:lang w:eastAsia="th-TH"/>
              </w:rPr>
            </w:pPr>
            <w:r w:rsidRPr="00351A17">
              <w:rPr>
                <w:rFonts w:ascii="Angsana New" w:eastAsia="Cordia New" w:hAnsi="Angsana New"/>
                <w:snapToGrid w:val="0"/>
                <w:color w:val="000000" w:themeColor="text1"/>
                <w:sz w:val="22"/>
                <w:szCs w:val="22"/>
                <w:u w:val="single"/>
                <w:lang w:eastAsia="th-TH"/>
              </w:rPr>
              <w:t>Separate financial statements</w:t>
            </w:r>
          </w:p>
        </w:tc>
      </w:tr>
      <w:tr w:rsidR="003F4D5F" w:rsidRPr="00351A17" w:rsidTr="00060CBA">
        <w:trPr>
          <w:cantSplit/>
          <w:tblHeader/>
        </w:trPr>
        <w:tc>
          <w:tcPr>
            <w:tcW w:w="3942" w:type="dxa"/>
            <w:shd w:val="clear" w:color="auto" w:fill="auto"/>
          </w:tcPr>
          <w:p w:rsidR="008F2086" w:rsidRPr="00351A17" w:rsidRDefault="008F2086" w:rsidP="008F2086">
            <w:pPr>
              <w:spacing w:after="0" w:line="240" w:lineRule="auto"/>
              <w:jc w:val="thaiDistribute"/>
              <w:rPr>
                <w:rFonts w:ascii="Angsana New" w:eastAsia="Cordia New" w:hAnsi="Angsana New"/>
                <w:snapToGrid w:val="0"/>
                <w:color w:val="000000" w:themeColor="text1"/>
                <w:sz w:val="22"/>
                <w:szCs w:val="22"/>
                <w:lang w:eastAsia="th-TH"/>
              </w:rPr>
            </w:pPr>
          </w:p>
        </w:tc>
        <w:tc>
          <w:tcPr>
            <w:tcW w:w="4827" w:type="dxa"/>
            <w:gridSpan w:val="4"/>
            <w:shd w:val="clear" w:color="auto" w:fill="auto"/>
          </w:tcPr>
          <w:p w:rsidR="008F2086" w:rsidRPr="00351A17" w:rsidRDefault="008F2086" w:rsidP="008F2086">
            <w:pPr>
              <w:spacing w:after="0" w:line="240" w:lineRule="auto"/>
              <w:jc w:val="center"/>
              <w:rPr>
                <w:rFonts w:ascii="Angsana New" w:eastAsia="Cordia New" w:hAnsi="Angsana New"/>
                <w:snapToGrid w:val="0"/>
                <w:color w:val="000000" w:themeColor="text1"/>
                <w:sz w:val="22"/>
                <w:szCs w:val="22"/>
                <w:u w:val="single"/>
                <w:cs/>
                <w:lang w:eastAsia="th-TH"/>
              </w:rPr>
            </w:pPr>
            <w:r w:rsidRPr="00351A17">
              <w:rPr>
                <w:rFonts w:ascii="Angsana New" w:eastAsia="Cordia New" w:hAnsi="Angsana New"/>
                <w:snapToGrid w:val="0"/>
                <w:color w:val="000000" w:themeColor="text1"/>
                <w:sz w:val="22"/>
                <w:szCs w:val="22"/>
                <w:u w:val="single"/>
                <w:lang w:eastAsia="th-TH"/>
              </w:rPr>
              <w:t xml:space="preserve">For the year ended December </w:t>
            </w:r>
            <w:r w:rsidR="00C3611B" w:rsidRPr="00351A17">
              <w:rPr>
                <w:rFonts w:ascii="Angsana New" w:eastAsia="Cordia New" w:hAnsi="Angsana New"/>
                <w:snapToGrid w:val="0"/>
                <w:color w:val="000000" w:themeColor="text1"/>
                <w:sz w:val="22"/>
                <w:szCs w:val="22"/>
                <w:u w:val="single"/>
                <w:lang w:eastAsia="th-TH"/>
              </w:rPr>
              <w:t>31</w:t>
            </w:r>
            <w:r w:rsidRPr="00351A17">
              <w:rPr>
                <w:rFonts w:ascii="Angsana New" w:eastAsia="Cordia New" w:hAnsi="Angsana New"/>
                <w:snapToGrid w:val="0"/>
                <w:color w:val="000000" w:themeColor="text1"/>
                <w:sz w:val="22"/>
                <w:szCs w:val="22"/>
                <w:u w:val="single"/>
                <w:lang w:eastAsia="th-TH"/>
              </w:rPr>
              <w:t>,</w:t>
            </w:r>
          </w:p>
        </w:tc>
      </w:tr>
      <w:tr w:rsidR="003F4D5F" w:rsidRPr="00351A17" w:rsidTr="00060CBA">
        <w:trPr>
          <w:cantSplit/>
          <w:tblHeader/>
        </w:trPr>
        <w:tc>
          <w:tcPr>
            <w:tcW w:w="3942" w:type="dxa"/>
            <w:shd w:val="clear" w:color="auto" w:fill="auto"/>
          </w:tcPr>
          <w:p w:rsidR="008F2086" w:rsidRPr="00351A17" w:rsidRDefault="008F2086" w:rsidP="008F2086">
            <w:pPr>
              <w:spacing w:after="0" w:line="240" w:lineRule="auto"/>
              <w:jc w:val="thaiDistribute"/>
              <w:rPr>
                <w:rFonts w:ascii="Angsana New" w:eastAsia="Cordia New" w:hAnsi="Angsana New"/>
                <w:snapToGrid w:val="0"/>
                <w:color w:val="000000" w:themeColor="text1"/>
                <w:sz w:val="22"/>
                <w:szCs w:val="22"/>
                <w:lang w:eastAsia="th-TH"/>
              </w:rPr>
            </w:pPr>
          </w:p>
        </w:tc>
        <w:tc>
          <w:tcPr>
            <w:tcW w:w="1174" w:type="dxa"/>
            <w:shd w:val="clear" w:color="auto" w:fill="auto"/>
          </w:tcPr>
          <w:p w:rsidR="008F2086" w:rsidRPr="00351A17" w:rsidRDefault="008F2086" w:rsidP="008F2086">
            <w:pPr>
              <w:tabs>
                <w:tab w:val="left" w:pos="1045"/>
              </w:tabs>
              <w:spacing w:after="0" w:line="240" w:lineRule="auto"/>
              <w:jc w:val="center"/>
              <w:rPr>
                <w:rFonts w:ascii="Angsana New" w:eastAsia="Cordia New" w:hAnsi="Angsana New"/>
                <w:snapToGrid w:val="0"/>
                <w:color w:val="000000" w:themeColor="text1"/>
                <w:sz w:val="22"/>
                <w:szCs w:val="22"/>
                <w:u w:val="single"/>
                <w:lang w:eastAsia="th-TH"/>
              </w:rPr>
            </w:pPr>
            <w:r w:rsidRPr="00351A17">
              <w:rPr>
                <w:rFonts w:ascii="Angsana New" w:eastAsia="Cordia New" w:hAnsi="Angsana New"/>
                <w:snapToGrid w:val="0"/>
                <w:color w:val="000000" w:themeColor="text1"/>
                <w:sz w:val="22"/>
                <w:szCs w:val="22"/>
                <w:u w:val="single"/>
                <w:lang w:eastAsia="th-TH"/>
              </w:rPr>
              <w:t>202</w:t>
            </w:r>
            <w:r w:rsidR="0085562E" w:rsidRPr="00351A17">
              <w:rPr>
                <w:rFonts w:ascii="Angsana New" w:eastAsia="Cordia New" w:hAnsi="Angsana New"/>
                <w:snapToGrid w:val="0"/>
                <w:color w:val="000000" w:themeColor="text1"/>
                <w:sz w:val="22"/>
                <w:szCs w:val="22"/>
                <w:u w:val="single"/>
                <w:lang w:eastAsia="th-TH"/>
              </w:rPr>
              <w:t>3</w:t>
            </w:r>
          </w:p>
        </w:tc>
        <w:tc>
          <w:tcPr>
            <w:tcW w:w="1273" w:type="dxa"/>
            <w:shd w:val="clear" w:color="auto" w:fill="auto"/>
          </w:tcPr>
          <w:p w:rsidR="008F2086" w:rsidRPr="00351A17" w:rsidRDefault="008F2086" w:rsidP="008F2086">
            <w:pPr>
              <w:tabs>
                <w:tab w:val="left" w:pos="1060"/>
              </w:tabs>
              <w:spacing w:after="0" w:line="240" w:lineRule="auto"/>
              <w:jc w:val="center"/>
              <w:rPr>
                <w:rFonts w:ascii="Angsana New" w:eastAsia="Cordia New" w:hAnsi="Angsana New"/>
                <w:snapToGrid w:val="0"/>
                <w:color w:val="000000" w:themeColor="text1"/>
                <w:sz w:val="22"/>
                <w:szCs w:val="22"/>
                <w:u w:val="single"/>
                <w:lang w:eastAsia="th-TH"/>
              </w:rPr>
            </w:pPr>
            <w:r w:rsidRPr="00351A17">
              <w:rPr>
                <w:rFonts w:ascii="Angsana New" w:eastAsia="Cordia New" w:hAnsi="Angsana New"/>
                <w:snapToGrid w:val="0"/>
                <w:color w:val="000000" w:themeColor="text1"/>
                <w:sz w:val="22"/>
                <w:szCs w:val="22"/>
                <w:u w:val="single"/>
                <w:lang w:eastAsia="th-TH"/>
              </w:rPr>
              <w:t>202</w:t>
            </w:r>
            <w:r w:rsidR="0085562E" w:rsidRPr="00351A17">
              <w:rPr>
                <w:rFonts w:ascii="Angsana New" w:eastAsia="Cordia New" w:hAnsi="Angsana New"/>
                <w:snapToGrid w:val="0"/>
                <w:color w:val="000000" w:themeColor="text1"/>
                <w:sz w:val="22"/>
                <w:szCs w:val="22"/>
                <w:u w:val="single"/>
                <w:lang w:eastAsia="th-TH"/>
              </w:rPr>
              <w:t>2</w:t>
            </w:r>
          </w:p>
        </w:tc>
        <w:tc>
          <w:tcPr>
            <w:tcW w:w="1148" w:type="dxa"/>
            <w:shd w:val="clear" w:color="auto" w:fill="auto"/>
          </w:tcPr>
          <w:p w:rsidR="008F2086" w:rsidRPr="00351A17" w:rsidRDefault="008F2086" w:rsidP="008F2086">
            <w:pPr>
              <w:tabs>
                <w:tab w:val="left" w:pos="1007"/>
              </w:tabs>
              <w:spacing w:after="0" w:line="240" w:lineRule="auto"/>
              <w:jc w:val="center"/>
              <w:rPr>
                <w:rFonts w:ascii="Angsana New" w:eastAsia="Cordia New" w:hAnsi="Angsana New"/>
                <w:snapToGrid w:val="0"/>
                <w:color w:val="000000" w:themeColor="text1"/>
                <w:sz w:val="22"/>
                <w:szCs w:val="22"/>
                <w:u w:val="single"/>
                <w:lang w:eastAsia="th-TH"/>
              </w:rPr>
            </w:pPr>
            <w:r w:rsidRPr="00351A17">
              <w:rPr>
                <w:rFonts w:ascii="Angsana New" w:eastAsia="Cordia New" w:hAnsi="Angsana New"/>
                <w:snapToGrid w:val="0"/>
                <w:color w:val="000000" w:themeColor="text1"/>
                <w:sz w:val="22"/>
                <w:szCs w:val="22"/>
                <w:u w:val="single"/>
                <w:lang w:eastAsia="th-TH"/>
              </w:rPr>
              <w:t>202</w:t>
            </w:r>
            <w:r w:rsidR="0085562E" w:rsidRPr="00351A17">
              <w:rPr>
                <w:rFonts w:ascii="Angsana New" w:eastAsia="Cordia New" w:hAnsi="Angsana New"/>
                <w:snapToGrid w:val="0"/>
                <w:color w:val="000000" w:themeColor="text1"/>
                <w:sz w:val="22"/>
                <w:szCs w:val="22"/>
                <w:u w:val="single"/>
                <w:lang w:eastAsia="th-TH"/>
              </w:rPr>
              <w:t>3</w:t>
            </w:r>
          </w:p>
        </w:tc>
        <w:tc>
          <w:tcPr>
            <w:tcW w:w="1232" w:type="dxa"/>
            <w:shd w:val="clear" w:color="auto" w:fill="auto"/>
          </w:tcPr>
          <w:p w:rsidR="008F2086" w:rsidRPr="00351A17" w:rsidRDefault="008F2086" w:rsidP="008F2086">
            <w:pPr>
              <w:tabs>
                <w:tab w:val="left" w:pos="1027"/>
              </w:tabs>
              <w:spacing w:after="0" w:line="240" w:lineRule="auto"/>
              <w:jc w:val="center"/>
              <w:rPr>
                <w:rFonts w:ascii="Angsana New" w:eastAsia="Cordia New" w:hAnsi="Angsana New"/>
                <w:snapToGrid w:val="0"/>
                <w:color w:val="000000" w:themeColor="text1"/>
                <w:sz w:val="22"/>
                <w:szCs w:val="22"/>
                <w:u w:val="single"/>
                <w:lang w:eastAsia="th-TH"/>
              </w:rPr>
            </w:pPr>
            <w:r w:rsidRPr="00351A17">
              <w:rPr>
                <w:rFonts w:ascii="Angsana New" w:eastAsia="Cordia New" w:hAnsi="Angsana New"/>
                <w:snapToGrid w:val="0"/>
                <w:color w:val="000000" w:themeColor="text1"/>
                <w:sz w:val="22"/>
                <w:szCs w:val="22"/>
                <w:u w:val="single"/>
                <w:lang w:eastAsia="th-TH"/>
              </w:rPr>
              <w:t>202</w:t>
            </w:r>
            <w:r w:rsidR="0085562E" w:rsidRPr="00351A17">
              <w:rPr>
                <w:rFonts w:ascii="Angsana New" w:eastAsia="Cordia New" w:hAnsi="Angsana New"/>
                <w:snapToGrid w:val="0"/>
                <w:color w:val="000000" w:themeColor="text1"/>
                <w:sz w:val="22"/>
                <w:szCs w:val="22"/>
                <w:u w:val="single"/>
                <w:lang w:eastAsia="th-TH"/>
              </w:rPr>
              <w:t>2</w:t>
            </w:r>
          </w:p>
        </w:tc>
      </w:tr>
      <w:tr w:rsidR="004D2999" w:rsidRPr="00351A17" w:rsidTr="00060CBA">
        <w:trPr>
          <w:cantSplit/>
        </w:trPr>
        <w:tc>
          <w:tcPr>
            <w:tcW w:w="3942" w:type="dxa"/>
            <w:shd w:val="clear" w:color="auto" w:fill="auto"/>
          </w:tcPr>
          <w:p w:rsidR="004D2999" w:rsidRPr="00351A17" w:rsidRDefault="004D2999" w:rsidP="004D2999">
            <w:pPr>
              <w:spacing w:after="0" w:line="240" w:lineRule="auto"/>
              <w:ind w:left="42"/>
              <w:jc w:val="thaiDistribute"/>
              <w:rPr>
                <w:rFonts w:ascii="Angsana New" w:eastAsia="Cordia New" w:hAnsi="Angsana New"/>
                <w:snapToGrid w:val="0"/>
                <w:color w:val="000000" w:themeColor="text1"/>
                <w:sz w:val="22"/>
                <w:szCs w:val="22"/>
                <w:cs/>
                <w:lang w:eastAsia="th-TH"/>
              </w:rPr>
            </w:pPr>
            <w:r w:rsidRPr="00351A17">
              <w:rPr>
                <w:rFonts w:ascii="Angsana New" w:hAnsi="Angsana New"/>
                <w:color w:val="000000" w:themeColor="text1"/>
                <w:sz w:val="22"/>
                <w:szCs w:val="22"/>
                <w:cs/>
              </w:rPr>
              <w:t xml:space="preserve">Changes in </w:t>
            </w:r>
            <w:proofErr w:type="spellStart"/>
            <w:r w:rsidRPr="00351A17">
              <w:rPr>
                <w:rFonts w:ascii="Angsana New" w:hAnsi="Angsana New"/>
                <w:color w:val="000000" w:themeColor="text1"/>
                <w:sz w:val="22"/>
                <w:szCs w:val="22"/>
              </w:rPr>
              <w:t>i</w:t>
            </w:r>
            <w:proofErr w:type="spellEnd"/>
            <w:r w:rsidRPr="00351A17">
              <w:rPr>
                <w:rFonts w:ascii="Angsana New" w:hAnsi="Angsana New"/>
                <w:color w:val="000000" w:themeColor="text1"/>
                <w:sz w:val="22"/>
                <w:szCs w:val="22"/>
                <w:cs/>
              </w:rPr>
              <w:t xml:space="preserve">nventories of </w:t>
            </w:r>
            <w:r w:rsidRPr="00351A17">
              <w:rPr>
                <w:rFonts w:ascii="Angsana New" w:hAnsi="Angsana New"/>
                <w:color w:val="000000" w:themeColor="text1"/>
                <w:sz w:val="22"/>
                <w:szCs w:val="22"/>
              </w:rPr>
              <w:t>f</w:t>
            </w:r>
            <w:r w:rsidRPr="00351A17">
              <w:rPr>
                <w:rFonts w:ascii="Angsana New" w:hAnsi="Angsana New"/>
                <w:color w:val="000000" w:themeColor="text1"/>
                <w:sz w:val="22"/>
                <w:szCs w:val="22"/>
                <w:cs/>
              </w:rPr>
              <w:t xml:space="preserve">inished </w:t>
            </w:r>
            <w:r w:rsidRPr="00351A17">
              <w:rPr>
                <w:rFonts w:ascii="Angsana New" w:hAnsi="Angsana New"/>
                <w:color w:val="000000" w:themeColor="text1"/>
                <w:sz w:val="22"/>
                <w:szCs w:val="22"/>
              </w:rPr>
              <w:t>g</w:t>
            </w:r>
            <w:r w:rsidRPr="00351A17">
              <w:rPr>
                <w:rFonts w:ascii="Angsana New" w:hAnsi="Angsana New"/>
                <w:color w:val="000000" w:themeColor="text1"/>
                <w:sz w:val="22"/>
                <w:szCs w:val="22"/>
                <w:cs/>
              </w:rPr>
              <w:t xml:space="preserve">oods and </w:t>
            </w:r>
            <w:r w:rsidRPr="00351A17">
              <w:rPr>
                <w:rFonts w:ascii="Angsana New" w:hAnsi="Angsana New"/>
                <w:color w:val="000000" w:themeColor="text1"/>
                <w:sz w:val="22"/>
                <w:szCs w:val="22"/>
              </w:rPr>
              <w:t>w</w:t>
            </w:r>
            <w:r w:rsidRPr="00351A17">
              <w:rPr>
                <w:rFonts w:ascii="Angsana New" w:hAnsi="Angsana New"/>
                <w:color w:val="000000" w:themeColor="text1"/>
                <w:sz w:val="22"/>
                <w:szCs w:val="22"/>
                <w:cs/>
              </w:rPr>
              <w:t xml:space="preserve">ork in </w:t>
            </w:r>
            <w:r w:rsidRPr="00351A17">
              <w:rPr>
                <w:rFonts w:ascii="Angsana New" w:hAnsi="Angsana New"/>
                <w:color w:val="000000" w:themeColor="text1"/>
                <w:sz w:val="22"/>
                <w:szCs w:val="22"/>
              </w:rPr>
              <w:t>p</w:t>
            </w:r>
            <w:r w:rsidRPr="00351A17">
              <w:rPr>
                <w:rFonts w:ascii="Angsana New" w:hAnsi="Angsana New"/>
                <w:color w:val="000000" w:themeColor="text1"/>
                <w:sz w:val="22"/>
                <w:szCs w:val="22"/>
                <w:cs/>
              </w:rPr>
              <w:t>ro</w:t>
            </w:r>
            <w:proofErr w:type="spellStart"/>
            <w:r w:rsidRPr="00351A17">
              <w:rPr>
                <w:rFonts w:ascii="Angsana New" w:hAnsi="Angsana New"/>
                <w:color w:val="000000" w:themeColor="text1"/>
                <w:sz w:val="22"/>
                <w:szCs w:val="22"/>
              </w:rPr>
              <w:t>cess</w:t>
            </w:r>
            <w:proofErr w:type="spellEnd"/>
          </w:p>
        </w:tc>
        <w:tc>
          <w:tcPr>
            <w:tcW w:w="1174" w:type="dxa"/>
            <w:shd w:val="clear" w:color="auto" w:fill="auto"/>
          </w:tcPr>
          <w:p w:rsidR="004D2999" w:rsidRPr="00351A17" w:rsidRDefault="004D2999" w:rsidP="004D2999">
            <w:pPr>
              <w:spacing w:after="0" w:line="240" w:lineRule="auto"/>
              <w:ind w:left="-72" w:right="288"/>
              <w:jc w:val="right"/>
              <w:rPr>
                <w:rFonts w:ascii="Angsana New" w:eastAsia="Cordia New" w:hAnsi="Angsana New"/>
                <w:sz w:val="22"/>
                <w:szCs w:val="22"/>
              </w:rPr>
            </w:pPr>
            <w:r w:rsidRPr="00351A17">
              <w:rPr>
                <w:rFonts w:ascii="Angsana New" w:eastAsia="Cordia New" w:hAnsi="Angsana New"/>
                <w:sz w:val="22"/>
                <w:szCs w:val="22"/>
              </w:rPr>
              <w:t>215</w:t>
            </w:r>
          </w:p>
        </w:tc>
        <w:tc>
          <w:tcPr>
            <w:tcW w:w="1273" w:type="dxa"/>
            <w:shd w:val="clear" w:color="auto" w:fill="auto"/>
          </w:tcPr>
          <w:p w:rsidR="004D2999" w:rsidRPr="00351A17" w:rsidRDefault="00BC7DF5" w:rsidP="004D2999">
            <w:pPr>
              <w:spacing w:after="0" w:line="240" w:lineRule="auto"/>
              <w:ind w:left="-72" w:right="288"/>
              <w:jc w:val="right"/>
              <w:rPr>
                <w:rFonts w:ascii="Angsana New" w:eastAsia="Cordia New" w:hAnsi="Angsana New"/>
                <w:color w:val="000000" w:themeColor="text1"/>
                <w:sz w:val="22"/>
                <w:szCs w:val="22"/>
              </w:rPr>
            </w:pPr>
            <w:r>
              <w:rPr>
                <w:rFonts w:ascii="Angsana New" w:eastAsia="Cordia New" w:hAnsi="Angsana New"/>
                <w:color w:val="000000" w:themeColor="text1"/>
                <w:sz w:val="22"/>
                <w:szCs w:val="22"/>
              </w:rPr>
              <w:t>3,730</w:t>
            </w:r>
          </w:p>
        </w:tc>
        <w:tc>
          <w:tcPr>
            <w:tcW w:w="1148"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w:t>
            </w:r>
          </w:p>
        </w:tc>
        <w:tc>
          <w:tcPr>
            <w:tcW w:w="1232"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3,516</w:t>
            </w:r>
          </w:p>
        </w:tc>
      </w:tr>
      <w:tr w:rsidR="004D2999" w:rsidRPr="00351A17" w:rsidTr="00060CBA">
        <w:trPr>
          <w:cantSplit/>
        </w:trPr>
        <w:tc>
          <w:tcPr>
            <w:tcW w:w="3942" w:type="dxa"/>
            <w:shd w:val="clear" w:color="auto" w:fill="auto"/>
          </w:tcPr>
          <w:p w:rsidR="004D2999" w:rsidRPr="00351A17" w:rsidRDefault="004D2999" w:rsidP="004D2999">
            <w:pPr>
              <w:spacing w:after="0" w:line="240" w:lineRule="auto"/>
              <w:ind w:left="42"/>
              <w:jc w:val="thaiDistribute"/>
              <w:rPr>
                <w:rFonts w:ascii="Angsana New" w:eastAsia="Cordia New" w:hAnsi="Angsana New"/>
                <w:snapToGrid w:val="0"/>
                <w:color w:val="000000" w:themeColor="text1"/>
                <w:sz w:val="22"/>
                <w:szCs w:val="22"/>
                <w:lang w:eastAsia="th-TH"/>
              </w:rPr>
            </w:pPr>
            <w:r w:rsidRPr="00351A17">
              <w:rPr>
                <w:rFonts w:ascii="Angsana New" w:hAnsi="Angsana New"/>
                <w:color w:val="000000" w:themeColor="text1"/>
                <w:sz w:val="22"/>
                <w:szCs w:val="22"/>
                <w:cs/>
              </w:rPr>
              <w:t xml:space="preserve">Raw </w:t>
            </w:r>
            <w:r w:rsidRPr="00351A17">
              <w:rPr>
                <w:rFonts w:ascii="Angsana New" w:hAnsi="Angsana New"/>
                <w:color w:val="000000" w:themeColor="text1"/>
                <w:sz w:val="22"/>
                <w:szCs w:val="22"/>
              </w:rPr>
              <w:t>m</w:t>
            </w:r>
            <w:r w:rsidRPr="00351A17">
              <w:rPr>
                <w:rFonts w:ascii="Angsana New" w:hAnsi="Angsana New"/>
                <w:color w:val="000000" w:themeColor="text1"/>
                <w:sz w:val="22"/>
                <w:szCs w:val="22"/>
                <w:cs/>
              </w:rPr>
              <w:t xml:space="preserve">aterials and </w:t>
            </w:r>
            <w:r w:rsidRPr="00351A17">
              <w:rPr>
                <w:rFonts w:ascii="Angsana New" w:hAnsi="Angsana New"/>
                <w:color w:val="000000" w:themeColor="text1"/>
                <w:sz w:val="22"/>
                <w:szCs w:val="22"/>
              </w:rPr>
              <w:t>c</w:t>
            </w:r>
            <w:r w:rsidRPr="00351A17">
              <w:rPr>
                <w:rFonts w:ascii="Angsana New" w:hAnsi="Angsana New"/>
                <w:color w:val="000000" w:themeColor="text1"/>
                <w:sz w:val="22"/>
                <w:szCs w:val="22"/>
                <w:cs/>
              </w:rPr>
              <w:t xml:space="preserve">onsumables </w:t>
            </w:r>
            <w:r w:rsidRPr="00351A17">
              <w:rPr>
                <w:rFonts w:ascii="Angsana New" w:hAnsi="Angsana New"/>
                <w:color w:val="000000" w:themeColor="text1"/>
                <w:sz w:val="22"/>
                <w:szCs w:val="22"/>
              </w:rPr>
              <w:t>u</w:t>
            </w:r>
            <w:r w:rsidRPr="00351A17">
              <w:rPr>
                <w:rFonts w:ascii="Angsana New" w:hAnsi="Angsana New"/>
                <w:color w:val="000000" w:themeColor="text1"/>
                <w:sz w:val="22"/>
                <w:szCs w:val="22"/>
                <w:cs/>
              </w:rPr>
              <w:t>sed</w:t>
            </w:r>
          </w:p>
        </w:tc>
        <w:tc>
          <w:tcPr>
            <w:tcW w:w="1174" w:type="dxa"/>
            <w:shd w:val="clear" w:color="auto" w:fill="auto"/>
          </w:tcPr>
          <w:p w:rsidR="004D2999" w:rsidRPr="00351A17" w:rsidRDefault="00513427" w:rsidP="004D2999">
            <w:pPr>
              <w:spacing w:after="0" w:line="240" w:lineRule="auto"/>
              <w:ind w:left="-72" w:right="280"/>
              <w:jc w:val="right"/>
              <w:rPr>
                <w:rFonts w:ascii="Angsana New" w:eastAsia="Cordia New" w:hAnsi="Angsana New"/>
                <w:sz w:val="22"/>
                <w:szCs w:val="22"/>
                <w:cs/>
              </w:rPr>
            </w:pPr>
            <w:r w:rsidRPr="00351A17">
              <w:rPr>
                <w:rFonts w:ascii="Angsana New" w:eastAsia="Cordia New" w:hAnsi="Angsana New"/>
                <w:sz w:val="22"/>
                <w:szCs w:val="22"/>
              </w:rPr>
              <w:t>130,282</w:t>
            </w:r>
          </w:p>
        </w:tc>
        <w:tc>
          <w:tcPr>
            <w:tcW w:w="1273" w:type="dxa"/>
            <w:shd w:val="clear" w:color="auto" w:fill="auto"/>
          </w:tcPr>
          <w:p w:rsidR="004D2999" w:rsidRPr="00351A17" w:rsidRDefault="00513427" w:rsidP="004D2999">
            <w:pPr>
              <w:spacing w:after="0" w:line="240" w:lineRule="auto"/>
              <w:ind w:left="-72" w:right="280"/>
              <w:jc w:val="right"/>
              <w:rPr>
                <w:rFonts w:ascii="Angsana New" w:eastAsia="Cordia New" w:hAnsi="Angsana New"/>
                <w:color w:val="000000" w:themeColor="text1"/>
                <w:sz w:val="22"/>
                <w:szCs w:val="22"/>
                <w:cs/>
              </w:rPr>
            </w:pPr>
            <w:r w:rsidRPr="00351A17">
              <w:rPr>
                <w:rFonts w:ascii="Angsana New" w:eastAsia="Cordia New" w:hAnsi="Angsana New"/>
                <w:color w:val="000000" w:themeColor="text1"/>
                <w:sz w:val="22"/>
                <w:szCs w:val="22"/>
              </w:rPr>
              <w:t>78,835</w:t>
            </w:r>
          </w:p>
        </w:tc>
        <w:tc>
          <w:tcPr>
            <w:tcW w:w="1148"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cs/>
              </w:rPr>
            </w:pPr>
            <w:r w:rsidRPr="00351A17">
              <w:rPr>
                <w:rFonts w:ascii="Angsana New" w:eastAsia="Cordia New" w:hAnsi="Angsana New"/>
                <w:color w:val="000000" w:themeColor="text1"/>
                <w:sz w:val="22"/>
                <w:szCs w:val="22"/>
              </w:rPr>
              <w:t>-</w:t>
            </w:r>
          </w:p>
        </w:tc>
        <w:tc>
          <w:tcPr>
            <w:tcW w:w="1232"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cs/>
              </w:rPr>
            </w:pPr>
            <w:r w:rsidRPr="00351A17">
              <w:rPr>
                <w:rFonts w:ascii="Angsana New" w:eastAsia="Cordia New" w:hAnsi="Angsana New"/>
                <w:color w:val="000000" w:themeColor="text1"/>
                <w:sz w:val="22"/>
                <w:szCs w:val="22"/>
              </w:rPr>
              <w:t>4,0</w:t>
            </w:r>
            <w:r w:rsidR="00513427" w:rsidRPr="00351A17">
              <w:rPr>
                <w:rFonts w:ascii="Angsana New" w:eastAsia="Cordia New" w:hAnsi="Angsana New"/>
                <w:color w:val="000000" w:themeColor="text1"/>
                <w:sz w:val="22"/>
                <w:szCs w:val="22"/>
              </w:rPr>
              <w:t>94</w:t>
            </w:r>
          </w:p>
        </w:tc>
      </w:tr>
      <w:tr w:rsidR="004D2999" w:rsidRPr="00351A17" w:rsidTr="00060CBA">
        <w:trPr>
          <w:cantSplit/>
        </w:trPr>
        <w:tc>
          <w:tcPr>
            <w:tcW w:w="3942" w:type="dxa"/>
            <w:shd w:val="clear" w:color="auto" w:fill="auto"/>
          </w:tcPr>
          <w:p w:rsidR="004D2999" w:rsidRPr="00351A17" w:rsidRDefault="004D2999" w:rsidP="004D2999">
            <w:pPr>
              <w:spacing w:after="0" w:line="240" w:lineRule="auto"/>
              <w:ind w:left="42"/>
              <w:jc w:val="thaiDistribute"/>
              <w:rPr>
                <w:rFonts w:ascii="Angsana New" w:eastAsia="Cordia New" w:hAnsi="Angsana New"/>
                <w:snapToGrid w:val="0"/>
                <w:color w:val="000000" w:themeColor="text1"/>
                <w:sz w:val="22"/>
                <w:szCs w:val="22"/>
                <w:cs/>
                <w:lang w:eastAsia="th-TH"/>
              </w:rPr>
            </w:pPr>
            <w:r w:rsidRPr="00351A17">
              <w:rPr>
                <w:rFonts w:ascii="Angsana New" w:hAnsi="Angsana New"/>
                <w:color w:val="000000" w:themeColor="text1"/>
                <w:sz w:val="22"/>
                <w:szCs w:val="22"/>
              </w:rPr>
              <w:t>Employee benefit expenses</w:t>
            </w:r>
          </w:p>
        </w:tc>
        <w:tc>
          <w:tcPr>
            <w:tcW w:w="1174" w:type="dxa"/>
            <w:shd w:val="clear" w:color="auto" w:fill="auto"/>
          </w:tcPr>
          <w:p w:rsidR="004D2999" w:rsidRPr="00351A17" w:rsidRDefault="004D2999" w:rsidP="004D2999">
            <w:pPr>
              <w:spacing w:after="0" w:line="240" w:lineRule="auto"/>
              <w:ind w:left="-72" w:right="280"/>
              <w:jc w:val="right"/>
              <w:rPr>
                <w:rFonts w:ascii="Angsana New" w:eastAsia="Cordia New" w:hAnsi="Angsana New"/>
                <w:sz w:val="22"/>
                <w:szCs w:val="22"/>
              </w:rPr>
            </w:pPr>
            <w:r w:rsidRPr="00351A17">
              <w:rPr>
                <w:rFonts w:ascii="Angsana New" w:eastAsia="Cordia New" w:hAnsi="Angsana New"/>
                <w:sz w:val="22"/>
                <w:szCs w:val="22"/>
              </w:rPr>
              <w:t>497</w:t>
            </w:r>
          </w:p>
        </w:tc>
        <w:tc>
          <w:tcPr>
            <w:tcW w:w="1273" w:type="dxa"/>
            <w:shd w:val="clear" w:color="auto" w:fill="auto"/>
          </w:tcPr>
          <w:p w:rsidR="004D2999" w:rsidRPr="00351A17" w:rsidRDefault="004D2999" w:rsidP="004D2999">
            <w:pPr>
              <w:spacing w:after="0" w:line="240" w:lineRule="auto"/>
              <w:ind w:left="-72"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1,368</w:t>
            </w:r>
          </w:p>
        </w:tc>
        <w:tc>
          <w:tcPr>
            <w:tcW w:w="1148"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224</w:t>
            </w:r>
          </w:p>
        </w:tc>
        <w:tc>
          <w:tcPr>
            <w:tcW w:w="1232"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704</w:t>
            </w:r>
          </w:p>
        </w:tc>
      </w:tr>
      <w:tr w:rsidR="004D2999" w:rsidRPr="00351A17" w:rsidTr="00060CBA">
        <w:trPr>
          <w:cantSplit/>
        </w:trPr>
        <w:tc>
          <w:tcPr>
            <w:tcW w:w="3942" w:type="dxa"/>
            <w:shd w:val="clear" w:color="auto" w:fill="auto"/>
          </w:tcPr>
          <w:p w:rsidR="004D2999" w:rsidRPr="00351A17" w:rsidRDefault="004D2999" w:rsidP="004D2999">
            <w:pPr>
              <w:spacing w:after="0" w:line="240" w:lineRule="auto"/>
              <w:ind w:left="42"/>
              <w:jc w:val="thaiDistribute"/>
              <w:rPr>
                <w:rFonts w:ascii="Angsana New" w:eastAsia="Cordia New" w:hAnsi="Angsana New"/>
                <w:snapToGrid w:val="0"/>
                <w:color w:val="000000" w:themeColor="text1"/>
                <w:sz w:val="22"/>
                <w:szCs w:val="22"/>
                <w:lang w:eastAsia="th-TH"/>
              </w:rPr>
            </w:pPr>
            <w:r w:rsidRPr="00351A17">
              <w:rPr>
                <w:rFonts w:ascii="Angsana New" w:hAnsi="Angsana New"/>
                <w:color w:val="000000" w:themeColor="text1"/>
                <w:sz w:val="22"/>
                <w:szCs w:val="22"/>
              </w:rPr>
              <w:t>Depreciation expenses</w:t>
            </w:r>
          </w:p>
        </w:tc>
        <w:tc>
          <w:tcPr>
            <w:tcW w:w="1174" w:type="dxa"/>
            <w:shd w:val="clear" w:color="auto" w:fill="auto"/>
          </w:tcPr>
          <w:p w:rsidR="004D2999" w:rsidRPr="00351A17" w:rsidRDefault="004D2999" w:rsidP="004D2999">
            <w:pPr>
              <w:spacing w:after="0" w:line="240" w:lineRule="auto"/>
              <w:ind w:left="-72" w:right="280"/>
              <w:jc w:val="right"/>
              <w:rPr>
                <w:rFonts w:ascii="Angsana New" w:eastAsia="Cordia New" w:hAnsi="Angsana New"/>
                <w:sz w:val="22"/>
                <w:szCs w:val="22"/>
              </w:rPr>
            </w:pPr>
            <w:r w:rsidRPr="00351A17">
              <w:rPr>
                <w:rFonts w:ascii="Angsana New" w:eastAsia="Cordia New" w:hAnsi="Angsana New"/>
                <w:sz w:val="22"/>
                <w:szCs w:val="22"/>
              </w:rPr>
              <w:t>19,862</w:t>
            </w:r>
          </w:p>
        </w:tc>
        <w:tc>
          <w:tcPr>
            <w:tcW w:w="1273" w:type="dxa"/>
            <w:shd w:val="clear" w:color="auto" w:fill="auto"/>
          </w:tcPr>
          <w:p w:rsidR="004D2999" w:rsidRPr="00351A17" w:rsidRDefault="004D2999" w:rsidP="004D2999">
            <w:pPr>
              <w:spacing w:after="0" w:line="240" w:lineRule="auto"/>
              <w:ind w:left="-72"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20,350</w:t>
            </w:r>
          </w:p>
        </w:tc>
        <w:tc>
          <w:tcPr>
            <w:tcW w:w="1148"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6,807</w:t>
            </w:r>
          </w:p>
        </w:tc>
        <w:tc>
          <w:tcPr>
            <w:tcW w:w="1232"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6,381</w:t>
            </w:r>
          </w:p>
        </w:tc>
      </w:tr>
      <w:tr w:rsidR="004D2999" w:rsidRPr="00351A17" w:rsidTr="00060CBA">
        <w:trPr>
          <w:cantSplit/>
        </w:trPr>
        <w:tc>
          <w:tcPr>
            <w:tcW w:w="3942" w:type="dxa"/>
            <w:shd w:val="clear" w:color="auto" w:fill="auto"/>
          </w:tcPr>
          <w:p w:rsidR="004D2999" w:rsidRPr="00351A17" w:rsidRDefault="004D2999" w:rsidP="004D2999">
            <w:pPr>
              <w:spacing w:after="0" w:line="240" w:lineRule="auto"/>
              <w:ind w:left="42"/>
              <w:jc w:val="thaiDistribute"/>
              <w:rPr>
                <w:rFonts w:ascii="Angsana New" w:eastAsia="Cordia New" w:hAnsi="Angsana New"/>
                <w:snapToGrid w:val="0"/>
                <w:color w:val="000000" w:themeColor="text1"/>
                <w:sz w:val="22"/>
                <w:szCs w:val="22"/>
                <w:lang w:eastAsia="th-TH"/>
              </w:rPr>
            </w:pPr>
            <w:r w:rsidRPr="00351A17">
              <w:rPr>
                <w:rFonts w:ascii="Angsana New" w:hAnsi="Angsana New"/>
                <w:color w:val="000000" w:themeColor="text1"/>
                <w:sz w:val="22"/>
                <w:szCs w:val="22"/>
              </w:rPr>
              <w:t>Amortization expenses</w:t>
            </w:r>
          </w:p>
        </w:tc>
        <w:tc>
          <w:tcPr>
            <w:tcW w:w="1174" w:type="dxa"/>
            <w:shd w:val="clear" w:color="auto" w:fill="auto"/>
          </w:tcPr>
          <w:p w:rsidR="004D2999" w:rsidRPr="00351A17" w:rsidRDefault="004D2999" w:rsidP="004D2999">
            <w:pPr>
              <w:spacing w:after="0" w:line="240" w:lineRule="auto"/>
              <w:ind w:left="-72" w:right="280"/>
              <w:jc w:val="right"/>
              <w:rPr>
                <w:rFonts w:ascii="Angsana New" w:eastAsia="Cordia New" w:hAnsi="Angsana New"/>
                <w:sz w:val="22"/>
                <w:szCs w:val="22"/>
                <w:cs/>
              </w:rPr>
            </w:pPr>
            <w:r w:rsidRPr="00351A17">
              <w:rPr>
                <w:rFonts w:ascii="Angsana New" w:eastAsia="Cordia New" w:hAnsi="Angsana New"/>
                <w:sz w:val="22"/>
                <w:szCs w:val="22"/>
              </w:rPr>
              <w:t>143</w:t>
            </w:r>
          </w:p>
        </w:tc>
        <w:tc>
          <w:tcPr>
            <w:tcW w:w="1273" w:type="dxa"/>
            <w:shd w:val="clear" w:color="auto" w:fill="auto"/>
          </w:tcPr>
          <w:p w:rsidR="004D2999" w:rsidRPr="00351A17" w:rsidRDefault="004D2999" w:rsidP="004D2999">
            <w:pPr>
              <w:spacing w:after="0" w:line="240" w:lineRule="auto"/>
              <w:ind w:left="-72" w:right="280"/>
              <w:jc w:val="right"/>
              <w:rPr>
                <w:rFonts w:ascii="Angsana New" w:eastAsia="Cordia New" w:hAnsi="Angsana New"/>
                <w:color w:val="000000" w:themeColor="text1"/>
                <w:sz w:val="22"/>
                <w:szCs w:val="22"/>
                <w:cs/>
              </w:rPr>
            </w:pPr>
            <w:r w:rsidRPr="00351A17">
              <w:rPr>
                <w:rFonts w:ascii="Angsana New" w:eastAsia="Cordia New" w:hAnsi="Angsana New"/>
                <w:color w:val="000000" w:themeColor="text1"/>
                <w:sz w:val="22"/>
                <w:szCs w:val="22"/>
              </w:rPr>
              <w:t>194</w:t>
            </w:r>
          </w:p>
        </w:tc>
        <w:tc>
          <w:tcPr>
            <w:tcW w:w="1148"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cs/>
              </w:rPr>
            </w:pPr>
            <w:r w:rsidRPr="00351A17">
              <w:rPr>
                <w:rFonts w:ascii="Angsana New" w:eastAsia="Cordia New" w:hAnsi="Angsana New"/>
                <w:color w:val="000000" w:themeColor="text1"/>
                <w:sz w:val="22"/>
                <w:szCs w:val="22"/>
              </w:rPr>
              <w:t>142</w:t>
            </w:r>
          </w:p>
        </w:tc>
        <w:tc>
          <w:tcPr>
            <w:tcW w:w="1232"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cs/>
              </w:rPr>
            </w:pPr>
            <w:r w:rsidRPr="00351A17">
              <w:rPr>
                <w:rFonts w:ascii="Angsana New" w:eastAsia="Cordia New" w:hAnsi="Angsana New"/>
                <w:color w:val="000000" w:themeColor="text1"/>
                <w:sz w:val="22"/>
                <w:szCs w:val="22"/>
              </w:rPr>
              <w:t>192</w:t>
            </w:r>
          </w:p>
        </w:tc>
      </w:tr>
      <w:tr w:rsidR="004D2999" w:rsidRPr="00351A17" w:rsidTr="00060CBA">
        <w:trPr>
          <w:cantSplit/>
        </w:trPr>
        <w:tc>
          <w:tcPr>
            <w:tcW w:w="3942" w:type="dxa"/>
            <w:shd w:val="clear" w:color="auto" w:fill="auto"/>
          </w:tcPr>
          <w:p w:rsidR="004D2999" w:rsidRPr="00351A17" w:rsidRDefault="004D2999" w:rsidP="004D2999">
            <w:pPr>
              <w:spacing w:after="0" w:line="240" w:lineRule="auto"/>
              <w:ind w:left="42"/>
              <w:jc w:val="thaiDistribute"/>
              <w:rPr>
                <w:rFonts w:ascii="Angsana New" w:eastAsia="Cordia New" w:hAnsi="Angsana New"/>
                <w:snapToGrid w:val="0"/>
                <w:color w:val="000000" w:themeColor="text1"/>
                <w:sz w:val="22"/>
                <w:szCs w:val="22"/>
                <w:lang w:eastAsia="th-TH"/>
              </w:rPr>
            </w:pPr>
            <w:r w:rsidRPr="00351A17">
              <w:rPr>
                <w:rFonts w:ascii="Angsana New" w:hAnsi="Angsana New"/>
                <w:color w:val="000000" w:themeColor="text1"/>
                <w:sz w:val="22"/>
                <w:szCs w:val="22"/>
                <w:shd w:val="clear" w:color="auto" w:fill="FFFFFF"/>
              </w:rPr>
              <w:t>Financial advisor</w:t>
            </w:r>
            <w:r w:rsidRPr="00351A17">
              <w:rPr>
                <w:rFonts w:ascii="Angsana New" w:hAnsi="Angsana New"/>
                <w:color w:val="000000" w:themeColor="text1"/>
                <w:sz w:val="22"/>
                <w:szCs w:val="22"/>
                <w:shd w:val="clear" w:color="auto" w:fill="FFFFFF"/>
                <w:cs/>
              </w:rPr>
              <w:t xml:space="preserve"> </w:t>
            </w:r>
            <w:r w:rsidRPr="00351A17">
              <w:rPr>
                <w:rFonts w:ascii="Angsana New" w:hAnsi="Angsana New"/>
                <w:color w:val="000000" w:themeColor="text1"/>
                <w:sz w:val="22"/>
                <w:szCs w:val="22"/>
                <w:shd w:val="clear" w:color="auto" w:fill="FFFFFF"/>
              </w:rPr>
              <w:t>fee</w:t>
            </w:r>
          </w:p>
        </w:tc>
        <w:tc>
          <w:tcPr>
            <w:tcW w:w="1174" w:type="dxa"/>
            <w:shd w:val="clear" w:color="auto" w:fill="auto"/>
          </w:tcPr>
          <w:p w:rsidR="004D2999" w:rsidRPr="00351A17" w:rsidRDefault="004D2999" w:rsidP="004D2999">
            <w:pPr>
              <w:spacing w:after="0" w:line="240" w:lineRule="auto"/>
              <w:ind w:left="-72" w:right="280"/>
              <w:jc w:val="right"/>
              <w:rPr>
                <w:rFonts w:ascii="Angsana New" w:eastAsia="Cordia New" w:hAnsi="Angsana New"/>
                <w:sz w:val="22"/>
                <w:szCs w:val="22"/>
                <w:cs/>
              </w:rPr>
            </w:pPr>
            <w:r w:rsidRPr="00351A17">
              <w:rPr>
                <w:rFonts w:ascii="Angsana New" w:eastAsia="Cordia New" w:hAnsi="Angsana New"/>
                <w:sz w:val="22"/>
                <w:szCs w:val="22"/>
              </w:rPr>
              <w:t>1,495</w:t>
            </w:r>
          </w:p>
        </w:tc>
        <w:tc>
          <w:tcPr>
            <w:tcW w:w="1273" w:type="dxa"/>
            <w:shd w:val="clear" w:color="auto" w:fill="auto"/>
          </w:tcPr>
          <w:p w:rsidR="004D2999" w:rsidRPr="00351A17" w:rsidRDefault="004D2999" w:rsidP="004D2999">
            <w:pPr>
              <w:spacing w:after="0" w:line="240" w:lineRule="auto"/>
              <w:ind w:left="-72" w:right="280"/>
              <w:jc w:val="right"/>
              <w:rPr>
                <w:rFonts w:ascii="Angsana New" w:eastAsia="Cordia New" w:hAnsi="Angsana New"/>
                <w:color w:val="000000" w:themeColor="text1"/>
                <w:sz w:val="22"/>
                <w:szCs w:val="22"/>
                <w:cs/>
              </w:rPr>
            </w:pPr>
            <w:r w:rsidRPr="00351A17">
              <w:rPr>
                <w:rFonts w:ascii="Angsana New" w:eastAsia="Cordia New" w:hAnsi="Angsana New"/>
                <w:color w:val="000000" w:themeColor="text1"/>
                <w:sz w:val="22"/>
                <w:szCs w:val="22"/>
              </w:rPr>
              <w:t>15,843</w:t>
            </w:r>
          </w:p>
        </w:tc>
        <w:tc>
          <w:tcPr>
            <w:tcW w:w="1148"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1,495</w:t>
            </w:r>
          </w:p>
        </w:tc>
        <w:tc>
          <w:tcPr>
            <w:tcW w:w="1232"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15,843</w:t>
            </w:r>
          </w:p>
        </w:tc>
      </w:tr>
      <w:tr w:rsidR="004D2999" w:rsidRPr="00351A17" w:rsidTr="00060CBA">
        <w:trPr>
          <w:cantSplit/>
        </w:trPr>
        <w:tc>
          <w:tcPr>
            <w:tcW w:w="3942" w:type="dxa"/>
            <w:shd w:val="clear" w:color="auto" w:fill="auto"/>
          </w:tcPr>
          <w:p w:rsidR="004D2999" w:rsidRPr="00351A17" w:rsidRDefault="00C53718" w:rsidP="004D2999">
            <w:pPr>
              <w:spacing w:after="0" w:line="240" w:lineRule="auto"/>
              <w:ind w:left="42"/>
              <w:jc w:val="thaiDistribute"/>
              <w:rPr>
                <w:rFonts w:ascii="Angsana New" w:eastAsia="Cordia New" w:hAnsi="Angsana New"/>
                <w:snapToGrid w:val="0"/>
                <w:color w:val="000000" w:themeColor="text1"/>
                <w:spacing w:val="-8"/>
                <w:sz w:val="22"/>
                <w:szCs w:val="22"/>
                <w:lang w:eastAsia="th-TH"/>
              </w:rPr>
            </w:pPr>
            <w:r>
              <w:rPr>
                <w:rFonts w:ascii="Angsana New" w:hAnsi="Angsana New"/>
                <w:color w:val="000000" w:themeColor="text1"/>
                <w:sz w:val="22"/>
                <w:szCs w:val="22"/>
              </w:rPr>
              <w:t>E</w:t>
            </w:r>
            <w:r w:rsidR="004D2999" w:rsidRPr="00351A17">
              <w:rPr>
                <w:rFonts w:ascii="Angsana New" w:hAnsi="Angsana New"/>
                <w:color w:val="000000" w:themeColor="text1"/>
                <w:sz w:val="22"/>
                <w:szCs w:val="22"/>
              </w:rPr>
              <w:t>xpected credit loss</w:t>
            </w:r>
            <w:r>
              <w:rPr>
                <w:rFonts w:ascii="Angsana New" w:hAnsi="Angsana New"/>
                <w:color w:val="000000" w:themeColor="text1"/>
                <w:sz w:val="22"/>
                <w:szCs w:val="22"/>
              </w:rPr>
              <w:t>es</w:t>
            </w:r>
          </w:p>
        </w:tc>
        <w:tc>
          <w:tcPr>
            <w:tcW w:w="1174" w:type="dxa"/>
            <w:shd w:val="clear" w:color="auto" w:fill="auto"/>
          </w:tcPr>
          <w:p w:rsidR="004D2999" w:rsidRPr="00351A17" w:rsidRDefault="004D2999" w:rsidP="004D2999">
            <w:pPr>
              <w:spacing w:after="0" w:line="240" w:lineRule="auto"/>
              <w:ind w:left="-72" w:right="280"/>
              <w:jc w:val="right"/>
              <w:rPr>
                <w:rFonts w:ascii="Angsana New" w:eastAsia="Cordia New" w:hAnsi="Angsana New"/>
                <w:sz w:val="22"/>
                <w:szCs w:val="22"/>
              </w:rPr>
            </w:pPr>
            <w:r w:rsidRPr="00351A17">
              <w:rPr>
                <w:rFonts w:ascii="Angsana New" w:eastAsia="Cordia New" w:hAnsi="Angsana New"/>
                <w:sz w:val="22"/>
                <w:szCs w:val="22"/>
              </w:rPr>
              <w:t>17,691</w:t>
            </w:r>
          </w:p>
        </w:tc>
        <w:tc>
          <w:tcPr>
            <w:tcW w:w="1273" w:type="dxa"/>
            <w:shd w:val="clear" w:color="auto" w:fill="auto"/>
          </w:tcPr>
          <w:p w:rsidR="004D2999" w:rsidRPr="00351A17" w:rsidRDefault="004D2999" w:rsidP="004D2999">
            <w:pPr>
              <w:spacing w:after="0" w:line="240" w:lineRule="auto"/>
              <w:ind w:left="-72"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2,106</w:t>
            </w:r>
          </w:p>
        </w:tc>
        <w:tc>
          <w:tcPr>
            <w:tcW w:w="1148" w:type="dxa"/>
            <w:shd w:val="clear" w:color="auto" w:fill="auto"/>
          </w:tcPr>
          <w:p w:rsidR="004D2999" w:rsidRPr="00351A17" w:rsidRDefault="004D2999" w:rsidP="004D2999">
            <w:pPr>
              <w:spacing w:after="0" w:line="240" w:lineRule="auto"/>
              <w:ind w:left="-19" w:right="24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20,789</w:t>
            </w:r>
          </w:p>
        </w:tc>
        <w:tc>
          <w:tcPr>
            <w:tcW w:w="1232" w:type="dxa"/>
            <w:shd w:val="clear" w:color="auto" w:fill="auto"/>
          </w:tcPr>
          <w:p w:rsidR="004D2999" w:rsidRPr="00351A17" w:rsidRDefault="004D2999" w:rsidP="004D2999">
            <w:pPr>
              <w:spacing w:after="0" w:line="240" w:lineRule="auto"/>
              <w:ind w:left="-19" w:right="24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1,683</w:t>
            </w:r>
          </w:p>
        </w:tc>
      </w:tr>
      <w:tr w:rsidR="004D2999" w:rsidRPr="00351A17" w:rsidTr="00060CBA">
        <w:trPr>
          <w:cantSplit/>
        </w:trPr>
        <w:tc>
          <w:tcPr>
            <w:tcW w:w="3942" w:type="dxa"/>
            <w:shd w:val="clear" w:color="auto" w:fill="auto"/>
          </w:tcPr>
          <w:p w:rsidR="004D2999" w:rsidRPr="00351A17" w:rsidRDefault="00C53718" w:rsidP="00C53718">
            <w:pPr>
              <w:spacing w:after="0" w:line="240" w:lineRule="auto"/>
              <w:ind w:left="42"/>
              <w:jc w:val="thaiDistribute"/>
              <w:rPr>
                <w:rFonts w:ascii="Angsana New" w:eastAsia="Cordia New" w:hAnsi="Angsana New"/>
                <w:snapToGrid w:val="0"/>
                <w:color w:val="000000" w:themeColor="text1"/>
                <w:sz w:val="22"/>
                <w:szCs w:val="22"/>
                <w:lang w:eastAsia="th-TH"/>
              </w:rPr>
            </w:pPr>
            <w:r>
              <w:rPr>
                <w:rFonts w:ascii="Angsana New" w:eastAsia="Tahoma" w:hAnsi="Angsana New"/>
                <w:color w:val="000000" w:themeColor="text1"/>
                <w:spacing w:val="-2"/>
                <w:sz w:val="22"/>
                <w:szCs w:val="22"/>
              </w:rPr>
              <w:t xml:space="preserve">Loss on </w:t>
            </w:r>
            <w:r w:rsidR="004D2999" w:rsidRPr="00351A17">
              <w:rPr>
                <w:rFonts w:ascii="Angsana New" w:eastAsia="Tahoma" w:hAnsi="Angsana New"/>
                <w:color w:val="000000" w:themeColor="text1"/>
                <w:spacing w:val="-2"/>
                <w:sz w:val="22"/>
                <w:szCs w:val="22"/>
              </w:rPr>
              <w:t>declining in value of inventories</w:t>
            </w:r>
            <w:r>
              <w:rPr>
                <w:rFonts w:ascii="Angsana New" w:eastAsia="Tahoma" w:hAnsi="Angsana New"/>
                <w:color w:val="000000" w:themeColor="text1"/>
                <w:spacing w:val="-2"/>
                <w:sz w:val="22"/>
                <w:szCs w:val="22"/>
              </w:rPr>
              <w:t xml:space="preserve"> (r</w:t>
            </w:r>
            <w:r w:rsidRPr="00351A17">
              <w:rPr>
                <w:rFonts w:ascii="Angsana New" w:eastAsia="Tahoma" w:hAnsi="Angsana New"/>
                <w:color w:val="000000" w:themeColor="text1"/>
                <w:spacing w:val="-2"/>
                <w:sz w:val="22"/>
                <w:szCs w:val="22"/>
              </w:rPr>
              <w:t>eversal</w:t>
            </w:r>
            <w:r>
              <w:rPr>
                <w:rFonts w:ascii="Angsana New" w:eastAsia="Tahoma" w:hAnsi="Angsana New"/>
                <w:color w:val="000000" w:themeColor="text1"/>
                <w:spacing w:val="-2"/>
                <w:sz w:val="22"/>
                <w:szCs w:val="22"/>
              </w:rPr>
              <w:t>)</w:t>
            </w:r>
          </w:p>
        </w:tc>
        <w:tc>
          <w:tcPr>
            <w:tcW w:w="1174" w:type="dxa"/>
            <w:shd w:val="clear" w:color="auto" w:fill="auto"/>
          </w:tcPr>
          <w:p w:rsidR="004D2999" w:rsidRPr="00351A17" w:rsidRDefault="004D2999" w:rsidP="007F57A7">
            <w:pPr>
              <w:spacing w:after="0" w:line="240" w:lineRule="auto"/>
              <w:ind w:left="-72" w:right="280"/>
              <w:jc w:val="right"/>
              <w:rPr>
                <w:rFonts w:ascii="Angsana New" w:eastAsia="Cordia New" w:hAnsi="Angsana New"/>
                <w:sz w:val="22"/>
                <w:szCs w:val="22"/>
              </w:rPr>
            </w:pPr>
            <w:r w:rsidRPr="00351A17">
              <w:rPr>
                <w:rFonts w:ascii="Angsana New" w:eastAsia="Cordia New" w:hAnsi="Angsana New"/>
                <w:sz w:val="22"/>
                <w:szCs w:val="22"/>
              </w:rPr>
              <w:t>-</w:t>
            </w:r>
          </w:p>
        </w:tc>
        <w:tc>
          <w:tcPr>
            <w:tcW w:w="1273" w:type="dxa"/>
            <w:shd w:val="clear" w:color="auto" w:fill="auto"/>
          </w:tcPr>
          <w:p w:rsidR="004D2999" w:rsidRPr="00351A17" w:rsidRDefault="004D2999" w:rsidP="004D2999">
            <w:pPr>
              <w:spacing w:after="0" w:line="240" w:lineRule="auto"/>
              <w:ind w:left="-72" w:right="246"/>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(2,152)</w:t>
            </w:r>
          </w:p>
        </w:tc>
        <w:tc>
          <w:tcPr>
            <w:tcW w:w="1148" w:type="dxa"/>
            <w:shd w:val="clear" w:color="auto" w:fill="auto"/>
          </w:tcPr>
          <w:p w:rsidR="004D2999" w:rsidRPr="00351A17" w:rsidRDefault="004D2999" w:rsidP="007F57A7">
            <w:pPr>
              <w:tabs>
                <w:tab w:val="left" w:pos="802"/>
              </w:tabs>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w:t>
            </w:r>
          </w:p>
        </w:tc>
        <w:tc>
          <w:tcPr>
            <w:tcW w:w="1232" w:type="dxa"/>
            <w:shd w:val="clear" w:color="auto" w:fill="auto"/>
          </w:tcPr>
          <w:p w:rsidR="004D2999" w:rsidRPr="00351A17" w:rsidRDefault="004D2999" w:rsidP="004D2999">
            <w:pPr>
              <w:spacing w:after="0" w:line="240" w:lineRule="auto"/>
              <w:ind w:left="-19" w:right="204"/>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(2,152)</w:t>
            </w:r>
          </w:p>
        </w:tc>
      </w:tr>
      <w:tr w:rsidR="004D2999" w:rsidRPr="00351A17" w:rsidTr="00060CBA">
        <w:trPr>
          <w:cantSplit/>
        </w:trPr>
        <w:tc>
          <w:tcPr>
            <w:tcW w:w="3942" w:type="dxa"/>
            <w:shd w:val="clear" w:color="auto" w:fill="auto"/>
          </w:tcPr>
          <w:p w:rsidR="004D2999" w:rsidRPr="00351A17" w:rsidRDefault="004D2999" w:rsidP="004D2999">
            <w:pPr>
              <w:spacing w:after="0" w:line="240" w:lineRule="auto"/>
              <w:ind w:left="42"/>
              <w:jc w:val="thaiDistribute"/>
              <w:rPr>
                <w:rFonts w:ascii="Angsana New" w:eastAsia="Cordia New" w:hAnsi="Angsana New"/>
                <w:snapToGrid w:val="0"/>
                <w:color w:val="000000" w:themeColor="text1"/>
                <w:sz w:val="22"/>
                <w:szCs w:val="22"/>
                <w:lang w:eastAsia="th-TH"/>
              </w:rPr>
            </w:pPr>
            <w:r w:rsidRPr="00351A17">
              <w:rPr>
                <w:rFonts w:ascii="Angsana New" w:eastAsia="Cordia New" w:hAnsi="Angsana New"/>
                <w:snapToGrid w:val="0"/>
                <w:color w:val="000000" w:themeColor="text1"/>
                <w:sz w:val="22"/>
                <w:szCs w:val="22"/>
                <w:lang w:eastAsia="th-TH"/>
              </w:rPr>
              <w:t xml:space="preserve">Loss </w:t>
            </w:r>
            <w:r w:rsidRPr="00351A17">
              <w:rPr>
                <w:rFonts w:ascii="Angsana New" w:hAnsi="Angsana New"/>
                <w:color w:val="000000" w:themeColor="text1"/>
                <w:sz w:val="22"/>
                <w:szCs w:val="22"/>
              </w:rPr>
              <w:t>from impairment on investments in subsidiary</w:t>
            </w:r>
          </w:p>
        </w:tc>
        <w:tc>
          <w:tcPr>
            <w:tcW w:w="1174" w:type="dxa"/>
            <w:shd w:val="clear" w:color="auto" w:fill="auto"/>
          </w:tcPr>
          <w:p w:rsidR="004D2999" w:rsidRPr="00351A17" w:rsidRDefault="004D2999" w:rsidP="004D2999">
            <w:pPr>
              <w:spacing w:after="0" w:line="240" w:lineRule="auto"/>
              <w:ind w:left="-72" w:right="280"/>
              <w:jc w:val="right"/>
              <w:rPr>
                <w:rFonts w:ascii="Angsana New" w:eastAsia="Cordia New" w:hAnsi="Angsana New"/>
                <w:sz w:val="22"/>
                <w:szCs w:val="22"/>
              </w:rPr>
            </w:pPr>
            <w:r w:rsidRPr="00351A17">
              <w:rPr>
                <w:rFonts w:ascii="Angsana New" w:eastAsia="Cordia New" w:hAnsi="Angsana New"/>
                <w:sz w:val="22"/>
                <w:szCs w:val="22"/>
              </w:rPr>
              <w:t>-</w:t>
            </w:r>
          </w:p>
        </w:tc>
        <w:tc>
          <w:tcPr>
            <w:tcW w:w="1273" w:type="dxa"/>
            <w:shd w:val="clear" w:color="auto" w:fill="auto"/>
          </w:tcPr>
          <w:p w:rsidR="004D2999" w:rsidRPr="00351A17" w:rsidRDefault="004D2999" w:rsidP="004D2999">
            <w:pPr>
              <w:spacing w:after="0" w:line="240" w:lineRule="auto"/>
              <w:ind w:left="-72"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w:t>
            </w:r>
          </w:p>
        </w:tc>
        <w:tc>
          <w:tcPr>
            <w:tcW w:w="1148"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2,750</w:t>
            </w:r>
          </w:p>
        </w:tc>
        <w:tc>
          <w:tcPr>
            <w:tcW w:w="1232"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w:t>
            </w:r>
          </w:p>
        </w:tc>
      </w:tr>
      <w:tr w:rsidR="004D2999" w:rsidRPr="00351A17" w:rsidTr="00060CBA">
        <w:trPr>
          <w:cantSplit/>
        </w:trPr>
        <w:tc>
          <w:tcPr>
            <w:tcW w:w="3942" w:type="dxa"/>
            <w:shd w:val="clear" w:color="auto" w:fill="auto"/>
          </w:tcPr>
          <w:p w:rsidR="004D2999" w:rsidRPr="00351A17" w:rsidRDefault="004D2999" w:rsidP="004D2999">
            <w:pPr>
              <w:spacing w:after="0" w:line="240" w:lineRule="auto"/>
              <w:ind w:left="42"/>
              <w:jc w:val="thaiDistribute"/>
              <w:rPr>
                <w:rFonts w:ascii="Angsana New" w:eastAsia="Cordia New" w:hAnsi="Angsana New"/>
                <w:snapToGrid w:val="0"/>
                <w:color w:val="000000" w:themeColor="text1"/>
                <w:sz w:val="22"/>
                <w:szCs w:val="22"/>
                <w:cs/>
                <w:lang w:eastAsia="th-TH"/>
              </w:rPr>
            </w:pPr>
            <w:r w:rsidRPr="00351A17">
              <w:rPr>
                <w:rFonts w:ascii="Angsana New" w:eastAsia="Cordia New" w:hAnsi="Angsana New"/>
                <w:snapToGrid w:val="0"/>
                <w:color w:val="000000" w:themeColor="text1"/>
                <w:sz w:val="22"/>
                <w:szCs w:val="22"/>
                <w:lang w:eastAsia="th-TH"/>
              </w:rPr>
              <w:t>Loss from impairment on investments in associates</w:t>
            </w:r>
          </w:p>
        </w:tc>
        <w:tc>
          <w:tcPr>
            <w:tcW w:w="1174" w:type="dxa"/>
            <w:shd w:val="clear" w:color="auto" w:fill="auto"/>
          </w:tcPr>
          <w:p w:rsidR="004D2999" w:rsidRPr="00351A17" w:rsidRDefault="004D2999" w:rsidP="004D2999">
            <w:pPr>
              <w:spacing w:after="0" w:line="240" w:lineRule="auto"/>
              <w:ind w:left="-72" w:right="280"/>
              <w:jc w:val="right"/>
              <w:rPr>
                <w:rFonts w:ascii="Angsana New" w:eastAsia="Cordia New" w:hAnsi="Angsana New"/>
                <w:sz w:val="22"/>
                <w:szCs w:val="22"/>
              </w:rPr>
            </w:pPr>
            <w:r w:rsidRPr="00351A17">
              <w:rPr>
                <w:rFonts w:ascii="Angsana New" w:eastAsia="Cordia New" w:hAnsi="Angsana New"/>
                <w:sz w:val="22"/>
                <w:szCs w:val="22"/>
              </w:rPr>
              <w:t>-</w:t>
            </w:r>
          </w:p>
        </w:tc>
        <w:tc>
          <w:tcPr>
            <w:tcW w:w="1273" w:type="dxa"/>
            <w:shd w:val="clear" w:color="auto" w:fill="auto"/>
          </w:tcPr>
          <w:p w:rsidR="004D2999" w:rsidRPr="00351A17" w:rsidRDefault="004D2999" w:rsidP="004D2999">
            <w:pPr>
              <w:spacing w:after="0" w:line="240" w:lineRule="auto"/>
              <w:ind w:left="-72"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42</w:t>
            </w:r>
          </w:p>
        </w:tc>
        <w:tc>
          <w:tcPr>
            <w:tcW w:w="1148" w:type="dxa"/>
            <w:shd w:val="clear" w:color="auto" w:fill="auto"/>
          </w:tcPr>
          <w:p w:rsidR="004D2999" w:rsidRPr="00351A17" w:rsidRDefault="004D2999" w:rsidP="00351A17">
            <w:pPr>
              <w:tabs>
                <w:tab w:val="left" w:pos="802"/>
              </w:tabs>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w:t>
            </w:r>
          </w:p>
        </w:tc>
        <w:tc>
          <w:tcPr>
            <w:tcW w:w="1232" w:type="dxa"/>
            <w:shd w:val="clear" w:color="auto" w:fill="auto"/>
          </w:tcPr>
          <w:p w:rsidR="004D2999" w:rsidRPr="00351A17" w:rsidRDefault="004D2999" w:rsidP="004D2999">
            <w:pPr>
              <w:tabs>
                <w:tab w:val="left" w:pos="802"/>
              </w:tabs>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42</w:t>
            </w:r>
          </w:p>
        </w:tc>
      </w:tr>
      <w:tr w:rsidR="004D2999" w:rsidRPr="00351A17" w:rsidTr="00060CBA">
        <w:trPr>
          <w:cantSplit/>
        </w:trPr>
        <w:tc>
          <w:tcPr>
            <w:tcW w:w="3942" w:type="dxa"/>
            <w:shd w:val="clear" w:color="auto" w:fill="auto"/>
          </w:tcPr>
          <w:p w:rsidR="004D2999" w:rsidRPr="00351A17" w:rsidRDefault="004D2999" w:rsidP="004D2999">
            <w:pPr>
              <w:spacing w:after="0" w:line="240" w:lineRule="auto"/>
              <w:ind w:left="42"/>
              <w:jc w:val="thaiDistribute"/>
              <w:rPr>
                <w:rFonts w:ascii="Angsana New" w:eastAsia="Cordia New" w:hAnsi="Angsana New"/>
                <w:snapToGrid w:val="0"/>
                <w:color w:val="000000" w:themeColor="text1"/>
                <w:sz w:val="22"/>
                <w:szCs w:val="22"/>
                <w:lang w:eastAsia="th-TH"/>
              </w:rPr>
            </w:pPr>
            <w:r w:rsidRPr="00351A17">
              <w:rPr>
                <w:rFonts w:ascii="Angsana New" w:hAnsi="Angsana New"/>
                <w:color w:val="000000" w:themeColor="text1"/>
                <w:sz w:val="22"/>
                <w:szCs w:val="22"/>
              </w:rPr>
              <w:t>Finance costs</w:t>
            </w:r>
          </w:p>
        </w:tc>
        <w:tc>
          <w:tcPr>
            <w:tcW w:w="1174" w:type="dxa"/>
            <w:shd w:val="clear" w:color="auto" w:fill="auto"/>
          </w:tcPr>
          <w:p w:rsidR="004D2999" w:rsidRPr="00351A17" w:rsidRDefault="004D2999" w:rsidP="004D2999">
            <w:pPr>
              <w:spacing w:after="0" w:line="240" w:lineRule="auto"/>
              <w:ind w:left="-72" w:right="280"/>
              <w:jc w:val="right"/>
              <w:rPr>
                <w:rFonts w:ascii="Angsana New" w:eastAsia="Cordia New" w:hAnsi="Angsana New"/>
                <w:sz w:val="22"/>
                <w:szCs w:val="22"/>
              </w:rPr>
            </w:pPr>
            <w:r w:rsidRPr="00351A17">
              <w:rPr>
                <w:rFonts w:ascii="Angsana New" w:eastAsia="Cordia New" w:hAnsi="Angsana New"/>
                <w:sz w:val="22"/>
                <w:szCs w:val="22"/>
              </w:rPr>
              <w:t>22,416</w:t>
            </w:r>
          </w:p>
        </w:tc>
        <w:tc>
          <w:tcPr>
            <w:tcW w:w="1273" w:type="dxa"/>
            <w:shd w:val="clear" w:color="auto" w:fill="auto"/>
          </w:tcPr>
          <w:p w:rsidR="004D2999" w:rsidRPr="00351A17" w:rsidRDefault="004D2999" w:rsidP="004D2999">
            <w:pPr>
              <w:spacing w:after="0" w:line="240" w:lineRule="auto"/>
              <w:ind w:left="-72"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38,0</w:t>
            </w:r>
            <w:r w:rsidR="0045329E">
              <w:rPr>
                <w:rFonts w:ascii="Angsana New" w:eastAsia="Cordia New" w:hAnsi="Angsana New"/>
                <w:color w:val="000000" w:themeColor="text1"/>
                <w:sz w:val="22"/>
                <w:szCs w:val="22"/>
              </w:rPr>
              <w:t>50</w:t>
            </w:r>
          </w:p>
        </w:tc>
        <w:tc>
          <w:tcPr>
            <w:tcW w:w="1148"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6</w:t>
            </w:r>
            <w:r w:rsidR="007F57A7" w:rsidRPr="00351A17">
              <w:rPr>
                <w:rFonts w:ascii="Angsana New" w:eastAsia="Cordia New" w:hAnsi="Angsana New"/>
                <w:color w:val="000000" w:themeColor="text1"/>
                <w:sz w:val="22"/>
                <w:szCs w:val="22"/>
              </w:rPr>
              <w:t>,609</w:t>
            </w:r>
          </w:p>
        </w:tc>
        <w:tc>
          <w:tcPr>
            <w:tcW w:w="1232" w:type="dxa"/>
            <w:shd w:val="clear" w:color="auto" w:fill="auto"/>
          </w:tcPr>
          <w:p w:rsidR="004D2999" w:rsidRPr="00351A17" w:rsidRDefault="004D2999" w:rsidP="004D2999">
            <w:pPr>
              <w:spacing w:after="0" w:line="240" w:lineRule="auto"/>
              <w:ind w:left="-19" w:right="28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26,469</w:t>
            </w:r>
          </w:p>
        </w:tc>
      </w:tr>
    </w:tbl>
    <w:p w:rsidR="00351A17" w:rsidRPr="00351A17" w:rsidRDefault="00351A17" w:rsidP="00351A17">
      <w:pPr>
        <w:pStyle w:val="ListParagraph"/>
        <w:ind w:left="360"/>
        <w:rPr>
          <w:rFonts w:ascii="Angsana New" w:hAnsi="Angsana New"/>
          <w:b w:val="0"/>
          <w:bCs/>
          <w:color w:val="000000" w:themeColor="text1"/>
          <w:sz w:val="20"/>
          <w:szCs w:val="20"/>
          <w:u w:val="single"/>
        </w:rPr>
      </w:pPr>
    </w:p>
    <w:p w:rsidR="008F2086" w:rsidRPr="00DE6C51" w:rsidRDefault="009928C1" w:rsidP="005F300D">
      <w:pPr>
        <w:pStyle w:val="ListParagraph"/>
        <w:numPr>
          <w:ilvl w:val="0"/>
          <w:numId w:val="1"/>
        </w:numPr>
        <w:rPr>
          <w:rFonts w:ascii="Angsana New" w:hAnsi="Angsana New"/>
          <w:b w:val="0"/>
          <w:bCs/>
          <w:color w:val="000000" w:themeColor="text1"/>
          <w:sz w:val="28"/>
          <w:szCs w:val="28"/>
          <w:u w:val="single"/>
        </w:rPr>
      </w:pPr>
      <w:r w:rsidRPr="00DE6C51">
        <w:rPr>
          <w:rFonts w:ascii="Angsana New" w:hAnsi="Angsana New"/>
          <w:b w:val="0"/>
          <w:bCs/>
          <w:color w:val="000000" w:themeColor="text1"/>
          <w:szCs w:val="28"/>
          <w:u w:val="single"/>
        </w:rPr>
        <w:t>Income tax</w:t>
      </w:r>
      <w:r w:rsidR="008F2086" w:rsidRPr="00DE6C51">
        <w:rPr>
          <w:rFonts w:ascii="Angsana New" w:hAnsi="Angsana New"/>
          <w:b w:val="0"/>
          <w:bCs/>
          <w:color w:val="000000" w:themeColor="text1"/>
          <w:szCs w:val="28"/>
          <w:u w:val="single"/>
        </w:rPr>
        <w:t xml:space="preserve"> (revenue</w:t>
      </w:r>
      <w:r w:rsidRPr="00DE6C51">
        <w:rPr>
          <w:rFonts w:ascii="Angsana New" w:hAnsi="Angsana New"/>
          <w:b w:val="0"/>
          <w:bCs/>
          <w:color w:val="000000" w:themeColor="text1"/>
          <w:szCs w:val="28"/>
          <w:u w:val="single"/>
        </w:rPr>
        <w:t>s</w:t>
      </w:r>
      <w:r w:rsidR="008F2086" w:rsidRPr="00DE6C51">
        <w:rPr>
          <w:rFonts w:ascii="Angsana New" w:hAnsi="Angsana New"/>
          <w:b w:val="0"/>
          <w:bCs/>
          <w:color w:val="000000" w:themeColor="text1"/>
          <w:szCs w:val="28"/>
          <w:u w:val="single"/>
        </w:rPr>
        <w:t>)</w:t>
      </w:r>
      <w:r w:rsidRPr="00DE6C51">
        <w:rPr>
          <w:rFonts w:ascii="Angsana New" w:hAnsi="Angsana New"/>
          <w:b w:val="0"/>
          <w:bCs/>
          <w:color w:val="000000" w:themeColor="text1"/>
          <w:szCs w:val="28"/>
          <w:u w:val="single"/>
        </w:rPr>
        <w:t xml:space="preserve"> expenses</w:t>
      </w:r>
    </w:p>
    <w:tbl>
      <w:tblPr>
        <w:tblW w:w="8793" w:type="dxa"/>
        <w:tblInd w:w="378" w:type="dxa"/>
        <w:tblLayout w:type="fixed"/>
        <w:tblLook w:val="0000"/>
      </w:tblPr>
      <w:tblGrid>
        <w:gridCol w:w="3960"/>
        <w:gridCol w:w="1170"/>
        <w:gridCol w:w="1278"/>
        <w:gridCol w:w="1152"/>
        <w:gridCol w:w="1233"/>
      </w:tblGrid>
      <w:tr w:rsidR="008F2086" w:rsidRPr="00351A17" w:rsidTr="00351A17">
        <w:trPr>
          <w:trHeight w:val="216"/>
        </w:trPr>
        <w:tc>
          <w:tcPr>
            <w:tcW w:w="8793" w:type="dxa"/>
            <w:gridSpan w:val="5"/>
            <w:shd w:val="clear" w:color="auto" w:fill="auto"/>
            <w:vAlign w:val="center"/>
          </w:tcPr>
          <w:p w:rsidR="008F2086" w:rsidRPr="00351A17" w:rsidRDefault="008F2086" w:rsidP="008F2086">
            <w:pPr>
              <w:spacing w:after="0" w:line="240" w:lineRule="auto"/>
              <w:ind w:right="-72" w:hanging="17"/>
              <w:jc w:val="right"/>
              <w:rPr>
                <w:rFonts w:ascii="Angsana New" w:hAnsi="Angsana New"/>
                <w:color w:val="000000" w:themeColor="text1"/>
                <w:sz w:val="22"/>
                <w:szCs w:val="22"/>
              </w:rPr>
            </w:pPr>
            <w:r w:rsidRPr="00351A17">
              <w:rPr>
                <w:rFonts w:ascii="Angsana New" w:hAnsi="Angsana New"/>
                <w:color w:val="000000" w:themeColor="text1"/>
                <w:sz w:val="22"/>
                <w:szCs w:val="22"/>
                <w:cs/>
              </w:rPr>
              <w:t>(</w:t>
            </w:r>
            <w:r w:rsidRPr="00351A17">
              <w:rPr>
                <w:rFonts w:ascii="Angsana New" w:hAnsi="Angsana New"/>
                <w:color w:val="000000" w:themeColor="text1"/>
                <w:sz w:val="22"/>
                <w:szCs w:val="22"/>
              </w:rPr>
              <w:t>Units</w:t>
            </w:r>
            <w:r w:rsidRPr="00351A17">
              <w:rPr>
                <w:rFonts w:ascii="Angsana New" w:hAnsi="Angsana New"/>
                <w:color w:val="000000" w:themeColor="text1"/>
                <w:sz w:val="22"/>
                <w:szCs w:val="22"/>
                <w:cs/>
              </w:rPr>
              <w:t xml:space="preserve"> : </w:t>
            </w:r>
            <w:r w:rsidRPr="00351A17">
              <w:rPr>
                <w:rFonts w:ascii="Angsana New" w:hAnsi="Angsana New"/>
                <w:color w:val="000000" w:themeColor="text1"/>
                <w:sz w:val="22"/>
                <w:szCs w:val="22"/>
              </w:rPr>
              <w:t>Thousand Baht</w:t>
            </w:r>
            <w:r w:rsidRPr="00351A17">
              <w:rPr>
                <w:rFonts w:ascii="Angsana New" w:hAnsi="Angsana New"/>
                <w:color w:val="000000" w:themeColor="text1"/>
                <w:sz w:val="22"/>
                <w:szCs w:val="22"/>
                <w:cs/>
              </w:rPr>
              <w:t>)</w:t>
            </w:r>
          </w:p>
        </w:tc>
      </w:tr>
      <w:tr w:rsidR="008F2086" w:rsidRPr="00351A17" w:rsidTr="00351A17">
        <w:trPr>
          <w:trHeight w:val="225"/>
        </w:trPr>
        <w:tc>
          <w:tcPr>
            <w:tcW w:w="3960" w:type="dxa"/>
            <w:shd w:val="clear" w:color="auto" w:fill="auto"/>
            <w:vAlign w:val="center"/>
          </w:tcPr>
          <w:p w:rsidR="008F2086" w:rsidRPr="00351A17" w:rsidRDefault="008F2086" w:rsidP="008F2086">
            <w:pPr>
              <w:spacing w:after="0" w:line="240" w:lineRule="auto"/>
              <w:ind w:left="9" w:right="-108"/>
              <w:jc w:val="thaiDistribute"/>
              <w:rPr>
                <w:rFonts w:ascii="Angsana New" w:hAnsi="Angsana New"/>
                <w:color w:val="000000" w:themeColor="text1"/>
                <w:sz w:val="22"/>
                <w:szCs w:val="22"/>
              </w:rPr>
            </w:pPr>
          </w:p>
        </w:tc>
        <w:tc>
          <w:tcPr>
            <w:tcW w:w="2448" w:type="dxa"/>
            <w:gridSpan w:val="2"/>
            <w:shd w:val="clear" w:color="auto" w:fill="auto"/>
          </w:tcPr>
          <w:p w:rsidR="008F2086" w:rsidRPr="00351A17" w:rsidRDefault="008F2086" w:rsidP="008F2086">
            <w:pPr>
              <w:spacing w:after="0" w:line="240" w:lineRule="auto"/>
              <w:ind w:left="-99" w:right="-90"/>
              <w:jc w:val="center"/>
              <w:rPr>
                <w:rFonts w:ascii="Angsana New" w:hAnsi="Angsana New"/>
                <w:color w:val="000000" w:themeColor="text1"/>
                <w:sz w:val="22"/>
                <w:szCs w:val="22"/>
                <w:u w:val="single"/>
              </w:rPr>
            </w:pPr>
            <w:r w:rsidRPr="00351A17">
              <w:rPr>
                <w:rFonts w:ascii="Angsana New" w:hAnsi="Angsana New"/>
                <w:color w:val="000000" w:themeColor="text1"/>
                <w:sz w:val="22"/>
                <w:szCs w:val="22"/>
                <w:u w:val="single"/>
              </w:rPr>
              <w:t>Consolidated financial statements</w:t>
            </w:r>
          </w:p>
        </w:tc>
        <w:tc>
          <w:tcPr>
            <w:tcW w:w="2385" w:type="dxa"/>
            <w:gridSpan w:val="2"/>
            <w:shd w:val="clear" w:color="auto" w:fill="auto"/>
            <w:vAlign w:val="center"/>
          </w:tcPr>
          <w:p w:rsidR="008F2086" w:rsidRPr="00351A17" w:rsidRDefault="008F2086" w:rsidP="008F2086">
            <w:pPr>
              <w:spacing w:after="0" w:line="240" w:lineRule="auto"/>
              <w:ind w:left="-99" w:right="-90"/>
              <w:jc w:val="center"/>
              <w:rPr>
                <w:rFonts w:ascii="Angsana New" w:hAnsi="Angsana New"/>
                <w:color w:val="000000" w:themeColor="text1"/>
                <w:sz w:val="22"/>
                <w:szCs w:val="22"/>
                <w:u w:val="single"/>
              </w:rPr>
            </w:pPr>
            <w:r w:rsidRPr="00351A17">
              <w:rPr>
                <w:rFonts w:ascii="Angsana New" w:hAnsi="Angsana New"/>
                <w:color w:val="000000" w:themeColor="text1"/>
                <w:sz w:val="22"/>
                <w:szCs w:val="22"/>
                <w:u w:val="single"/>
              </w:rPr>
              <w:t>Separate financial statements</w:t>
            </w:r>
          </w:p>
        </w:tc>
      </w:tr>
      <w:tr w:rsidR="008F2086" w:rsidRPr="00351A17" w:rsidTr="00351A17">
        <w:trPr>
          <w:trHeight w:val="333"/>
        </w:trPr>
        <w:tc>
          <w:tcPr>
            <w:tcW w:w="3960" w:type="dxa"/>
            <w:shd w:val="clear" w:color="auto" w:fill="auto"/>
            <w:vAlign w:val="center"/>
          </w:tcPr>
          <w:p w:rsidR="008F2086" w:rsidRPr="00351A17" w:rsidRDefault="008F2086" w:rsidP="008F2086">
            <w:pPr>
              <w:spacing w:after="0" w:line="240" w:lineRule="auto"/>
              <w:ind w:left="9" w:right="-108"/>
              <w:jc w:val="thaiDistribute"/>
              <w:rPr>
                <w:rFonts w:ascii="Angsana New" w:hAnsi="Angsana New"/>
                <w:color w:val="000000" w:themeColor="text1"/>
                <w:sz w:val="22"/>
                <w:szCs w:val="22"/>
              </w:rPr>
            </w:pPr>
          </w:p>
        </w:tc>
        <w:tc>
          <w:tcPr>
            <w:tcW w:w="4833" w:type="dxa"/>
            <w:gridSpan w:val="4"/>
            <w:shd w:val="clear" w:color="auto" w:fill="auto"/>
          </w:tcPr>
          <w:p w:rsidR="008F2086" w:rsidRPr="00351A17" w:rsidRDefault="008F2086" w:rsidP="008F2086">
            <w:pPr>
              <w:spacing w:after="0" w:line="240" w:lineRule="auto"/>
              <w:ind w:left="-72" w:right="-63"/>
              <w:jc w:val="center"/>
              <w:rPr>
                <w:rFonts w:ascii="Angsana New" w:hAnsi="Angsana New"/>
                <w:color w:val="000000" w:themeColor="text1"/>
                <w:sz w:val="22"/>
                <w:szCs w:val="22"/>
                <w:u w:val="single"/>
              </w:rPr>
            </w:pPr>
            <w:r w:rsidRPr="00351A17">
              <w:rPr>
                <w:rFonts w:ascii="Angsana New" w:hAnsi="Angsana New"/>
                <w:color w:val="000000" w:themeColor="text1"/>
                <w:sz w:val="22"/>
                <w:szCs w:val="22"/>
                <w:u w:val="single"/>
              </w:rPr>
              <w:t>For the year ended December 31,</w:t>
            </w:r>
          </w:p>
        </w:tc>
      </w:tr>
      <w:tr w:rsidR="008F2086" w:rsidRPr="00351A17" w:rsidTr="00351A17">
        <w:trPr>
          <w:trHeight w:val="315"/>
        </w:trPr>
        <w:tc>
          <w:tcPr>
            <w:tcW w:w="3960" w:type="dxa"/>
            <w:shd w:val="clear" w:color="auto" w:fill="auto"/>
            <w:vAlign w:val="center"/>
          </w:tcPr>
          <w:p w:rsidR="008F2086" w:rsidRPr="00351A17" w:rsidRDefault="008F2086" w:rsidP="008F2086">
            <w:pPr>
              <w:spacing w:after="0" w:line="240" w:lineRule="auto"/>
              <w:ind w:left="9" w:right="-108"/>
              <w:jc w:val="thaiDistribute"/>
              <w:rPr>
                <w:rFonts w:ascii="Angsana New" w:hAnsi="Angsana New"/>
                <w:color w:val="000000" w:themeColor="text1"/>
                <w:sz w:val="22"/>
                <w:szCs w:val="22"/>
              </w:rPr>
            </w:pPr>
          </w:p>
        </w:tc>
        <w:tc>
          <w:tcPr>
            <w:tcW w:w="1170" w:type="dxa"/>
            <w:shd w:val="clear" w:color="auto" w:fill="auto"/>
          </w:tcPr>
          <w:p w:rsidR="008F2086" w:rsidRPr="00351A17" w:rsidRDefault="008F2086" w:rsidP="008F2086">
            <w:pPr>
              <w:tabs>
                <w:tab w:val="left" w:pos="995"/>
              </w:tabs>
              <w:spacing w:after="0" w:line="240" w:lineRule="auto"/>
              <w:ind w:left="-108" w:right="-108"/>
              <w:jc w:val="center"/>
              <w:rPr>
                <w:rFonts w:ascii="Angsana New" w:hAnsi="Angsana New"/>
                <w:color w:val="000000" w:themeColor="text1"/>
                <w:sz w:val="22"/>
                <w:szCs w:val="22"/>
                <w:u w:val="single"/>
              </w:rPr>
            </w:pPr>
            <w:r w:rsidRPr="00351A17">
              <w:rPr>
                <w:rFonts w:ascii="Angsana New" w:hAnsi="Angsana New"/>
                <w:color w:val="000000" w:themeColor="text1"/>
                <w:sz w:val="22"/>
                <w:szCs w:val="22"/>
                <w:u w:val="single"/>
              </w:rPr>
              <w:t>202</w:t>
            </w:r>
            <w:r w:rsidR="0085562E" w:rsidRPr="00351A17">
              <w:rPr>
                <w:rFonts w:ascii="Angsana New" w:hAnsi="Angsana New"/>
                <w:color w:val="000000" w:themeColor="text1"/>
                <w:sz w:val="22"/>
                <w:szCs w:val="22"/>
                <w:u w:val="single"/>
              </w:rPr>
              <w:t>3</w:t>
            </w:r>
          </w:p>
        </w:tc>
        <w:tc>
          <w:tcPr>
            <w:tcW w:w="1278" w:type="dxa"/>
            <w:shd w:val="clear" w:color="auto" w:fill="auto"/>
          </w:tcPr>
          <w:p w:rsidR="008F2086" w:rsidRPr="00351A17" w:rsidRDefault="008F2086" w:rsidP="008F2086">
            <w:pPr>
              <w:tabs>
                <w:tab w:val="left" w:pos="1031"/>
              </w:tabs>
              <w:spacing w:after="0" w:line="240" w:lineRule="auto"/>
              <w:ind w:left="-108" w:right="-108"/>
              <w:jc w:val="center"/>
              <w:rPr>
                <w:rFonts w:ascii="Angsana New" w:hAnsi="Angsana New"/>
                <w:color w:val="000000" w:themeColor="text1"/>
                <w:sz w:val="22"/>
                <w:szCs w:val="22"/>
                <w:u w:val="single"/>
              </w:rPr>
            </w:pPr>
            <w:r w:rsidRPr="00351A17">
              <w:rPr>
                <w:rFonts w:ascii="Angsana New" w:hAnsi="Angsana New"/>
                <w:color w:val="000000" w:themeColor="text1"/>
                <w:sz w:val="22"/>
                <w:szCs w:val="22"/>
                <w:u w:val="single"/>
              </w:rPr>
              <w:t>202</w:t>
            </w:r>
            <w:r w:rsidR="0085562E" w:rsidRPr="00351A17">
              <w:rPr>
                <w:rFonts w:ascii="Angsana New" w:hAnsi="Angsana New"/>
                <w:color w:val="000000" w:themeColor="text1"/>
                <w:sz w:val="22"/>
                <w:szCs w:val="22"/>
                <w:u w:val="single"/>
              </w:rPr>
              <w:t>2</w:t>
            </w:r>
          </w:p>
        </w:tc>
        <w:tc>
          <w:tcPr>
            <w:tcW w:w="1152" w:type="dxa"/>
            <w:shd w:val="clear" w:color="auto" w:fill="auto"/>
          </w:tcPr>
          <w:p w:rsidR="008F2086" w:rsidRPr="00351A17" w:rsidRDefault="008F2086" w:rsidP="008F2086">
            <w:pPr>
              <w:tabs>
                <w:tab w:val="left" w:pos="941"/>
              </w:tabs>
              <w:spacing w:after="0" w:line="240" w:lineRule="auto"/>
              <w:ind w:left="-108" w:right="-108"/>
              <w:jc w:val="center"/>
              <w:rPr>
                <w:rFonts w:ascii="Angsana New" w:hAnsi="Angsana New"/>
                <w:color w:val="000000" w:themeColor="text1"/>
                <w:sz w:val="22"/>
                <w:szCs w:val="22"/>
                <w:u w:val="single"/>
              </w:rPr>
            </w:pPr>
            <w:r w:rsidRPr="00351A17">
              <w:rPr>
                <w:rFonts w:ascii="Angsana New" w:hAnsi="Angsana New"/>
                <w:color w:val="000000" w:themeColor="text1"/>
                <w:sz w:val="22"/>
                <w:szCs w:val="22"/>
                <w:u w:val="single"/>
              </w:rPr>
              <w:t>202</w:t>
            </w:r>
            <w:r w:rsidR="0085562E" w:rsidRPr="00351A17">
              <w:rPr>
                <w:rFonts w:ascii="Angsana New" w:hAnsi="Angsana New"/>
                <w:color w:val="000000" w:themeColor="text1"/>
                <w:sz w:val="22"/>
                <w:szCs w:val="22"/>
                <w:u w:val="single"/>
              </w:rPr>
              <w:t>3</w:t>
            </w:r>
          </w:p>
        </w:tc>
        <w:tc>
          <w:tcPr>
            <w:tcW w:w="1233" w:type="dxa"/>
            <w:shd w:val="clear" w:color="auto" w:fill="auto"/>
          </w:tcPr>
          <w:p w:rsidR="008F2086" w:rsidRPr="00351A17" w:rsidRDefault="008F2086" w:rsidP="008F2086">
            <w:pPr>
              <w:tabs>
                <w:tab w:val="left" w:pos="959"/>
              </w:tabs>
              <w:spacing w:after="0" w:line="240" w:lineRule="auto"/>
              <w:ind w:left="-108" w:right="-189"/>
              <w:jc w:val="center"/>
              <w:rPr>
                <w:rFonts w:ascii="Angsana New" w:hAnsi="Angsana New"/>
                <w:color w:val="000000" w:themeColor="text1"/>
                <w:sz w:val="22"/>
                <w:szCs w:val="22"/>
                <w:u w:val="single"/>
              </w:rPr>
            </w:pPr>
            <w:r w:rsidRPr="00351A17">
              <w:rPr>
                <w:rFonts w:ascii="Angsana New" w:hAnsi="Angsana New"/>
                <w:color w:val="000000" w:themeColor="text1"/>
                <w:sz w:val="22"/>
                <w:szCs w:val="22"/>
                <w:u w:val="single"/>
              </w:rPr>
              <w:t>202</w:t>
            </w:r>
            <w:r w:rsidR="0085562E" w:rsidRPr="00351A17">
              <w:rPr>
                <w:rFonts w:ascii="Angsana New" w:hAnsi="Angsana New"/>
                <w:color w:val="000000" w:themeColor="text1"/>
                <w:sz w:val="22"/>
                <w:szCs w:val="22"/>
                <w:u w:val="single"/>
              </w:rPr>
              <w:t>2</w:t>
            </w:r>
          </w:p>
        </w:tc>
      </w:tr>
      <w:tr w:rsidR="003F4D5F" w:rsidRPr="00351A17" w:rsidTr="00351A17">
        <w:trPr>
          <w:trHeight w:val="60"/>
        </w:trPr>
        <w:tc>
          <w:tcPr>
            <w:tcW w:w="3960" w:type="dxa"/>
            <w:shd w:val="clear" w:color="auto" w:fill="auto"/>
          </w:tcPr>
          <w:p w:rsidR="00060CBA" w:rsidRPr="00351A17" w:rsidRDefault="00060CBA" w:rsidP="00060CBA">
            <w:pPr>
              <w:tabs>
                <w:tab w:val="left" w:pos="378"/>
              </w:tabs>
              <w:spacing w:after="0" w:line="240" w:lineRule="auto"/>
              <w:ind w:firstLine="8"/>
              <w:jc w:val="thaiDistribute"/>
              <w:rPr>
                <w:rFonts w:ascii="Angsana New" w:hAnsi="Angsana New"/>
                <w:color w:val="000000" w:themeColor="text1"/>
                <w:sz w:val="22"/>
                <w:szCs w:val="22"/>
              </w:rPr>
            </w:pPr>
            <w:r w:rsidRPr="00351A17">
              <w:rPr>
                <w:rFonts w:ascii="Angsana New" w:hAnsi="Angsana New"/>
                <w:color w:val="000000" w:themeColor="text1"/>
                <w:sz w:val="22"/>
                <w:szCs w:val="22"/>
              </w:rPr>
              <w:t>Current income tax expenses</w:t>
            </w:r>
          </w:p>
        </w:tc>
        <w:tc>
          <w:tcPr>
            <w:tcW w:w="1170" w:type="dxa"/>
            <w:shd w:val="clear" w:color="auto" w:fill="auto"/>
          </w:tcPr>
          <w:p w:rsidR="00060CBA" w:rsidRPr="00351A17" w:rsidRDefault="00817521" w:rsidP="00060CBA">
            <w:pPr>
              <w:tabs>
                <w:tab w:val="left" w:pos="341"/>
              </w:tabs>
              <w:spacing w:after="0" w:line="240" w:lineRule="auto"/>
              <w:ind w:left="-72" w:right="216"/>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w:t>
            </w:r>
          </w:p>
        </w:tc>
        <w:tc>
          <w:tcPr>
            <w:tcW w:w="1278" w:type="dxa"/>
            <w:shd w:val="clear" w:color="auto" w:fill="auto"/>
          </w:tcPr>
          <w:p w:rsidR="00060CBA" w:rsidRPr="00351A17" w:rsidRDefault="00060CBA" w:rsidP="00060CBA">
            <w:pPr>
              <w:tabs>
                <w:tab w:val="left" w:pos="341"/>
              </w:tabs>
              <w:spacing w:after="0" w:line="240" w:lineRule="auto"/>
              <w:ind w:left="-72" w:right="216"/>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1,043</w:t>
            </w:r>
          </w:p>
        </w:tc>
        <w:tc>
          <w:tcPr>
            <w:tcW w:w="1152" w:type="dxa"/>
            <w:shd w:val="clear" w:color="auto" w:fill="auto"/>
          </w:tcPr>
          <w:p w:rsidR="00060CBA" w:rsidRPr="00351A17" w:rsidRDefault="00060CBA" w:rsidP="00060CBA">
            <w:pPr>
              <w:spacing w:after="0" w:line="240" w:lineRule="auto"/>
              <w:ind w:left="-72" w:right="23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w:t>
            </w:r>
          </w:p>
        </w:tc>
        <w:tc>
          <w:tcPr>
            <w:tcW w:w="1233" w:type="dxa"/>
            <w:shd w:val="clear" w:color="auto" w:fill="auto"/>
          </w:tcPr>
          <w:p w:rsidR="00060CBA" w:rsidRPr="00351A17" w:rsidRDefault="00060CBA" w:rsidP="00060CBA">
            <w:pPr>
              <w:spacing w:after="0" w:line="240" w:lineRule="auto"/>
              <w:ind w:left="-72" w:right="230"/>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w:t>
            </w:r>
          </w:p>
        </w:tc>
      </w:tr>
      <w:tr w:rsidR="003F4D5F" w:rsidRPr="00351A17" w:rsidTr="00351A17">
        <w:trPr>
          <w:trHeight w:val="135"/>
        </w:trPr>
        <w:tc>
          <w:tcPr>
            <w:tcW w:w="3960" w:type="dxa"/>
            <w:shd w:val="clear" w:color="auto" w:fill="auto"/>
          </w:tcPr>
          <w:p w:rsidR="00060CBA" w:rsidRPr="00351A17" w:rsidRDefault="00060CBA" w:rsidP="00060CBA">
            <w:pPr>
              <w:tabs>
                <w:tab w:val="left" w:pos="378"/>
              </w:tabs>
              <w:spacing w:after="0" w:line="240" w:lineRule="auto"/>
              <w:ind w:firstLine="8"/>
              <w:jc w:val="thaiDistribute"/>
              <w:rPr>
                <w:rFonts w:ascii="Angsana New" w:hAnsi="Angsana New"/>
                <w:color w:val="000000" w:themeColor="text1"/>
                <w:sz w:val="22"/>
                <w:szCs w:val="22"/>
              </w:rPr>
            </w:pPr>
            <w:r w:rsidRPr="00351A17">
              <w:rPr>
                <w:rFonts w:ascii="Angsana New" w:hAnsi="Angsana New"/>
                <w:color w:val="000000" w:themeColor="text1"/>
                <w:sz w:val="22"/>
                <w:szCs w:val="22"/>
              </w:rPr>
              <w:t>Deferred tax expenses (Note 19)</w:t>
            </w:r>
          </w:p>
        </w:tc>
        <w:tc>
          <w:tcPr>
            <w:tcW w:w="1170" w:type="dxa"/>
            <w:shd w:val="clear" w:color="auto" w:fill="auto"/>
          </w:tcPr>
          <w:p w:rsidR="00060CBA" w:rsidRPr="00351A17" w:rsidRDefault="00060CBA" w:rsidP="00060CBA">
            <w:pPr>
              <w:spacing w:after="0" w:line="240" w:lineRule="auto"/>
              <w:ind w:left="-72" w:right="280"/>
              <w:jc w:val="right"/>
              <w:rPr>
                <w:rFonts w:ascii="Angsana New" w:eastAsia="Cordia New" w:hAnsi="Angsana New"/>
                <w:color w:val="000000" w:themeColor="text1"/>
                <w:sz w:val="22"/>
                <w:szCs w:val="22"/>
              </w:rPr>
            </w:pPr>
          </w:p>
        </w:tc>
        <w:tc>
          <w:tcPr>
            <w:tcW w:w="1278" w:type="dxa"/>
            <w:shd w:val="clear" w:color="auto" w:fill="auto"/>
          </w:tcPr>
          <w:p w:rsidR="00060CBA" w:rsidRPr="00351A17" w:rsidRDefault="00060CBA" w:rsidP="00060CBA">
            <w:pPr>
              <w:spacing w:after="0" w:line="240" w:lineRule="auto"/>
              <w:ind w:left="-72" w:right="280"/>
              <w:jc w:val="right"/>
              <w:rPr>
                <w:rFonts w:ascii="Angsana New" w:eastAsia="Cordia New" w:hAnsi="Angsana New"/>
                <w:color w:val="000000" w:themeColor="text1"/>
                <w:sz w:val="22"/>
                <w:szCs w:val="22"/>
              </w:rPr>
            </w:pPr>
          </w:p>
        </w:tc>
        <w:tc>
          <w:tcPr>
            <w:tcW w:w="1152" w:type="dxa"/>
            <w:shd w:val="clear" w:color="auto" w:fill="auto"/>
          </w:tcPr>
          <w:p w:rsidR="00060CBA" w:rsidRPr="00351A17" w:rsidRDefault="00060CBA" w:rsidP="00060CBA">
            <w:pPr>
              <w:spacing w:after="0" w:line="240" w:lineRule="auto"/>
              <w:ind w:left="-72" w:right="230"/>
              <w:jc w:val="right"/>
              <w:rPr>
                <w:rFonts w:ascii="Angsana New" w:eastAsia="Cordia New" w:hAnsi="Angsana New"/>
                <w:color w:val="000000" w:themeColor="text1"/>
                <w:sz w:val="22"/>
                <w:szCs w:val="22"/>
              </w:rPr>
            </w:pPr>
          </w:p>
        </w:tc>
        <w:tc>
          <w:tcPr>
            <w:tcW w:w="1233" w:type="dxa"/>
            <w:shd w:val="clear" w:color="auto" w:fill="auto"/>
          </w:tcPr>
          <w:p w:rsidR="00060CBA" w:rsidRPr="00351A17" w:rsidRDefault="00060CBA" w:rsidP="00060CBA">
            <w:pPr>
              <w:spacing w:after="0" w:line="240" w:lineRule="auto"/>
              <w:ind w:left="-72" w:right="230"/>
              <w:jc w:val="right"/>
              <w:rPr>
                <w:rFonts w:ascii="Angsana New" w:eastAsia="Cordia New" w:hAnsi="Angsana New"/>
                <w:color w:val="000000" w:themeColor="text1"/>
                <w:sz w:val="22"/>
                <w:szCs w:val="22"/>
              </w:rPr>
            </w:pPr>
          </w:p>
        </w:tc>
      </w:tr>
      <w:tr w:rsidR="003F4D5F" w:rsidRPr="00351A17" w:rsidTr="00351A17">
        <w:trPr>
          <w:trHeight w:val="297"/>
        </w:trPr>
        <w:tc>
          <w:tcPr>
            <w:tcW w:w="3960" w:type="dxa"/>
            <w:shd w:val="clear" w:color="auto" w:fill="auto"/>
          </w:tcPr>
          <w:p w:rsidR="00060CBA" w:rsidRPr="00351A17" w:rsidRDefault="00060CBA" w:rsidP="00060CBA">
            <w:pPr>
              <w:tabs>
                <w:tab w:val="left" w:pos="378"/>
              </w:tabs>
              <w:spacing w:after="0" w:line="240" w:lineRule="auto"/>
              <w:ind w:firstLine="8"/>
              <w:jc w:val="thaiDistribute"/>
              <w:rPr>
                <w:rFonts w:ascii="Angsana New" w:hAnsi="Angsana New"/>
                <w:color w:val="000000" w:themeColor="text1"/>
                <w:sz w:val="22"/>
                <w:szCs w:val="22"/>
              </w:rPr>
            </w:pPr>
            <w:r w:rsidRPr="00351A17">
              <w:rPr>
                <w:rFonts w:ascii="Angsana New" w:hAnsi="Angsana New"/>
                <w:color w:val="000000" w:themeColor="text1"/>
                <w:spacing w:val="-2"/>
                <w:sz w:val="22"/>
                <w:szCs w:val="22"/>
              </w:rPr>
              <w:t>Movements in temporary differences</w:t>
            </w:r>
          </w:p>
        </w:tc>
        <w:tc>
          <w:tcPr>
            <w:tcW w:w="1170" w:type="dxa"/>
            <w:tcBorders>
              <w:bottom w:val="single" w:sz="4" w:space="0" w:color="auto"/>
            </w:tcBorders>
            <w:shd w:val="clear" w:color="auto" w:fill="auto"/>
          </w:tcPr>
          <w:p w:rsidR="00060CBA" w:rsidRPr="00351A17" w:rsidRDefault="00C66DEA" w:rsidP="00060CBA">
            <w:pPr>
              <w:tabs>
                <w:tab w:val="left" w:pos="341"/>
              </w:tabs>
              <w:spacing w:after="0" w:line="240" w:lineRule="auto"/>
              <w:ind w:left="-72" w:right="216"/>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977</w:t>
            </w:r>
          </w:p>
        </w:tc>
        <w:tc>
          <w:tcPr>
            <w:tcW w:w="1278" w:type="dxa"/>
            <w:tcBorders>
              <w:bottom w:val="single" w:sz="4" w:space="0" w:color="auto"/>
            </w:tcBorders>
            <w:shd w:val="clear" w:color="auto" w:fill="auto"/>
          </w:tcPr>
          <w:p w:rsidR="00060CBA" w:rsidRPr="00351A17" w:rsidRDefault="00060CBA" w:rsidP="00060CBA">
            <w:pPr>
              <w:tabs>
                <w:tab w:val="left" w:pos="341"/>
              </w:tabs>
              <w:spacing w:after="0" w:line="240" w:lineRule="auto"/>
              <w:ind w:left="-72" w:right="216"/>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500</w:t>
            </w:r>
          </w:p>
        </w:tc>
        <w:tc>
          <w:tcPr>
            <w:tcW w:w="1152" w:type="dxa"/>
            <w:tcBorders>
              <w:bottom w:val="single" w:sz="4" w:space="0" w:color="auto"/>
            </w:tcBorders>
            <w:shd w:val="clear" w:color="auto" w:fill="auto"/>
          </w:tcPr>
          <w:p w:rsidR="00060CBA" w:rsidRPr="00351A17" w:rsidRDefault="00060CBA" w:rsidP="00060CBA">
            <w:pPr>
              <w:spacing w:after="0" w:line="240" w:lineRule="auto"/>
              <w:ind w:left="-72" w:right="192"/>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249</w:t>
            </w:r>
          </w:p>
        </w:tc>
        <w:tc>
          <w:tcPr>
            <w:tcW w:w="1233" w:type="dxa"/>
            <w:tcBorders>
              <w:bottom w:val="single" w:sz="4" w:space="0" w:color="auto"/>
            </w:tcBorders>
            <w:shd w:val="clear" w:color="auto" w:fill="auto"/>
          </w:tcPr>
          <w:p w:rsidR="00060CBA" w:rsidRPr="00351A17" w:rsidRDefault="00060CBA" w:rsidP="00060CBA">
            <w:pPr>
              <w:spacing w:after="0" w:line="240" w:lineRule="auto"/>
              <w:ind w:left="-72" w:right="143"/>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(239)</w:t>
            </w:r>
          </w:p>
        </w:tc>
      </w:tr>
      <w:tr w:rsidR="003F4D5F" w:rsidRPr="00351A17" w:rsidTr="00351A17">
        <w:trPr>
          <w:trHeight w:val="287"/>
        </w:trPr>
        <w:tc>
          <w:tcPr>
            <w:tcW w:w="3960" w:type="dxa"/>
            <w:shd w:val="clear" w:color="auto" w:fill="auto"/>
          </w:tcPr>
          <w:p w:rsidR="00060CBA" w:rsidRPr="00351A17" w:rsidRDefault="00060CBA" w:rsidP="00060CBA">
            <w:pPr>
              <w:tabs>
                <w:tab w:val="left" w:pos="378"/>
              </w:tabs>
              <w:spacing w:after="0" w:line="240" w:lineRule="auto"/>
              <w:ind w:firstLine="8"/>
              <w:jc w:val="thaiDistribute"/>
              <w:rPr>
                <w:rFonts w:ascii="Angsana New" w:hAnsi="Angsana New"/>
                <w:color w:val="000000" w:themeColor="text1"/>
                <w:sz w:val="22"/>
                <w:szCs w:val="22"/>
              </w:rPr>
            </w:pPr>
            <w:r w:rsidRPr="00351A17">
              <w:rPr>
                <w:rFonts w:ascii="Angsana New" w:hAnsi="Angsana New"/>
                <w:color w:val="000000" w:themeColor="text1"/>
                <w:spacing w:val="-2"/>
                <w:sz w:val="22"/>
                <w:szCs w:val="22"/>
              </w:rPr>
              <w:t>Income tax (revenues) expenses</w:t>
            </w:r>
          </w:p>
        </w:tc>
        <w:tc>
          <w:tcPr>
            <w:tcW w:w="1170" w:type="dxa"/>
            <w:tcBorders>
              <w:top w:val="single" w:sz="4" w:space="0" w:color="auto"/>
              <w:bottom w:val="double" w:sz="4" w:space="0" w:color="auto"/>
            </w:tcBorders>
            <w:shd w:val="clear" w:color="auto" w:fill="auto"/>
          </w:tcPr>
          <w:p w:rsidR="00060CBA" w:rsidRPr="00351A17" w:rsidRDefault="00C66DEA" w:rsidP="00060CBA">
            <w:pPr>
              <w:tabs>
                <w:tab w:val="left" w:pos="341"/>
              </w:tabs>
              <w:spacing w:after="0" w:line="240" w:lineRule="auto"/>
              <w:ind w:left="-72" w:right="216"/>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977</w:t>
            </w:r>
          </w:p>
        </w:tc>
        <w:tc>
          <w:tcPr>
            <w:tcW w:w="1278" w:type="dxa"/>
            <w:tcBorders>
              <w:top w:val="single" w:sz="4" w:space="0" w:color="auto"/>
              <w:bottom w:val="double" w:sz="4" w:space="0" w:color="auto"/>
            </w:tcBorders>
            <w:shd w:val="clear" w:color="auto" w:fill="auto"/>
          </w:tcPr>
          <w:p w:rsidR="00060CBA" w:rsidRPr="00351A17" w:rsidRDefault="00060CBA" w:rsidP="00060CBA">
            <w:pPr>
              <w:tabs>
                <w:tab w:val="left" w:pos="341"/>
              </w:tabs>
              <w:spacing w:after="0" w:line="240" w:lineRule="auto"/>
              <w:ind w:left="-72" w:right="216"/>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1,543</w:t>
            </w:r>
          </w:p>
        </w:tc>
        <w:tc>
          <w:tcPr>
            <w:tcW w:w="1152" w:type="dxa"/>
            <w:tcBorders>
              <w:top w:val="single" w:sz="4" w:space="0" w:color="auto"/>
              <w:bottom w:val="double" w:sz="4" w:space="0" w:color="auto"/>
            </w:tcBorders>
            <w:shd w:val="clear" w:color="auto" w:fill="auto"/>
          </w:tcPr>
          <w:p w:rsidR="00060CBA" w:rsidRPr="00351A17" w:rsidRDefault="00060CBA" w:rsidP="00060CBA">
            <w:pPr>
              <w:spacing w:after="0" w:line="240" w:lineRule="auto"/>
              <w:ind w:left="-72" w:right="192"/>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249</w:t>
            </w:r>
          </w:p>
        </w:tc>
        <w:tc>
          <w:tcPr>
            <w:tcW w:w="1233" w:type="dxa"/>
            <w:tcBorders>
              <w:top w:val="single" w:sz="4" w:space="0" w:color="auto"/>
              <w:bottom w:val="double" w:sz="4" w:space="0" w:color="auto"/>
            </w:tcBorders>
            <w:shd w:val="clear" w:color="auto" w:fill="auto"/>
          </w:tcPr>
          <w:p w:rsidR="00060CBA" w:rsidRPr="00351A17" w:rsidRDefault="00060CBA" w:rsidP="00060CBA">
            <w:pPr>
              <w:spacing w:after="0" w:line="240" w:lineRule="auto"/>
              <w:ind w:left="-72" w:right="143"/>
              <w:jc w:val="right"/>
              <w:rPr>
                <w:rFonts w:ascii="Angsana New" w:eastAsia="Cordia New" w:hAnsi="Angsana New"/>
                <w:color w:val="000000" w:themeColor="text1"/>
                <w:sz w:val="22"/>
                <w:szCs w:val="22"/>
              </w:rPr>
            </w:pPr>
            <w:r w:rsidRPr="00351A17">
              <w:rPr>
                <w:rFonts w:ascii="Angsana New" w:eastAsia="Cordia New" w:hAnsi="Angsana New"/>
                <w:color w:val="000000" w:themeColor="text1"/>
                <w:sz w:val="22"/>
                <w:szCs w:val="22"/>
              </w:rPr>
              <w:t>(239)</w:t>
            </w:r>
          </w:p>
        </w:tc>
      </w:tr>
    </w:tbl>
    <w:p w:rsidR="00060CBA" w:rsidRPr="00351A17" w:rsidRDefault="00060CBA" w:rsidP="008F2086">
      <w:pPr>
        <w:spacing w:after="0" w:line="240" w:lineRule="auto"/>
        <w:ind w:left="322" w:hanging="14"/>
        <w:jc w:val="thaiDistribute"/>
        <w:rPr>
          <w:rFonts w:ascii="Angsana New" w:hAnsi="Angsana New"/>
          <w:color w:val="000000" w:themeColor="text1"/>
          <w:sz w:val="6"/>
          <w:szCs w:val="6"/>
        </w:rPr>
      </w:pPr>
    </w:p>
    <w:p w:rsidR="008F2086" w:rsidRPr="00DE6C51" w:rsidRDefault="008F2086" w:rsidP="008F2086">
      <w:pPr>
        <w:spacing w:after="0"/>
        <w:ind w:left="360"/>
        <w:jc w:val="thaiDistribute"/>
        <w:rPr>
          <w:rFonts w:ascii="Angsana New" w:hAnsi="Angsana New"/>
          <w:color w:val="000000" w:themeColor="text1"/>
          <w:sz w:val="28"/>
          <w:szCs w:val="28"/>
        </w:rPr>
      </w:pPr>
      <w:r w:rsidRPr="00DE6C51">
        <w:rPr>
          <w:rFonts w:ascii="Angsana New" w:hAnsi="Angsana New"/>
          <w:color w:val="000000" w:themeColor="text1"/>
          <w:sz w:val="28"/>
          <w:szCs w:val="28"/>
        </w:rPr>
        <w:t>Reconciliation between income tax expenses and the results of accounting profit multiplied by the applicable tax rates for the years ended December 31, 20</w:t>
      </w:r>
      <w:r w:rsidR="00C3611B" w:rsidRPr="00DE6C51">
        <w:rPr>
          <w:rFonts w:ascii="Angsana New" w:hAnsi="Angsana New"/>
          <w:color w:val="000000" w:themeColor="text1"/>
          <w:sz w:val="28"/>
          <w:szCs w:val="28"/>
        </w:rPr>
        <w:t>2</w:t>
      </w:r>
      <w:r w:rsidR="0085562E" w:rsidRPr="00DE6C51">
        <w:rPr>
          <w:rFonts w:ascii="Angsana New" w:hAnsi="Angsana New"/>
          <w:color w:val="000000" w:themeColor="text1"/>
          <w:sz w:val="28"/>
          <w:szCs w:val="28"/>
        </w:rPr>
        <w:t>3</w:t>
      </w:r>
      <w:r w:rsidRPr="00DE6C51">
        <w:rPr>
          <w:rFonts w:ascii="Angsana New" w:hAnsi="Angsana New"/>
          <w:color w:val="000000" w:themeColor="text1"/>
          <w:sz w:val="28"/>
          <w:szCs w:val="28"/>
        </w:rPr>
        <w:t xml:space="preserve"> and 202</w:t>
      </w:r>
      <w:r w:rsidR="0085562E" w:rsidRPr="00DE6C51">
        <w:rPr>
          <w:rFonts w:ascii="Angsana New" w:hAnsi="Angsana New"/>
          <w:color w:val="000000" w:themeColor="text1"/>
          <w:sz w:val="28"/>
          <w:szCs w:val="28"/>
        </w:rPr>
        <w:t>2</w:t>
      </w:r>
      <w:r w:rsidRPr="00DE6C51">
        <w:rPr>
          <w:rFonts w:ascii="Angsana New" w:hAnsi="Angsana New"/>
          <w:color w:val="000000" w:themeColor="text1"/>
          <w:sz w:val="28"/>
          <w:szCs w:val="28"/>
        </w:rPr>
        <w:t xml:space="preserve"> as follows :-</w:t>
      </w:r>
    </w:p>
    <w:tbl>
      <w:tblPr>
        <w:tblW w:w="8917" w:type="dxa"/>
        <w:tblInd w:w="342" w:type="dxa"/>
        <w:tblLayout w:type="fixed"/>
        <w:tblCellMar>
          <w:left w:w="43" w:type="dxa"/>
          <w:right w:w="43" w:type="dxa"/>
        </w:tblCellMar>
        <w:tblLook w:val="01E0"/>
      </w:tblPr>
      <w:tblGrid>
        <w:gridCol w:w="3931"/>
        <w:gridCol w:w="828"/>
        <w:gridCol w:w="774"/>
        <w:gridCol w:w="738"/>
        <w:gridCol w:w="747"/>
        <w:gridCol w:w="954"/>
        <w:gridCol w:w="945"/>
      </w:tblGrid>
      <w:tr w:rsidR="008100E0" w:rsidRPr="00351A17" w:rsidTr="003F2C4A">
        <w:tc>
          <w:tcPr>
            <w:tcW w:w="3931" w:type="dxa"/>
          </w:tcPr>
          <w:p w:rsidR="008100E0" w:rsidRPr="00351A17" w:rsidRDefault="008100E0" w:rsidP="008F2086">
            <w:pPr>
              <w:spacing w:after="0" w:line="240" w:lineRule="auto"/>
              <w:ind w:left="9" w:right="-28"/>
              <w:jc w:val="thaiDistribute"/>
              <w:rPr>
                <w:rFonts w:ascii="Angsana New" w:hAnsi="Angsana New"/>
                <w:color w:val="000000" w:themeColor="text1"/>
                <w:sz w:val="22"/>
                <w:szCs w:val="22"/>
              </w:rPr>
            </w:pPr>
          </w:p>
        </w:tc>
        <w:tc>
          <w:tcPr>
            <w:tcW w:w="4986" w:type="dxa"/>
            <w:gridSpan w:val="6"/>
          </w:tcPr>
          <w:p w:rsidR="008100E0" w:rsidRPr="00351A17" w:rsidRDefault="008100E0" w:rsidP="008F2086">
            <w:pPr>
              <w:spacing w:after="0" w:line="240" w:lineRule="auto"/>
              <w:ind w:left="9" w:right="8"/>
              <w:jc w:val="right"/>
              <w:rPr>
                <w:rFonts w:ascii="Angsana New" w:hAnsi="Angsana New"/>
                <w:color w:val="000000" w:themeColor="text1"/>
                <w:sz w:val="22"/>
                <w:szCs w:val="22"/>
              </w:rPr>
            </w:pPr>
            <w:r w:rsidRPr="00351A17">
              <w:rPr>
                <w:rFonts w:ascii="Angsana New" w:hAnsi="Angsana New"/>
                <w:color w:val="000000" w:themeColor="text1"/>
                <w:sz w:val="22"/>
                <w:szCs w:val="22"/>
                <w:cs/>
              </w:rPr>
              <w:t>(</w:t>
            </w:r>
            <w:r w:rsidRPr="00351A17">
              <w:rPr>
                <w:rFonts w:ascii="Angsana New" w:hAnsi="Angsana New"/>
                <w:color w:val="000000" w:themeColor="text1"/>
                <w:sz w:val="22"/>
                <w:szCs w:val="22"/>
              </w:rPr>
              <w:t>Units</w:t>
            </w:r>
            <w:r w:rsidRPr="00351A17">
              <w:rPr>
                <w:rFonts w:ascii="Angsana New" w:hAnsi="Angsana New"/>
                <w:color w:val="000000" w:themeColor="text1"/>
                <w:sz w:val="22"/>
                <w:szCs w:val="22"/>
                <w:cs/>
              </w:rPr>
              <w:t xml:space="preserve"> : </w:t>
            </w:r>
            <w:r w:rsidRPr="00351A17">
              <w:rPr>
                <w:rFonts w:ascii="Angsana New" w:hAnsi="Angsana New"/>
                <w:color w:val="000000" w:themeColor="text1"/>
                <w:sz w:val="22"/>
                <w:szCs w:val="22"/>
              </w:rPr>
              <w:t>Thousand Baht</w:t>
            </w:r>
            <w:r w:rsidRPr="00351A17">
              <w:rPr>
                <w:rFonts w:ascii="Angsana New" w:hAnsi="Angsana New"/>
                <w:color w:val="000000" w:themeColor="text1"/>
                <w:sz w:val="22"/>
                <w:szCs w:val="22"/>
                <w:cs/>
              </w:rPr>
              <w:t>)</w:t>
            </w:r>
          </w:p>
        </w:tc>
      </w:tr>
      <w:tr w:rsidR="00F012E2" w:rsidRPr="00351A17" w:rsidTr="003F2C4A">
        <w:tc>
          <w:tcPr>
            <w:tcW w:w="3931" w:type="dxa"/>
          </w:tcPr>
          <w:p w:rsidR="00F012E2" w:rsidRPr="00351A17" w:rsidRDefault="00F012E2" w:rsidP="008F2086">
            <w:pPr>
              <w:spacing w:after="0" w:line="240" w:lineRule="auto"/>
              <w:ind w:left="9" w:right="-28"/>
              <w:jc w:val="thaiDistribute"/>
              <w:rPr>
                <w:rFonts w:ascii="Angsana New" w:hAnsi="Angsana New"/>
                <w:color w:val="000000" w:themeColor="text1"/>
                <w:sz w:val="22"/>
                <w:szCs w:val="22"/>
              </w:rPr>
            </w:pPr>
          </w:p>
        </w:tc>
        <w:tc>
          <w:tcPr>
            <w:tcW w:w="3087" w:type="dxa"/>
            <w:gridSpan w:val="4"/>
          </w:tcPr>
          <w:p w:rsidR="00F012E2" w:rsidRPr="00351A17" w:rsidRDefault="00F012E2" w:rsidP="008F2086">
            <w:pPr>
              <w:spacing w:after="0" w:line="240" w:lineRule="auto"/>
              <w:ind w:left="9" w:right="-108"/>
              <w:jc w:val="center"/>
              <w:rPr>
                <w:rFonts w:ascii="Angsana New" w:hAnsi="Angsana New"/>
                <w:color w:val="000000" w:themeColor="text1"/>
                <w:sz w:val="22"/>
                <w:szCs w:val="22"/>
                <w:u w:val="single"/>
                <w:cs/>
              </w:rPr>
            </w:pPr>
            <w:r w:rsidRPr="00351A17">
              <w:rPr>
                <w:rFonts w:ascii="Angsana New" w:hAnsi="Angsana New"/>
                <w:color w:val="000000" w:themeColor="text1"/>
                <w:sz w:val="22"/>
                <w:szCs w:val="22"/>
                <w:u w:val="single"/>
              </w:rPr>
              <w:t>Consolidated financial statements</w:t>
            </w:r>
          </w:p>
        </w:tc>
        <w:tc>
          <w:tcPr>
            <w:tcW w:w="1899" w:type="dxa"/>
            <w:gridSpan w:val="2"/>
          </w:tcPr>
          <w:p w:rsidR="00F012E2" w:rsidRPr="00351A17" w:rsidRDefault="00F012E2" w:rsidP="003F2C4A">
            <w:pPr>
              <w:spacing w:after="0" w:line="240" w:lineRule="auto"/>
              <w:ind w:left="9" w:right="-108" w:hanging="169"/>
              <w:jc w:val="center"/>
              <w:rPr>
                <w:rFonts w:ascii="Angsana New" w:hAnsi="Angsana New"/>
                <w:color w:val="000000" w:themeColor="text1"/>
                <w:sz w:val="22"/>
                <w:szCs w:val="22"/>
                <w:u w:val="single"/>
                <w:cs/>
              </w:rPr>
            </w:pPr>
            <w:r w:rsidRPr="00351A17">
              <w:rPr>
                <w:rFonts w:ascii="Angsana New" w:hAnsi="Angsana New"/>
                <w:color w:val="000000" w:themeColor="text1"/>
                <w:sz w:val="22"/>
                <w:szCs w:val="22"/>
                <w:u w:val="single"/>
              </w:rPr>
              <w:t>Separate financial statement</w:t>
            </w:r>
          </w:p>
        </w:tc>
      </w:tr>
      <w:tr w:rsidR="00F012E2" w:rsidRPr="00351A17" w:rsidTr="003F2C4A">
        <w:trPr>
          <w:trHeight w:val="20"/>
        </w:trPr>
        <w:tc>
          <w:tcPr>
            <w:tcW w:w="3931" w:type="dxa"/>
          </w:tcPr>
          <w:p w:rsidR="00F012E2" w:rsidRPr="00351A17" w:rsidRDefault="00F012E2" w:rsidP="008F2086">
            <w:pPr>
              <w:spacing w:after="0" w:line="240" w:lineRule="auto"/>
              <w:ind w:left="9" w:right="-28"/>
              <w:jc w:val="thaiDistribute"/>
              <w:rPr>
                <w:rFonts w:ascii="Angsana New" w:hAnsi="Angsana New"/>
                <w:color w:val="000000" w:themeColor="text1"/>
                <w:sz w:val="22"/>
                <w:szCs w:val="22"/>
              </w:rPr>
            </w:pPr>
          </w:p>
        </w:tc>
        <w:tc>
          <w:tcPr>
            <w:tcW w:w="1602" w:type="dxa"/>
            <w:gridSpan w:val="2"/>
          </w:tcPr>
          <w:p w:rsidR="00F012E2" w:rsidRPr="00351A17" w:rsidRDefault="00F012E2" w:rsidP="008F2086">
            <w:pPr>
              <w:spacing w:after="0" w:line="240" w:lineRule="auto"/>
              <w:ind w:left="9" w:right="-108"/>
              <w:jc w:val="center"/>
              <w:rPr>
                <w:rFonts w:ascii="Angsana New" w:hAnsi="Angsana New"/>
                <w:color w:val="000000" w:themeColor="text1"/>
                <w:sz w:val="22"/>
                <w:szCs w:val="22"/>
                <w:u w:val="single"/>
              </w:rPr>
            </w:pPr>
            <w:r w:rsidRPr="00351A17">
              <w:rPr>
                <w:rFonts w:ascii="Angsana New" w:hAnsi="Angsana New"/>
                <w:color w:val="000000" w:themeColor="text1"/>
                <w:sz w:val="22"/>
                <w:szCs w:val="22"/>
                <w:u w:val="single"/>
              </w:rPr>
              <w:t>2023</w:t>
            </w:r>
          </w:p>
        </w:tc>
        <w:tc>
          <w:tcPr>
            <w:tcW w:w="1485" w:type="dxa"/>
            <w:gridSpan w:val="2"/>
          </w:tcPr>
          <w:p w:rsidR="00F012E2" w:rsidRPr="00351A17" w:rsidRDefault="00F012E2" w:rsidP="008F2086">
            <w:pPr>
              <w:spacing w:after="0" w:line="240" w:lineRule="auto"/>
              <w:ind w:left="-68" w:right="-108"/>
              <w:jc w:val="center"/>
              <w:rPr>
                <w:rFonts w:ascii="Angsana New" w:hAnsi="Angsana New"/>
                <w:color w:val="000000" w:themeColor="text1"/>
                <w:sz w:val="22"/>
                <w:szCs w:val="22"/>
                <w:u w:val="single"/>
              </w:rPr>
            </w:pPr>
            <w:r w:rsidRPr="00351A17">
              <w:rPr>
                <w:rFonts w:ascii="Angsana New" w:hAnsi="Angsana New"/>
                <w:color w:val="000000" w:themeColor="text1"/>
                <w:sz w:val="22"/>
                <w:szCs w:val="22"/>
                <w:u w:val="single"/>
              </w:rPr>
              <w:t>2022</w:t>
            </w:r>
          </w:p>
        </w:tc>
        <w:tc>
          <w:tcPr>
            <w:tcW w:w="954" w:type="dxa"/>
          </w:tcPr>
          <w:p w:rsidR="00F012E2" w:rsidRPr="00351A17" w:rsidRDefault="00F012E2" w:rsidP="008F2086">
            <w:pPr>
              <w:spacing w:after="0" w:line="240" w:lineRule="auto"/>
              <w:ind w:left="-68" w:right="-108"/>
              <w:jc w:val="center"/>
              <w:rPr>
                <w:rFonts w:ascii="Angsana New" w:hAnsi="Angsana New"/>
                <w:color w:val="000000" w:themeColor="text1"/>
                <w:sz w:val="22"/>
                <w:szCs w:val="22"/>
                <w:u w:val="single"/>
              </w:rPr>
            </w:pPr>
            <w:r w:rsidRPr="00351A17">
              <w:rPr>
                <w:rFonts w:ascii="Angsana New" w:hAnsi="Angsana New"/>
                <w:color w:val="000000" w:themeColor="text1"/>
                <w:sz w:val="22"/>
                <w:szCs w:val="22"/>
                <w:u w:val="single"/>
              </w:rPr>
              <w:t>2023</w:t>
            </w:r>
          </w:p>
        </w:tc>
        <w:tc>
          <w:tcPr>
            <w:tcW w:w="945" w:type="dxa"/>
          </w:tcPr>
          <w:p w:rsidR="00F012E2" w:rsidRPr="00351A17" w:rsidRDefault="00F012E2" w:rsidP="008F2086">
            <w:pPr>
              <w:spacing w:after="0" w:line="240" w:lineRule="auto"/>
              <w:ind w:left="-68" w:right="-108"/>
              <w:jc w:val="center"/>
              <w:rPr>
                <w:rFonts w:ascii="Angsana New" w:hAnsi="Angsana New"/>
                <w:color w:val="000000" w:themeColor="text1"/>
                <w:sz w:val="22"/>
                <w:szCs w:val="22"/>
                <w:u w:val="single"/>
              </w:rPr>
            </w:pPr>
            <w:r w:rsidRPr="00351A17">
              <w:rPr>
                <w:rFonts w:ascii="Angsana New" w:hAnsi="Angsana New"/>
                <w:color w:val="000000" w:themeColor="text1"/>
                <w:sz w:val="22"/>
                <w:szCs w:val="22"/>
                <w:u w:val="single"/>
              </w:rPr>
              <w:t>2022</w:t>
            </w:r>
          </w:p>
        </w:tc>
      </w:tr>
      <w:tr w:rsidR="003F2C4A" w:rsidRPr="00351A17" w:rsidTr="003F2C4A">
        <w:trPr>
          <w:trHeight w:val="20"/>
        </w:trPr>
        <w:tc>
          <w:tcPr>
            <w:tcW w:w="3931" w:type="dxa"/>
          </w:tcPr>
          <w:p w:rsidR="003F2C4A" w:rsidRPr="00351A17" w:rsidRDefault="003F2C4A" w:rsidP="003F2C4A">
            <w:pPr>
              <w:spacing w:after="0" w:line="240" w:lineRule="auto"/>
              <w:ind w:left="9" w:right="-28"/>
              <w:jc w:val="thaiDistribute"/>
              <w:rPr>
                <w:rFonts w:ascii="Angsana New" w:hAnsi="Angsana New"/>
                <w:color w:val="000000" w:themeColor="text1"/>
                <w:sz w:val="22"/>
                <w:szCs w:val="22"/>
                <w:cs/>
              </w:rPr>
            </w:pPr>
            <w:r w:rsidRPr="00351A17">
              <w:rPr>
                <w:rFonts w:ascii="Angsana New" w:hAnsi="Angsana New"/>
                <w:color w:val="000000" w:themeColor="text1"/>
                <w:sz w:val="22"/>
                <w:szCs w:val="22"/>
              </w:rPr>
              <w:t>Accounting profit (loss) before tax</w:t>
            </w:r>
          </w:p>
        </w:tc>
        <w:tc>
          <w:tcPr>
            <w:tcW w:w="828" w:type="dxa"/>
          </w:tcPr>
          <w:p w:rsidR="003F2C4A" w:rsidRPr="00351A17" w:rsidRDefault="003F2C4A" w:rsidP="003F2C4A">
            <w:pPr>
              <w:tabs>
                <w:tab w:val="left" w:pos="808"/>
              </w:tabs>
              <w:spacing w:after="0" w:line="240" w:lineRule="auto"/>
              <w:ind w:left="-457" w:right="50"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111,739</w:t>
            </w:r>
          </w:p>
        </w:tc>
        <w:tc>
          <w:tcPr>
            <w:tcW w:w="774" w:type="dxa"/>
            <w:shd w:val="clear" w:color="auto" w:fill="auto"/>
          </w:tcPr>
          <w:p w:rsidR="003F2C4A" w:rsidRPr="00351A17" w:rsidRDefault="003F2C4A" w:rsidP="00C53B45">
            <w:pPr>
              <w:tabs>
                <w:tab w:val="left" w:pos="808"/>
              </w:tabs>
              <w:spacing w:after="0" w:line="240" w:lineRule="auto"/>
              <w:ind w:left="-457" w:right="7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(54,049)</w:t>
            </w:r>
          </w:p>
        </w:tc>
        <w:tc>
          <w:tcPr>
            <w:tcW w:w="738" w:type="dxa"/>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75,637</w:t>
            </w:r>
          </w:p>
        </w:tc>
        <w:tc>
          <w:tcPr>
            <w:tcW w:w="747" w:type="dxa"/>
          </w:tcPr>
          <w:p w:rsidR="003F2C4A" w:rsidRPr="00351A17" w:rsidRDefault="003F2C4A" w:rsidP="003F2C4A">
            <w:pPr>
              <w:spacing w:after="0" w:line="240" w:lineRule="auto"/>
              <w:ind w:left="-457" w:right="8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(3,215)</w:t>
            </w:r>
          </w:p>
        </w:tc>
        <w:tc>
          <w:tcPr>
            <w:tcW w:w="954" w:type="dxa"/>
          </w:tcPr>
          <w:p w:rsidR="003F2C4A" w:rsidRPr="00351A17" w:rsidRDefault="003F2C4A" w:rsidP="003F2C4A">
            <w:pPr>
              <w:tabs>
                <w:tab w:val="decimal" w:pos="590"/>
              </w:tabs>
              <w:spacing w:after="0" w:line="240" w:lineRule="auto"/>
              <w:ind w:left="-457" w:right="16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20,314</w:t>
            </w:r>
          </w:p>
        </w:tc>
        <w:tc>
          <w:tcPr>
            <w:tcW w:w="945" w:type="dxa"/>
          </w:tcPr>
          <w:p w:rsidR="003F2C4A" w:rsidRPr="00351A17" w:rsidRDefault="003F2C4A" w:rsidP="003F2C4A">
            <w:pPr>
              <w:tabs>
                <w:tab w:val="left" w:pos="502"/>
              </w:tabs>
              <w:spacing w:after="0" w:line="240" w:lineRule="auto"/>
              <w:ind w:left="-457" w:right="107"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(39,933)</w:t>
            </w:r>
          </w:p>
        </w:tc>
      </w:tr>
      <w:tr w:rsidR="003F2C4A" w:rsidRPr="00351A17" w:rsidTr="003F2C4A">
        <w:trPr>
          <w:trHeight w:val="20"/>
        </w:trPr>
        <w:tc>
          <w:tcPr>
            <w:tcW w:w="3931" w:type="dxa"/>
          </w:tcPr>
          <w:p w:rsidR="003F2C4A" w:rsidRPr="00351A17" w:rsidRDefault="003F2C4A" w:rsidP="003F2C4A">
            <w:pPr>
              <w:spacing w:after="0" w:line="240" w:lineRule="auto"/>
              <w:ind w:left="9" w:right="-28"/>
              <w:jc w:val="thaiDistribute"/>
              <w:rPr>
                <w:rFonts w:ascii="Angsana New" w:hAnsi="Angsana New"/>
                <w:color w:val="000000" w:themeColor="text1"/>
                <w:sz w:val="22"/>
                <w:szCs w:val="22"/>
              </w:rPr>
            </w:pPr>
            <w:r w:rsidRPr="00351A17">
              <w:rPr>
                <w:rFonts w:ascii="Angsana New" w:hAnsi="Angsana New"/>
                <w:color w:val="000000" w:themeColor="text1"/>
                <w:sz w:val="22"/>
                <w:szCs w:val="22"/>
              </w:rPr>
              <w:t>Applicable tax rate</w:t>
            </w:r>
          </w:p>
        </w:tc>
        <w:tc>
          <w:tcPr>
            <w:tcW w:w="828" w:type="dxa"/>
          </w:tcPr>
          <w:p w:rsidR="003F2C4A" w:rsidRPr="00351A17" w:rsidRDefault="003F2C4A" w:rsidP="003F2C4A">
            <w:pPr>
              <w:spacing w:after="0" w:line="240" w:lineRule="auto"/>
              <w:ind w:left="-457" w:right="16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0%</w:t>
            </w:r>
          </w:p>
        </w:tc>
        <w:tc>
          <w:tcPr>
            <w:tcW w:w="774" w:type="dxa"/>
            <w:shd w:val="clear" w:color="auto" w:fill="auto"/>
          </w:tcPr>
          <w:p w:rsidR="003F2C4A" w:rsidRPr="00351A17" w:rsidRDefault="003F2C4A" w:rsidP="003F2C4A">
            <w:pPr>
              <w:spacing w:after="0" w:line="240" w:lineRule="auto"/>
              <w:ind w:left="-457" w:right="182"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20%</w:t>
            </w:r>
          </w:p>
        </w:tc>
        <w:tc>
          <w:tcPr>
            <w:tcW w:w="738" w:type="dxa"/>
            <w:shd w:val="clear" w:color="auto" w:fill="auto"/>
          </w:tcPr>
          <w:p w:rsidR="003F2C4A" w:rsidRPr="00351A17" w:rsidRDefault="003F2C4A" w:rsidP="003F2C4A">
            <w:pPr>
              <w:spacing w:after="0" w:line="240" w:lineRule="auto"/>
              <w:ind w:left="-457" w:right="182"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0%</w:t>
            </w:r>
          </w:p>
        </w:tc>
        <w:tc>
          <w:tcPr>
            <w:tcW w:w="747" w:type="dxa"/>
          </w:tcPr>
          <w:p w:rsidR="003F2C4A" w:rsidRPr="00351A17" w:rsidRDefault="003F2C4A" w:rsidP="003F2C4A">
            <w:pPr>
              <w:spacing w:after="0" w:line="240" w:lineRule="auto"/>
              <w:ind w:left="-457" w:right="140"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20%</w:t>
            </w:r>
          </w:p>
        </w:tc>
        <w:tc>
          <w:tcPr>
            <w:tcW w:w="954" w:type="dxa"/>
          </w:tcPr>
          <w:p w:rsidR="003F2C4A" w:rsidRPr="00351A17" w:rsidRDefault="003F2C4A" w:rsidP="003F2C4A">
            <w:pPr>
              <w:spacing w:after="0" w:line="240" w:lineRule="auto"/>
              <w:ind w:left="-457" w:right="25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20%</w:t>
            </w:r>
          </w:p>
        </w:tc>
        <w:tc>
          <w:tcPr>
            <w:tcW w:w="945" w:type="dxa"/>
          </w:tcPr>
          <w:p w:rsidR="003F2C4A" w:rsidRPr="00351A17" w:rsidRDefault="003F2C4A" w:rsidP="003F2C4A">
            <w:pPr>
              <w:spacing w:after="0" w:line="240" w:lineRule="auto"/>
              <w:ind w:left="-457" w:right="260"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20%</w:t>
            </w:r>
          </w:p>
        </w:tc>
      </w:tr>
      <w:tr w:rsidR="003F2C4A" w:rsidRPr="00351A17" w:rsidTr="003F2C4A">
        <w:trPr>
          <w:trHeight w:val="20"/>
        </w:trPr>
        <w:tc>
          <w:tcPr>
            <w:tcW w:w="3931" w:type="dxa"/>
            <w:vAlign w:val="bottom"/>
          </w:tcPr>
          <w:p w:rsidR="003F2C4A" w:rsidRPr="00351A17" w:rsidRDefault="003F2C4A" w:rsidP="00351A17">
            <w:pPr>
              <w:spacing w:after="0" w:line="240" w:lineRule="auto"/>
              <w:ind w:right="-28"/>
              <w:jc w:val="thaiDistribute"/>
              <w:rPr>
                <w:rFonts w:ascii="Angsana New" w:hAnsi="Angsana New"/>
                <w:color w:val="000000" w:themeColor="text1"/>
                <w:spacing w:val="-4"/>
                <w:sz w:val="22"/>
                <w:szCs w:val="22"/>
              </w:rPr>
            </w:pPr>
            <w:r w:rsidRPr="00351A17">
              <w:rPr>
                <w:rFonts w:ascii="Angsana New" w:hAnsi="Angsana New"/>
                <w:color w:val="000000" w:themeColor="text1"/>
                <w:spacing w:val="-4"/>
                <w:sz w:val="22"/>
                <w:szCs w:val="22"/>
              </w:rPr>
              <w:t>Accounting profit (loss) before tax multiplied by applicable tax rate</w:t>
            </w:r>
          </w:p>
        </w:tc>
        <w:tc>
          <w:tcPr>
            <w:tcW w:w="828" w:type="dxa"/>
          </w:tcPr>
          <w:p w:rsidR="003F2C4A" w:rsidRPr="00351A17" w:rsidRDefault="003F2C4A" w:rsidP="00D32BC6">
            <w:pPr>
              <w:spacing w:after="0" w:line="240" w:lineRule="auto"/>
              <w:ind w:left="-457" w:right="195" w:hanging="379"/>
              <w:jc w:val="right"/>
              <w:rPr>
                <w:rFonts w:ascii="Angsana New" w:hAnsi="Angsana New"/>
                <w:color w:val="000000" w:themeColor="text1"/>
                <w:sz w:val="22"/>
                <w:szCs w:val="22"/>
                <w:cs/>
              </w:rPr>
            </w:pPr>
            <w:r w:rsidRPr="00351A17">
              <w:rPr>
                <w:rFonts w:ascii="Angsana New" w:hAnsi="Angsana New"/>
                <w:color w:val="000000" w:themeColor="text1"/>
                <w:sz w:val="22"/>
                <w:szCs w:val="22"/>
              </w:rPr>
              <w:t>-</w:t>
            </w:r>
          </w:p>
        </w:tc>
        <w:tc>
          <w:tcPr>
            <w:tcW w:w="774" w:type="dxa"/>
            <w:shd w:val="clear" w:color="auto" w:fill="auto"/>
          </w:tcPr>
          <w:p w:rsidR="003F2C4A" w:rsidRPr="00351A17" w:rsidRDefault="003F2C4A" w:rsidP="00C53B45">
            <w:pPr>
              <w:tabs>
                <w:tab w:val="left" w:pos="808"/>
              </w:tabs>
              <w:spacing w:after="0" w:line="240" w:lineRule="auto"/>
              <w:ind w:left="-457" w:right="7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(10,810)</w:t>
            </w:r>
          </w:p>
        </w:tc>
        <w:tc>
          <w:tcPr>
            <w:tcW w:w="738" w:type="dxa"/>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47" w:type="dxa"/>
          </w:tcPr>
          <w:p w:rsidR="003F2C4A" w:rsidRPr="00351A17" w:rsidRDefault="003F2C4A" w:rsidP="003F2C4A">
            <w:pPr>
              <w:spacing w:after="0" w:line="240" w:lineRule="auto"/>
              <w:ind w:left="-457" w:right="8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(643)</w:t>
            </w:r>
          </w:p>
        </w:tc>
        <w:tc>
          <w:tcPr>
            <w:tcW w:w="954" w:type="dxa"/>
          </w:tcPr>
          <w:p w:rsidR="003F2C4A" w:rsidRPr="00351A17" w:rsidRDefault="003F2C4A" w:rsidP="003F2C4A">
            <w:pPr>
              <w:tabs>
                <w:tab w:val="decimal" w:pos="590"/>
              </w:tabs>
              <w:spacing w:after="0" w:line="240" w:lineRule="auto"/>
              <w:ind w:left="-457" w:right="16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4,068</w:t>
            </w:r>
          </w:p>
        </w:tc>
        <w:tc>
          <w:tcPr>
            <w:tcW w:w="945" w:type="dxa"/>
          </w:tcPr>
          <w:p w:rsidR="003F2C4A" w:rsidRPr="00351A17" w:rsidRDefault="003F2C4A" w:rsidP="003F2C4A">
            <w:pPr>
              <w:tabs>
                <w:tab w:val="decimal" w:pos="738"/>
              </w:tabs>
              <w:spacing w:after="0" w:line="240" w:lineRule="auto"/>
              <w:ind w:left="-457" w:right="168" w:hanging="379"/>
              <w:jc w:val="right"/>
              <w:rPr>
                <w:rFonts w:ascii="Angsana New" w:hAnsi="Angsana New"/>
                <w:color w:val="000000" w:themeColor="text1"/>
                <w:sz w:val="22"/>
                <w:szCs w:val="22"/>
                <w:cs/>
              </w:rPr>
            </w:pPr>
            <w:r w:rsidRPr="00351A17">
              <w:rPr>
                <w:rFonts w:ascii="Angsana New" w:hAnsi="Angsana New"/>
                <w:color w:val="000000" w:themeColor="text1"/>
                <w:sz w:val="22"/>
                <w:szCs w:val="22"/>
              </w:rPr>
              <w:t>(7,986)</w:t>
            </w:r>
          </w:p>
        </w:tc>
      </w:tr>
      <w:tr w:rsidR="003F2C4A" w:rsidRPr="00351A17" w:rsidTr="003F2C4A">
        <w:trPr>
          <w:trHeight w:val="20"/>
        </w:trPr>
        <w:tc>
          <w:tcPr>
            <w:tcW w:w="3931" w:type="dxa"/>
            <w:vAlign w:val="bottom"/>
          </w:tcPr>
          <w:p w:rsidR="003F2C4A" w:rsidRPr="00351A17" w:rsidRDefault="003F2C4A" w:rsidP="003F2C4A">
            <w:pPr>
              <w:spacing w:after="0" w:line="240" w:lineRule="auto"/>
              <w:ind w:left="9" w:right="-28"/>
              <w:jc w:val="thaiDistribute"/>
              <w:rPr>
                <w:rFonts w:ascii="Angsana New" w:hAnsi="Angsana New"/>
                <w:color w:val="000000" w:themeColor="text1"/>
                <w:sz w:val="22"/>
                <w:szCs w:val="22"/>
              </w:rPr>
            </w:pPr>
            <w:r w:rsidRPr="00351A17">
              <w:rPr>
                <w:rFonts w:ascii="Angsana New" w:hAnsi="Angsana New"/>
                <w:color w:val="000000" w:themeColor="text1"/>
                <w:sz w:val="22"/>
                <w:szCs w:val="22"/>
              </w:rPr>
              <w:t>Tax effect of income and expenses that are not considered</w:t>
            </w:r>
          </w:p>
          <w:p w:rsidR="003F2C4A" w:rsidRPr="00351A17" w:rsidRDefault="003F2C4A" w:rsidP="003F2C4A">
            <w:pPr>
              <w:spacing w:after="0" w:line="240" w:lineRule="auto"/>
              <w:ind w:left="9" w:right="-28" w:firstLine="179"/>
              <w:jc w:val="thaiDistribute"/>
              <w:rPr>
                <w:rFonts w:ascii="Angsana New" w:hAnsi="Angsana New"/>
                <w:color w:val="000000" w:themeColor="text1"/>
                <w:sz w:val="22"/>
                <w:szCs w:val="22"/>
              </w:rPr>
            </w:pPr>
            <w:r w:rsidRPr="00351A17">
              <w:rPr>
                <w:rFonts w:ascii="Angsana New" w:hAnsi="Angsana New"/>
                <w:color w:val="000000" w:themeColor="text1"/>
                <w:sz w:val="22"/>
                <w:szCs w:val="22"/>
              </w:rPr>
              <w:t>as income tax expenses as follows</w:t>
            </w:r>
            <w:r w:rsidRPr="00351A17">
              <w:rPr>
                <w:rFonts w:ascii="Angsana New" w:hAnsi="Angsana New"/>
                <w:color w:val="000000" w:themeColor="text1"/>
                <w:sz w:val="22"/>
                <w:szCs w:val="22"/>
                <w:cs/>
              </w:rPr>
              <w:t>:-</w:t>
            </w:r>
          </w:p>
        </w:tc>
        <w:tc>
          <w:tcPr>
            <w:tcW w:w="828" w:type="dxa"/>
          </w:tcPr>
          <w:p w:rsidR="003F2C4A" w:rsidRPr="00351A17" w:rsidRDefault="003F2C4A" w:rsidP="00D32BC6">
            <w:pPr>
              <w:spacing w:after="0" w:line="240" w:lineRule="auto"/>
              <w:ind w:left="-457" w:right="195" w:hanging="379"/>
              <w:jc w:val="right"/>
              <w:rPr>
                <w:rFonts w:ascii="Angsana New" w:hAnsi="Angsana New"/>
                <w:color w:val="000000" w:themeColor="text1"/>
                <w:sz w:val="22"/>
                <w:szCs w:val="22"/>
              </w:rPr>
            </w:pPr>
          </w:p>
        </w:tc>
        <w:tc>
          <w:tcPr>
            <w:tcW w:w="774" w:type="dxa"/>
            <w:shd w:val="clear" w:color="auto" w:fill="auto"/>
          </w:tcPr>
          <w:p w:rsidR="003F2C4A" w:rsidRPr="00351A17" w:rsidRDefault="003F2C4A" w:rsidP="003F2C4A">
            <w:pPr>
              <w:spacing w:after="0" w:line="240" w:lineRule="auto"/>
              <w:ind w:left="-456" w:right="168" w:hanging="84"/>
              <w:jc w:val="right"/>
              <w:rPr>
                <w:rFonts w:ascii="Angsana New" w:hAnsi="Angsana New"/>
                <w:color w:val="000000" w:themeColor="text1"/>
                <w:sz w:val="22"/>
                <w:szCs w:val="22"/>
              </w:rPr>
            </w:pPr>
          </w:p>
        </w:tc>
        <w:tc>
          <w:tcPr>
            <w:tcW w:w="738" w:type="dxa"/>
            <w:shd w:val="clear" w:color="auto" w:fill="auto"/>
          </w:tcPr>
          <w:p w:rsidR="003F2C4A" w:rsidRPr="00351A17" w:rsidRDefault="003F2C4A" w:rsidP="003F2C4A">
            <w:pPr>
              <w:spacing w:after="0" w:line="240" w:lineRule="auto"/>
              <w:ind w:left="-456" w:right="168" w:hanging="84"/>
              <w:jc w:val="right"/>
              <w:rPr>
                <w:rFonts w:ascii="Angsana New" w:hAnsi="Angsana New"/>
                <w:color w:val="000000" w:themeColor="text1"/>
                <w:sz w:val="22"/>
                <w:szCs w:val="22"/>
              </w:rPr>
            </w:pPr>
          </w:p>
        </w:tc>
        <w:tc>
          <w:tcPr>
            <w:tcW w:w="747" w:type="dxa"/>
          </w:tcPr>
          <w:p w:rsidR="003F2C4A" w:rsidRPr="00351A17" w:rsidRDefault="003F2C4A" w:rsidP="003F2C4A">
            <w:pPr>
              <w:tabs>
                <w:tab w:val="decimal" w:pos="738"/>
              </w:tabs>
              <w:spacing w:after="0" w:line="240" w:lineRule="auto"/>
              <w:ind w:left="-108" w:right="168"/>
              <w:rPr>
                <w:rFonts w:ascii="Angsana New" w:hAnsi="Angsana New"/>
                <w:color w:val="000000" w:themeColor="text1"/>
                <w:sz w:val="22"/>
                <w:szCs w:val="22"/>
              </w:rPr>
            </w:pPr>
          </w:p>
        </w:tc>
        <w:tc>
          <w:tcPr>
            <w:tcW w:w="954" w:type="dxa"/>
          </w:tcPr>
          <w:p w:rsidR="003F2C4A" w:rsidRPr="00351A17" w:rsidRDefault="003F2C4A" w:rsidP="003F2C4A">
            <w:pPr>
              <w:tabs>
                <w:tab w:val="decimal" w:pos="590"/>
              </w:tabs>
              <w:spacing w:after="0" w:line="240" w:lineRule="auto"/>
              <w:ind w:left="-108" w:right="168"/>
              <w:rPr>
                <w:rFonts w:ascii="Angsana New" w:hAnsi="Angsana New"/>
                <w:color w:val="000000" w:themeColor="text1"/>
                <w:sz w:val="22"/>
                <w:szCs w:val="22"/>
              </w:rPr>
            </w:pPr>
          </w:p>
        </w:tc>
        <w:tc>
          <w:tcPr>
            <w:tcW w:w="945" w:type="dxa"/>
          </w:tcPr>
          <w:p w:rsidR="003F2C4A" w:rsidRPr="00351A17" w:rsidRDefault="003F2C4A" w:rsidP="003F2C4A">
            <w:pPr>
              <w:tabs>
                <w:tab w:val="left" w:pos="510"/>
              </w:tabs>
              <w:spacing w:after="0" w:line="240" w:lineRule="auto"/>
              <w:ind w:left="-36" w:right="168"/>
              <w:jc w:val="right"/>
              <w:rPr>
                <w:rFonts w:ascii="Angsana New" w:hAnsi="Angsana New"/>
                <w:color w:val="000000" w:themeColor="text1"/>
                <w:sz w:val="22"/>
                <w:szCs w:val="22"/>
              </w:rPr>
            </w:pPr>
          </w:p>
        </w:tc>
      </w:tr>
      <w:tr w:rsidR="003F2C4A" w:rsidRPr="00351A17" w:rsidTr="003F2C4A">
        <w:trPr>
          <w:trHeight w:val="20"/>
        </w:trPr>
        <w:tc>
          <w:tcPr>
            <w:tcW w:w="3931" w:type="dxa"/>
            <w:vAlign w:val="bottom"/>
          </w:tcPr>
          <w:p w:rsidR="003F2C4A" w:rsidRPr="00351A17" w:rsidRDefault="003F2C4A" w:rsidP="003F2C4A">
            <w:pPr>
              <w:spacing w:after="0" w:line="240" w:lineRule="auto"/>
              <w:ind w:left="9" w:right="-28"/>
              <w:jc w:val="thaiDistribute"/>
              <w:rPr>
                <w:rFonts w:ascii="Angsana New" w:hAnsi="Angsana New"/>
                <w:color w:val="000000" w:themeColor="text1"/>
                <w:sz w:val="22"/>
                <w:szCs w:val="22"/>
              </w:rPr>
            </w:pPr>
            <w:r w:rsidRPr="00351A17">
              <w:rPr>
                <w:rFonts w:ascii="Angsana New" w:hAnsi="Angsana New"/>
                <w:color w:val="000000" w:themeColor="text1"/>
                <w:sz w:val="22"/>
                <w:szCs w:val="22"/>
              </w:rPr>
              <w:t>Di</w:t>
            </w:r>
            <w:r w:rsidR="00BC7DF5">
              <w:rPr>
                <w:rFonts w:ascii="Angsana New" w:hAnsi="Angsana New"/>
                <w:color w:val="000000" w:themeColor="text1"/>
                <w:sz w:val="22"/>
                <w:szCs w:val="22"/>
              </w:rPr>
              <w:t>v</w:t>
            </w:r>
            <w:r w:rsidRPr="00351A17">
              <w:rPr>
                <w:rFonts w:ascii="Angsana New" w:hAnsi="Angsana New"/>
                <w:color w:val="000000" w:themeColor="text1"/>
                <w:sz w:val="22"/>
                <w:szCs w:val="22"/>
              </w:rPr>
              <w:t xml:space="preserve">idend granted income tax </w:t>
            </w:r>
            <w:proofErr w:type="spellStart"/>
            <w:r w:rsidRPr="00351A17">
              <w:rPr>
                <w:rFonts w:ascii="Angsana New" w:hAnsi="Angsana New"/>
                <w:color w:val="000000" w:themeColor="text1"/>
                <w:sz w:val="22"/>
                <w:szCs w:val="22"/>
              </w:rPr>
              <w:t>e</w:t>
            </w:r>
            <w:r w:rsidR="00BC7DF5">
              <w:rPr>
                <w:rFonts w:ascii="Angsana New" w:hAnsi="Angsana New"/>
                <w:color w:val="000000" w:themeColor="text1"/>
                <w:sz w:val="22"/>
                <w:szCs w:val="22"/>
              </w:rPr>
              <w:t>xamption</w:t>
            </w:r>
            <w:proofErr w:type="spellEnd"/>
          </w:p>
        </w:tc>
        <w:tc>
          <w:tcPr>
            <w:tcW w:w="828" w:type="dxa"/>
          </w:tcPr>
          <w:p w:rsidR="003F2C4A" w:rsidRPr="00351A17" w:rsidRDefault="003F2C4A" w:rsidP="00D32BC6">
            <w:pPr>
              <w:tabs>
                <w:tab w:val="left" w:pos="808"/>
              </w:tabs>
              <w:spacing w:after="0" w:line="240" w:lineRule="auto"/>
              <w:ind w:left="-457" w:right="195"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74" w:type="dxa"/>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38" w:type="dxa"/>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47" w:type="dxa"/>
          </w:tcPr>
          <w:p w:rsidR="003F2C4A" w:rsidRPr="00351A17" w:rsidRDefault="003F2C4A" w:rsidP="003F2C4A">
            <w:pPr>
              <w:tabs>
                <w:tab w:val="decimal" w:pos="738"/>
              </w:tabs>
              <w:spacing w:after="0" w:line="240" w:lineRule="auto"/>
              <w:ind w:left="-108" w:right="168"/>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954" w:type="dxa"/>
          </w:tcPr>
          <w:p w:rsidR="003F2C4A" w:rsidRPr="00351A17" w:rsidRDefault="003F2C4A" w:rsidP="003F2C4A">
            <w:pPr>
              <w:tabs>
                <w:tab w:val="decimal" w:pos="704"/>
              </w:tabs>
              <w:spacing w:after="0" w:line="240" w:lineRule="auto"/>
              <w:ind w:left="-108" w:right="31"/>
              <w:rPr>
                <w:rFonts w:ascii="Angsana New" w:hAnsi="Angsana New"/>
                <w:color w:val="000000" w:themeColor="text1"/>
                <w:sz w:val="22"/>
                <w:szCs w:val="22"/>
              </w:rPr>
            </w:pPr>
            <w:r w:rsidRPr="00351A17">
              <w:rPr>
                <w:rFonts w:ascii="Angsana New" w:hAnsi="Angsana New"/>
                <w:color w:val="000000" w:themeColor="text1"/>
                <w:sz w:val="22"/>
                <w:szCs w:val="22"/>
              </w:rPr>
              <w:t>(10,894)</w:t>
            </w:r>
          </w:p>
        </w:tc>
        <w:tc>
          <w:tcPr>
            <w:tcW w:w="945" w:type="dxa"/>
          </w:tcPr>
          <w:p w:rsidR="003F2C4A" w:rsidRPr="00351A17" w:rsidRDefault="003F2C4A" w:rsidP="003F2C4A">
            <w:pPr>
              <w:tabs>
                <w:tab w:val="left" w:pos="510"/>
              </w:tabs>
              <w:spacing w:after="0" w:line="240" w:lineRule="auto"/>
              <w:ind w:left="-36" w:right="168"/>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r>
      <w:tr w:rsidR="003F2C4A" w:rsidRPr="00351A17" w:rsidTr="003F2C4A">
        <w:trPr>
          <w:trHeight w:val="20"/>
        </w:trPr>
        <w:tc>
          <w:tcPr>
            <w:tcW w:w="3931" w:type="dxa"/>
            <w:vAlign w:val="bottom"/>
          </w:tcPr>
          <w:p w:rsidR="003F2C4A" w:rsidRPr="00351A17" w:rsidRDefault="003F2C4A" w:rsidP="003F2C4A">
            <w:pPr>
              <w:spacing w:after="0" w:line="240" w:lineRule="auto"/>
              <w:ind w:left="9" w:right="-28"/>
              <w:jc w:val="thaiDistribute"/>
              <w:rPr>
                <w:rFonts w:ascii="Angsana New" w:hAnsi="Angsana New"/>
                <w:color w:val="000000" w:themeColor="text1"/>
                <w:sz w:val="22"/>
                <w:szCs w:val="22"/>
                <w:cs/>
              </w:rPr>
            </w:pPr>
            <w:r w:rsidRPr="00351A17">
              <w:rPr>
                <w:rFonts w:ascii="Angsana New" w:hAnsi="Angsana New"/>
                <w:color w:val="000000" w:themeColor="text1"/>
                <w:sz w:val="22"/>
                <w:szCs w:val="22"/>
              </w:rPr>
              <w:t>Non-deductible expenses</w:t>
            </w:r>
          </w:p>
        </w:tc>
        <w:tc>
          <w:tcPr>
            <w:tcW w:w="828" w:type="dxa"/>
          </w:tcPr>
          <w:p w:rsidR="003F2C4A" w:rsidRPr="00351A17" w:rsidRDefault="003F2C4A" w:rsidP="00D32BC6">
            <w:pPr>
              <w:tabs>
                <w:tab w:val="left" w:pos="808"/>
              </w:tabs>
              <w:spacing w:after="0" w:line="240" w:lineRule="auto"/>
              <w:ind w:left="-457" w:right="195"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74" w:type="dxa"/>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3,822</w:t>
            </w:r>
          </w:p>
        </w:tc>
        <w:tc>
          <w:tcPr>
            <w:tcW w:w="738" w:type="dxa"/>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47" w:type="dxa"/>
            <w:shd w:val="clear" w:color="auto" w:fill="auto"/>
          </w:tcPr>
          <w:p w:rsidR="003F2C4A" w:rsidRPr="00351A17" w:rsidRDefault="003F2C4A" w:rsidP="003F2C4A">
            <w:pPr>
              <w:tabs>
                <w:tab w:val="decimal" w:pos="738"/>
              </w:tabs>
              <w:spacing w:after="0" w:line="240" w:lineRule="auto"/>
              <w:ind w:left="-108" w:right="168"/>
              <w:rPr>
                <w:rFonts w:ascii="Angsana New" w:hAnsi="Angsana New"/>
                <w:color w:val="000000" w:themeColor="text1"/>
                <w:sz w:val="22"/>
                <w:szCs w:val="22"/>
              </w:rPr>
            </w:pPr>
            <w:r w:rsidRPr="00351A17">
              <w:rPr>
                <w:rFonts w:ascii="Angsana New" w:hAnsi="Angsana New"/>
                <w:color w:val="000000" w:themeColor="text1"/>
                <w:sz w:val="22"/>
                <w:szCs w:val="22"/>
              </w:rPr>
              <w:t>1,099</w:t>
            </w:r>
          </w:p>
        </w:tc>
        <w:tc>
          <w:tcPr>
            <w:tcW w:w="954" w:type="dxa"/>
          </w:tcPr>
          <w:p w:rsidR="003F2C4A" w:rsidRPr="00351A17" w:rsidRDefault="003F2C4A" w:rsidP="003F2C4A">
            <w:pPr>
              <w:tabs>
                <w:tab w:val="decimal" w:pos="590"/>
              </w:tabs>
              <w:spacing w:after="0" w:line="240" w:lineRule="auto"/>
              <w:ind w:left="-457" w:right="16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5,634</w:t>
            </w:r>
          </w:p>
        </w:tc>
        <w:tc>
          <w:tcPr>
            <w:tcW w:w="945" w:type="dxa"/>
          </w:tcPr>
          <w:p w:rsidR="003F2C4A" w:rsidRPr="00351A17" w:rsidRDefault="003F2C4A" w:rsidP="003F2C4A">
            <w:pPr>
              <w:spacing w:after="0" w:line="240" w:lineRule="auto"/>
              <w:ind w:left="-36" w:right="168"/>
              <w:jc w:val="right"/>
              <w:rPr>
                <w:rFonts w:ascii="Angsana New" w:hAnsi="Angsana New"/>
                <w:color w:val="000000" w:themeColor="text1"/>
                <w:sz w:val="22"/>
                <w:szCs w:val="22"/>
              </w:rPr>
            </w:pPr>
            <w:r w:rsidRPr="00351A17">
              <w:rPr>
                <w:rFonts w:ascii="Angsana New" w:hAnsi="Angsana New"/>
                <w:color w:val="000000" w:themeColor="text1"/>
                <w:sz w:val="22"/>
                <w:szCs w:val="22"/>
              </w:rPr>
              <w:t>605</w:t>
            </w:r>
          </w:p>
        </w:tc>
      </w:tr>
      <w:tr w:rsidR="003F2C4A" w:rsidRPr="00351A17" w:rsidTr="003F2C4A">
        <w:trPr>
          <w:trHeight w:val="20"/>
        </w:trPr>
        <w:tc>
          <w:tcPr>
            <w:tcW w:w="3931" w:type="dxa"/>
            <w:vAlign w:val="bottom"/>
          </w:tcPr>
          <w:p w:rsidR="003F2C4A" w:rsidRPr="00351A17" w:rsidRDefault="003F2C4A" w:rsidP="003F2C4A">
            <w:pPr>
              <w:spacing w:after="0" w:line="240" w:lineRule="auto"/>
              <w:ind w:left="9" w:right="-28"/>
              <w:jc w:val="thaiDistribute"/>
              <w:rPr>
                <w:rFonts w:ascii="Angsana New" w:hAnsi="Angsana New"/>
                <w:color w:val="000000" w:themeColor="text1"/>
                <w:sz w:val="22"/>
                <w:szCs w:val="22"/>
                <w:cs/>
              </w:rPr>
            </w:pPr>
            <w:r w:rsidRPr="00351A17">
              <w:rPr>
                <w:rFonts w:ascii="Angsana New" w:hAnsi="Angsana New"/>
                <w:color w:val="000000" w:themeColor="text1"/>
                <w:sz w:val="22"/>
                <w:szCs w:val="22"/>
              </w:rPr>
              <w:t>Loss carry forward</w:t>
            </w:r>
          </w:p>
        </w:tc>
        <w:tc>
          <w:tcPr>
            <w:tcW w:w="828" w:type="dxa"/>
          </w:tcPr>
          <w:p w:rsidR="003F2C4A" w:rsidRPr="00351A17" w:rsidRDefault="003F2C4A" w:rsidP="00D32BC6">
            <w:pPr>
              <w:tabs>
                <w:tab w:val="left" w:pos="591"/>
                <w:tab w:val="left" w:pos="808"/>
              </w:tabs>
              <w:spacing w:after="0" w:line="240" w:lineRule="auto"/>
              <w:ind w:left="-457" w:right="195" w:hanging="379"/>
              <w:jc w:val="right"/>
              <w:rPr>
                <w:rFonts w:ascii="Angsana New" w:hAnsi="Angsana New"/>
                <w:color w:val="000000" w:themeColor="text1"/>
                <w:sz w:val="22"/>
                <w:szCs w:val="22"/>
                <w:cs/>
              </w:rPr>
            </w:pPr>
            <w:r w:rsidRPr="00351A17">
              <w:rPr>
                <w:rFonts w:ascii="Angsana New" w:hAnsi="Angsana New"/>
                <w:color w:val="000000" w:themeColor="text1"/>
                <w:sz w:val="22"/>
                <w:szCs w:val="22"/>
              </w:rPr>
              <w:t>-</w:t>
            </w:r>
          </w:p>
        </w:tc>
        <w:tc>
          <w:tcPr>
            <w:tcW w:w="774" w:type="dxa"/>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cs/>
              </w:rPr>
            </w:pPr>
            <w:r w:rsidRPr="00351A17">
              <w:rPr>
                <w:rFonts w:ascii="Angsana New" w:hAnsi="Angsana New"/>
                <w:color w:val="000000" w:themeColor="text1"/>
                <w:sz w:val="22"/>
                <w:szCs w:val="22"/>
              </w:rPr>
              <w:t>7,296</w:t>
            </w:r>
          </w:p>
        </w:tc>
        <w:tc>
          <w:tcPr>
            <w:tcW w:w="738" w:type="dxa"/>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cs/>
              </w:rPr>
            </w:pPr>
            <w:r w:rsidRPr="00351A17">
              <w:rPr>
                <w:rFonts w:ascii="Angsana New" w:hAnsi="Angsana New"/>
                <w:color w:val="000000" w:themeColor="text1"/>
                <w:sz w:val="22"/>
                <w:szCs w:val="22"/>
              </w:rPr>
              <w:t>-</w:t>
            </w:r>
          </w:p>
        </w:tc>
        <w:tc>
          <w:tcPr>
            <w:tcW w:w="747" w:type="dxa"/>
            <w:shd w:val="clear" w:color="auto" w:fill="auto"/>
          </w:tcPr>
          <w:p w:rsidR="003F2C4A" w:rsidRPr="00351A17" w:rsidRDefault="003F2C4A" w:rsidP="003F2C4A">
            <w:pPr>
              <w:tabs>
                <w:tab w:val="decimal" w:pos="738"/>
              </w:tabs>
              <w:spacing w:after="0" w:line="240" w:lineRule="auto"/>
              <w:ind w:left="-108" w:right="168"/>
              <w:rPr>
                <w:rFonts w:ascii="Angsana New" w:hAnsi="Angsana New"/>
                <w:color w:val="000000" w:themeColor="text1"/>
                <w:sz w:val="22"/>
                <w:szCs w:val="22"/>
              </w:rPr>
            </w:pPr>
            <w:r w:rsidRPr="00351A17">
              <w:rPr>
                <w:rFonts w:ascii="Angsana New" w:hAnsi="Angsana New"/>
                <w:color w:val="000000" w:themeColor="text1"/>
                <w:sz w:val="22"/>
                <w:szCs w:val="22"/>
              </w:rPr>
              <w:t>623</w:t>
            </w:r>
          </w:p>
        </w:tc>
        <w:tc>
          <w:tcPr>
            <w:tcW w:w="954" w:type="dxa"/>
          </w:tcPr>
          <w:p w:rsidR="003F2C4A" w:rsidRPr="00351A17" w:rsidRDefault="003F2C4A" w:rsidP="003F2C4A">
            <w:pPr>
              <w:tabs>
                <w:tab w:val="decimal" w:pos="590"/>
              </w:tabs>
              <w:spacing w:after="0" w:line="240" w:lineRule="auto"/>
              <w:ind w:left="-457" w:right="16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1,434</w:t>
            </w:r>
          </w:p>
        </w:tc>
        <w:tc>
          <w:tcPr>
            <w:tcW w:w="945" w:type="dxa"/>
          </w:tcPr>
          <w:p w:rsidR="003F2C4A" w:rsidRPr="00351A17" w:rsidRDefault="003F2C4A" w:rsidP="003F2C4A">
            <w:pPr>
              <w:spacing w:after="0" w:line="240" w:lineRule="auto"/>
              <w:ind w:left="-36" w:right="168"/>
              <w:jc w:val="right"/>
              <w:rPr>
                <w:rFonts w:ascii="Angsana New" w:hAnsi="Angsana New"/>
                <w:color w:val="000000" w:themeColor="text1"/>
                <w:sz w:val="22"/>
                <w:szCs w:val="22"/>
                <w:cs/>
              </w:rPr>
            </w:pPr>
            <w:r w:rsidRPr="00351A17">
              <w:rPr>
                <w:rFonts w:ascii="Angsana New" w:hAnsi="Angsana New"/>
                <w:color w:val="000000" w:themeColor="text1"/>
                <w:sz w:val="22"/>
                <w:szCs w:val="22"/>
              </w:rPr>
              <w:t>7,417</w:t>
            </w:r>
          </w:p>
        </w:tc>
      </w:tr>
      <w:tr w:rsidR="003F2C4A" w:rsidRPr="00351A17" w:rsidTr="003F2C4A">
        <w:trPr>
          <w:trHeight w:val="20"/>
        </w:trPr>
        <w:tc>
          <w:tcPr>
            <w:tcW w:w="3931" w:type="dxa"/>
            <w:vAlign w:val="bottom"/>
          </w:tcPr>
          <w:p w:rsidR="003F2C4A" w:rsidRPr="00351A17" w:rsidRDefault="003F2C4A" w:rsidP="003F2C4A">
            <w:pPr>
              <w:spacing w:after="0" w:line="240" w:lineRule="auto"/>
              <w:ind w:left="9" w:right="-28"/>
              <w:jc w:val="thaiDistribute"/>
              <w:rPr>
                <w:rFonts w:ascii="Angsana New" w:hAnsi="Angsana New"/>
                <w:color w:val="000000" w:themeColor="text1"/>
                <w:sz w:val="22"/>
                <w:szCs w:val="22"/>
                <w:cs/>
              </w:rPr>
            </w:pPr>
            <w:r w:rsidRPr="00351A17">
              <w:rPr>
                <w:rFonts w:ascii="Angsana New" w:hAnsi="Angsana New"/>
                <w:color w:val="000000" w:themeColor="text1"/>
                <w:sz w:val="22"/>
                <w:szCs w:val="22"/>
              </w:rPr>
              <w:t>Others</w:t>
            </w:r>
          </w:p>
        </w:tc>
        <w:tc>
          <w:tcPr>
            <w:tcW w:w="828" w:type="dxa"/>
            <w:tcBorders>
              <w:bottom w:val="single" w:sz="4" w:space="0" w:color="auto"/>
            </w:tcBorders>
          </w:tcPr>
          <w:p w:rsidR="003F2C4A" w:rsidRPr="00351A17" w:rsidRDefault="003F2C4A" w:rsidP="00D32BC6">
            <w:pPr>
              <w:tabs>
                <w:tab w:val="left" w:pos="808"/>
              </w:tabs>
              <w:spacing w:after="0" w:line="240" w:lineRule="auto"/>
              <w:ind w:left="-457" w:right="195"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74" w:type="dxa"/>
            <w:tcBorders>
              <w:bottom w:val="single" w:sz="4" w:space="0" w:color="auto"/>
            </w:tcBorders>
            <w:shd w:val="clear" w:color="auto" w:fill="auto"/>
          </w:tcPr>
          <w:p w:rsidR="003F2C4A" w:rsidRPr="00351A17" w:rsidRDefault="003F2C4A" w:rsidP="00C53B45">
            <w:pPr>
              <w:tabs>
                <w:tab w:val="left" w:pos="808"/>
              </w:tabs>
              <w:spacing w:after="0" w:line="240" w:lineRule="auto"/>
              <w:ind w:left="-457" w:right="7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(308)</w:t>
            </w:r>
          </w:p>
        </w:tc>
        <w:tc>
          <w:tcPr>
            <w:tcW w:w="738" w:type="dxa"/>
            <w:tcBorders>
              <w:bottom w:val="single" w:sz="4" w:space="0" w:color="auto"/>
            </w:tcBorders>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cs/>
              </w:rPr>
              <w:t>-</w:t>
            </w:r>
          </w:p>
        </w:tc>
        <w:tc>
          <w:tcPr>
            <w:tcW w:w="747" w:type="dxa"/>
            <w:tcBorders>
              <w:bottom w:val="single" w:sz="4" w:space="0" w:color="auto"/>
            </w:tcBorders>
            <w:shd w:val="clear" w:color="auto" w:fill="auto"/>
          </w:tcPr>
          <w:p w:rsidR="003F2C4A" w:rsidRPr="00351A17" w:rsidRDefault="003F2C4A" w:rsidP="003F2C4A">
            <w:pPr>
              <w:spacing w:after="0" w:line="240" w:lineRule="auto"/>
              <w:ind w:left="-457" w:right="8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(36)</w:t>
            </w:r>
          </w:p>
        </w:tc>
        <w:tc>
          <w:tcPr>
            <w:tcW w:w="954" w:type="dxa"/>
            <w:tcBorders>
              <w:bottom w:val="single" w:sz="4" w:space="0" w:color="auto"/>
            </w:tcBorders>
          </w:tcPr>
          <w:p w:rsidR="003F2C4A" w:rsidRPr="00351A17" w:rsidRDefault="003F2C4A" w:rsidP="003F2C4A">
            <w:pPr>
              <w:tabs>
                <w:tab w:val="decimal" w:pos="704"/>
              </w:tabs>
              <w:spacing w:after="0" w:line="240" w:lineRule="auto"/>
              <w:ind w:left="-108" w:right="31"/>
              <w:rPr>
                <w:rFonts w:ascii="Angsana New" w:hAnsi="Angsana New"/>
                <w:color w:val="000000" w:themeColor="text1"/>
                <w:sz w:val="22"/>
                <w:szCs w:val="22"/>
              </w:rPr>
            </w:pPr>
            <w:r w:rsidRPr="00351A17">
              <w:rPr>
                <w:rFonts w:ascii="Angsana New" w:hAnsi="Angsana New"/>
                <w:color w:val="000000" w:themeColor="text1"/>
                <w:sz w:val="22"/>
                <w:szCs w:val="22"/>
              </w:rPr>
              <w:t>(237)</w:t>
            </w:r>
          </w:p>
        </w:tc>
        <w:tc>
          <w:tcPr>
            <w:tcW w:w="945" w:type="dxa"/>
            <w:tcBorders>
              <w:bottom w:val="single" w:sz="4" w:space="0" w:color="auto"/>
            </w:tcBorders>
          </w:tcPr>
          <w:p w:rsidR="003F2C4A" w:rsidRPr="00351A17" w:rsidRDefault="003F2C4A" w:rsidP="003F2C4A">
            <w:pPr>
              <w:tabs>
                <w:tab w:val="decimal" w:pos="738"/>
              </w:tabs>
              <w:spacing w:after="0" w:line="240" w:lineRule="auto"/>
              <w:ind w:left="-457" w:right="16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(36)</w:t>
            </w:r>
          </w:p>
        </w:tc>
      </w:tr>
      <w:tr w:rsidR="003F2C4A" w:rsidRPr="00351A17" w:rsidTr="003F2C4A">
        <w:trPr>
          <w:trHeight w:val="20"/>
        </w:trPr>
        <w:tc>
          <w:tcPr>
            <w:tcW w:w="3931" w:type="dxa"/>
            <w:vAlign w:val="bottom"/>
          </w:tcPr>
          <w:p w:rsidR="003F2C4A" w:rsidRPr="00351A17" w:rsidRDefault="003F2C4A" w:rsidP="003F2C4A">
            <w:pPr>
              <w:spacing w:after="0" w:line="240" w:lineRule="auto"/>
              <w:ind w:left="9" w:right="-28"/>
              <w:jc w:val="thaiDistribute"/>
              <w:rPr>
                <w:rFonts w:ascii="Angsana New" w:hAnsi="Angsana New"/>
                <w:color w:val="000000" w:themeColor="text1"/>
                <w:sz w:val="22"/>
                <w:szCs w:val="22"/>
                <w:cs/>
              </w:rPr>
            </w:pPr>
            <w:r w:rsidRPr="00351A17">
              <w:rPr>
                <w:rFonts w:ascii="Angsana New" w:hAnsi="Angsana New"/>
                <w:color w:val="000000" w:themeColor="text1"/>
                <w:sz w:val="22"/>
                <w:szCs w:val="22"/>
              </w:rPr>
              <w:t>Total</w:t>
            </w:r>
          </w:p>
        </w:tc>
        <w:tc>
          <w:tcPr>
            <w:tcW w:w="828" w:type="dxa"/>
            <w:tcBorders>
              <w:top w:val="single" w:sz="4" w:space="0" w:color="auto"/>
            </w:tcBorders>
          </w:tcPr>
          <w:p w:rsidR="003F2C4A" w:rsidRPr="00351A17" w:rsidRDefault="003F2C4A" w:rsidP="00D32BC6">
            <w:pPr>
              <w:tabs>
                <w:tab w:val="left" w:pos="808"/>
              </w:tabs>
              <w:spacing w:after="0" w:line="240" w:lineRule="auto"/>
              <w:ind w:left="-457" w:right="195"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74" w:type="dxa"/>
            <w:tcBorders>
              <w:top w:val="single" w:sz="4" w:space="0" w:color="auto"/>
            </w:tcBorders>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38" w:type="dxa"/>
            <w:tcBorders>
              <w:top w:val="single" w:sz="4" w:space="0" w:color="auto"/>
            </w:tcBorders>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47" w:type="dxa"/>
            <w:tcBorders>
              <w:top w:val="single" w:sz="4" w:space="0" w:color="auto"/>
            </w:tcBorders>
            <w:shd w:val="clear" w:color="auto" w:fill="auto"/>
          </w:tcPr>
          <w:p w:rsidR="003F2C4A" w:rsidRPr="00351A17" w:rsidRDefault="003F2C4A" w:rsidP="003F2C4A">
            <w:pPr>
              <w:tabs>
                <w:tab w:val="decimal" w:pos="738"/>
              </w:tabs>
              <w:spacing w:after="0" w:line="240" w:lineRule="auto"/>
              <w:ind w:left="-108" w:right="168"/>
              <w:rPr>
                <w:rFonts w:ascii="Angsana New" w:hAnsi="Angsana New"/>
                <w:color w:val="000000" w:themeColor="text1"/>
                <w:sz w:val="22"/>
                <w:szCs w:val="22"/>
              </w:rPr>
            </w:pPr>
            <w:r w:rsidRPr="00351A17">
              <w:rPr>
                <w:rFonts w:ascii="Angsana New" w:hAnsi="Angsana New"/>
                <w:color w:val="000000" w:themeColor="text1"/>
                <w:sz w:val="22"/>
                <w:szCs w:val="22"/>
              </w:rPr>
              <w:t>1,043</w:t>
            </w:r>
          </w:p>
        </w:tc>
        <w:tc>
          <w:tcPr>
            <w:tcW w:w="954" w:type="dxa"/>
            <w:tcBorders>
              <w:top w:val="single" w:sz="4" w:space="0" w:color="auto"/>
            </w:tcBorders>
          </w:tcPr>
          <w:p w:rsidR="003F2C4A" w:rsidRPr="00351A17" w:rsidRDefault="003F2C4A" w:rsidP="003F2C4A">
            <w:pPr>
              <w:tabs>
                <w:tab w:val="decimal" w:pos="590"/>
              </w:tabs>
              <w:spacing w:after="0" w:line="240" w:lineRule="auto"/>
              <w:ind w:left="-457" w:right="16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945" w:type="dxa"/>
            <w:tcBorders>
              <w:top w:val="single" w:sz="4" w:space="0" w:color="auto"/>
            </w:tcBorders>
          </w:tcPr>
          <w:p w:rsidR="003F2C4A" w:rsidRPr="00351A17" w:rsidRDefault="003F2C4A" w:rsidP="003F2C4A">
            <w:pPr>
              <w:tabs>
                <w:tab w:val="left" w:pos="510"/>
              </w:tabs>
              <w:spacing w:after="0" w:line="240" w:lineRule="auto"/>
              <w:ind w:left="-36" w:right="168"/>
              <w:jc w:val="right"/>
              <w:rPr>
                <w:rFonts w:ascii="Angsana New" w:hAnsi="Angsana New"/>
                <w:color w:val="000000" w:themeColor="text1"/>
                <w:sz w:val="22"/>
                <w:szCs w:val="22"/>
              </w:rPr>
            </w:pPr>
            <w:r w:rsidRPr="00351A17">
              <w:rPr>
                <w:rFonts w:ascii="Angsana New" w:hAnsi="Angsana New"/>
                <w:color w:val="000000" w:themeColor="text1"/>
                <w:sz w:val="22"/>
                <w:szCs w:val="22"/>
                <w:cs/>
              </w:rPr>
              <w:t>-</w:t>
            </w:r>
          </w:p>
        </w:tc>
      </w:tr>
      <w:tr w:rsidR="003F2C4A" w:rsidRPr="00351A17" w:rsidTr="003F2C4A">
        <w:trPr>
          <w:trHeight w:val="20"/>
        </w:trPr>
        <w:tc>
          <w:tcPr>
            <w:tcW w:w="3931" w:type="dxa"/>
            <w:vAlign w:val="bottom"/>
          </w:tcPr>
          <w:p w:rsidR="003F2C4A" w:rsidRPr="00351A17" w:rsidRDefault="003F2C4A" w:rsidP="003F2C4A">
            <w:pPr>
              <w:spacing w:after="0" w:line="240" w:lineRule="auto"/>
              <w:ind w:left="9" w:right="-28"/>
              <w:jc w:val="thaiDistribute"/>
              <w:rPr>
                <w:rFonts w:ascii="Angsana New" w:hAnsi="Angsana New"/>
                <w:color w:val="000000" w:themeColor="text1"/>
                <w:sz w:val="22"/>
                <w:szCs w:val="22"/>
                <w:cs/>
              </w:rPr>
            </w:pPr>
            <w:r w:rsidRPr="00351A17">
              <w:rPr>
                <w:rFonts w:ascii="Angsana New" w:hAnsi="Angsana New"/>
                <w:color w:val="000000" w:themeColor="text1"/>
                <w:sz w:val="22"/>
                <w:szCs w:val="22"/>
              </w:rPr>
              <w:t>Movements in temporary differences</w:t>
            </w:r>
          </w:p>
        </w:tc>
        <w:tc>
          <w:tcPr>
            <w:tcW w:w="828" w:type="dxa"/>
            <w:tcBorders>
              <w:bottom w:val="single" w:sz="4" w:space="0" w:color="auto"/>
            </w:tcBorders>
          </w:tcPr>
          <w:p w:rsidR="003F2C4A" w:rsidRPr="00351A17" w:rsidRDefault="003F2C4A" w:rsidP="00D32BC6">
            <w:pPr>
              <w:tabs>
                <w:tab w:val="left" w:pos="808"/>
              </w:tabs>
              <w:spacing w:after="0" w:line="240" w:lineRule="auto"/>
              <w:ind w:left="-457" w:right="195"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74" w:type="dxa"/>
            <w:tcBorders>
              <w:bottom w:val="single" w:sz="4" w:space="0" w:color="auto"/>
            </w:tcBorders>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976</w:t>
            </w:r>
          </w:p>
        </w:tc>
        <w:tc>
          <w:tcPr>
            <w:tcW w:w="738" w:type="dxa"/>
            <w:tcBorders>
              <w:bottom w:val="single" w:sz="4" w:space="0" w:color="auto"/>
            </w:tcBorders>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47" w:type="dxa"/>
            <w:tcBorders>
              <w:bottom w:val="single" w:sz="4" w:space="0" w:color="auto"/>
            </w:tcBorders>
            <w:shd w:val="clear" w:color="auto" w:fill="auto"/>
          </w:tcPr>
          <w:p w:rsidR="003F2C4A" w:rsidRPr="00351A17" w:rsidRDefault="003F2C4A" w:rsidP="003F2C4A">
            <w:pPr>
              <w:tabs>
                <w:tab w:val="decimal" w:pos="738"/>
              </w:tabs>
              <w:spacing w:after="0" w:line="240" w:lineRule="auto"/>
              <w:ind w:left="-108" w:right="168"/>
              <w:rPr>
                <w:rFonts w:ascii="Angsana New" w:hAnsi="Angsana New"/>
                <w:color w:val="000000" w:themeColor="text1"/>
                <w:sz w:val="22"/>
                <w:szCs w:val="22"/>
              </w:rPr>
            </w:pPr>
            <w:r w:rsidRPr="00351A17">
              <w:rPr>
                <w:rFonts w:ascii="Angsana New" w:hAnsi="Angsana New"/>
                <w:color w:val="000000" w:themeColor="text1"/>
                <w:sz w:val="22"/>
                <w:szCs w:val="22"/>
              </w:rPr>
              <w:t>500</w:t>
            </w:r>
          </w:p>
        </w:tc>
        <w:tc>
          <w:tcPr>
            <w:tcW w:w="954" w:type="dxa"/>
            <w:tcBorders>
              <w:bottom w:val="single" w:sz="4" w:space="0" w:color="auto"/>
            </w:tcBorders>
          </w:tcPr>
          <w:p w:rsidR="003F2C4A" w:rsidRPr="00351A17" w:rsidRDefault="003F2C4A" w:rsidP="003F2C4A">
            <w:pPr>
              <w:tabs>
                <w:tab w:val="decimal" w:pos="590"/>
              </w:tabs>
              <w:spacing w:after="0" w:line="240" w:lineRule="auto"/>
              <w:ind w:left="-457" w:right="16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249</w:t>
            </w:r>
          </w:p>
        </w:tc>
        <w:tc>
          <w:tcPr>
            <w:tcW w:w="945" w:type="dxa"/>
            <w:tcBorders>
              <w:bottom w:val="single" w:sz="4" w:space="0" w:color="auto"/>
            </w:tcBorders>
          </w:tcPr>
          <w:p w:rsidR="003F2C4A" w:rsidRPr="00351A17" w:rsidRDefault="003F2C4A" w:rsidP="003F2C4A">
            <w:pPr>
              <w:tabs>
                <w:tab w:val="decimal" w:pos="738"/>
              </w:tabs>
              <w:spacing w:after="0" w:line="240" w:lineRule="auto"/>
              <w:ind w:left="-457" w:right="16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(239)</w:t>
            </w:r>
          </w:p>
        </w:tc>
      </w:tr>
      <w:tr w:rsidR="003F2C4A" w:rsidRPr="00351A17" w:rsidTr="00351A17">
        <w:trPr>
          <w:trHeight w:val="62"/>
        </w:trPr>
        <w:tc>
          <w:tcPr>
            <w:tcW w:w="3931" w:type="dxa"/>
            <w:vAlign w:val="bottom"/>
          </w:tcPr>
          <w:p w:rsidR="003F2C4A" w:rsidRPr="00351A17" w:rsidRDefault="003F2C4A" w:rsidP="003F2C4A">
            <w:pPr>
              <w:spacing w:after="0" w:line="240" w:lineRule="auto"/>
              <w:ind w:left="9" w:right="-28"/>
              <w:jc w:val="thaiDistribute"/>
              <w:rPr>
                <w:rFonts w:ascii="Angsana New" w:hAnsi="Angsana New"/>
                <w:color w:val="000000" w:themeColor="text1"/>
                <w:spacing w:val="-2"/>
                <w:sz w:val="22"/>
                <w:szCs w:val="22"/>
                <w:cs/>
              </w:rPr>
            </w:pPr>
            <w:r w:rsidRPr="00351A17">
              <w:rPr>
                <w:rFonts w:ascii="Angsana New" w:hAnsi="Angsana New"/>
                <w:color w:val="000000" w:themeColor="text1"/>
                <w:spacing w:val="-2"/>
                <w:sz w:val="22"/>
                <w:szCs w:val="22"/>
              </w:rPr>
              <w:t xml:space="preserve">Income tax expenses </w:t>
            </w:r>
            <w:r w:rsidR="00351A17" w:rsidRPr="00351A17">
              <w:rPr>
                <w:rFonts w:ascii="Angsana New" w:hAnsi="Angsana New"/>
                <w:color w:val="000000" w:themeColor="text1"/>
                <w:spacing w:val="-2"/>
                <w:sz w:val="22"/>
                <w:szCs w:val="22"/>
              </w:rPr>
              <w:t xml:space="preserve">(revenues) </w:t>
            </w:r>
            <w:r w:rsidRPr="00351A17">
              <w:rPr>
                <w:rFonts w:ascii="Angsana New" w:hAnsi="Angsana New"/>
                <w:color w:val="000000" w:themeColor="text1"/>
                <w:spacing w:val="-2"/>
                <w:sz w:val="22"/>
                <w:szCs w:val="22"/>
              </w:rPr>
              <w:t>reported in income statement</w:t>
            </w:r>
          </w:p>
        </w:tc>
        <w:tc>
          <w:tcPr>
            <w:tcW w:w="828" w:type="dxa"/>
            <w:tcBorders>
              <w:top w:val="single" w:sz="4" w:space="0" w:color="auto"/>
              <w:bottom w:val="double" w:sz="4" w:space="0" w:color="auto"/>
            </w:tcBorders>
          </w:tcPr>
          <w:p w:rsidR="003F2C4A" w:rsidRPr="00351A17" w:rsidRDefault="003F2C4A" w:rsidP="00D32BC6">
            <w:pPr>
              <w:tabs>
                <w:tab w:val="left" w:pos="808"/>
              </w:tabs>
              <w:spacing w:after="0" w:line="240" w:lineRule="auto"/>
              <w:ind w:left="-457" w:right="195"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74" w:type="dxa"/>
            <w:tcBorders>
              <w:top w:val="single" w:sz="4" w:space="0" w:color="auto"/>
              <w:bottom w:val="double" w:sz="4" w:space="0" w:color="auto"/>
            </w:tcBorders>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976</w:t>
            </w:r>
          </w:p>
        </w:tc>
        <w:tc>
          <w:tcPr>
            <w:tcW w:w="738" w:type="dxa"/>
            <w:tcBorders>
              <w:top w:val="single" w:sz="4" w:space="0" w:color="auto"/>
              <w:bottom w:val="double" w:sz="4" w:space="0" w:color="auto"/>
            </w:tcBorders>
            <w:shd w:val="clear" w:color="auto" w:fill="auto"/>
          </w:tcPr>
          <w:p w:rsidR="003F2C4A" w:rsidRPr="00351A17" w:rsidRDefault="003F2C4A" w:rsidP="003F2C4A">
            <w:pPr>
              <w:tabs>
                <w:tab w:val="left" w:pos="808"/>
              </w:tabs>
              <w:spacing w:after="0" w:line="240" w:lineRule="auto"/>
              <w:ind w:left="-457" w:right="126"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w:t>
            </w:r>
          </w:p>
        </w:tc>
        <w:tc>
          <w:tcPr>
            <w:tcW w:w="747" w:type="dxa"/>
            <w:tcBorders>
              <w:top w:val="single" w:sz="4" w:space="0" w:color="auto"/>
              <w:bottom w:val="double" w:sz="4" w:space="0" w:color="auto"/>
            </w:tcBorders>
            <w:shd w:val="clear" w:color="auto" w:fill="auto"/>
          </w:tcPr>
          <w:p w:rsidR="003F2C4A" w:rsidRPr="00351A17" w:rsidRDefault="003F2C4A" w:rsidP="003F2C4A">
            <w:pPr>
              <w:tabs>
                <w:tab w:val="decimal" w:pos="738"/>
              </w:tabs>
              <w:spacing w:after="0" w:line="240" w:lineRule="auto"/>
              <w:ind w:left="-108" w:right="168"/>
              <w:rPr>
                <w:rFonts w:ascii="Angsana New" w:hAnsi="Angsana New"/>
                <w:color w:val="000000" w:themeColor="text1"/>
                <w:sz w:val="22"/>
                <w:szCs w:val="22"/>
              </w:rPr>
            </w:pPr>
            <w:r w:rsidRPr="00351A17">
              <w:rPr>
                <w:rFonts w:ascii="Angsana New" w:hAnsi="Angsana New"/>
                <w:color w:val="000000" w:themeColor="text1"/>
                <w:sz w:val="22"/>
                <w:szCs w:val="22"/>
              </w:rPr>
              <w:t>1,543</w:t>
            </w:r>
          </w:p>
        </w:tc>
        <w:tc>
          <w:tcPr>
            <w:tcW w:w="954" w:type="dxa"/>
            <w:tcBorders>
              <w:top w:val="single" w:sz="4" w:space="0" w:color="auto"/>
              <w:bottom w:val="double" w:sz="4" w:space="0" w:color="auto"/>
            </w:tcBorders>
          </w:tcPr>
          <w:p w:rsidR="003F2C4A" w:rsidRPr="00351A17" w:rsidRDefault="003F2C4A" w:rsidP="003F2C4A">
            <w:pPr>
              <w:tabs>
                <w:tab w:val="decimal" w:pos="590"/>
              </w:tabs>
              <w:spacing w:after="0" w:line="240" w:lineRule="auto"/>
              <w:ind w:left="-457" w:right="16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249</w:t>
            </w:r>
          </w:p>
        </w:tc>
        <w:tc>
          <w:tcPr>
            <w:tcW w:w="945" w:type="dxa"/>
            <w:tcBorders>
              <w:top w:val="single" w:sz="4" w:space="0" w:color="auto"/>
              <w:bottom w:val="double" w:sz="4" w:space="0" w:color="auto"/>
            </w:tcBorders>
          </w:tcPr>
          <w:p w:rsidR="003F2C4A" w:rsidRPr="00351A17" w:rsidRDefault="003F2C4A" w:rsidP="003F2C4A">
            <w:pPr>
              <w:tabs>
                <w:tab w:val="decimal" w:pos="738"/>
              </w:tabs>
              <w:spacing w:after="0" w:line="240" w:lineRule="auto"/>
              <w:ind w:left="-457" w:right="168" w:hanging="379"/>
              <w:jc w:val="right"/>
              <w:rPr>
                <w:rFonts w:ascii="Angsana New" w:hAnsi="Angsana New"/>
                <w:color w:val="000000" w:themeColor="text1"/>
                <w:sz w:val="22"/>
                <w:szCs w:val="22"/>
              </w:rPr>
            </w:pPr>
            <w:r w:rsidRPr="00351A17">
              <w:rPr>
                <w:rFonts w:ascii="Angsana New" w:hAnsi="Angsana New"/>
                <w:color w:val="000000" w:themeColor="text1"/>
                <w:sz w:val="22"/>
                <w:szCs w:val="22"/>
              </w:rPr>
              <w:t>(239)</w:t>
            </w:r>
          </w:p>
        </w:tc>
      </w:tr>
    </w:tbl>
    <w:p w:rsidR="009428AF" w:rsidRPr="00351A17" w:rsidRDefault="009428AF" w:rsidP="008F2086">
      <w:pPr>
        <w:spacing w:after="0"/>
        <w:rPr>
          <w:rFonts w:ascii="Angsana New" w:hAnsi="Angsana New"/>
          <w:color w:val="000000" w:themeColor="text1"/>
          <w:sz w:val="6"/>
          <w:szCs w:val="6"/>
          <w:u w:val="single"/>
        </w:rPr>
      </w:pPr>
    </w:p>
    <w:p w:rsidR="008F2086" w:rsidRPr="00DE6C51" w:rsidRDefault="008F2086" w:rsidP="005F300D">
      <w:pPr>
        <w:pStyle w:val="ListParagraph"/>
        <w:numPr>
          <w:ilvl w:val="0"/>
          <w:numId w:val="1"/>
        </w:numPr>
        <w:rPr>
          <w:rFonts w:ascii="Angsana New" w:hAnsi="Angsana New"/>
          <w:b w:val="0"/>
          <w:color w:val="000000" w:themeColor="text1"/>
          <w:sz w:val="28"/>
          <w:szCs w:val="28"/>
          <w:u w:val="single"/>
        </w:rPr>
      </w:pPr>
      <w:r w:rsidRPr="00DE6C51">
        <w:rPr>
          <w:rFonts w:ascii="Angsana New" w:hAnsi="Angsana New"/>
          <w:b w:val="0"/>
          <w:color w:val="000000" w:themeColor="text1"/>
          <w:sz w:val="28"/>
          <w:szCs w:val="28"/>
          <w:u w:val="single"/>
        </w:rPr>
        <w:lastRenderedPageBreak/>
        <w:t>Basic profit (loss) per share</w:t>
      </w:r>
    </w:p>
    <w:p w:rsidR="008F2086" w:rsidRPr="00DE6C51" w:rsidRDefault="008F2086" w:rsidP="008F2086">
      <w:pPr>
        <w:spacing w:after="0" w:line="240" w:lineRule="auto"/>
        <w:ind w:left="360"/>
        <w:jc w:val="thaiDistribute"/>
        <w:rPr>
          <w:rFonts w:ascii="Angsana New" w:hAnsi="Angsana New"/>
          <w:color w:val="000000" w:themeColor="text1"/>
          <w:sz w:val="20"/>
          <w:szCs w:val="20"/>
          <w:highlight w:val="yellow"/>
        </w:rPr>
      </w:pPr>
    </w:p>
    <w:p w:rsidR="008F2086" w:rsidRPr="00DE6C51" w:rsidRDefault="008F2086" w:rsidP="008F2086">
      <w:pPr>
        <w:spacing w:after="0" w:line="240" w:lineRule="auto"/>
        <w:ind w:left="360"/>
        <w:jc w:val="thaiDistribute"/>
        <w:rPr>
          <w:rFonts w:ascii="Angsana New" w:hAnsi="Angsana New"/>
          <w:color w:val="000000" w:themeColor="text1"/>
          <w:spacing w:val="4"/>
          <w:sz w:val="28"/>
          <w:szCs w:val="28"/>
        </w:rPr>
      </w:pPr>
      <w:bookmarkStart w:id="13" w:name="_Hlk119007715"/>
      <w:r w:rsidRPr="00DE6C51">
        <w:rPr>
          <w:rFonts w:ascii="Angsana New" w:hAnsi="Angsana New"/>
          <w:color w:val="000000" w:themeColor="text1"/>
          <w:spacing w:val="4"/>
          <w:sz w:val="28"/>
          <w:szCs w:val="28"/>
        </w:rPr>
        <w:t xml:space="preserve">Basic profit (loss) per share </w:t>
      </w:r>
      <w:bookmarkEnd w:id="13"/>
      <w:r w:rsidRPr="00DE6C51">
        <w:rPr>
          <w:rFonts w:ascii="Angsana New" w:hAnsi="Angsana New"/>
          <w:color w:val="000000" w:themeColor="text1"/>
          <w:spacing w:val="4"/>
          <w:sz w:val="28"/>
          <w:szCs w:val="28"/>
        </w:rPr>
        <w:t>is calculated by dividing profit (loss) for the period attributable to equity holders of the Company (excluding other comprehensive income) by the number of issued and paid-up ordinary shares during the period.</w:t>
      </w:r>
    </w:p>
    <w:p w:rsidR="008F2086" w:rsidRPr="00DE6C51" w:rsidRDefault="008F2086" w:rsidP="008F2086">
      <w:pPr>
        <w:spacing w:after="0" w:line="240" w:lineRule="auto"/>
        <w:ind w:left="360"/>
        <w:jc w:val="thaiDistribute"/>
        <w:rPr>
          <w:rFonts w:ascii="Angsana New" w:hAnsi="Angsana New"/>
          <w:color w:val="000000" w:themeColor="text1"/>
          <w:spacing w:val="4"/>
          <w:sz w:val="16"/>
          <w:szCs w:val="16"/>
        </w:rPr>
      </w:pPr>
    </w:p>
    <w:p w:rsidR="008F2086" w:rsidRDefault="008F2086" w:rsidP="008F2086">
      <w:pPr>
        <w:spacing w:after="0" w:line="240" w:lineRule="auto"/>
        <w:ind w:left="360"/>
        <w:jc w:val="thaiDistribute"/>
        <w:rPr>
          <w:rFonts w:ascii="Angsana New" w:hAnsi="Angsana New"/>
          <w:color w:val="000000" w:themeColor="text1"/>
          <w:sz w:val="28"/>
          <w:szCs w:val="28"/>
        </w:rPr>
      </w:pPr>
      <w:r w:rsidRPr="00351A17">
        <w:rPr>
          <w:rFonts w:ascii="Angsana New" w:hAnsi="Angsana New"/>
          <w:color w:val="000000" w:themeColor="text1"/>
          <w:sz w:val="28"/>
          <w:szCs w:val="28"/>
        </w:rPr>
        <w:t>Profit per share is calculated by dividing profit for the period attributable to equity holders of the Company (excluding other comprehensive income) by the weighted average number of common shares in issue during the period plus the weighted average number of common shares which would need to be issued to convert all dilutive potential common shares into common shares. The calculation assumes that such conversion took place either at beginning of the year or on the date the potential common shares were issued.</w:t>
      </w:r>
    </w:p>
    <w:p w:rsidR="00E77B4E" w:rsidRPr="00E77B4E" w:rsidRDefault="00E77B4E" w:rsidP="008F2086">
      <w:pPr>
        <w:spacing w:after="0" w:line="240" w:lineRule="auto"/>
        <w:ind w:left="360"/>
        <w:jc w:val="thaiDistribute"/>
        <w:rPr>
          <w:rFonts w:ascii="Angsana New" w:hAnsi="Angsana New"/>
          <w:color w:val="000000" w:themeColor="text1"/>
          <w:sz w:val="16"/>
          <w:szCs w:val="16"/>
        </w:rPr>
      </w:pPr>
    </w:p>
    <w:p w:rsidR="00E77B4E" w:rsidRPr="00351A17" w:rsidRDefault="00E77B4E" w:rsidP="008F2086">
      <w:pPr>
        <w:spacing w:after="0" w:line="240" w:lineRule="auto"/>
        <w:ind w:left="360"/>
        <w:jc w:val="thaiDistribute"/>
        <w:rPr>
          <w:rFonts w:ascii="Angsana New" w:hAnsi="Angsana New"/>
          <w:color w:val="000000" w:themeColor="text1"/>
          <w:sz w:val="28"/>
          <w:szCs w:val="28"/>
        </w:rPr>
      </w:pPr>
      <w:r w:rsidRPr="00BC7DF5">
        <w:rPr>
          <w:rFonts w:ascii="Angsana New" w:hAnsi="Angsana New"/>
          <w:spacing w:val="-2"/>
          <w:sz w:val="28"/>
          <w:szCs w:val="28"/>
        </w:rPr>
        <w:t>For the diluted profit</w:t>
      </w:r>
      <w:r w:rsidRPr="00BC7DF5">
        <w:rPr>
          <w:rFonts w:ascii="Angsana New" w:hAnsi="Angsana New"/>
          <w:spacing w:val="-2"/>
          <w:sz w:val="28"/>
          <w:szCs w:val="28"/>
          <w:cs/>
        </w:rPr>
        <w:t xml:space="preserve"> </w:t>
      </w:r>
      <w:r w:rsidRPr="00BC7DF5">
        <w:rPr>
          <w:rFonts w:ascii="Angsana New" w:hAnsi="Angsana New"/>
          <w:spacing w:val="-2"/>
          <w:sz w:val="28"/>
          <w:szCs w:val="28"/>
        </w:rPr>
        <w:t xml:space="preserve">per share is calculated by dividing the net profit </w:t>
      </w:r>
      <w:r w:rsidRPr="00BC7DF5">
        <w:rPr>
          <w:rFonts w:ascii="Angsana New" w:hAnsi="Angsana New"/>
          <w:spacing w:val="-2"/>
          <w:sz w:val="28"/>
          <w:szCs w:val="28"/>
          <w:cs/>
        </w:rPr>
        <w:t>(</w:t>
      </w:r>
      <w:r w:rsidRPr="00BC7DF5">
        <w:rPr>
          <w:rFonts w:ascii="Angsana New" w:hAnsi="Angsana New"/>
          <w:spacing w:val="-2"/>
          <w:sz w:val="28"/>
          <w:szCs w:val="28"/>
        </w:rPr>
        <w:t>loss</w:t>
      </w:r>
      <w:r w:rsidRPr="00BC7DF5">
        <w:rPr>
          <w:rFonts w:ascii="Angsana New" w:hAnsi="Angsana New"/>
          <w:spacing w:val="-2"/>
          <w:sz w:val="28"/>
          <w:szCs w:val="28"/>
          <w:cs/>
        </w:rPr>
        <w:t xml:space="preserve">) </w:t>
      </w:r>
      <w:r w:rsidRPr="00BC7DF5">
        <w:rPr>
          <w:rFonts w:ascii="Angsana New" w:hAnsi="Angsana New"/>
          <w:spacing w:val="-2"/>
          <w:sz w:val="28"/>
          <w:szCs w:val="28"/>
        </w:rPr>
        <w:t>for the year</w:t>
      </w:r>
      <w:r w:rsidRPr="00BC7DF5">
        <w:rPr>
          <w:rFonts w:ascii="Angsana New" w:hAnsi="Angsana New"/>
          <w:spacing w:val="-2"/>
          <w:sz w:val="28"/>
          <w:szCs w:val="28"/>
          <w:cs/>
        </w:rPr>
        <w:t xml:space="preserve"> </w:t>
      </w:r>
      <w:r w:rsidRPr="00BC7DF5">
        <w:rPr>
          <w:rFonts w:ascii="Angsana New" w:hAnsi="Angsana New"/>
          <w:spacing w:val="-2"/>
          <w:sz w:val="28"/>
          <w:szCs w:val="28"/>
        </w:rPr>
        <w:t>attributable to ordinary shareholders by the weighted average number of ordinary shares in issue and paid</w:t>
      </w:r>
      <w:r w:rsidRPr="00BC7DF5">
        <w:rPr>
          <w:rFonts w:ascii="Angsana New" w:hAnsi="Angsana New"/>
          <w:spacing w:val="-2"/>
          <w:sz w:val="28"/>
          <w:szCs w:val="28"/>
          <w:cs/>
        </w:rPr>
        <w:t>-</w:t>
      </w:r>
      <w:r w:rsidRPr="00BC7DF5">
        <w:rPr>
          <w:rFonts w:ascii="Angsana New" w:hAnsi="Angsana New"/>
          <w:spacing w:val="-2"/>
          <w:sz w:val="28"/>
          <w:szCs w:val="28"/>
        </w:rPr>
        <w:t>up is adjusted to assume conversion of all dilutive potential ordinary shares, which is calculated by the weighted average number of ordinary shares which would be issued on the conversion of all the dilutive potential ordinary shares into ordinary shares</w:t>
      </w:r>
      <w:r w:rsidRPr="00BC7DF5">
        <w:rPr>
          <w:rFonts w:ascii="Angsana New" w:hAnsi="Angsana New"/>
          <w:spacing w:val="-2"/>
          <w:sz w:val="28"/>
          <w:szCs w:val="28"/>
          <w:cs/>
        </w:rPr>
        <w:t xml:space="preserve">. </w:t>
      </w:r>
      <w:r w:rsidRPr="00BC7DF5">
        <w:rPr>
          <w:rFonts w:ascii="Angsana New" w:hAnsi="Angsana New"/>
          <w:spacing w:val="-2"/>
          <w:sz w:val="28"/>
          <w:szCs w:val="28"/>
        </w:rPr>
        <w:t>The assumed proceeds from the exercise of warrant would be considered to have been received from the issue of shares at fair value</w:t>
      </w:r>
      <w:r w:rsidRPr="00BC7DF5">
        <w:rPr>
          <w:rFonts w:ascii="Angsana New" w:hAnsi="Angsana New"/>
          <w:spacing w:val="-2"/>
          <w:sz w:val="28"/>
          <w:szCs w:val="28"/>
          <w:cs/>
        </w:rPr>
        <w:t>.</w:t>
      </w:r>
      <w:r w:rsidRPr="00BC7DF5">
        <w:rPr>
          <w:rFonts w:ascii="Angsana New" w:hAnsi="Angsana New"/>
          <w:spacing w:val="-2"/>
          <w:sz w:val="28"/>
          <w:szCs w:val="28"/>
        </w:rPr>
        <w:t xml:space="preserve"> </w:t>
      </w:r>
    </w:p>
    <w:p w:rsidR="00CE306F" w:rsidRPr="00E77B4E" w:rsidRDefault="00CE306F" w:rsidP="008F2086">
      <w:pPr>
        <w:spacing w:after="0" w:line="240" w:lineRule="auto"/>
        <w:ind w:left="360"/>
        <w:jc w:val="thaiDistribute"/>
        <w:outlineLvl w:val="0"/>
        <w:rPr>
          <w:rFonts w:ascii="Angsana New" w:hAnsi="Angsana New"/>
          <w:color w:val="000000" w:themeColor="text1"/>
          <w:spacing w:val="6"/>
          <w:sz w:val="16"/>
          <w:szCs w:val="16"/>
        </w:rPr>
      </w:pPr>
    </w:p>
    <w:p w:rsidR="008F2086" w:rsidRPr="00DE6C51" w:rsidRDefault="008F2086" w:rsidP="008F2086">
      <w:pPr>
        <w:spacing w:after="0" w:line="240" w:lineRule="auto"/>
        <w:ind w:left="360"/>
        <w:jc w:val="thaiDistribute"/>
        <w:rPr>
          <w:rFonts w:ascii="Angsana New" w:hAnsi="Angsana New"/>
          <w:color w:val="000000" w:themeColor="text1"/>
          <w:spacing w:val="4"/>
          <w:sz w:val="28"/>
          <w:szCs w:val="28"/>
        </w:rPr>
      </w:pPr>
      <w:r w:rsidRPr="00DE6C51">
        <w:rPr>
          <w:rFonts w:ascii="Angsana New" w:hAnsi="Angsana New"/>
          <w:color w:val="000000" w:themeColor="text1"/>
          <w:spacing w:val="-2"/>
          <w:sz w:val="28"/>
          <w:szCs w:val="28"/>
        </w:rPr>
        <w:t xml:space="preserve">Profit per share for the year ended December </w:t>
      </w:r>
      <w:r w:rsidR="00C3611B" w:rsidRPr="00DE6C51">
        <w:rPr>
          <w:rFonts w:ascii="Angsana New" w:hAnsi="Angsana New"/>
          <w:color w:val="000000" w:themeColor="text1"/>
          <w:spacing w:val="-2"/>
          <w:sz w:val="28"/>
          <w:szCs w:val="28"/>
        </w:rPr>
        <w:t>3</w:t>
      </w:r>
      <w:r w:rsidRPr="00DE6C51">
        <w:rPr>
          <w:rFonts w:ascii="Angsana New" w:hAnsi="Angsana New"/>
          <w:color w:val="000000" w:themeColor="text1"/>
          <w:spacing w:val="-2"/>
          <w:sz w:val="28"/>
          <w:szCs w:val="28"/>
        </w:rPr>
        <w:t xml:space="preserve">1, </w:t>
      </w:r>
      <w:r w:rsidR="00C3611B" w:rsidRPr="00DE6C51">
        <w:rPr>
          <w:rFonts w:ascii="Angsana New" w:hAnsi="Angsana New"/>
          <w:color w:val="000000" w:themeColor="text1"/>
          <w:spacing w:val="-2"/>
          <w:sz w:val="28"/>
          <w:szCs w:val="28"/>
        </w:rPr>
        <w:t>202</w:t>
      </w:r>
      <w:r w:rsidR="002C3D5D" w:rsidRPr="00DE6C51">
        <w:rPr>
          <w:rFonts w:ascii="Angsana New" w:hAnsi="Angsana New"/>
          <w:color w:val="000000" w:themeColor="text1"/>
          <w:spacing w:val="-2"/>
          <w:sz w:val="28"/>
          <w:szCs w:val="28"/>
        </w:rPr>
        <w:t>3</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 xml:space="preserve">and </w:t>
      </w:r>
      <w:r w:rsidR="00C3611B" w:rsidRPr="00DE6C51">
        <w:rPr>
          <w:rFonts w:ascii="Angsana New" w:hAnsi="Angsana New"/>
          <w:color w:val="000000" w:themeColor="text1"/>
          <w:spacing w:val="-2"/>
          <w:sz w:val="28"/>
          <w:szCs w:val="28"/>
        </w:rPr>
        <w:t>202</w:t>
      </w:r>
      <w:r w:rsidR="002C3D5D" w:rsidRPr="00DE6C51">
        <w:rPr>
          <w:rFonts w:ascii="Angsana New" w:hAnsi="Angsana New"/>
          <w:color w:val="000000" w:themeColor="text1"/>
          <w:spacing w:val="-2"/>
          <w:sz w:val="28"/>
          <w:szCs w:val="28"/>
        </w:rPr>
        <w:t>2</w:t>
      </w:r>
      <w:r w:rsidRPr="00DE6C51">
        <w:rPr>
          <w:rFonts w:ascii="Angsana New" w:hAnsi="Angsana New"/>
          <w:color w:val="000000" w:themeColor="text1"/>
          <w:spacing w:val="-2"/>
          <w:sz w:val="28"/>
          <w:szCs w:val="28"/>
          <w:cs/>
        </w:rPr>
        <w:t xml:space="preserve"> </w:t>
      </w:r>
      <w:r w:rsidRPr="00DE6C51">
        <w:rPr>
          <w:rFonts w:ascii="Angsana New" w:hAnsi="Angsana New"/>
          <w:color w:val="000000" w:themeColor="text1"/>
          <w:spacing w:val="-2"/>
          <w:sz w:val="28"/>
          <w:szCs w:val="28"/>
        </w:rPr>
        <w:t>are calculated</w:t>
      </w:r>
      <w:r w:rsidRPr="00DE6C51">
        <w:rPr>
          <w:rFonts w:ascii="Angsana New" w:hAnsi="Angsana New"/>
          <w:color w:val="000000" w:themeColor="text1"/>
          <w:spacing w:val="4"/>
          <w:sz w:val="28"/>
          <w:szCs w:val="28"/>
        </w:rPr>
        <w:t xml:space="preserve"> as follows:-</w:t>
      </w:r>
    </w:p>
    <w:p w:rsidR="008F2086" w:rsidRPr="00DE6C51" w:rsidRDefault="008F2086" w:rsidP="008F2086">
      <w:pPr>
        <w:spacing w:after="0" w:line="240" w:lineRule="auto"/>
        <w:ind w:left="360"/>
        <w:jc w:val="thaiDistribute"/>
        <w:outlineLvl w:val="0"/>
        <w:rPr>
          <w:rFonts w:ascii="Angsana New" w:hAnsi="Angsana New"/>
          <w:color w:val="000000" w:themeColor="text1"/>
          <w:spacing w:val="-2"/>
          <w:sz w:val="20"/>
          <w:szCs w:val="20"/>
        </w:rPr>
      </w:pPr>
    </w:p>
    <w:tbl>
      <w:tblPr>
        <w:tblW w:w="8891" w:type="dxa"/>
        <w:tblInd w:w="378" w:type="dxa"/>
        <w:tblLayout w:type="fixed"/>
        <w:tblCellMar>
          <w:left w:w="43" w:type="dxa"/>
          <w:right w:w="43" w:type="dxa"/>
        </w:tblCellMar>
        <w:tblLook w:val="04A0"/>
      </w:tblPr>
      <w:tblGrid>
        <w:gridCol w:w="2950"/>
        <w:gridCol w:w="972"/>
        <w:gridCol w:w="108"/>
        <w:gridCol w:w="969"/>
        <w:gridCol w:w="111"/>
        <w:gridCol w:w="966"/>
        <w:gridCol w:w="110"/>
        <w:gridCol w:w="1024"/>
        <w:gridCol w:w="106"/>
        <w:gridCol w:w="734"/>
        <w:gridCol w:w="112"/>
        <w:gridCol w:w="729"/>
      </w:tblGrid>
      <w:tr w:rsidR="008F2086" w:rsidRPr="00DE6C51" w:rsidTr="008F2086">
        <w:trPr>
          <w:trHeight w:val="262"/>
        </w:trPr>
        <w:tc>
          <w:tcPr>
            <w:tcW w:w="2950" w:type="dxa"/>
          </w:tcPr>
          <w:p w:rsidR="008F2086" w:rsidRPr="00DE6C51" w:rsidRDefault="008F2086" w:rsidP="008F2086">
            <w:pPr>
              <w:spacing w:after="0" w:line="240" w:lineRule="auto"/>
              <w:ind w:left="-9" w:right="-41"/>
              <w:jc w:val="thaiDistribute"/>
              <w:rPr>
                <w:rFonts w:ascii="Angsana New" w:eastAsia="Cordia New" w:hAnsi="Angsana New"/>
                <w:color w:val="000000" w:themeColor="text1"/>
                <w:sz w:val="24"/>
                <w:szCs w:val="24"/>
              </w:rPr>
            </w:pPr>
          </w:p>
        </w:tc>
        <w:tc>
          <w:tcPr>
            <w:tcW w:w="5941" w:type="dxa"/>
            <w:gridSpan w:val="11"/>
          </w:tcPr>
          <w:p w:rsidR="008F2086" w:rsidRPr="00DE6C51" w:rsidRDefault="008F2086" w:rsidP="008F2086">
            <w:pPr>
              <w:spacing w:after="0" w:line="240" w:lineRule="auto"/>
              <w:jc w:val="center"/>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Consolidated financial statements</w:t>
            </w:r>
          </w:p>
        </w:tc>
      </w:tr>
      <w:tr w:rsidR="008F2086" w:rsidRPr="00DE6C51" w:rsidTr="008F2086">
        <w:trPr>
          <w:trHeight w:val="233"/>
        </w:trPr>
        <w:tc>
          <w:tcPr>
            <w:tcW w:w="2950" w:type="dxa"/>
          </w:tcPr>
          <w:p w:rsidR="008F2086" w:rsidRPr="00DE6C51" w:rsidRDefault="008F2086" w:rsidP="008F2086">
            <w:pPr>
              <w:spacing w:after="0" w:line="240" w:lineRule="auto"/>
              <w:ind w:left="-9" w:right="-41"/>
              <w:jc w:val="thaiDistribute"/>
              <w:rPr>
                <w:rFonts w:ascii="Angsana New" w:eastAsia="Cordia New" w:hAnsi="Angsana New"/>
                <w:color w:val="000000" w:themeColor="text1"/>
                <w:sz w:val="24"/>
                <w:szCs w:val="24"/>
              </w:rPr>
            </w:pPr>
          </w:p>
        </w:tc>
        <w:tc>
          <w:tcPr>
            <w:tcW w:w="5941" w:type="dxa"/>
            <w:gridSpan w:val="11"/>
            <w:tcBorders>
              <w:top w:val="single" w:sz="4" w:space="0" w:color="auto"/>
              <w:bottom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4"/>
                <w:szCs w:val="24"/>
                <w:cs/>
              </w:rPr>
            </w:pPr>
            <w:r w:rsidRPr="00DE6C51">
              <w:rPr>
                <w:rFonts w:ascii="Angsana New" w:eastAsia="Cordia New" w:hAnsi="Angsana New"/>
                <w:color w:val="000000" w:themeColor="text1"/>
                <w:sz w:val="24"/>
                <w:szCs w:val="24"/>
              </w:rPr>
              <w:t xml:space="preserve">For the year ended December </w:t>
            </w:r>
            <w:r w:rsidR="00C3611B" w:rsidRPr="00DE6C51">
              <w:rPr>
                <w:rFonts w:ascii="Angsana New" w:eastAsia="Cordia New" w:hAnsi="Angsana New"/>
                <w:color w:val="000000" w:themeColor="text1"/>
                <w:sz w:val="24"/>
                <w:szCs w:val="24"/>
              </w:rPr>
              <w:t>31</w:t>
            </w:r>
            <w:r w:rsidRPr="00DE6C51">
              <w:rPr>
                <w:rFonts w:ascii="Angsana New" w:eastAsia="Cordia New" w:hAnsi="Angsana New"/>
                <w:color w:val="000000" w:themeColor="text1"/>
                <w:sz w:val="24"/>
                <w:szCs w:val="24"/>
              </w:rPr>
              <w:t>,</w:t>
            </w:r>
          </w:p>
        </w:tc>
      </w:tr>
      <w:tr w:rsidR="008F2086" w:rsidRPr="00DE6C51" w:rsidTr="008F2086">
        <w:trPr>
          <w:trHeight w:val="535"/>
        </w:trPr>
        <w:tc>
          <w:tcPr>
            <w:tcW w:w="2950" w:type="dxa"/>
          </w:tcPr>
          <w:p w:rsidR="008F2086" w:rsidRPr="00DE6C51" w:rsidRDefault="008F2086" w:rsidP="008F2086">
            <w:pPr>
              <w:spacing w:after="0" w:line="240" w:lineRule="auto"/>
              <w:ind w:left="-9" w:right="-41"/>
              <w:jc w:val="thaiDistribute"/>
              <w:rPr>
                <w:rFonts w:ascii="Angsana New" w:eastAsia="Cordia New" w:hAnsi="Angsana New"/>
                <w:color w:val="000000" w:themeColor="text1"/>
                <w:sz w:val="24"/>
                <w:szCs w:val="24"/>
              </w:rPr>
            </w:pPr>
          </w:p>
        </w:tc>
        <w:tc>
          <w:tcPr>
            <w:tcW w:w="2049" w:type="dxa"/>
            <w:gridSpan w:val="3"/>
            <w:tcBorders>
              <w:top w:val="single" w:sz="4" w:space="0" w:color="auto"/>
              <w:bottom w:val="single" w:sz="4" w:space="0" w:color="auto"/>
            </w:tcBorders>
          </w:tcPr>
          <w:p w:rsidR="008F2086" w:rsidRPr="00DE6C51" w:rsidRDefault="008F2086" w:rsidP="00A865C7">
            <w:pPr>
              <w:spacing w:after="0" w:line="240" w:lineRule="auto"/>
              <w:jc w:val="center"/>
              <w:rPr>
                <w:rFonts w:ascii="Angsana New" w:eastAsia="Cordia New" w:hAnsi="Angsana New"/>
                <w:color w:val="000000" w:themeColor="text1"/>
                <w:sz w:val="25"/>
                <w:szCs w:val="25"/>
              </w:rPr>
            </w:pPr>
            <w:r w:rsidRPr="00DE6C51">
              <w:rPr>
                <w:rFonts w:ascii="Angsana New" w:eastAsia="Cordia New" w:hAnsi="Angsana New"/>
                <w:color w:val="000000" w:themeColor="text1"/>
                <w:sz w:val="25"/>
                <w:szCs w:val="25"/>
              </w:rPr>
              <w:t>Profit for</w:t>
            </w:r>
            <w:r w:rsidR="00A865C7" w:rsidRPr="00DE6C51">
              <w:rPr>
                <w:rFonts w:ascii="Angsana New" w:eastAsia="Cordia New" w:hAnsi="Angsana New"/>
                <w:color w:val="000000" w:themeColor="text1"/>
                <w:sz w:val="25"/>
                <w:szCs w:val="25"/>
              </w:rPr>
              <w:t xml:space="preserve"> </w:t>
            </w:r>
            <w:r w:rsidRPr="00DE6C51">
              <w:rPr>
                <w:rFonts w:ascii="Angsana New" w:eastAsia="Cordia New" w:hAnsi="Angsana New"/>
                <w:color w:val="000000" w:themeColor="text1"/>
                <w:sz w:val="25"/>
                <w:szCs w:val="25"/>
              </w:rPr>
              <w:t xml:space="preserve">the </w:t>
            </w:r>
            <w:r w:rsidR="00CE306F" w:rsidRPr="00DE6C51">
              <w:rPr>
                <w:rFonts w:ascii="Angsana New" w:eastAsia="Cordia New" w:hAnsi="Angsana New"/>
                <w:color w:val="000000" w:themeColor="text1"/>
                <w:sz w:val="25"/>
                <w:szCs w:val="25"/>
              </w:rPr>
              <w:t>year</w:t>
            </w:r>
          </w:p>
          <w:p w:rsidR="008F2086" w:rsidRPr="00DE6C51" w:rsidRDefault="008F2086" w:rsidP="008F2086">
            <w:pPr>
              <w:spacing w:after="0" w:line="240" w:lineRule="auto"/>
              <w:jc w:val="center"/>
              <w:rPr>
                <w:rFonts w:ascii="Angsana New" w:eastAsia="Cordia New" w:hAnsi="Angsana New"/>
                <w:color w:val="000000" w:themeColor="text1"/>
                <w:sz w:val="24"/>
                <w:szCs w:val="24"/>
                <w:cs/>
              </w:rPr>
            </w:pPr>
            <w:r w:rsidRPr="00DE6C51">
              <w:rPr>
                <w:rFonts w:ascii="Angsana New" w:eastAsia="Cordia New" w:hAnsi="Angsana New"/>
                <w:color w:val="000000" w:themeColor="text1"/>
                <w:sz w:val="25"/>
                <w:szCs w:val="25"/>
              </w:rPr>
              <w:t>(Unit : Thousand Baht)</w:t>
            </w:r>
          </w:p>
        </w:tc>
        <w:tc>
          <w:tcPr>
            <w:tcW w:w="111" w:type="dxa"/>
            <w:tcBorders>
              <w:top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4"/>
                <w:szCs w:val="24"/>
                <w:cs/>
              </w:rPr>
            </w:pPr>
          </w:p>
        </w:tc>
        <w:tc>
          <w:tcPr>
            <w:tcW w:w="2100" w:type="dxa"/>
            <w:gridSpan w:val="3"/>
            <w:tcBorders>
              <w:top w:val="single" w:sz="4" w:space="0" w:color="auto"/>
              <w:bottom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5"/>
                <w:szCs w:val="25"/>
              </w:rPr>
            </w:pPr>
            <w:r w:rsidRPr="00DE6C51">
              <w:rPr>
                <w:rFonts w:ascii="Angsana New" w:eastAsia="Cordia New" w:hAnsi="Angsana New"/>
                <w:color w:val="000000" w:themeColor="text1"/>
                <w:spacing w:val="-4"/>
                <w:sz w:val="25"/>
                <w:szCs w:val="25"/>
              </w:rPr>
              <w:t xml:space="preserve">Weighted </w:t>
            </w:r>
            <w:proofErr w:type="spellStart"/>
            <w:r w:rsidRPr="00DE6C51">
              <w:rPr>
                <w:rFonts w:ascii="Angsana New" w:eastAsia="Cordia New" w:hAnsi="Angsana New"/>
                <w:color w:val="000000" w:themeColor="text1"/>
                <w:spacing w:val="-4"/>
                <w:sz w:val="25"/>
                <w:szCs w:val="25"/>
              </w:rPr>
              <w:t>averge</w:t>
            </w:r>
            <w:proofErr w:type="spellEnd"/>
            <w:r w:rsidRPr="00DE6C51">
              <w:rPr>
                <w:rFonts w:ascii="Angsana New" w:eastAsia="Cordia New" w:hAnsi="Angsana New"/>
                <w:color w:val="000000" w:themeColor="text1"/>
                <w:spacing w:val="-4"/>
                <w:sz w:val="25"/>
                <w:szCs w:val="25"/>
                <w:cs/>
              </w:rPr>
              <w:t xml:space="preserve"> </w:t>
            </w:r>
            <w:r w:rsidRPr="00DE6C51">
              <w:rPr>
                <w:rFonts w:ascii="Angsana New" w:eastAsia="Cordia New" w:hAnsi="Angsana New"/>
                <w:color w:val="000000" w:themeColor="text1"/>
                <w:spacing w:val="-4"/>
                <w:sz w:val="25"/>
                <w:szCs w:val="25"/>
              </w:rPr>
              <w:t>number</w:t>
            </w:r>
            <w:r w:rsidRPr="00DE6C51">
              <w:rPr>
                <w:rFonts w:ascii="Angsana New" w:eastAsia="Cordia New" w:hAnsi="Angsana New"/>
                <w:color w:val="000000" w:themeColor="text1"/>
                <w:sz w:val="25"/>
                <w:szCs w:val="25"/>
                <w:cs/>
              </w:rPr>
              <w:t xml:space="preserve"> </w:t>
            </w:r>
            <w:r w:rsidRPr="00DE6C51">
              <w:rPr>
                <w:rFonts w:ascii="Angsana New" w:eastAsia="Cordia New" w:hAnsi="Angsana New"/>
                <w:color w:val="000000" w:themeColor="text1"/>
                <w:sz w:val="25"/>
                <w:szCs w:val="25"/>
              </w:rPr>
              <w:t>of common shares</w:t>
            </w:r>
          </w:p>
          <w:p w:rsidR="008F2086" w:rsidRPr="00DE6C51" w:rsidRDefault="008F2086" w:rsidP="008F2086">
            <w:pPr>
              <w:spacing w:after="0" w:line="240" w:lineRule="auto"/>
              <w:jc w:val="center"/>
              <w:rPr>
                <w:rFonts w:ascii="Angsana New" w:eastAsia="Cordia New" w:hAnsi="Angsana New"/>
                <w:color w:val="000000" w:themeColor="text1"/>
                <w:sz w:val="24"/>
                <w:szCs w:val="24"/>
              </w:rPr>
            </w:pPr>
            <w:r w:rsidRPr="00DE6C51">
              <w:rPr>
                <w:rFonts w:ascii="Angsana New" w:hAnsi="Angsana New"/>
                <w:color w:val="000000" w:themeColor="text1"/>
                <w:spacing w:val="-2"/>
                <w:sz w:val="25"/>
                <w:szCs w:val="25"/>
              </w:rPr>
              <w:t>(Unit : Thousand Baht)</w:t>
            </w:r>
          </w:p>
        </w:tc>
        <w:tc>
          <w:tcPr>
            <w:tcW w:w="106" w:type="dxa"/>
            <w:tcBorders>
              <w:top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4"/>
                <w:szCs w:val="24"/>
                <w:cs/>
              </w:rPr>
            </w:pPr>
          </w:p>
        </w:tc>
        <w:tc>
          <w:tcPr>
            <w:tcW w:w="1575" w:type="dxa"/>
            <w:gridSpan w:val="3"/>
            <w:tcBorders>
              <w:top w:val="single" w:sz="4" w:space="0" w:color="auto"/>
              <w:bottom w:val="single" w:sz="4" w:space="0" w:color="auto"/>
            </w:tcBorders>
          </w:tcPr>
          <w:p w:rsidR="008F2086" w:rsidRPr="00DE6C51" w:rsidRDefault="008F2086" w:rsidP="00A865C7">
            <w:pPr>
              <w:spacing w:after="0" w:line="240" w:lineRule="auto"/>
              <w:jc w:val="center"/>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Profit per</w:t>
            </w:r>
            <w:r w:rsidR="00A865C7" w:rsidRPr="00DE6C51">
              <w:rPr>
                <w:rFonts w:ascii="Angsana New" w:eastAsia="Cordia New" w:hAnsi="Angsana New"/>
                <w:color w:val="000000" w:themeColor="text1"/>
                <w:sz w:val="24"/>
                <w:szCs w:val="24"/>
              </w:rPr>
              <w:t xml:space="preserve"> </w:t>
            </w:r>
            <w:r w:rsidRPr="00DE6C51">
              <w:rPr>
                <w:rFonts w:ascii="Angsana New" w:eastAsia="Cordia New" w:hAnsi="Angsana New"/>
                <w:color w:val="000000" w:themeColor="text1"/>
                <w:sz w:val="24"/>
                <w:szCs w:val="24"/>
              </w:rPr>
              <w:t>share (Baht)</w:t>
            </w:r>
          </w:p>
        </w:tc>
      </w:tr>
      <w:tr w:rsidR="008F2086" w:rsidRPr="00DE6C51" w:rsidTr="008F2086">
        <w:trPr>
          <w:trHeight w:val="262"/>
        </w:trPr>
        <w:tc>
          <w:tcPr>
            <w:tcW w:w="2950" w:type="dxa"/>
          </w:tcPr>
          <w:p w:rsidR="008F2086" w:rsidRPr="00DE6C51" w:rsidRDefault="008F2086" w:rsidP="008F2086">
            <w:pPr>
              <w:spacing w:after="0" w:line="240" w:lineRule="auto"/>
              <w:ind w:left="-9" w:right="-41"/>
              <w:jc w:val="thaiDistribute"/>
              <w:rPr>
                <w:rFonts w:ascii="Angsana New" w:eastAsia="Cordia New" w:hAnsi="Angsana New"/>
                <w:color w:val="000000" w:themeColor="text1"/>
                <w:sz w:val="24"/>
                <w:szCs w:val="24"/>
              </w:rPr>
            </w:pPr>
          </w:p>
        </w:tc>
        <w:tc>
          <w:tcPr>
            <w:tcW w:w="972" w:type="dxa"/>
            <w:tcBorders>
              <w:top w:val="single" w:sz="4" w:space="0" w:color="auto"/>
              <w:bottom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202</w:t>
            </w:r>
            <w:r w:rsidR="002C3D5D" w:rsidRPr="00DE6C51">
              <w:rPr>
                <w:rFonts w:ascii="Angsana New" w:eastAsia="Cordia New" w:hAnsi="Angsana New"/>
                <w:color w:val="000000" w:themeColor="text1"/>
                <w:sz w:val="24"/>
                <w:szCs w:val="24"/>
              </w:rPr>
              <w:t>3</w:t>
            </w:r>
          </w:p>
        </w:tc>
        <w:tc>
          <w:tcPr>
            <w:tcW w:w="108" w:type="dxa"/>
            <w:tcBorders>
              <w:top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4"/>
                <w:szCs w:val="24"/>
                <w:cs/>
              </w:rPr>
            </w:pPr>
          </w:p>
        </w:tc>
        <w:tc>
          <w:tcPr>
            <w:tcW w:w="969" w:type="dxa"/>
            <w:tcBorders>
              <w:top w:val="single" w:sz="4" w:space="0" w:color="auto"/>
              <w:bottom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202</w:t>
            </w:r>
            <w:r w:rsidR="002C3D5D" w:rsidRPr="00DE6C51">
              <w:rPr>
                <w:rFonts w:ascii="Angsana New" w:eastAsia="Cordia New" w:hAnsi="Angsana New"/>
                <w:color w:val="000000" w:themeColor="text1"/>
                <w:sz w:val="24"/>
                <w:szCs w:val="24"/>
              </w:rPr>
              <w:t>2</w:t>
            </w:r>
          </w:p>
        </w:tc>
        <w:tc>
          <w:tcPr>
            <w:tcW w:w="111" w:type="dxa"/>
          </w:tcPr>
          <w:p w:rsidR="008F2086" w:rsidRPr="00DE6C51" w:rsidRDefault="008F2086" w:rsidP="008F2086">
            <w:pPr>
              <w:spacing w:after="0" w:line="240" w:lineRule="auto"/>
              <w:jc w:val="center"/>
              <w:rPr>
                <w:rFonts w:ascii="Angsana New" w:eastAsia="Cordia New" w:hAnsi="Angsana New"/>
                <w:color w:val="000000" w:themeColor="text1"/>
                <w:sz w:val="24"/>
                <w:szCs w:val="24"/>
                <w:cs/>
              </w:rPr>
            </w:pPr>
          </w:p>
        </w:tc>
        <w:tc>
          <w:tcPr>
            <w:tcW w:w="966" w:type="dxa"/>
            <w:tcBorders>
              <w:top w:val="single" w:sz="4" w:space="0" w:color="auto"/>
              <w:bottom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202</w:t>
            </w:r>
            <w:r w:rsidR="002C3D5D" w:rsidRPr="00DE6C51">
              <w:rPr>
                <w:rFonts w:ascii="Angsana New" w:eastAsia="Cordia New" w:hAnsi="Angsana New"/>
                <w:color w:val="000000" w:themeColor="text1"/>
                <w:sz w:val="24"/>
                <w:szCs w:val="24"/>
              </w:rPr>
              <w:t>3</w:t>
            </w:r>
          </w:p>
        </w:tc>
        <w:tc>
          <w:tcPr>
            <w:tcW w:w="110" w:type="dxa"/>
            <w:tcBorders>
              <w:top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4"/>
                <w:szCs w:val="24"/>
                <w:cs/>
              </w:rPr>
            </w:pPr>
          </w:p>
        </w:tc>
        <w:tc>
          <w:tcPr>
            <w:tcW w:w="1024" w:type="dxa"/>
            <w:tcBorders>
              <w:top w:val="single" w:sz="4" w:space="0" w:color="auto"/>
              <w:bottom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202</w:t>
            </w:r>
            <w:r w:rsidR="002C3D5D" w:rsidRPr="00DE6C51">
              <w:rPr>
                <w:rFonts w:ascii="Angsana New" w:eastAsia="Cordia New" w:hAnsi="Angsana New"/>
                <w:color w:val="000000" w:themeColor="text1"/>
                <w:sz w:val="24"/>
                <w:szCs w:val="24"/>
              </w:rPr>
              <w:t>2</w:t>
            </w:r>
          </w:p>
        </w:tc>
        <w:tc>
          <w:tcPr>
            <w:tcW w:w="106" w:type="dxa"/>
          </w:tcPr>
          <w:p w:rsidR="008F2086" w:rsidRPr="00DE6C51" w:rsidRDefault="008F2086" w:rsidP="008F2086">
            <w:pPr>
              <w:spacing w:after="0" w:line="240" w:lineRule="auto"/>
              <w:jc w:val="center"/>
              <w:rPr>
                <w:rFonts w:ascii="Angsana New" w:eastAsia="Cordia New" w:hAnsi="Angsana New"/>
                <w:color w:val="000000" w:themeColor="text1"/>
                <w:sz w:val="24"/>
                <w:szCs w:val="24"/>
                <w:cs/>
              </w:rPr>
            </w:pPr>
          </w:p>
        </w:tc>
        <w:tc>
          <w:tcPr>
            <w:tcW w:w="734" w:type="dxa"/>
            <w:tcBorders>
              <w:top w:val="single" w:sz="4" w:space="0" w:color="auto"/>
              <w:bottom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202</w:t>
            </w:r>
            <w:r w:rsidR="002C3D5D" w:rsidRPr="00DE6C51">
              <w:rPr>
                <w:rFonts w:ascii="Angsana New" w:eastAsia="Cordia New" w:hAnsi="Angsana New"/>
                <w:color w:val="000000" w:themeColor="text1"/>
                <w:sz w:val="24"/>
                <w:szCs w:val="24"/>
              </w:rPr>
              <w:t>3</w:t>
            </w:r>
          </w:p>
        </w:tc>
        <w:tc>
          <w:tcPr>
            <w:tcW w:w="112" w:type="dxa"/>
            <w:tcBorders>
              <w:top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4"/>
                <w:szCs w:val="24"/>
                <w:cs/>
              </w:rPr>
            </w:pPr>
          </w:p>
        </w:tc>
        <w:tc>
          <w:tcPr>
            <w:tcW w:w="729" w:type="dxa"/>
            <w:tcBorders>
              <w:top w:val="single" w:sz="4" w:space="0" w:color="auto"/>
              <w:bottom w:val="single" w:sz="4" w:space="0" w:color="auto"/>
            </w:tcBorders>
          </w:tcPr>
          <w:p w:rsidR="008F2086" w:rsidRPr="00DE6C51" w:rsidRDefault="008F2086" w:rsidP="008F2086">
            <w:pPr>
              <w:spacing w:after="0" w:line="240" w:lineRule="auto"/>
              <w:jc w:val="center"/>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202</w:t>
            </w:r>
            <w:r w:rsidR="002C3D5D" w:rsidRPr="00DE6C51">
              <w:rPr>
                <w:rFonts w:ascii="Angsana New" w:eastAsia="Cordia New" w:hAnsi="Angsana New"/>
                <w:color w:val="000000" w:themeColor="text1"/>
                <w:sz w:val="24"/>
                <w:szCs w:val="24"/>
              </w:rPr>
              <w:t>2</w:t>
            </w:r>
          </w:p>
        </w:tc>
      </w:tr>
      <w:tr w:rsidR="008F2086" w:rsidRPr="00DE6C51" w:rsidTr="008F2086">
        <w:trPr>
          <w:trHeight w:val="262"/>
        </w:trPr>
        <w:tc>
          <w:tcPr>
            <w:tcW w:w="2950" w:type="dxa"/>
          </w:tcPr>
          <w:p w:rsidR="008F2086" w:rsidRPr="00DE6C51" w:rsidRDefault="008F2086" w:rsidP="008F2086">
            <w:pPr>
              <w:spacing w:after="0" w:line="240" w:lineRule="auto"/>
              <w:ind w:left="-9" w:right="-41"/>
              <w:jc w:val="thaiDistribute"/>
              <w:rPr>
                <w:rFonts w:ascii="Angsana New" w:eastAsia="Cordia New" w:hAnsi="Angsana New"/>
                <w:b/>
                <w:bCs/>
                <w:color w:val="000000" w:themeColor="text1"/>
                <w:sz w:val="24"/>
                <w:szCs w:val="24"/>
              </w:rPr>
            </w:pPr>
            <w:r w:rsidRPr="00DE6C51">
              <w:rPr>
                <w:rFonts w:ascii="Angsana New" w:eastAsia="Cordia New" w:hAnsi="Angsana New"/>
                <w:b/>
                <w:bCs/>
                <w:color w:val="000000" w:themeColor="text1"/>
                <w:sz w:val="24"/>
                <w:szCs w:val="24"/>
              </w:rPr>
              <w:t>Basic profit per share</w:t>
            </w:r>
          </w:p>
        </w:tc>
        <w:tc>
          <w:tcPr>
            <w:tcW w:w="972" w:type="dxa"/>
            <w:tcBorders>
              <w:top w:val="single" w:sz="4" w:space="0" w:color="auto"/>
            </w:tcBorders>
          </w:tcPr>
          <w:p w:rsidR="008F2086" w:rsidRPr="00DE6C51" w:rsidRDefault="008F2086" w:rsidP="008F2086">
            <w:pPr>
              <w:spacing w:after="0" w:line="240" w:lineRule="auto"/>
              <w:ind w:right="72"/>
              <w:jc w:val="right"/>
              <w:rPr>
                <w:rFonts w:ascii="Angsana New" w:hAnsi="Angsana New"/>
                <w:color w:val="000000" w:themeColor="text1"/>
                <w:sz w:val="24"/>
                <w:szCs w:val="24"/>
              </w:rPr>
            </w:pPr>
          </w:p>
        </w:tc>
        <w:tc>
          <w:tcPr>
            <w:tcW w:w="108" w:type="dxa"/>
          </w:tcPr>
          <w:p w:rsidR="008F2086" w:rsidRPr="00DE6C51" w:rsidRDefault="008F2086" w:rsidP="008F2086">
            <w:pPr>
              <w:spacing w:after="0" w:line="240" w:lineRule="auto"/>
              <w:ind w:left="-108"/>
              <w:jc w:val="center"/>
              <w:rPr>
                <w:rFonts w:ascii="Angsana New" w:eastAsia="Cordia New" w:hAnsi="Angsana New"/>
                <w:color w:val="000000" w:themeColor="text1"/>
                <w:sz w:val="24"/>
                <w:szCs w:val="24"/>
              </w:rPr>
            </w:pPr>
          </w:p>
        </w:tc>
        <w:tc>
          <w:tcPr>
            <w:tcW w:w="969" w:type="dxa"/>
          </w:tcPr>
          <w:p w:rsidR="008F2086" w:rsidRPr="00DE6C51" w:rsidRDefault="008F2086" w:rsidP="008F2086">
            <w:pPr>
              <w:spacing w:after="0" w:line="240" w:lineRule="auto"/>
              <w:ind w:right="72"/>
              <w:jc w:val="right"/>
              <w:rPr>
                <w:rFonts w:ascii="Angsana New" w:hAnsi="Angsana New"/>
                <w:color w:val="000000" w:themeColor="text1"/>
                <w:sz w:val="24"/>
                <w:szCs w:val="24"/>
              </w:rPr>
            </w:pPr>
          </w:p>
        </w:tc>
        <w:tc>
          <w:tcPr>
            <w:tcW w:w="111" w:type="dxa"/>
          </w:tcPr>
          <w:p w:rsidR="008F2086" w:rsidRPr="00DE6C51" w:rsidRDefault="008F2086" w:rsidP="008F2086">
            <w:pPr>
              <w:spacing w:after="0" w:line="240" w:lineRule="auto"/>
              <w:ind w:left="-108"/>
              <w:jc w:val="center"/>
              <w:rPr>
                <w:rFonts w:ascii="Angsana New" w:eastAsia="Cordia New" w:hAnsi="Angsana New"/>
                <w:color w:val="000000" w:themeColor="text1"/>
                <w:sz w:val="24"/>
                <w:szCs w:val="24"/>
              </w:rPr>
            </w:pPr>
          </w:p>
        </w:tc>
        <w:tc>
          <w:tcPr>
            <w:tcW w:w="966" w:type="dxa"/>
          </w:tcPr>
          <w:p w:rsidR="008F2086" w:rsidRPr="00DE6C51" w:rsidRDefault="008F2086" w:rsidP="008F2086">
            <w:pPr>
              <w:spacing w:after="0" w:line="240" w:lineRule="auto"/>
              <w:ind w:right="38"/>
              <w:jc w:val="right"/>
              <w:rPr>
                <w:rFonts w:ascii="Angsana New" w:hAnsi="Angsana New"/>
                <w:color w:val="000000" w:themeColor="text1"/>
                <w:sz w:val="24"/>
                <w:szCs w:val="24"/>
              </w:rPr>
            </w:pPr>
          </w:p>
        </w:tc>
        <w:tc>
          <w:tcPr>
            <w:tcW w:w="110" w:type="dxa"/>
          </w:tcPr>
          <w:p w:rsidR="008F2086" w:rsidRPr="00DE6C51" w:rsidRDefault="008F2086" w:rsidP="008F2086">
            <w:pPr>
              <w:spacing w:after="0" w:line="240" w:lineRule="auto"/>
              <w:ind w:left="-108"/>
              <w:jc w:val="center"/>
              <w:rPr>
                <w:rFonts w:ascii="Angsana New" w:eastAsia="Cordia New" w:hAnsi="Angsana New"/>
                <w:color w:val="000000" w:themeColor="text1"/>
                <w:sz w:val="24"/>
                <w:szCs w:val="24"/>
              </w:rPr>
            </w:pPr>
          </w:p>
        </w:tc>
        <w:tc>
          <w:tcPr>
            <w:tcW w:w="1024" w:type="dxa"/>
          </w:tcPr>
          <w:p w:rsidR="008F2086" w:rsidRPr="00DE6C51" w:rsidRDefault="008F2086" w:rsidP="008F2086">
            <w:pPr>
              <w:spacing w:after="0" w:line="240" w:lineRule="auto"/>
              <w:ind w:right="38"/>
              <w:jc w:val="right"/>
              <w:rPr>
                <w:rFonts w:ascii="Angsana New" w:hAnsi="Angsana New"/>
                <w:color w:val="000000" w:themeColor="text1"/>
                <w:sz w:val="24"/>
                <w:szCs w:val="24"/>
                <w:cs/>
              </w:rPr>
            </w:pPr>
          </w:p>
        </w:tc>
        <w:tc>
          <w:tcPr>
            <w:tcW w:w="106" w:type="dxa"/>
          </w:tcPr>
          <w:p w:rsidR="008F2086" w:rsidRPr="00DE6C51" w:rsidRDefault="008F2086" w:rsidP="008F2086">
            <w:pPr>
              <w:spacing w:after="0" w:line="240" w:lineRule="auto"/>
              <w:ind w:left="-108"/>
              <w:jc w:val="center"/>
              <w:rPr>
                <w:rFonts w:ascii="Angsana New" w:eastAsia="Cordia New" w:hAnsi="Angsana New"/>
                <w:color w:val="000000" w:themeColor="text1"/>
                <w:sz w:val="24"/>
                <w:szCs w:val="24"/>
              </w:rPr>
            </w:pPr>
          </w:p>
        </w:tc>
        <w:tc>
          <w:tcPr>
            <w:tcW w:w="734" w:type="dxa"/>
            <w:tcBorders>
              <w:top w:val="single" w:sz="4" w:space="0" w:color="auto"/>
            </w:tcBorders>
          </w:tcPr>
          <w:p w:rsidR="008F2086" w:rsidRPr="00DE6C51" w:rsidRDefault="008F2086" w:rsidP="008F2086">
            <w:pPr>
              <w:spacing w:after="0" w:line="240" w:lineRule="auto"/>
              <w:ind w:right="65"/>
              <w:jc w:val="right"/>
              <w:rPr>
                <w:rFonts w:ascii="Angsana New" w:hAnsi="Angsana New"/>
                <w:color w:val="000000" w:themeColor="text1"/>
                <w:sz w:val="24"/>
                <w:szCs w:val="24"/>
              </w:rPr>
            </w:pPr>
          </w:p>
        </w:tc>
        <w:tc>
          <w:tcPr>
            <w:tcW w:w="112" w:type="dxa"/>
          </w:tcPr>
          <w:p w:rsidR="008F2086" w:rsidRPr="00DE6C51" w:rsidRDefault="008F2086" w:rsidP="008F2086">
            <w:pPr>
              <w:spacing w:after="0" w:line="240" w:lineRule="auto"/>
              <w:ind w:left="-108"/>
              <w:jc w:val="center"/>
              <w:rPr>
                <w:rFonts w:ascii="Angsana New" w:eastAsia="Cordia New" w:hAnsi="Angsana New"/>
                <w:color w:val="000000" w:themeColor="text1"/>
                <w:sz w:val="24"/>
                <w:szCs w:val="24"/>
              </w:rPr>
            </w:pPr>
          </w:p>
        </w:tc>
        <w:tc>
          <w:tcPr>
            <w:tcW w:w="729" w:type="dxa"/>
            <w:tcBorders>
              <w:top w:val="single" w:sz="4" w:space="0" w:color="auto"/>
            </w:tcBorders>
          </w:tcPr>
          <w:p w:rsidR="008F2086" w:rsidRPr="00DE6C51" w:rsidRDefault="008F2086" w:rsidP="008F2086">
            <w:pPr>
              <w:spacing w:after="0" w:line="240" w:lineRule="auto"/>
              <w:ind w:right="65"/>
              <w:jc w:val="right"/>
              <w:rPr>
                <w:rFonts w:ascii="Angsana New" w:hAnsi="Angsana New"/>
                <w:color w:val="000000" w:themeColor="text1"/>
                <w:sz w:val="24"/>
                <w:szCs w:val="24"/>
              </w:rPr>
            </w:pPr>
          </w:p>
        </w:tc>
      </w:tr>
      <w:tr w:rsidR="00C66DEA" w:rsidRPr="00DE6C51" w:rsidTr="009428AF">
        <w:trPr>
          <w:trHeight w:val="234"/>
        </w:trPr>
        <w:tc>
          <w:tcPr>
            <w:tcW w:w="2950" w:type="dxa"/>
          </w:tcPr>
          <w:p w:rsidR="00C66DEA" w:rsidRPr="00DE6C51" w:rsidRDefault="00C66DEA" w:rsidP="00C66DEA">
            <w:pPr>
              <w:spacing w:after="0" w:line="240" w:lineRule="auto"/>
              <w:ind w:left="-9" w:right="-41"/>
              <w:jc w:val="thaiDistribute"/>
              <w:rPr>
                <w:rFonts w:ascii="Angsana New" w:eastAsia="Cordia New" w:hAnsi="Angsana New"/>
                <w:color w:val="000000" w:themeColor="text1"/>
                <w:spacing w:val="-2"/>
                <w:sz w:val="24"/>
                <w:szCs w:val="24"/>
              </w:rPr>
            </w:pPr>
            <w:r w:rsidRPr="00DE6C51">
              <w:rPr>
                <w:rFonts w:ascii="Angsana New" w:eastAsia="Cordia New" w:hAnsi="Angsana New"/>
                <w:color w:val="000000" w:themeColor="text1"/>
                <w:spacing w:val="-2"/>
                <w:sz w:val="24"/>
                <w:szCs w:val="24"/>
              </w:rPr>
              <w:t>Profit attributable to equity holders</w:t>
            </w:r>
          </w:p>
          <w:p w:rsidR="00C66DEA" w:rsidRPr="00DE6C51" w:rsidRDefault="00C66DEA" w:rsidP="00C66DEA">
            <w:pPr>
              <w:spacing w:after="0" w:line="240" w:lineRule="auto"/>
              <w:ind w:left="84" w:right="-41" w:hanging="93"/>
              <w:jc w:val="thaiDistribute"/>
              <w:rPr>
                <w:rFonts w:ascii="Angsana New" w:eastAsia="Cordia New" w:hAnsi="Angsana New"/>
                <w:color w:val="000000" w:themeColor="text1"/>
                <w:sz w:val="24"/>
                <w:szCs w:val="24"/>
              </w:rPr>
            </w:pPr>
            <w:r w:rsidRPr="00DE6C51">
              <w:rPr>
                <w:rFonts w:ascii="Angsana New" w:eastAsia="Cordia New" w:hAnsi="Angsana New"/>
                <w:color w:val="000000" w:themeColor="text1"/>
                <w:spacing w:val="-2"/>
                <w:sz w:val="24"/>
                <w:szCs w:val="24"/>
                <w:cs/>
              </w:rPr>
              <w:t xml:space="preserve"> </w:t>
            </w:r>
            <w:r w:rsidRPr="00DE6C51">
              <w:rPr>
                <w:rFonts w:ascii="Angsana New" w:eastAsia="Cordia New" w:hAnsi="Angsana New"/>
                <w:color w:val="000000" w:themeColor="text1"/>
                <w:spacing w:val="-2"/>
                <w:sz w:val="24"/>
                <w:szCs w:val="24"/>
              </w:rPr>
              <w:t xml:space="preserve">    the Company</w:t>
            </w:r>
          </w:p>
        </w:tc>
        <w:tc>
          <w:tcPr>
            <w:tcW w:w="972" w:type="dxa"/>
            <w:shd w:val="clear" w:color="auto" w:fill="auto"/>
          </w:tcPr>
          <w:p w:rsidR="00C66DEA" w:rsidRPr="00DE6C51" w:rsidRDefault="00C66DEA" w:rsidP="00C66DEA">
            <w:pPr>
              <w:spacing w:after="0" w:line="240" w:lineRule="auto"/>
              <w:ind w:right="65"/>
              <w:rPr>
                <w:rFonts w:ascii="Angsana New" w:hAnsi="Angsana New"/>
                <w:color w:val="000000"/>
                <w:sz w:val="24"/>
                <w:szCs w:val="24"/>
              </w:rPr>
            </w:pPr>
          </w:p>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sz w:val="24"/>
                <w:szCs w:val="24"/>
              </w:rPr>
              <w:t>60,061</w:t>
            </w:r>
          </w:p>
        </w:tc>
        <w:tc>
          <w:tcPr>
            <w:tcW w:w="108"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969" w:type="dxa"/>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themeColor="text1"/>
                <w:sz w:val="24"/>
                <w:szCs w:val="24"/>
              </w:rPr>
              <w:t>72,463</w:t>
            </w:r>
          </w:p>
        </w:tc>
        <w:tc>
          <w:tcPr>
            <w:tcW w:w="111"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966" w:type="dxa"/>
            <w:shd w:val="clear" w:color="auto" w:fill="auto"/>
          </w:tcPr>
          <w:p w:rsidR="00C66DEA" w:rsidRPr="00DE6C51" w:rsidRDefault="00C66DEA" w:rsidP="00C66DEA">
            <w:pPr>
              <w:spacing w:after="0" w:line="240" w:lineRule="auto"/>
              <w:ind w:right="65"/>
              <w:jc w:val="right"/>
              <w:rPr>
                <w:rFonts w:ascii="Angsana New" w:hAnsi="Angsana New"/>
                <w:color w:val="000000"/>
                <w:sz w:val="24"/>
                <w:szCs w:val="24"/>
              </w:rPr>
            </w:pPr>
          </w:p>
          <w:p w:rsidR="00C66DEA" w:rsidRPr="00DE6C51" w:rsidRDefault="00C66DEA" w:rsidP="00C66DEA">
            <w:pPr>
              <w:spacing w:after="0" w:line="240" w:lineRule="auto"/>
              <w:ind w:right="65"/>
              <w:jc w:val="right"/>
              <w:rPr>
                <w:rFonts w:ascii="Angsana New" w:hAnsi="Angsana New"/>
                <w:color w:val="000000"/>
                <w:sz w:val="24"/>
                <w:szCs w:val="24"/>
              </w:rPr>
            </w:pPr>
            <w:r w:rsidRPr="00DE6C51">
              <w:rPr>
                <w:rFonts w:ascii="Angsana New" w:hAnsi="Angsana New"/>
                <w:color w:val="000000"/>
                <w:sz w:val="24"/>
                <w:szCs w:val="24"/>
              </w:rPr>
              <w:t>1,805,704</w:t>
            </w:r>
          </w:p>
        </w:tc>
        <w:tc>
          <w:tcPr>
            <w:tcW w:w="110" w:type="dxa"/>
            <w:shd w:val="clear" w:color="auto" w:fill="auto"/>
          </w:tcPr>
          <w:p w:rsidR="00C66DEA" w:rsidRPr="00DE6C51" w:rsidRDefault="00C66DEA" w:rsidP="00C66DEA">
            <w:pPr>
              <w:spacing w:after="0" w:line="240" w:lineRule="auto"/>
              <w:ind w:left="-108"/>
              <w:jc w:val="center"/>
              <w:rPr>
                <w:rFonts w:ascii="Angsana New" w:eastAsia="Cordia New" w:hAnsi="Angsana New"/>
                <w:sz w:val="24"/>
                <w:szCs w:val="24"/>
              </w:rPr>
            </w:pPr>
          </w:p>
        </w:tc>
        <w:tc>
          <w:tcPr>
            <w:tcW w:w="1024" w:type="dxa"/>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themeColor="text1"/>
                <w:sz w:val="24"/>
                <w:szCs w:val="24"/>
              </w:rPr>
              <w:t>1,374,684</w:t>
            </w:r>
          </w:p>
        </w:tc>
        <w:tc>
          <w:tcPr>
            <w:tcW w:w="106"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734" w:type="dxa"/>
            <w:tcBorders>
              <w:bottom w:val="double" w:sz="4" w:space="0" w:color="auto"/>
            </w:tcBorders>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p w:rsidR="00C66DEA" w:rsidRPr="00DE6C51" w:rsidRDefault="00C66DEA" w:rsidP="00C66DEA">
            <w:pPr>
              <w:spacing w:after="0" w:line="240" w:lineRule="auto"/>
              <w:ind w:right="65"/>
              <w:jc w:val="right"/>
              <w:rPr>
                <w:rFonts w:ascii="Angsana New" w:hAnsi="Angsana New"/>
                <w:color w:val="000000" w:themeColor="text1"/>
                <w:sz w:val="24"/>
                <w:szCs w:val="24"/>
                <w:cs/>
              </w:rPr>
            </w:pPr>
            <w:r w:rsidRPr="00DE6C51">
              <w:rPr>
                <w:rFonts w:ascii="Angsana New" w:hAnsi="Angsana New"/>
                <w:color w:val="000000" w:themeColor="text1"/>
                <w:sz w:val="24"/>
                <w:szCs w:val="24"/>
              </w:rPr>
              <w:t>0.033</w:t>
            </w:r>
          </w:p>
        </w:tc>
        <w:tc>
          <w:tcPr>
            <w:tcW w:w="112"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729" w:type="dxa"/>
            <w:tcBorders>
              <w:bottom w:val="double" w:sz="4" w:space="0" w:color="auto"/>
            </w:tcBorders>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p w:rsidR="00C66DEA" w:rsidRPr="00DE6C51" w:rsidRDefault="00C66DEA" w:rsidP="00C66DEA">
            <w:pPr>
              <w:spacing w:after="0" w:line="240" w:lineRule="auto"/>
              <w:ind w:right="65"/>
              <w:jc w:val="right"/>
              <w:rPr>
                <w:rFonts w:ascii="Angsana New" w:hAnsi="Angsana New"/>
                <w:color w:val="000000" w:themeColor="text1"/>
                <w:sz w:val="24"/>
                <w:szCs w:val="24"/>
                <w:cs/>
              </w:rPr>
            </w:pPr>
            <w:r w:rsidRPr="00DE6C51">
              <w:rPr>
                <w:rFonts w:ascii="Angsana New" w:hAnsi="Angsana New"/>
                <w:color w:val="000000" w:themeColor="text1"/>
                <w:sz w:val="24"/>
                <w:szCs w:val="24"/>
              </w:rPr>
              <w:t>0.053</w:t>
            </w:r>
          </w:p>
        </w:tc>
      </w:tr>
      <w:tr w:rsidR="00C66DEA" w:rsidRPr="00DE6C51" w:rsidTr="009428AF">
        <w:trPr>
          <w:trHeight w:val="262"/>
        </w:trPr>
        <w:tc>
          <w:tcPr>
            <w:tcW w:w="2950" w:type="dxa"/>
          </w:tcPr>
          <w:p w:rsidR="00C66DEA" w:rsidRPr="00DE6C51" w:rsidRDefault="00C66DEA" w:rsidP="00C66DEA">
            <w:pPr>
              <w:spacing w:after="0" w:line="240" w:lineRule="auto"/>
              <w:ind w:left="-9" w:right="-41"/>
              <w:jc w:val="thaiDistribute"/>
              <w:rPr>
                <w:rFonts w:ascii="Angsana New" w:eastAsia="Cordia New" w:hAnsi="Angsana New"/>
                <w:color w:val="000000" w:themeColor="text1"/>
                <w:sz w:val="24"/>
                <w:szCs w:val="24"/>
              </w:rPr>
            </w:pPr>
            <w:r w:rsidRPr="00DE6C51">
              <w:rPr>
                <w:rFonts w:ascii="Angsana New" w:eastAsia="Cordia New" w:hAnsi="Angsana New"/>
                <w:color w:val="000000" w:themeColor="text1"/>
                <w:sz w:val="24"/>
                <w:szCs w:val="24"/>
              </w:rPr>
              <w:t>Effect of dilutive potential common shares</w:t>
            </w:r>
          </w:p>
        </w:tc>
        <w:tc>
          <w:tcPr>
            <w:tcW w:w="972" w:type="dxa"/>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108"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969" w:type="dxa"/>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111"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966" w:type="dxa"/>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themeColor="text1"/>
                <w:sz w:val="24"/>
                <w:szCs w:val="24"/>
              </w:rPr>
              <w:t>-</w:t>
            </w:r>
          </w:p>
        </w:tc>
        <w:tc>
          <w:tcPr>
            <w:tcW w:w="110"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1024" w:type="dxa"/>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themeColor="text1"/>
                <w:sz w:val="24"/>
                <w:szCs w:val="24"/>
              </w:rPr>
              <w:t>99,277</w:t>
            </w:r>
          </w:p>
        </w:tc>
        <w:tc>
          <w:tcPr>
            <w:tcW w:w="106"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734" w:type="dxa"/>
            <w:tcBorders>
              <w:top w:val="double" w:sz="4" w:space="0" w:color="auto"/>
            </w:tcBorders>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tc>
        <w:tc>
          <w:tcPr>
            <w:tcW w:w="112"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729" w:type="dxa"/>
            <w:tcBorders>
              <w:top w:val="double" w:sz="4" w:space="0" w:color="auto"/>
            </w:tcBorders>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tc>
      </w:tr>
      <w:tr w:rsidR="00C66DEA" w:rsidRPr="00DE6C51" w:rsidTr="008F2086">
        <w:trPr>
          <w:trHeight w:val="273"/>
        </w:trPr>
        <w:tc>
          <w:tcPr>
            <w:tcW w:w="2950" w:type="dxa"/>
          </w:tcPr>
          <w:p w:rsidR="00C66DEA" w:rsidRPr="00DE6C51" w:rsidRDefault="00C66DEA" w:rsidP="00C66DEA">
            <w:pPr>
              <w:spacing w:after="0" w:line="240" w:lineRule="auto"/>
              <w:ind w:left="-9" w:right="-41"/>
              <w:jc w:val="thaiDistribute"/>
              <w:rPr>
                <w:rFonts w:ascii="Angsana New" w:eastAsia="Cordia New" w:hAnsi="Angsana New"/>
                <w:b/>
                <w:bCs/>
                <w:color w:val="000000" w:themeColor="text1"/>
                <w:sz w:val="24"/>
                <w:szCs w:val="24"/>
              </w:rPr>
            </w:pPr>
            <w:r w:rsidRPr="00DE6C51">
              <w:rPr>
                <w:rFonts w:ascii="Angsana New" w:eastAsia="Cordia New" w:hAnsi="Angsana New"/>
                <w:b/>
                <w:bCs/>
                <w:color w:val="000000" w:themeColor="text1"/>
                <w:sz w:val="24"/>
                <w:szCs w:val="24"/>
              </w:rPr>
              <w:t>Diluted earnings</w:t>
            </w:r>
            <w:r w:rsidRPr="00DE6C51">
              <w:rPr>
                <w:rFonts w:ascii="Angsana New" w:eastAsia="Cordia New" w:hAnsi="Angsana New"/>
                <w:b/>
                <w:bCs/>
                <w:color w:val="000000" w:themeColor="text1"/>
                <w:sz w:val="24"/>
                <w:szCs w:val="24"/>
                <w:cs/>
              </w:rPr>
              <w:t xml:space="preserve"> (</w:t>
            </w:r>
            <w:r w:rsidRPr="00DE6C51">
              <w:rPr>
                <w:rFonts w:ascii="Angsana New" w:eastAsia="Cordia New" w:hAnsi="Angsana New"/>
                <w:b/>
                <w:bCs/>
                <w:color w:val="000000" w:themeColor="text1"/>
                <w:sz w:val="24"/>
                <w:szCs w:val="24"/>
              </w:rPr>
              <w:t>loss</w:t>
            </w:r>
            <w:r w:rsidRPr="00DE6C51">
              <w:rPr>
                <w:rFonts w:ascii="Angsana New" w:eastAsia="Cordia New" w:hAnsi="Angsana New"/>
                <w:b/>
                <w:bCs/>
                <w:color w:val="000000" w:themeColor="text1"/>
                <w:sz w:val="24"/>
                <w:szCs w:val="24"/>
                <w:cs/>
              </w:rPr>
              <w:t>)</w:t>
            </w:r>
            <w:r w:rsidRPr="00DE6C51">
              <w:rPr>
                <w:rFonts w:ascii="Angsana New" w:eastAsia="Cordia New" w:hAnsi="Angsana New"/>
                <w:b/>
                <w:bCs/>
                <w:color w:val="000000" w:themeColor="text1"/>
                <w:sz w:val="24"/>
                <w:szCs w:val="24"/>
              </w:rPr>
              <w:t xml:space="preserve"> per share</w:t>
            </w:r>
          </w:p>
        </w:tc>
        <w:tc>
          <w:tcPr>
            <w:tcW w:w="972" w:type="dxa"/>
            <w:tcBorders>
              <w:top w:val="single" w:sz="4" w:space="0" w:color="auto"/>
            </w:tcBorders>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tc>
        <w:tc>
          <w:tcPr>
            <w:tcW w:w="108"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969" w:type="dxa"/>
            <w:tcBorders>
              <w:top w:val="single" w:sz="4" w:space="0" w:color="auto"/>
            </w:tcBorders>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tc>
        <w:tc>
          <w:tcPr>
            <w:tcW w:w="111"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966" w:type="dxa"/>
            <w:tcBorders>
              <w:top w:val="single" w:sz="4" w:space="0" w:color="auto"/>
            </w:tcBorders>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tc>
        <w:tc>
          <w:tcPr>
            <w:tcW w:w="110"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1024" w:type="dxa"/>
            <w:tcBorders>
              <w:top w:val="single" w:sz="4" w:space="0" w:color="auto"/>
            </w:tcBorders>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tc>
        <w:tc>
          <w:tcPr>
            <w:tcW w:w="106"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734" w:type="dxa"/>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tc>
        <w:tc>
          <w:tcPr>
            <w:tcW w:w="112"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729" w:type="dxa"/>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tc>
      </w:tr>
      <w:tr w:rsidR="00C66DEA" w:rsidRPr="00DE6C51" w:rsidTr="009428AF">
        <w:trPr>
          <w:trHeight w:val="216"/>
        </w:trPr>
        <w:tc>
          <w:tcPr>
            <w:tcW w:w="2950" w:type="dxa"/>
          </w:tcPr>
          <w:p w:rsidR="00C66DEA" w:rsidRPr="00DE6C51" w:rsidRDefault="00C66DEA" w:rsidP="00C66DEA">
            <w:pPr>
              <w:spacing w:after="0" w:line="240" w:lineRule="auto"/>
              <w:ind w:right="-41"/>
              <w:jc w:val="thaiDistribute"/>
              <w:rPr>
                <w:rFonts w:ascii="Angsana New" w:eastAsia="Cordia New" w:hAnsi="Angsana New"/>
                <w:color w:val="000000" w:themeColor="text1"/>
                <w:spacing w:val="-4"/>
                <w:sz w:val="24"/>
                <w:szCs w:val="24"/>
              </w:rPr>
            </w:pPr>
            <w:r w:rsidRPr="00DE6C51">
              <w:rPr>
                <w:rFonts w:ascii="Angsana New" w:eastAsia="Cordia New" w:hAnsi="Angsana New"/>
                <w:color w:val="000000" w:themeColor="text1"/>
                <w:spacing w:val="-4"/>
                <w:sz w:val="24"/>
                <w:szCs w:val="24"/>
              </w:rPr>
              <w:t xml:space="preserve">Profit of common shareholders assuming </w:t>
            </w:r>
          </w:p>
          <w:p w:rsidR="00C66DEA" w:rsidRPr="00DE6C51" w:rsidRDefault="00C66DEA" w:rsidP="00C66DEA">
            <w:pPr>
              <w:spacing w:after="0" w:line="240" w:lineRule="auto"/>
              <w:ind w:right="-41"/>
              <w:jc w:val="thaiDistribute"/>
              <w:rPr>
                <w:rFonts w:ascii="Angsana New" w:eastAsia="Cordia New" w:hAnsi="Angsana New"/>
                <w:color w:val="000000" w:themeColor="text1"/>
                <w:spacing w:val="-4"/>
                <w:sz w:val="24"/>
                <w:szCs w:val="24"/>
              </w:rPr>
            </w:pPr>
            <w:r w:rsidRPr="00DE6C51">
              <w:rPr>
                <w:rFonts w:ascii="Angsana New" w:eastAsia="Cordia New" w:hAnsi="Angsana New"/>
                <w:color w:val="000000" w:themeColor="text1"/>
                <w:spacing w:val="-4"/>
                <w:sz w:val="24"/>
                <w:szCs w:val="24"/>
              </w:rPr>
              <w:t xml:space="preserve">     the conversion of dilutive potential</w:t>
            </w:r>
          </w:p>
        </w:tc>
        <w:tc>
          <w:tcPr>
            <w:tcW w:w="972" w:type="dxa"/>
            <w:tcBorders>
              <w:bottom w:val="double" w:sz="4" w:space="0" w:color="auto"/>
            </w:tcBorders>
            <w:shd w:val="clear" w:color="auto" w:fill="auto"/>
          </w:tcPr>
          <w:p w:rsidR="00C66DEA" w:rsidRPr="00DE6C51" w:rsidRDefault="00C66DEA" w:rsidP="00C66DEA">
            <w:pPr>
              <w:spacing w:after="0" w:line="240" w:lineRule="auto"/>
              <w:ind w:right="65"/>
              <w:jc w:val="right"/>
              <w:rPr>
                <w:rFonts w:ascii="Angsana New" w:hAnsi="Angsana New"/>
                <w:color w:val="000000"/>
                <w:sz w:val="24"/>
                <w:szCs w:val="24"/>
              </w:rPr>
            </w:pPr>
          </w:p>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sz w:val="24"/>
                <w:szCs w:val="24"/>
              </w:rPr>
              <w:t>60,061</w:t>
            </w:r>
          </w:p>
        </w:tc>
        <w:tc>
          <w:tcPr>
            <w:tcW w:w="108"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969" w:type="dxa"/>
            <w:tcBorders>
              <w:bottom w:val="double" w:sz="4" w:space="0" w:color="auto"/>
            </w:tcBorders>
            <w:shd w:val="clear" w:color="auto" w:fill="auto"/>
          </w:tcPr>
          <w:p w:rsidR="00C66DEA" w:rsidRPr="00DE6C51" w:rsidRDefault="00C66DEA" w:rsidP="00C66DEA">
            <w:pPr>
              <w:spacing w:after="0" w:line="240" w:lineRule="auto"/>
              <w:ind w:right="65"/>
              <w:jc w:val="right"/>
              <w:rPr>
                <w:rFonts w:ascii="Angsana New" w:hAnsi="Angsana New"/>
                <w:color w:val="000000" w:themeColor="text1"/>
                <w:sz w:val="24"/>
                <w:szCs w:val="24"/>
              </w:rPr>
            </w:pPr>
          </w:p>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themeColor="text1"/>
                <w:sz w:val="24"/>
                <w:szCs w:val="24"/>
              </w:rPr>
              <w:t>72,463</w:t>
            </w:r>
          </w:p>
        </w:tc>
        <w:tc>
          <w:tcPr>
            <w:tcW w:w="111"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966" w:type="dxa"/>
            <w:tcBorders>
              <w:bottom w:val="double" w:sz="4" w:space="0" w:color="auto"/>
            </w:tcBorders>
            <w:shd w:val="clear" w:color="auto" w:fill="auto"/>
            <w:vAlign w:val="bottom"/>
          </w:tcPr>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sz w:val="24"/>
                <w:szCs w:val="24"/>
              </w:rPr>
              <w:t>1,805,704</w:t>
            </w:r>
          </w:p>
        </w:tc>
        <w:tc>
          <w:tcPr>
            <w:tcW w:w="110"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1024" w:type="dxa"/>
            <w:tcBorders>
              <w:bottom w:val="double" w:sz="4" w:space="0" w:color="auto"/>
            </w:tcBorders>
            <w:shd w:val="clear" w:color="auto" w:fill="auto"/>
            <w:vAlign w:val="bottom"/>
          </w:tcPr>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themeColor="text1"/>
                <w:sz w:val="24"/>
                <w:szCs w:val="24"/>
              </w:rPr>
              <w:t>1,473,961</w:t>
            </w:r>
          </w:p>
        </w:tc>
        <w:tc>
          <w:tcPr>
            <w:tcW w:w="106"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734" w:type="dxa"/>
            <w:tcBorders>
              <w:bottom w:val="double" w:sz="4" w:space="0" w:color="auto"/>
            </w:tcBorders>
            <w:shd w:val="clear" w:color="auto" w:fill="auto"/>
            <w:vAlign w:val="bottom"/>
          </w:tcPr>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themeColor="text1"/>
                <w:sz w:val="24"/>
                <w:szCs w:val="24"/>
              </w:rPr>
              <w:t>0.033</w:t>
            </w:r>
          </w:p>
        </w:tc>
        <w:tc>
          <w:tcPr>
            <w:tcW w:w="112" w:type="dxa"/>
            <w:shd w:val="clear" w:color="auto" w:fill="auto"/>
          </w:tcPr>
          <w:p w:rsidR="00C66DEA" w:rsidRPr="00DE6C51" w:rsidRDefault="00C66DEA" w:rsidP="00C66DEA">
            <w:pPr>
              <w:spacing w:after="0" w:line="240" w:lineRule="auto"/>
              <w:ind w:left="-108"/>
              <w:jc w:val="center"/>
              <w:rPr>
                <w:rFonts w:ascii="Angsana New" w:eastAsia="Cordia New" w:hAnsi="Angsana New"/>
                <w:color w:val="000000" w:themeColor="text1"/>
                <w:sz w:val="24"/>
                <w:szCs w:val="24"/>
              </w:rPr>
            </w:pPr>
          </w:p>
        </w:tc>
        <w:tc>
          <w:tcPr>
            <w:tcW w:w="729" w:type="dxa"/>
            <w:tcBorders>
              <w:bottom w:val="double" w:sz="4" w:space="0" w:color="auto"/>
            </w:tcBorders>
            <w:shd w:val="clear" w:color="auto" w:fill="auto"/>
            <w:vAlign w:val="bottom"/>
          </w:tcPr>
          <w:p w:rsidR="00C66DEA" w:rsidRPr="00DE6C51" w:rsidRDefault="00C66DEA" w:rsidP="00C66DEA">
            <w:pPr>
              <w:spacing w:after="0" w:line="240" w:lineRule="auto"/>
              <w:ind w:right="65"/>
              <w:jc w:val="right"/>
              <w:rPr>
                <w:rFonts w:ascii="Angsana New" w:hAnsi="Angsana New"/>
                <w:color w:val="000000" w:themeColor="text1"/>
                <w:sz w:val="24"/>
                <w:szCs w:val="24"/>
              </w:rPr>
            </w:pPr>
          </w:p>
          <w:p w:rsidR="00C66DEA" w:rsidRPr="00DE6C51" w:rsidRDefault="00C66DEA" w:rsidP="00C66DEA">
            <w:pPr>
              <w:spacing w:after="0" w:line="240" w:lineRule="auto"/>
              <w:ind w:right="65"/>
              <w:jc w:val="right"/>
              <w:rPr>
                <w:rFonts w:ascii="Angsana New" w:hAnsi="Angsana New"/>
                <w:color w:val="000000" w:themeColor="text1"/>
                <w:sz w:val="24"/>
                <w:szCs w:val="24"/>
              </w:rPr>
            </w:pPr>
            <w:r w:rsidRPr="00DE6C51">
              <w:rPr>
                <w:rFonts w:ascii="Angsana New" w:hAnsi="Angsana New"/>
                <w:color w:val="000000" w:themeColor="text1"/>
                <w:sz w:val="24"/>
                <w:szCs w:val="24"/>
              </w:rPr>
              <w:t>0</w:t>
            </w:r>
            <w:r w:rsidRPr="00DE6C51">
              <w:rPr>
                <w:rFonts w:ascii="Angsana New" w:hAnsi="Angsana New"/>
                <w:color w:val="000000" w:themeColor="text1"/>
                <w:sz w:val="24"/>
                <w:szCs w:val="24"/>
                <w:cs/>
              </w:rPr>
              <w:t>.</w:t>
            </w:r>
            <w:r w:rsidRPr="00DE6C51">
              <w:rPr>
                <w:rFonts w:ascii="Angsana New" w:hAnsi="Angsana New"/>
                <w:color w:val="000000" w:themeColor="text1"/>
                <w:sz w:val="24"/>
                <w:szCs w:val="24"/>
              </w:rPr>
              <w:t>049</w:t>
            </w:r>
          </w:p>
        </w:tc>
      </w:tr>
    </w:tbl>
    <w:p w:rsidR="008F2086" w:rsidRDefault="008F2086" w:rsidP="008F2086">
      <w:pPr>
        <w:spacing w:after="0" w:line="240" w:lineRule="auto"/>
        <w:jc w:val="thaiDistribute"/>
        <w:rPr>
          <w:rFonts w:ascii="Angsana New" w:hAnsi="Angsana New"/>
          <w:color w:val="000000" w:themeColor="text1"/>
          <w:sz w:val="16"/>
          <w:szCs w:val="16"/>
        </w:rPr>
      </w:pPr>
    </w:p>
    <w:p w:rsidR="00BC7DF5" w:rsidRPr="00C53B45" w:rsidRDefault="00C53B45" w:rsidP="00C53B45">
      <w:pPr>
        <w:spacing w:after="0" w:line="240" w:lineRule="auto"/>
        <w:ind w:left="360"/>
        <w:jc w:val="thaiDistribute"/>
        <w:rPr>
          <w:rFonts w:ascii="Angsana New" w:hAnsi="Angsana New"/>
          <w:color w:val="000000" w:themeColor="text1"/>
          <w:sz w:val="28"/>
          <w:szCs w:val="28"/>
        </w:rPr>
      </w:pPr>
      <w:r w:rsidRPr="00C53B45">
        <w:rPr>
          <w:rFonts w:ascii="Angsana New" w:hAnsi="Angsana New"/>
          <w:sz w:val="28"/>
          <w:szCs w:val="28"/>
        </w:rPr>
        <w:t>For the years ended December 31, 2022, s</w:t>
      </w:r>
      <w:r w:rsidR="00E77B4E" w:rsidRPr="00C53B45">
        <w:rPr>
          <w:rFonts w:ascii="Angsana New" w:hAnsi="Angsana New"/>
          <w:sz w:val="28"/>
          <w:szCs w:val="28"/>
        </w:rPr>
        <w:t>eparate financial statement</w:t>
      </w:r>
      <w:r w:rsidR="00D32BC6">
        <w:rPr>
          <w:rFonts w:ascii="Angsana New" w:hAnsi="Angsana New"/>
          <w:sz w:val="28"/>
          <w:szCs w:val="28"/>
        </w:rPr>
        <w:t>,</w:t>
      </w:r>
      <w:r w:rsidR="00E77B4E" w:rsidRPr="00C53B45">
        <w:rPr>
          <w:rFonts w:ascii="Angsana New" w:hAnsi="Angsana New"/>
          <w:sz w:val="28"/>
          <w:szCs w:val="28"/>
        </w:rPr>
        <w:t xml:space="preserve"> t</w:t>
      </w:r>
      <w:r w:rsidR="00BC7DF5" w:rsidRPr="00C53B45">
        <w:rPr>
          <w:rFonts w:ascii="Angsana New" w:hAnsi="Angsana New"/>
          <w:sz w:val="28"/>
          <w:szCs w:val="28"/>
        </w:rPr>
        <w:t xml:space="preserve">he Company does not present the calculation of the diluted loss per share because the Company had incurred loss from operating </w:t>
      </w:r>
      <w:proofErr w:type="spellStart"/>
      <w:r w:rsidR="00BC7DF5" w:rsidRPr="00C53B45">
        <w:rPr>
          <w:rFonts w:ascii="Angsana New" w:hAnsi="Angsana New"/>
          <w:sz w:val="28"/>
          <w:szCs w:val="28"/>
        </w:rPr>
        <w:t>activites</w:t>
      </w:r>
      <w:proofErr w:type="spellEnd"/>
      <w:r w:rsidR="00BC7DF5" w:rsidRPr="00C53B45">
        <w:rPr>
          <w:rFonts w:ascii="Angsana New" w:hAnsi="Angsana New"/>
          <w:sz w:val="28"/>
          <w:szCs w:val="28"/>
        </w:rPr>
        <w:t xml:space="preserve"> that cause in  lower loss per share (Anti-Dilutive).</w:t>
      </w:r>
    </w:p>
    <w:p w:rsidR="004903E0" w:rsidRDefault="004903E0" w:rsidP="008F2086">
      <w:pPr>
        <w:spacing w:after="0" w:line="240" w:lineRule="auto"/>
        <w:jc w:val="thaiDistribute"/>
        <w:rPr>
          <w:rFonts w:ascii="Angsana New" w:hAnsi="Angsana New"/>
          <w:color w:val="000000" w:themeColor="text1"/>
          <w:sz w:val="16"/>
          <w:szCs w:val="16"/>
        </w:rPr>
      </w:pPr>
    </w:p>
    <w:p w:rsidR="00BC7DF5" w:rsidRDefault="00BC7DF5" w:rsidP="008F2086">
      <w:pPr>
        <w:spacing w:after="0" w:line="240" w:lineRule="auto"/>
        <w:jc w:val="thaiDistribute"/>
        <w:rPr>
          <w:rFonts w:ascii="Angsana New" w:hAnsi="Angsana New"/>
          <w:color w:val="000000" w:themeColor="text1"/>
          <w:sz w:val="16"/>
          <w:szCs w:val="16"/>
        </w:rPr>
      </w:pPr>
    </w:p>
    <w:p w:rsidR="00BC7DF5" w:rsidRDefault="00BC7DF5" w:rsidP="008F2086">
      <w:pPr>
        <w:spacing w:after="0" w:line="240" w:lineRule="auto"/>
        <w:jc w:val="thaiDistribute"/>
        <w:rPr>
          <w:rFonts w:ascii="Angsana New" w:hAnsi="Angsana New"/>
          <w:color w:val="000000" w:themeColor="text1"/>
          <w:sz w:val="16"/>
          <w:szCs w:val="16"/>
        </w:rPr>
      </w:pPr>
    </w:p>
    <w:p w:rsidR="004903E0" w:rsidRDefault="004903E0" w:rsidP="008F2086">
      <w:pPr>
        <w:spacing w:after="0" w:line="240" w:lineRule="auto"/>
        <w:jc w:val="thaiDistribute"/>
        <w:rPr>
          <w:rFonts w:ascii="Angsana New" w:hAnsi="Angsana New"/>
          <w:color w:val="000000" w:themeColor="text1"/>
          <w:sz w:val="16"/>
          <w:szCs w:val="16"/>
        </w:rPr>
      </w:pPr>
    </w:p>
    <w:p w:rsidR="008F2086" w:rsidRPr="00DE6C51" w:rsidRDefault="008F2086" w:rsidP="005F300D">
      <w:pPr>
        <w:pStyle w:val="ListParagraph"/>
        <w:numPr>
          <w:ilvl w:val="0"/>
          <w:numId w:val="1"/>
        </w:numPr>
        <w:rPr>
          <w:rFonts w:ascii="Angsana New" w:hAnsi="Angsana New"/>
          <w:b w:val="0"/>
          <w:bCs/>
          <w:color w:val="000000" w:themeColor="text1"/>
          <w:sz w:val="28"/>
          <w:u w:val="single"/>
        </w:rPr>
      </w:pPr>
      <w:r w:rsidRPr="00DE6C51">
        <w:rPr>
          <w:rFonts w:ascii="Angsana New" w:hAnsi="Angsana New"/>
          <w:b w:val="0"/>
          <w:bCs/>
          <w:color w:val="000000" w:themeColor="text1"/>
          <w:sz w:val="28"/>
          <w:u w:val="single"/>
        </w:rPr>
        <w:lastRenderedPageBreak/>
        <w:t>Segment information</w:t>
      </w:r>
    </w:p>
    <w:p w:rsidR="008F2086" w:rsidRPr="00DE6C51" w:rsidRDefault="008F2086" w:rsidP="008F2086">
      <w:pPr>
        <w:spacing w:after="0" w:line="240" w:lineRule="auto"/>
        <w:ind w:left="360"/>
        <w:jc w:val="thaiDistribute"/>
        <w:rPr>
          <w:rFonts w:ascii="Angsana New" w:hAnsi="Angsana New"/>
          <w:color w:val="000000" w:themeColor="text1"/>
          <w:sz w:val="12"/>
          <w:szCs w:val="12"/>
          <w:u w:val="single"/>
        </w:rPr>
      </w:pPr>
    </w:p>
    <w:p w:rsidR="008F2086" w:rsidRPr="00DE6C51" w:rsidRDefault="008F2086" w:rsidP="008F2086">
      <w:pPr>
        <w:spacing w:after="0" w:line="240" w:lineRule="auto"/>
        <w:ind w:left="360" w:firstLine="9"/>
        <w:jc w:val="thaiDistribute"/>
        <w:rPr>
          <w:rFonts w:ascii="Angsana New" w:hAnsi="Angsana New"/>
          <w:color w:val="000000" w:themeColor="text1"/>
          <w:sz w:val="28"/>
        </w:rPr>
      </w:pPr>
      <w:r w:rsidRPr="00DE6C51">
        <w:rPr>
          <w:rFonts w:ascii="Angsana New" w:hAnsi="Angsana New"/>
          <w:color w:val="000000" w:themeColor="text1"/>
          <w:sz w:val="28"/>
        </w:rPr>
        <w:t xml:space="preserve">The Group has presentation and disclosure of segment information as </w:t>
      </w:r>
      <w:r w:rsidR="00124CDB" w:rsidRPr="00DE6C51">
        <w:rPr>
          <w:rFonts w:ascii="Angsana New" w:hAnsi="Angsana New"/>
          <w:color w:val="000000" w:themeColor="text1"/>
          <w:sz w:val="28"/>
        </w:rPr>
        <w:t>five</w:t>
      </w:r>
      <w:r w:rsidRPr="00DE6C51">
        <w:rPr>
          <w:rFonts w:ascii="Angsana New" w:hAnsi="Angsana New"/>
          <w:color w:val="000000" w:themeColor="text1"/>
          <w:sz w:val="28"/>
        </w:rPr>
        <w:t xml:space="preserve"> reportable segments. Previously, the Group segment information just presented only three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8F2086" w:rsidRPr="00DE6C51" w:rsidRDefault="008F2086" w:rsidP="008F2086">
      <w:pPr>
        <w:spacing w:after="0" w:line="240" w:lineRule="auto"/>
        <w:ind w:left="630" w:firstLine="9"/>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   Segment </w:t>
      </w:r>
      <w:r w:rsidR="00C3611B" w:rsidRPr="00DE6C51">
        <w:rPr>
          <w:rFonts w:ascii="Angsana New" w:hAnsi="Angsana New"/>
          <w:color w:val="000000" w:themeColor="text1"/>
          <w:sz w:val="28"/>
          <w:szCs w:val="28"/>
        </w:rPr>
        <w:t>1</w:t>
      </w:r>
      <w:r w:rsidRPr="00DE6C51">
        <w:rPr>
          <w:rFonts w:ascii="Angsana New" w:hAnsi="Angsana New"/>
          <w:color w:val="000000" w:themeColor="text1"/>
          <w:sz w:val="28"/>
          <w:szCs w:val="28"/>
        </w:rPr>
        <w:t xml:space="preserve">    Sale installation and maintenance of machine</w:t>
      </w:r>
    </w:p>
    <w:p w:rsidR="008F2086" w:rsidRPr="00DE6C51" w:rsidRDefault="008F2086" w:rsidP="008F2086">
      <w:pPr>
        <w:spacing w:after="0" w:line="240" w:lineRule="auto"/>
        <w:ind w:left="630" w:firstLine="9"/>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   Segment </w:t>
      </w:r>
      <w:r w:rsidR="00C3611B" w:rsidRPr="00DE6C51">
        <w:rPr>
          <w:rFonts w:ascii="Angsana New" w:hAnsi="Angsana New"/>
          <w:color w:val="000000" w:themeColor="text1"/>
          <w:sz w:val="28"/>
          <w:szCs w:val="28"/>
        </w:rPr>
        <w:t>2</w:t>
      </w:r>
      <w:r w:rsidRPr="00DE6C51">
        <w:rPr>
          <w:rFonts w:ascii="Angsana New" w:hAnsi="Angsana New"/>
          <w:color w:val="000000" w:themeColor="text1"/>
          <w:sz w:val="28"/>
          <w:szCs w:val="28"/>
        </w:rPr>
        <w:t xml:space="preserve">    Distributor electronic component and closed-circuit television (CCTV)</w:t>
      </w:r>
    </w:p>
    <w:p w:rsidR="008F2086" w:rsidRPr="00DE6C51" w:rsidRDefault="008F2086" w:rsidP="008F2086">
      <w:pPr>
        <w:spacing w:after="0" w:line="240" w:lineRule="auto"/>
        <w:ind w:left="630" w:firstLine="9"/>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   Segment </w:t>
      </w:r>
      <w:r w:rsidR="00C3611B" w:rsidRPr="00DE6C51">
        <w:rPr>
          <w:rFonts w:ascii="Angsana New" w:hAnsi="Angsana New"/>
          <w:color w:val="000000" w:themeColor="text1"/>
          <w:sz w:val="28"/>
          <w:szCs w:val="28"/>
        </w:rPr>
        <w:t>3</w:t>
      </w:r>
      <w:r w:rsidRPr="00DE6C51">
        <w:rPr>
          <w:rFonts w:ascii="Angsana New" w:hAnsi="Angsana New"/>
          <w:color w:val="000000" w:themeColor="text1"/>
          <w:sz w:val="28"/>
          <w:szCs w:val="28"/>
        </w:rPr>
        <w:t xml:space="preserve">    Manufacture and sell water, raw water</w:t>
      </w:r>
    </w:p>
    <w:p w:rsidR="008F2086" w:rsidRPr="00DE6C51" w:rsidRDefault="008F2086" w:rsidP="008F2086">
      <w:pPr>
        <w:spacing w:after="0" w:line="240" w:lineRule="auto"/>
        <w:ind w:left="630" w:firstLine="9"/>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   Segment </w:t>
      </w:r>
      <w:r w:rsidR="00124CDB" w:rsidRPr="00DE6C51">
        <w:rPr>
          <w:rFonts w:ascii="Angsana New" w:hAnsi="Angsana New"/>
          <w:color w:val="000000" w:themeColor="text1"/>
          <w:sz w:val="28"/>
          <w:szCs w:val="28"/>
        </w:rPr>
        <w:t>4</w:t>
      </w:r>
      <w:r w:rsidRPr="00DE6C51">
        <w:rPr>
          <w:rFonts w:ascii="Angsana New" w:hAnsi="Angsana New"/>
          <w:color w:val="000000" w:themeColor="text1"/>
          <w:sz w:val="28"/>
          <w:szCs w:val="28"/>
        </w:rPr>
        <w:t xml:space="preserve">   Production and distribution of plastic pellets</w:t>
      </w:r>
    </w:p>
    <w:p w:rsidR="008F2086" w:rsidRPr="00DE6C51" w:rsidRDefault="008F2086" w:rsidP="008F2086">
      <w:pPr>
        <w:spacing w:after="0" w:line="240" w:lineRule="auto"/>
        <w:ind w:left="630" w:firstLine="9"/>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   Segment </w:t>
      </w:r>
      <w:r w:rsidR="00124CDB" w:rsidRPr="00DE6C51">
        <w:rPr>
          <w:rFonts w:ascii="Angsana New" w:hAnsi="Angsana New"/>
          <w:color w:val="000000" w:themeColor="text1"/>
          <w:sz w:val="28"/>
          <w:szCs w:val="28"/>
        </w:rPr>
        <w:t>5</w:t>
      </w:r>
      <w:r w:rsidRPr="00DE6C51">
        <w:rPr>
          <w:rFonts w:ascii="Angsana New" w:hAnsi="Angsana New"/>
          <w:color w:val="000000" w:themeColor="text1"/>
          <w:sz w:val="28"/>
          <w:szCs w:val="28"/>
        </w:rPr>
        <w:t xml:space="preserve">   Others </w:t>
      </w:r>
    </w:p>
    <w:p w:rsidR="00995D86" w:rsidRPr="00DE6C51" w:rsidRDefault="00995D86" w:rsidP="00995D86">
      <w:pPr>
        <w:spacing w:before="120" w:line="260" w:lineRule="atLeast"/>
        <w:ind w:left="360"/>
        <w:jc w:val="thaiDistribute"/>
        <w:rPr>
          <w:rFonts w:ascii="Angsana New" w:hAnsi="Angsana New"/>
          <w:color w:val="000000" w:themeColor="text1"/>
          <w:sz w:val="28"/>
        </w:rPr>
      </w:pPr>
      <w:r w:rsidRPr="00DE6C51">
        <w:rPr>
          <w:rFonts w:ascii="Angsana New" w:hAnsi="Angsana New"/>
          <w:color w:val="000000" w:themeColor="text1"/>
          <w:sz w:val="28"/>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995D86" w:rsidRPr="00DE6C51" w:rsidRDefault="00995D86" w:rsidP="00995D86">
      <w:pPr>
        <w:spacing w:after="0" w:line="240" w:lineRule="auto"/>
        <w:ind w:left="342" w:firstLine="9"/>
        <w:rPr>
          <w:rFonts w:ascii="Angsana New" w:hAnsi="Angsana New"/>
          <w:color w:val="000000" w:themeColor="text1"/>
          <w:spacing w:val="-4"/>
          <w:sz w:val="28"/>
          <w:cs/>
        </w:rPr>
        <w:sectPr w:rsidR="00995D86" w:rsidRPr="00DE6C51" w:rsidSect="00D1176C">
          <w:headerReference w:type="default" r:id="rId8"/>
          <w:pgSz w:w="11906" w:h="16838" w:code="9"/>
          <w:pgMar w:top="1584" w:right="1008" w:bottom="1440" w:left="1848" w:header="706" w:footer="245" w:gutter="0"/>
          <w:pgNumType w:start="14"/>
          <w:cols w:space="708"/>
          <w:docGrid w:linePitch="360"/>
        </w:sectPr>
      </w:pPr>
    </w:p>
    <w:p w:rsidR="00995D86" w:rsidRPr="00DE6C51" w:rsidRDefault="003B003B" w:rsidP="00995D86">
      <w:pPr>
        <w:spacing w:after="0"/>
        <w:ind w:left="360" w:right="-36"/>
        <w:jc w:val="thaiDistribute"/>
        <w:rPr>
          <w:rFonts w:ascii="Angsana New" w:hAnsi="Angsana New"/>
          <w:color w:val="000000" w:themeColor="text1"/>
          <w:sz w:val="28"/>
          <w:szCs w:val="28"/>
        </w:rPr>
      </w:pPr>
      <w:r w:rsidRPr="003B003B">
        <w:rPr>
          <w:rFonts w:ascii="Angsana New" w:hAnsi="Angsana New"/>
          <w:noProof/>
          <w:color w:val="000000" w:themeColor="text1"/>
          <w:sz w:val="28"/>
          <w:szCs w:val="28"/>
          <w:lang w:val="th-TH"/>
        </w:rPr>
        <w:lastRenderedPageBreak/>
        <w:pict>
          <v:shapetype id="_x0000_t202" coordsize="21600,21600" o:spt="202" path="m,l,21600r21600,l21600,xe">
            <v:stroke joinstyle="miter"/>
            <v:path gradientshapeok="t" o:connecttype="rect"/>
          </v:shapetype>
          <v:shape id="Text Box 2" o:spid="_x0000_s2052" type="#_x0000_t202" style="position:absolute;left:0;text-align:left;margin-left:709.15pt;margin-top:455.8pt;width:36.75pt;height:30.45pt;z-index:251659264;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yxgfwIAAA4FAAAOAAAAZHJzL2Uyb0RvYy54bWysVFmP2yAQfq/U/4B4z/pY57AVZ7VHU1Xa&#10;HtJufwABHKNioEBir6r+9w44yWZ7SFVVP2CGGb65vmF5NXQS7bl1QqsaZxcpRlxRzYTa1vjz43qy&#10;wMh5ohiRWvEaP3GHr1avXy17U/Fct1oybhGAKFf1psat96ZKEkdb3hF3oQ1XoGy07YgH0W4TZkkP&#10;6J1M8jSdJb22zFhNuXNwejcq8SriNw2n/mPTOO6RrDHE5uNq47oJa7JakmpriWkFPYRB/iGKjggF&#10;Tk9Qd8QTtLPiF6hOUKudbvwF1V2im0ZQHnOAbLL0p2weWmJ4zAWK48ypTO7/wdIP+08WCVbjS4wU&#10;6aBFj3zw6EYPKA/V6Y2rwOjBgJkf4Bi6HDN15l7TLw4pfdsSteXX1uq+5YRBdFm4mZxdHXFcANn0&#10;7zUDN2TndQQaGtuF0kExEKBDl55OnQmhUDgsZrN5PsWIgupyMZtn0+iBVMfLxjr/lusOhU2NLTQ+&#10;gpP9vfMhGFIdTYIvp6VgayFlFOx2cyst2hMgyTp+B/QXZlIFY6XDtRFxPIEYwUfQhWhj07+VWV6k&#10;N3k5Wc8W80mxLqaTcp4uJmlW3pSztCiLu/X3EGBWVK1gjKt7ofiRgFnxdw0+jMJInUhB1Ne4nEKl&#10;Yl5/TDKN3++S7ISHeZSiq/HiZESq0Nc3ikHapPJEyHGfvAw/VhlqcPzHqkQWhMaPFPDDZgCUQI2N&#10;Zk/AB6uhX9B0eERgE1aMehjIGruvO2I5RvKdAk6VWVGECY5CMZ3nINhzzeZcQxRtNcw5gI3bWz9O&#10;/c5YsW3B08hipa+Bh42IHHmO6sBeGLqYzOGBCFN9Lker52ds9QMAAP//AwBQSwMEFAAGAAgAAAAh&#10;ANdNv2bjAAAADgEAAA8AAABkcnMvZG93bnJldi54bWxMj8FOwzAMhu9IvENkJC6IJe26DUrTaQLt&#10;yATdJq5Zm7UViVM1aVfeHu8EN//yp9+fs/VkDRt171uHEqKZAKaxdFWLtYTDfvv4BMwHhZUyDrWE&#10;H+1hnd/eZCqt3AU/9ViEmlEJ+lRJaELoUs592Wir/Mx1Gml3dr1VgWJf86pXFyq3hsdCLLlVLdKF&#10;RnX6tdHldzFYCV/HYfsQRx+bt3EeFbvF3ryf0Uh5fzdtXoAFPYU/GK76pA45OZ3cgJVnhnIi5jGx&#10;Ep4TsQB2RZLVcgXsRJMQUQI8z/j/N/JfAAAA//8DAFBLAQItABQABgAIAAAAIQC2gziS/gAAAOEB&#10;AAATAAAAAAAAAAAAAAAAAAAAAABbQ29udGVudF9UeXBlc10ueG1sUEsBAi0AFAAGAAgAAAAhADj9&#10;If/WAAAAlAEAAAsAAAAAAAAAAAAAAAAALwEAAF9yZWxzLy5yZWxzUEsBAi0AFAAGAAgAAAAhACOX&#10;LGB/AgAADgUAAA4AAAAAAAAAAAAAAAAALgIAAGRycy9lMm9Eb2MueG1sUEsBAi0AFAAGAAgAAAAh&#10;ANdNv2bjAAAADgEAAA8AAAAAAAAAAAAAAAAA2QQAAGRycy9kb3ducmV2LnhtbFBLBQYAAAAABAAE&#10;APMAAADpBQAAAAA=&#10;" stroked="f">
            <v:textbox style="layout-flow:vertical;mso-next-textbox:#Text Box 2">
              <w:txbxContent>
                <w:p w:rsidR="00C53718" w:rsidRPr="00DA079A" w:rsidRDefault="00C53718" w:rsidP="00995D86">
                  <w:pPr>
                    <w:rPr>
                      <w:rFonts w:ascii="Angsana New" w:hAnsi="Angsana New"/>
                      <w:sz w:val="28"/>
                      <w:szCs w:val="28"/>
                    </w:rPr>
                  </w:pPr>
                  <w:r>
                    <w:rPr>
                      <w:rFonts w:ascii="Angsana New" w:hAnsi="Angsana New"/>
                      <w:sz w:val="28"/>
                      <w:szCs w:val="28"/>
                    </w:rPr>
                    <w:t>65</w:t>
                  </w:r>
                </w:p>
                <w:p w:rsidR="00C53718" w:rsidRPr="002B5D58" w:rsidRDefault="00C53718" w:rsidP="00995D86">
                  <w:pPr>
                    <w:rPr>
                      <w:rFonts w:asciiTheme="majorBidi" w:hAnsiTheme="majorBidi" w:cstheme="majorBidi"/>
                      <w:sz w:val="28"/>
                      <w:szCs w:val="28"/>
                    </w:rPr>
                  </w:pPr>
                </w:p>
              </w:txbxContent>
            </v:textbox>
          </v:shape>
        </w:pict>
      </w:r>
      <w:r w:rsidR="00995D86" w:rsidRPr="00DE6C51">
        <w:rPr>
          <w:rFonts w:ascii="Angsana New" w:hAnsi="Angsana New"/>
          <w:color w:val="000000" w:themeColor="text1"/>
          <w:sz w:val="28"/>
          <w:szCs w:val="28"/>
        </w:rPr>
        <w:t>Details of the sectoral business operations in the consolidated financial statements for the year ended December 31, 20</w:t>
      </w:r>
      <w:r w:rsidR="00C3611B" w:rsidRPr="00DE6C51">
        <w:rPr>
          <w:rFonts w:ascii="Angsana New" w:hAnsi="Angsana New"/>
          <w:color w:val="000000" w:themeColor="text1"/>
          <w:sz w:val="28"/>
          <w:szCs w:val="28"/>
        </w:rPr>
        <w:t>2</w:t>
      </w:r>
      <w:r w:rsidR="00A31167" w:rsidRPr="00DE6C51">
        <w:rPr>
          <w:rFonts w:ascii="Angsana New" w:hAnsi="Angsana New"/>
          <w:color w:val="000000" w:themeColor="text1"/>
          <w:sz w:val="28"/>
          <w:szCs w:val="28"/>
        </w:rPr>
        <w:t>3</w:t>
      </w:r>
      <w:r w:rsidR="00995D86" w:rsidRPr="00DE6C51">
        <w:rPr>
          <w:rFonts w:ascii="Angsana New" w:hAnsi="Angsana New"/>
          <w:color w:val="000000" w:themeColor="text1"/>
          <w:sz w:val="28"/>
          <w:szCs w:val="28"/>
        </w:rPr>
        <w:t xml:space="preserve"> and 202</w:t>
      </w:r>
      <w:r w:rsidR="00A31167" w:rsidRPr="00DE6C51">
        <w:rPr>
          <w:rFonts w:ascii="Angsana New" w:hAnsi="Angsana New"/>
          <w:color w:val="000000" w:themeColor="text1"/>
          <w:sz w:val="28"/>
          <w:szCs w:val="28"/>
        </w:rPr>
        <w:t>2</w:t>
      </w:r>
      <w:r w:rsidR="00995D86" w:rsidRPr="00DE6C51">
        <w:rPr>
          <w:rFonts w:ascii="Angsana New" w:hAnsi="Angsana New"/>
          <w:color w:val="000000" w:themeColor="text1"/>
          <w:sz w:val="28"/>
          <w:szCs w:val="28"/>
        </w:rPr>
        <w:t xml:space="preserve">, are as </w:t>
      </w:r>
      <w:proofErr w:type="gramStart"/>
      <w:r w:rsidR="00995D86" w:rsidRPr="00DE6C51">
        <w:rPr>
          <w:rFonts w:ascii="Angsana New" w:hAnsi="Angsana New"/>
          <w:color w:val="000000" w:themeColor="text1"/>
          <w:sz w:val="28"/>
          <w:szCs w:val="28"/>
        </w:rPr>
        <w:t>follows :</w:t>
      </w:r>
      <w:proofErr w:type="gramEnd"/>
      <w:r w:rsidR="00995D86" w:rsidRPr="00DE6C51">
        <w:rPr>
          <w:rFonts w:ascii="Angsana New" w:hAnsi="Angsana New"/>
          <w:color w:val="000000" w:themeColor="text1"/>
          <w:sz w:val="28"/>
          <w:szCs w:val="28"/>
        </w:rPr>
        <w:t>-</w:t>
      </w:r>
    </w:p>
    <w:tbl>
      <w:tblPr>
        <w:tblW w:w="13878" w:type="dxa"/>
        <w:tblInd w:w="450" w:type="dxa"/>
        <w:tblLayout w:type="fixed"/>
        <w:tblLook w:val="01E0"/>
      </w:tblPr>
      <w:tblGrid>
        <w:gridCol w:w="3168"/>
        <w:gridCol w:w="990"/>
        <w:gridCol w:w="900"/>
        <w:gridCol w:w="900"/>
        <w:gridCol w:w="990"/>
        <w:gridCol w:w="990"/>
        <w:gridCol w:w="990"/>
        <w:gridCol w:w="810"/>
        <w:gridCol w:w="810"/>
        <w:gridCol w:w="810"/>
        <w:gridCol w:w="810"/>
        <w:gridCol w:w="900"/>
        <w:gridCol w:w="810"/>
      </w:tblGrid>
      <w:tr w:rsidR="00CF706A" w:rsidRPr="00DE6C51" w:rsidTr="009A41C6">
        <w:tc>
          <w:tcPr>
            <w:tcW w:w="3168" w:type="dxa"/>
            <w:shd w:val="clear" w:color="auto" w:fill="auto"/>
            <w:vAlign w:val="bottom"/>
          </w:tcPr>
          <w:p w:rsidR="00995D86" w:rsidRPr="00DE6C51" w:rsidRDefault="00995D86" w:rsidP="003506C3">
            <w:pPr>
              <w:spacing w:after="0" w:line="240" w:lineRule="auto"/>
              <w:ind w:right="-80"/>
              <w:contextualSpacing/>
              <w:jc w:val="center"/>
              <w:rPr>
                <w:rFonts w:ascii="Angsana New" w:hAnsi="Angsana New"/>
                <w:color w:val="000000" w:themeColor="text1"/>
                <w:sz w:val="22"/>
                <w:szCs w:val="22"/>
              </w:rPr>
            </w:pPr>
          </w:p>
        </w:tc>
        <w:tc>
          <w:tcPr>
            <w:tcW w:w="10710" w:type="dxa"/>
            <w:gridSpan w:val="12"/>
            <w:shd w:val="clear" w:color="auto" w:fill="auto"/>
          </w:tcPr>
          <w:p w:rsidR="00995D86" w:rsidRPr="00DE6C51" w:rsidRDefault="00995D86" w:rsidP="003506C3">
            <w:pPr>
              <w:spacing w:after="0" w:line="240" w:lineRule="auto"/>
              <w:ind w:left="-100" w:right="-43"/>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Units : Thousand Baht)</w:t>
            </w:r>
          </w:p>
        </w:tc>
      </w:tr>
      <w:tr w:rsidR="00CF706A" w:rsidRPr="00DE6C51" w:rsidTr="009A41C6">
        <w:tc>
          <w:tcPr>
            <w:tcW w:w="3168" w:type="dxa"/>
            <w:shd w:val="clear" w:color="auto" w:fill="auto"/>
            <w:vAlign w:val="bottom"/>
          </w:tcPr>
          <w:p w:rsidR="00995D86" w:rsidRPr="00DE6C51" w:rsidRDefault="00995D86" w:rsidP="003506C3">
            <w:pPr>
              <w:spacing w:after="0" w:line="240" w:lineRule="auto"/>
              <w:ind w:right="-80"/>
              <w:contextualSpacing/>
              <w:jc w:val="center"/>
              <w:rPr>
                <w:rFonts w:ascii="Angsana New" w:hAnsi="Angsana New"/>
                <w:color w:val="000000" w:themeColor="text1"/>
                <w:sz w:val="22"/>
                <w:szCs w:val="22"/>
              </w:rPr>
            </w:pPr>
          </w:p>
        </w:tc>
        <w:tc>
          <w:tcPr>
            <w:tcW w:w="10710" w:type="dxa"/>
            <w:gridSpan w:val="12"/>
            <w:shd w:val="clear" w:color="auto" w:fill="auto"/>
          </w:tcPr>
          <w:p w:rsidR="00995D86" w:rsidRPr="00DE6C51" w:rsidRDefault="00995D86" w:rsidP="003506C3">
            <w:pPr>
              <w:spacing w:after="0" w:line="240" w:lineRule="auto"/>
              <w:ind w:left="-100" w:right="-118"/>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Consolidated financial statements</w:t>
            </w:r>
          </w:p>
        </w:tc>
      </w:tr>
      <w:tr w:rsidR="00CF706A" w:rsidRPr="00DE6C51" w:rsidTr="009A41C6">
        <w:tc>
          <w:tcPr>
            <w:tcW w:w="3168" w:type="dxa"/>
            <w:shd w:val="clear" w:color="auto" w:fill="auto"/>
            <w:vAlign w:val="bottom"/>
          </w:tcPr>
          <w:p w:rsidR="00995D86" w:rsidRPr="00DE6C51" w:rsidRDefault="00995D86" w:rsidP="003506C3">
            <w:pPr>
              <w:spacing w:after="0" w:line="240" w:lineRule="auto"/>
              <w:ind w:right="-80"/>
              <w:contextualSpacing/>
              <w:jc w:val="center"/>
              <w:rPr>
                <w:rFonts w:ascii="Angsana New" w:hAnsi="Angsana New"/>
                <w:color w:val="000000" w:themeColor="text1"/>
                <w:sz w:val="22"/>
                <w:szCs w:val="22"/>
              </w:rPr>
            </w:pPr>
          </w:p>
        </w:tc>
        <w:tc>
          <w:tcPr>
            <w:tcW w:w="10710" w:type="dxa"/>
            <w:gridSpan w:val="12"/>
            <w:shd w:val="clear" w:color="auto" w:fill="auto"/>
          </w:tcPr>
          <w:p w:rsidR="00995D86" w:rsidRPr="00DE6C51" w:rsidRDefault="00995D86" w:rsidP="003506C3">
            <w:pPr>
              <w:spacing w:after="0" w:line="240" w:lineRule="auto"/>
              <w:ind w:left="-100" w:right="-118"/>
              <w:contextualSpacing/>
              <w:jc w:val="center"/>
              <w:rPr>
                <w:rFonts w:ascii="Angsana New" w:hAnsi="Angsana New"/>
                <w:color w:val="000000" w:themeColor="text1"/>
                <w:sz w:val="22"/>
                <w:szCs w:val="22"/>
                <w:cs/>
              </w:rPr>
            </w:pPr>
            <w:r w:rsidRPr="00DE6C51">
              <w:rPr>
                <w:rFonts w:ascii="Angsana New" w:hAnsi="Angsana New"/>
                <w:color w:val="000000" w:themeColor="text1"/>
                <w:sz w:val="22"/>
                <w:szCs w:val="22"/>
              </w:rPr>
              <w:t>For the year ended December 31</w:t>
            </w:r>
          </w:p>
        </w:tc>
      </w:tr>
      <w:tr w:rsidR="00CF706A" w:rsidRPr="00DE6C51" w:rsidTr="009A41C6">
        <w:trPr>
          <w:trHeight w:val="215"/>
        </w:trPr>
        <w:tc>
          <w:tcPr>
            <w:tcW w:w="3168" w:type="dxa"/>
            <w:shd w:val="clear" w:color="auto" w:fill="auto"/>
            <w:vAlign w:val="bottom"/>
          </w:tcPr>
          <w:p w:rsidR="00492FF6" w:rsidRPr="00DE6C51" w:rsidRDefault="00492FF6" w:rsidP="003506C3">
            <w:pPr>
              <w:spacing w:after="0" w:line="240" w:lineRule="auto"/>
              <w:ind w:left="-81" w:right="-80"/>
              <w:contextualSpacing/>
              <w:jc w:val="thaiDistribute"/>
              <w:rPr>
                <w:rFonts w:ascii="Angsana New" w:hAnsi="Angsana New"/>
                <w:color w:val="000000" w:themeColor="text1"/>
                <w:sz w:val="22"/>
                <w:szCs w:val="22"/>
              </w:rPr>
            </w:pPr>
          </w:p>
        </w:tc>
        <w:tc>
          <w:tcPr>
            <w:tcW w:w="1890" w:type="dxa"/>
            <w:gridSpan w:val="2"/>
            <w:tcBorders>
              <w:top w:val="single" w:sz="4" w:space="0" w:color="auto"/>
            </w:tcBorders>
            <w:shd w:val="clear" w:color="auto" w:fill="auto"/>
          </w:tcPr>
          <w:p w:rsidR="00492FF6" w:rsidRPr="00DE6C51" w:rsidRDefault="00492FF6" w:rsidP="003506C3">
            <w:pPr>
              <w:tabs>
                <w:tab w:val="left" w:pos="421"/>
              </w:tabs>
              <w:spacing w:after="0" w:line="240" w:lineRule="auto"/>
              <w:ind w:left="-100"/>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Sell &amp; install and</w:t>
            </w:r>
          </w:p>
        </w:tc>
        <w:tc>
          <w:tcPr>
            <w:tcW w:w="1890" w:type="dxa"/>
            <w:gridSpan w:val="2"/>
            <w:tcBorders>
              <w:top w:val="single" w:sz="4" w:space="0" w:color="auto"/>
            </w:tcBorders>
            <w:shd w:val="clear" w:color="auto" w:fill="auto"/>
          </w:tcPr>
          <w:p w:rsidR="00492FF6" w:rsidRPr="00DE6C51" w:rsidRDefault="00492FF6" w:rsidP="003506C3">
            <w:pPr>
              <w:spacing w:after="0" w:line="240" w:lineRule="auto"/>
              <w:ind w:left="-91" w:right="-9" w:hanging="14"/>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Selling products</w:t>
            </w:r>
          </w:p>
        </w:tc>
        <w:tc>
          <w:tcPr>
            <w:tcW w:w="1980" w:type="dxa"/>
            <w:gridSpan w:val="2"/>
            <w:tcBorders>
              <w:top w:val="single" w:sz="4" w:space="0" w:color="auto"/>
            </w:tcBorders>
            <w:shd w:val="clear" w:color="auto" w:fill="auto"/>
          </w:tcPr>
          <w:p w:rsidR="00492FF6" w:rsidRPr="00DE6C51" w:rsidRDefault="00492FF6" w:rsidP="003506C3">
            <w:pPr>
              <w:tabs>
                <w:tab w:val="left" w:pos="405"/>
              </w:tabs>
              <w:spacing w:after="0" w:line="240" w:lineRule="auto"/>
              <w:ind w:left="-100" w:right="57"/>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Produce and sell</w:t>
            </w:r>
          </w:p>
        </w:tc>
        <w:tc>
          <w:tcPr>
            <w:tcW w:w="1620" w:type="dxa"/>
            <w:gridSpan w:val="2"/>
            <w:tcBorders>
              <w:top w:val="single" w:sz="4" w:space="0" w:color="auto"/>
            </w:tcBorders>
            <w:shd w:val="clear" w:color="auto" w:fill="auto"/>
          </w:tcPr>
          <w:p w:rsidR="00492FF6" w:rsidRPr="00DE6C51" w:rsidRDefault="00492FF6" w:rsidP="003506C3">
            <w:pPr>
              <w:tabs>
                <w:tab w:val="left" w:pos="238"/>
              </w:tabs>
              <w:spacing w:after="0" w:line="240" w:lineRule="auto"/>
              <w:ind w:left="-100" w:right="33"/>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Produce and sell</w:t>
            </w:r>
          </w:p>
        </w:tc>
        <w:tc>
          <w:tcPr>
            <w:tcW w:w="1620" w:type="dxa"/>
            <w:gridSpan w:val="2"/>
            <w:tcBorders>
              <w:top w:val="single" w:sz="4" w:space="0" w:color="auto"/>
            </w:tcBorders>
            <w:shd w:val="clear" w:color="auto" w:fill="auto"/>
          </w:tcPr>
          <w:p w:rsidR="00492FF6" w:rsidRPr="00DE6C51" w:rsidRDefault="00BC7DF5" w:rsidP="003506C3">
            <w:pPr>
              <w:tabs>
                <w:tab w:val="left" w:pos="505"/>
              </w:tabs>
              <w:spacing w:after="0" w:line="240" w:lineRule="auto"/>
              <w:ind w:left="-100"/>
              <w:contextualSpacing/>
              <w:jc w:val="center"/>
              <w:rPr>
                <w:rFonts w:ascii="Angsana New" w:hAnsi="Angsana New"/>
                <w:color w:val="000000" w:themeColor="text1"/>
                <w:sz w:val="22"/>
                <w:szCs w:val="22"/>
              </w:rPr>
            </w:pPr>
            <w:r>
              <w:rPr>
                <w:rFonts w:ascii="Angsana New" w:hAnsi="Angsana New"/>
                <w:color w:val="000000" w:themeColor="text1"/>
                <w:sz w:val="22"/>
                <w:szCs w:val="22"/>
              </w:rPr>
              <w:t>Eliminate</w:t>
            </w:r>
          </w:p>
        </w:tc>
        <w:tc>
          <w:tcPr>
            <w:tcW w:w="1710" w:type="dxa"/>
            <w:gridSpan w:val="2"/>
            <w:tcBorders>
              <w:top w:val="single" w:sz="4" w:space="0" w:color="auto"/>
            </w:tcBorders>
            <w:shd w:val="clear" w:color="auto" w:fill="auto"/>
          </w:tcPr>
          <w:p w:rsidR="00492FF6" w:rsidRPr="00DE6C51" w:rsidRDefault="00492FF6" w:rsidP="003506C3">
            <w:pPr>
              <w:tabs>
                <w:tab w:val="left" w:pos="505"/>
              </w:tabs>
              <w:spacing w:after="0" w:line="240" w:lineRule="auto"/>
              <w:ind w:left="-100"/>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Total</w:t>
            </w:r>
          </w:p>
        </w:tc>
      </w:tr>
      <w:tr w:rsidR="00CF706A" w:rsidRPr="00DE6C51" w:rsidTr="009A41C6">
        <w:trPr>
          <w:trHeight w:val="215"/>
        </w:trPr>
        <w:tc>
          <w:tcPr>
            <w:tcW w:w="3168" w:type="dxa"/>
            <w:shd w:val="clear" w:color="auto" w:fill="auto"/>
            <w:vAlign w:val="bottom"/>
          </w:tcPr>
          <w:p w:rsidR="00492FF6" w:rsidRPr="00DE6C51" w:rsidRDefault="00492FF6" w:rsidP="003506C3">
            <w:pPr>
              <w:spacing w:after="0" w:line="240" w:lineRule="auto"/>
              <w:ind w:left="-81" w:right="-80"/>
              <w:contextualSpacing/>
              <w:jc w:val="thaiDistribute"/>
              <w:rPr>
                <w:rFonts w:ascii="Angsana New" w:hAnsi="Angsana New"/>
                <w:color w:val="000000" w:themeColor="text1"/>
                <w:sz w:val="22"/>
                <w:szCs w:val="22"/>
              </w:rPr>
            </w:pPr>
          </w:p>
        </w:tc>
        <w:tc>
          <w:tcPr>
            <w:tcW w:w="1890" w:type="dxa"/>
            <w:gridSpan w:val="2"/>
            <w:shd w:val="clear" w:color="auto" w:fill="auto"/>
          </w:tcPr>
          <w:p w:rsidR="00492FF6" w:rsidRPr="00DE6C51" w:rsidRDefault="00492FF6" w:rsidP="003506C3">
            <w:pPr>
              <w:tabs>
                <w:tab w:val="left" w:pos="421"/>
              </w:tabs>
              <w:spacing w:after="0" w:line="240" w:lineRule="auto"/>
              <w:ind w:left="-100" w:right="-14"/>
              <w:contextualSpacing/>
              <w:jc w:val="center"/>
              <w:rPr>
                <w:rFonts w:ascii="Angsana New" w:hAnsi="Angsana New"/>
                <w:color w:val="000000" w:themeColor="text1"/>
                <w:sz w:val="22"/>
                <w:szCs w:val="22"/>
                <w:cs/>
              </w:rPr>
            </w:pPr>
            <w:r w:rsidRPr="00DE6C51">
              <w:rPr>
                <w:rFonts w:ascii="Angsana New" w:hAnsi="Angsana New"/>
                <w:color w:val="000000" w:themeColor="text1"/>
                <w:sz w:val="22"/>
                <w:szCs w:val="22"/>
              </w:rPr>
              <w:t>machine maintenance</w:t>
            </w:r>
          </w:p>
        </w:tc>
        <w:tc>
          <w:tcPr>
            <w:tcW w:w="1890" w:type="dxa"/>
            <w:gridSpan w:val="2"/>
            <w:shd w:val="clear" w:color="auto" w:fill="auto"/>
          </w:tcPr>
          <w:p w:rsidR="00492FF6" w:rsidRPr="00DE6C51" w:rsidRDefault="00492FF6" w:rsidP="003506C3">
            <w:pPr>
              <w:spacing w:after="0" w:line="240" w:lineRule="auto"/>
              <w:ind w:left="-91" w:right="-9" w:hanging="14"/>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electronics &amp; kits</w:t>
            </w:r>
          </w:p>
        </w:tc>
        <w:tc>
          <w:tcPr>
            <w:tcW w:w="1980" w:type="dxa"/>
            <w:gridSpan w:val="2"/>
            <w:shd w:val="clear" w:color="auto" w:fill="auto"/>
          </w:tcPr>
          <w:p w:rsidR="00492FF6" w:rsidRPr="00DE6C51" w:rsidRDefault="00492FF6" w:rsidP="003506C3">
            <w:pPr>
              <w:tabs>
                <w:tab w:val="left" w:pos="405"/>
              </w:tabs>
              <w:spacing w:after="0" w:line="240" w:lineRule="auto"/>
              <w:ind w:left="-100" w:right="57"/>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drinking &amp; raw water</w:t>
            </w:r>
          </w:p>
        </w:tc>
        <w:tc>
          <w:tcPr>
            <w:tcW w:w="1620" w:type="dxa"/>
            <w:gridSpan w:val="2"/>
            <w:shd w:val="clear" w:color="auto" w:fill="auto"/>
          </w:tcPr>
          <w:p w:rsidR="00492FF6" w:rsidRPr="00DE6C51" w:rsidRDefault="00492FF6" w:rsidP="003506C3">
            <w:pPr>
              <w:tabs>
                <w:tab w:val="left" w:pos="238"/>
              </w:tabs>
              <w:spacing w:after="0" w:line="240" w:lineRule="auto"/>
              <w:ind w:left="-100" w:right="33"/>
              <w:contextualSpacing/>
              <w:jc w:val="center"/>
              <w:rPr>
                <w:rFonts w:ascii="Angsana New" w:hAnsi="Angsana New"/>
                <w:color w:val="000000" w:themeColor="text1"/>
                <w:sz w:val="22"/>
                <w:szCs w:val="22"/>
              </w:rPr>
            </w:pPr>
            <w:r w:rsidRPr="00DE6C51">
              <w:rPr>
                <w:rFonts w:ascii="Angsana New" w:hAnsi="Angsana New"/>
                <w:color w:val="000000" w:themeColor="text1"/>
                <w:sz w:val="22"/>
                <w:szCs w:val="22"/>
              </w:rPr>
              <w:t>plastic pellets</w:t>
            </w:r>
          </w:p>
        </w:tc>
        <w:tc>
          <w:tcPr>
            <w:tcW w:w="1620" w:type="dxa"/>
            <w:gridSpan w:val="2"/>
            <w:shd w:val="clear" w:color="auto" w:fill="auto"/>
          </w:tcPr>
          <w:p w:rsidR="00492FF6" w:rsidRPr="00DE6C51" w:rsidRDefault="00492FF6" w:rsidP="003506C3">
            <w:pPr>
              <w:tabs>
                <w:tab w:val="left" w:pos="505"/>
              </w:tabs>
              <w:spacing w:after="0" w:line="240" w:lineRule="auto"/>
              <w:ind w:left="-100"/>
              <w:contextualSpacing/>
              <w:jc w:val="center"/>
              <w:rPr>
                <w:rFonts w:ascii="Angsana New" w:hAnsi="Angsana New"/>
                <w:color w:val="000000" w:themeColor="text1"/>
                <w:sz w:val="22"/>
                <w:szCs w:val="22"/>
              </w:rPr>
            </w:pPr>
          </w:p>
        </w:tc>
        <w:tc>
          <w:tcPr>
            <w:tcW w:w="1710" w:type="dxa"/>
            <w:gridSpan w:val="2"/>
            <w:shd w:val="clear" w:color="auto" w:fill="auto"/>
          </w:tcPr>
          <w:p w:rsidR="00492FF6" w:rsidRPr="00DE6C51" w:rsidRDefault="00492FF6" w:rsidP="003506C3">
            <w:pPr>
              <w:tabs>
                <w:tab w:val="left" w:pos="505"/>
              </w:tabs>
              <w:spacing w:after="0" w:line="240" w:lineRule="auto"/>
              <w:ind w:left="-100"/>
              <w:contextualSpacing/>
              <w:jc w:val="center"/>
              <w:rPr>
                <w:rFonts w:ascii="Angsana New" w:hAnsi="Angsana New"/>
                <w:color w:val="000000" w:themeColor="text1"/>
                <w:sz w:val="22"/>
                <w:szCs w:val="22"/>
              </w:rPr>
            </w:pPr>
          </w:p>
        </w:tc>
      </w:tr>
      <w:tr w:rsidR="00CF706A" w:rsidRPr="00DE6C51" w:rsidTr="009A41C6">
        <w:trPr>
          <w:trHeight w:val="215"/>
        </w:trPr>
        <w:tc>
          <w:tcPr>
            <w:tcW w:w="3168" w:type="dxa"/>
            <w:shd w:val="clear" w:color="auto" w:fill="auto"/>
            <w:vAlign w:val="bottom"/>
          </w:tcPr>
          <w:p w:rsidR="00492FF6" w:rsidRPr="00DE6C51" w:rsidRDefault="00492FF6" w:rsidP="003506C3">
            <w:pPr>
              <w:spacing w:after="0" w:line="240" w:lineRule="auto"/>
              <w:ind w:left="-81" w:right="-80"/>
              <w:contextualSpacing/>
              <w:jc w:val="thaiDistribute"/>
              <w:rPr>
                <w:rFonts w:ascii="Angsana New" w:hAnsi="Angsana New"/>
                <w:color w:val="000000" w:themeColor="text1"/>
                <w:sz w:val="22"/>
                <w:szCs w:val="22"/>
              </w:rPr>
            </w:pPr>
          </w:p>
        </w:tc>
        <w:tc>
          <w:tcPr>
            <w:tcW w:w="1890" w:type="dxa"/>
            <w:gridSpan w:val="2"/>
            <w:tcBorders>
              <w:bottom w:val="single" w:sz="4" w:space="0" w:color="auto"/>
            </w:tcBorders>
            <w:shd w:val="clear" w:color="auto" w:fill="auto"/>
          </w:tcPr>
          <w:p w:rsidR="00492FF6" w:rsidRPr="00DE6C51" w:rsidRDefault="00492FF6" w:rsidP="003506C3">
            <w:pPr>
              <w:tabs>
                <w:tab w:val="left" w:pos="421"/>
              </w:tabs>
              <w:spacing w:after="0" w:line="240" w:lineRule="auto"/>
              <w:ind w:left="-100" w:right="-14"/>
              <w:contextualSpacing/>
              <w:jc w:val="center"/>
              <w:rPr>
                <w:rFonts w:ascii="Angsana New" w:hAnsi="Angsana New"/>
                <w:color w:val="000000" w:themeColor="text1"/>
                <w:sz w:val="22"/>
                <w:szCs w:val="22"/>
                <w:cs/>
              </w:rPr>
            </w:pPr>
          </w:p>
        </w:tc>
        <w:tc>
          <w:tcPr>
            <w:tcW w:w="1890" w:type="dxa"/>
            <w:gridSpan w:val="2"/>
            <w:tcBorders>
              <w:bottom w:val="single" w:sz="4" w:space="0" w:color="auto"/>
            </w:tcBorders>
            <w:shd w:val="clear" w:color="auto" w:fill="auto"/>
          </w:tcPr>
          <w:p w:rsidR="00492FF6" w:rsidRPr="00DE6C51" w:rsidRDefault="00492FF6" w:rsidP="003506C3">
            <w:pPr>
              <w:spacing w:after="0" w:line="240" w:lineRule="auto"/>
              <w:ind w:left="-91" w:right="-9" w:hanging="14"/>
              <w:contextualSpacing/>
              <w:jc w:val="center"/>
              <w:rPr>
                <w:rFonts w:ascii="Angsana New" w:hAnsi="Angsana New"/>
                <w:color w:val="000000" w:themeColor="text1"/>
                <w:sz w:val="22"/>
                <w:szCs w:val="22"/>
                <w:cs/>
              </w:rPr>
            </w:pPr>
            <w:r w:rsidRPr="00DE6C51">
              <w:rPr>
                <w:rFonts w:ascii="Angsana New" w:hAnsi="Angsana New"/>
                <w:color w:val="000000" w:themeColor="text1"/>
                <w:sz w:val="22"/>
                <w:szCs w:val="22"/>
              </w:rPr>
              <w:t>CCTV camera</w:t>
            </w:r>
          </w:p>
        </w:tc>
        <w:tc>
          <w:tcPr>
            <w:tcW w:w="1980" w:type="dxa"/>
            <w:gridSpan w:val="2"/>
            <w:tcBorders>
              <w:bottom w:val="single" w:sz="4" w:space="0" w:color="auto"/>
            </w:tcBorders>
            <w:shd w:val="clear" w:color="auto" w:fill="auto"/>
          </w:tcPr>
          <w:p w:rsidR="00492FF6" w:rsidRPr="00DE6C51" w:rsidRDefault="00492FF6" w:rsidP="003506C3">
            <w:pPr>
              <w:tabs>
                <w:tab w:val="left" w:pos="405"/>
              </w:tabs>
              <w:spacing w:after="0" w:line="240" w:lineRule="auto"/>
              <w:ind w:left="-100" w:right="57"/>
              <w:contextualSpacing/>
              <w:jc w:val="center"/>
              <w:rPr>
                <w:rFonts w:ascii="Angsana New" w:hAnsi="Angsana New"/>
                <w:color w:val="000000" w:themeColor="text1"/>
                <w:sz w:val="22"/>
                <w:szCs w:val="22"/>
              </w:rPr>
            </w:pPr>
          </w:p>
        </w:tc>
        <w:tc>
          <w:tcPr>
            <w:tcW w:w="1620" w:type="dxa"/>
            <w:gridSpan w:val="2"/>
            <w:tcBorders>
              <w:bottom w:val="single" w:sz="4" w:space="0" w:color="auto"/>
            </w:tcBorders>
            <w:shd w:val="clear" w:color="auto" w:fill="auto"/>
          </w:tcPr>
          <w:p w:rsidR="00492FF6" w:rsidRPr="00DE6C51" w:rsidRDefault="00492FF6" w:rsidP="003506C3">
            <w:pPr>
              <w:tabs>
                <w:tab w:val="left" w:pos="238"/>
              </w:tabs>
              <w:spacing w:after="0" w:line="240" w:lineRule="auto"/>
              <w:ind w:left="-100" w:right="33"/>
              <w:contextualSpacing/>
              <w:jc w:val="center"/>
              <w:rPr>
                <w:rFonts w:ascii="Angsana New" w:hAnsi="Angsana New"/>
                <w:color w:val="000000" w:themeColor="text1"/>
                <w:sz w:val="22"/>
                <w:szCs w:val="22"/>
              </w:rPr>
            </w:pPr>
          </w:p>
        </w:tc>
        <w:tc>
          <w:tcPr>
            <w:tcW w:w="1620" w:type="dxa"/>
            <w:gridSpan w:val="2"/>
            <w:tcBorders>
              <w:bottom w:val="single" w:sz="4" w:space="0" w:color="auto"/>
            </w:tcBorders>
            <w:shd w:val="clear" w:color="auto" w:fill="auto"/>
          </w:tcPr>
          <w:p w:rsidR="00492FF6" w:rsidRPr="00DE6C51" w:rsidRDefault="00492FF6" w:rsidP="003506C3">
            <w:pPr>
              <w:tabs>
                <w:tab w:val="left" w:pos="505"/>
              </w:tabs>
              <w:spacing w:after="0" w:line="240" w:lineRule="auto"/>
              <w:ind w:left="-100"/>
              <w:contextualSpacing/>
              <w:jc w:val="center"/>
              <w:rPr>
                <w:rFonts w:ascii="Angsana New" w:hAnsi="Angsana New"/>
                <w:color w:val="000000" w:themeColor="text1"/>
                <w:sz w:val="22"/>
                <w:szCs w:val="22"/>
              </w:rPr>
            </w:pPr>
          </w:p>
        </w:tc>
        <w:tc>
          <w:tcPr>
            <w:tcW w:w="1710" w:type="dxa"/>
            <w:gridSpan w:val="2"/>
            <w:tcBorders>
              <w:bottom w:val="single" w:sz="4" w:space="0" w:color="auto"/>
            </w:tcBorders>
            <w:shd w:val="clear" w:color="auto" w:fill="auto"/>
          </w:tcPr>
          <w:p w:rsidR="00492FF6" w:rsidRPr="00DE6C51" w:rsidRDefault="00492FF6" w:rsidP="003506C3">
            <w:pPr>
              <w:tabs>
                <w:tab w:val="left" w:pos="505"/>
              </w:tabs>
              <w:spacing w:after="0" w:line="240" w:lineRule="auto"/>
              <w:ind w:left="-100"/>
              <w:contextualSpacing/>
              <w:jc w:val="center"/>
              <w:rPr>
                <w:rFonts w:ascii="Angsana New" w:hAnsi="Angsana New"/>
                <w:color w:val="000000" w:themeColor="text1"/>
                <w:sz w:val="22"/>
                <w:szCs w:val="22"/>
              </w:rPr>
            </w:pPr>
          </w:p>
        </w:tc>
      </w:tr>
      <w:tr w:rsidR="00CF706A" w:rsidRPr="00DE6C51" w:rsidTr="009A41C6">
        <w:tc>
          <w:tcPr>
            <w:tcW w:w="3168" w:type="dxa"/>
            <w:shd w:val="clear" w:color="auto" w:fill="auto"/>
            <w:vAlign w:val="bottom"/>
          </w:tcPr>
          <w:p w:rsidR="00492FF6" w:rsidRPr="00DE6C51" w:rsidRDefault="00492FF6" w:rsidP="003506C3">
            <w:pPr>
              <w:spacing w:after="0" w:line="240" w:lineRule="auto"/>
              <w:ind w:left="25" w:right="-80" w:firstLine="20"/>
              <w:contextualSpacing/>
              <w:jc w:val="thaiDistribute"/>
              <w:rPr>
                <w:rFonts w:ascii="Angsana New" w:hAnsi="Angsana New"/>
                <w:color w:val="000000" w:themeColor="text1"/>
                <w:sz w:val="22"/>
                <w:szCs w:val="22"/>
              </w:rPr>
            </w:pPr>
          </w:p>
        </w:tc>
        <w:tc>
          <w:tcPr>
            <w:tcW w:w="990" w:type="dxa"/>
            <w:shd w:val="clear" w:color="auto" w:fill="auto"/>
            <w:vAlign w:val="center"/>
          </w:tcPr>
          <w:p w:rsidR="00492FF6" w:rsidRPr="00DE6C51" w:rsidRDefault="00492FF6" w:rsidP="003506C3">
            <w:pPr>
              <w:spacing w:after="0" w:line="240" w:lineRule="auto"/>
              <w:ind w:left="-100" w:right="11"/>
              <w:contextualSpacing/>
              <w:jc w:val="center"/>
              <w:rPr>
                <w:rFonts w:ascii="Angsana New" w:hAnsi="Angsana New"/>
                <w:color w:val="000000" w:themeColor="text1"/>
                <w:sz w:val="22"/>
                <w:szCs w:val="22"/>
                <w:u w:val="single"/>
              </w:rPr>
            </w:pPr>
            <w:r w:rsidRPr="00DE6C51">
              <w:rPr>
                <w:rFonts w:ascii="Angsana New" w:hAnsi="Angsana New"/>
                <w:color w:val="000000" w:themeColor="text1"/>
                <w:sz w:val="22"/>
                <w:szCs w:val="22"/>
                <w:u w:val="single"/>
              </w:rPr>
              <w:t>2023</w:t>
            </w:r>
          </w:p>
        </w:tc>
        <w:tc>
          <w:tcPr>
            <w:tcW w:w="900" w:type="dxa"/>
            <w:shd w:val="clear" w:color="auto" w:fill="auto"/>
            <w:vAlign w:val="center"/>
          </w:tcPr>
          <w:p w:rsidR="00492FF6" w:rsidRPr="00DE6C51" w:rsidRDefault="00492FF6" w:rsidP="003506C3">
            <w:pPr>
              <w:spacing w:after="0" w:line="240" w:lineRule="auto"/>
              <w:ind w:left="-100" w:right="57"/>
              <w:contextualSpacing/>
              <w:jc w:val="center"/>
              <w:rPr>
                <w:rFonts w:ascii="Angsana New" w:hAnsi="Angsana New"/>
                <w:color w:val="000000" w:themeColor="text1"/>
                <w:sz w:val="22"/>
                <w:szCs w:val="22"/>
                <w:u w:val="single"/>
                <w:cs/>
              </w:rPr>
            </w:pPr>
            <w:r w:rsidRPr="00DE6C51">
              <w:rPr>
                <w:rFonts w:ascii="Angsana New" w:hAnsi="Angsana New"/>
                <w:color w:val="000000" w:themeColor="text1"/>
                <w:sz w:val="22"/>
                <w:szCs w:val="22"/>
                <w:u w:val="single"/>
              </w:rPr>
              <w:t>2022</w:t>
            </w:r>
          </w:p>
        </w:tc>
        <w:tc>
          <w:tcPr>
            <w:tcW w:w="900" w:type="dxa"/>
            <w:shd w:val="clear" w:color="auto" w:fill="auto"/>
            <w:vAlign w:val="center"/>
          </w:tcPr>
          <w:p w:rsidR="00492FF6" w:rsidRPr="00DE6C51" w:rsidRDefault="00492FF6" w:rsidP="003506C3">
            <w:pPr>
              <w:spacing w:after="0" w:line="240" w:lineRule="auto"/>
              <w:ind w:left="-100" w:right="11"/>
              <w:contextualSpacing/>
              <w:jc w:val="center"/>
              <w:rPr>
                <w:rFonts w:ascii="Angsana New" w:hAnsi="Angsana New"/>
                <w:color w:val="000000" w:themeColor="text1"/>
                <w:sz w:val="22"/>
                <w:szCs w:val="22"/>
                <w:u w:val="single"/>
              </w:rPr>
            </w:pPr>
            <w:r w:rsidRPr="00DE6C51">
              <w:rPr>
                <w:rFonts w:ascii="Angsana New" w:hAnsi="Angsana New"/>
                <w:color w:val="000000" w:themeColor="text1"/>
                <w:sz w:val="22"/>
                <w:szCs w:val="22"/>
                <w:u w:val="single"/>
              </w:rPr>
              <w:t>2023</w:t>
            </w:r>
          </w:p>
        </w:tc>
        <w:tc>
          <w:tcPr>
            <w:tcW w:w="990" w:type="dxa"/>
            <w:shd w:val="clear" w:color="auto" w:fill="auto"/>
            <w:vAlign w:val="center"/>
          </w:tcPr>
          <w:p w:rsidR="00492FF6" w:rsidRPr="00DE6C51" w:rsidRDefault="00492FF6" w:rsidP="003506C3">
            <w:pPr>
              <w:spacing w:after="0" w:line="240" w:lineRule="auto"/>
              <w:ind w:left="-100" w:right="-56"/>
              <w:contextualSpacing/>
              <w:jc w:val="center"/>
              <w:rPr>
                <w:rFonts w:ascii="Angsana New" w:hAnsi="Angsana New"/>
                <w:color w:val="000000" w:themeColor="text1"/>
                <w:sz w:val="22"/>
                <w:szCs w:val="22"/>
                <w:u w:val="single"/>
                <w:cs/>
              </w:rPr>
            </w:pPr>
            <w:r w:rsidRPr="00DE6C51">
              <w:rPr>
                <w:rFonts w:ascii="Angsana New" w:hAnsi="Angsana New"/>
                <w:color w:val="000000" w:themeColor="text1"/>
                <w:sz w:val="22"/>
                <w:szCs w:val="22"/>
                <w:u w:val="single"/>
              </w:rPr>
              <w:t>2022</w:t>
            </w:r>
          </w:p>
        </w:tc>
        <w:tc>
          <w:tcPr>
            <w:tcW w:w="990" w:type="dxa"/>
            <w:shd w:val="clear" w:color="auto" w:fill="auto"/>
            <w:vAlign w:val="center"/>
          </w:tcPr>
          <w:p w:rsidR="00492FF6" w:rsidRPr="00DE6C51" w:rsidRDefault="00492FF6" w:rsidP="003506C3">
            <w:pPr>
              <w:spacing w:after="0" w:line="240" w:lineRule="auto"/>
              <w:ind w:left="-100" w:right="11"/>
              <w:contextualSpacing/>
              <w:jc w:val="center"/>
              <w:rPr>
                <w:rFonts w:ascii="Angsana New" w:hAnsi="Angsana New"/>
                <w:color w:val="000000" w:themeColor="text1"/>
                <w:sz w:val="22"/>
                <w:szCs w:val="22"/>
                <w:u w:val="single"/>
              </w:rPr>
            </w:pPr>
            <w:r w:rsidRPr="00DE6C51">
              <w:rPr>
                <w:rFonts w:ascii="Angsana New" w:hAnsi="Angsana New"/>
                <w:color w:val="000000" w:themeColor="text1"/>
                <w:sz w:val="22"/>
                <w:szCs w:val="22"/>
                <w:u w:val="single"/>
              </w:rPr>
              <w:t>2023</w:t>
            </w:r>
          </w:p>
        </w:tc>
        <w:tc>
          <w:tcPr>
            <w:tcW w:w="990" w:type="dxa"/>
            <w:shd w:val="clear" w:color="auto" w:fill="auto"/>
            <w:vAlign w:val="center"/>
          </w:tcPr>
          <w:p w:rsidR="00492FF6" w:rsidRPr="00DE6C51" w:rsidRDefault="00492FF6" w:rsidP="003506C3">
            <w:pPr>
              <w:spacing w:after="0" w:line="240" w:lineRule="auto"/>
              <w:ind w:left="-100" w:right="57"/>
              <w:contextualSpacing/>
              <w:jc w:val="center"/>
              <w:rPr>
                <w:rFonts w:ascii="Angsana New" w:hAnsi="Angsana New"/>
                <w:color w:val="000000" w:themeColor="text1"/>
                <w:sz w:val="22"/>
                <w:szCs w:val="22"/>
                <w:u w:val="single"/>
                <w:cs/>
              </w:rPr>
            </w:pPr>
            <w:r w:rsidRPr="00DE6C51">
              <w:rPr>
                <w:rFonts w:ascii="Angsana New" w:hAnsi="Angsana New"/>
                <w:color w:val="000000" w:themeColor="text1"/>
                <w:sz w:val="22"/>
                <w:szCs w:val="22"/>
                <w:u w:val="single"/>
              </w:rPr>
              <w:t>2022</w:t>
            </w:r>
          </w:p>
        </w:tc>
        <w:tc>
          <w:tcPr>
            <w:tcW w:w="810" w:type="dxa"/>
            <w:shd w:val="clear" w:color="auto" w:fill="auto"/>
            <w:vAlign w:val="center"/>
          </w:tcPr>
          <w:p w:rsidR="00492FF6" w:rsidRPr="00DE6C51" w:rsidRDefault="00492FF6" w:rsidP="003506C3">
            <w:pPr>
              <w:spacing w:after="0" w:line="240" w:lineRule="auto"/>
              <w:ind w:left="-100" w:right="11"/>
              <w:contextualSpacing/>
              <w:jc w:val="center"/>
              <w:rPr>
                <w:rFonts w:ascii="Angsana New" w:hAnsi="Angsana New"/>
                <w:color w:val="000000" w:themeColor="text1"/>
                <w:sz w:val="22"/>
                <w:szCs w:val="22"/>
                <w:u w:val="single"/>
              </w:rPr>
            </w:pPr>
            <w:r w:rsidRPr="00DE6C51">
              <w:rPr>
                <w:rFonts w:ascii="Angsana New" w:hAnsi="Angsana New"/>
                <w:color w:val="000000" w:themeColor="text1"/>
                <w:sz w:val="22"/>
                <w:szCs w:val="22"/>
                <w:u w:val="single"/>
              </w:rPr>
              <w:t>2023</w:t>
            </w:r>
          </w:p>
        </w:tc>
        <w:tc>
          <w:tcPr>
            <w:tcW w:w="810" w:type="dxa"/>
            <w:shd w:val="clear" w:color="auto" w:fill="auto"/>
            <w:vAlign w:val="center"/>
          </w:tcPr>
          <w:p w:rsidR="00492FF6" w:rsidRPr="00DE6C51" w:rsidRDefault="00492FF6" w:rsidP="003506C3">
            <w:pPr>
              <w:spacing w:after="0" w:line="240" w:lineRule="auto"/>
              <w:ind w:left="-100" w:right="57"/>
              <w:contextualSpacing/>
              <w:jc w:val="center"/>
              <w:rPr>
                <w:rFonts w:ascii="Angsana New" w:hAnsi="Angsana New"/>
                <w:color w:val="000000" w:themeColor="text1"/>
                <w:sz w:val="22"/>
                <w:szCs w:val="22"/>
                <w:u w:val="single"/>
                <w:cs/>
              </w:rPr>
            </w:pPr>
            <w:r w:rsidRPr="00DE6C51">
              <w:rPr>
                <w:rFonts w:ascii="Angsana New" w:hAnsi="Angsana New"/>
                <w:color w:val="000000" w:themeColor="text1"/>
                <w:sz w:val="22"/>
                <w:szCs w:val="22"/>
                <w:u w:val="single"/>
              </w:rPr>
              <w:t>2022</w:t>
            </w:r>
          </w:p>
        </w:tc>
        <w:tc>
          <w:tcPr>
            <w:tcW w:w="810" w:type="dxa"/>
            <w:shd w:val="clear" w:color="auto" w:fill="auto"/>
            <w:vAlign w:val="center"/>
          </w:tcPr>
          <w:p w:rsidR="00492FF6" w:rsidRPr="00DE6C51" w:rsidRDefault="00492FF6" w:rsidP="003506C3">
            <w:pPr>
              <w:spacing w:after="0" w:line="240" w:lineRule="auto"/>
              <w:ind w:left="-100" w:right="11"/>
              <w:contextualSpacing/>
              <w:jc w:val="center"/>
              <w:rPr>
                <w:rFonts w:ascii="Angsana New" w:hAnsi="Angsana New"/>
                <w:color w:val="000000" w:themeColor="text1"/>
                <w:sz w:val="22"/>
                <w:szCs w:val="22"/>
                <w:u w:val="single"/>
              </w:rPr>
            </w:pPr>
            <w:r w:rsidRPr="00DE6C51">
              <w:rPr>
                <w:rFonts w:ascii="Angsana New" w:hAnsi="Angsana New"/>
                <w:color w:val="000000" w:themeColor="text1"/>
                <w:sz w:val="22"/>
                <w:szCs w:val="22"/>
                <w:u w:val="single"/>
              </w:rPr>
              <w:t>2023</w:t>
            </w:r>
          </w:p>
        </w:tc>
        <w:tc>
          <w:tcPr>
            <w:tcW w:w="810" w:type="dxa"/>
            <w:shd w:val="clear" w:color="auto" w:fill="auto"/>
            <w:vAlign w:val="center"/>
          </w:tcPr>
          <w:p w:rsidR="00492FF6" w:rsidRPr="00DE6C51" w:rsidRDefault="00492FF6" w:rsidP="003506C3">
            <w:pPr>
              <w:spacing w:after="0" w:line="240" w:lineRule="auto"/>
              <w:ind w:left="-100" w:right="57"/>
              <w:contextualSpacing/>
              <w:jc w:val="center"/>
              <w:rPr>
                <w:rFonts w:ascii="Angsana New" w:hAnsi="Angsana New"/>
                <w:color w:val="000000" w:themeColor="text1"/>
                <w:sz w:val="22"/>
                <w:szCs w:val="22"/>
                <w:u w:val="single"/>
                <w:cs/>
              </w:rPr>
            </w:pPr>
            <w:r w:rsidRPr="00DE6C51">
              <w:rPr>
                <w:rFonts w:ascii="Angsana New" w:hAnsi="Angsana New"/>
                <w:color w:val="000000" w:themeColor="text1"/>
                <w:sz w:val="22"/>
                <w:szCs w:val="22"/>
                <w:u w:val="single"/>
              </w:rPr>
              <w:t>2022</w:t>
            </w:r>
          </w:p>
        </w:tc>
        <w:tc>
          <w:tcPr>
            <w:tcW w:w="900" w:type="dxa"/>
            <w:shd w:val="clear" w:color="auto" w:fill="auto"/>
            <w:vAlign w:val="center"/>
          </w:tcPr>
          <w:p w:rsidR="00492FF6" w:rsidRPr="00DE6C51" w:rsidRDefault="00492FF6" w:rsidP="003506C3">
            <w:pPr>
              <w:spacing w:after="0" w:line="240" w:lineRule="auto"/>
              <w:ind w:left="-100" w:right="11"/>
              <w:contextualSpacing/>
              <w:jc w:val="center"/>
              <w:rPr>
                <w:rFonts w:ascii="Angsana New" w:hAnsi="Angsana New"/>
                <w:color w:val="000000" w:themeColor="text1"/>
                <w:sz w:val="22"/>
                <w:szCs w:val="22"/>
                <w:u w:val="single"/>
              </w:rPr>
            </w:pPr>
            <w:r w:rsidRPr="00DE6C51">
              <w:rPr>
                <w:rFonts w:ascii="Angsana New" w:hAnsi="Angsana New"/>
                <w:color w:val="000000" w:themeColor="text1"/>
                <w:sz w:val="22"/>
                <w:szCs w:val="22"/>
                <w:u w:val="single"/>
              </w:rPr>
              <w:t>2023</w:t>
            </w:r>
          </w:p>
        </w:tc>
        <w:tc>
          <w:tcPr>
            <w:tcW w:w="810" w:type="dxa"/>
            <w:shd w:val="clear" w:color="auto" w:fill="auto"/>
            <w:vAlign w:val="center"/>
          </w:tcPr>
          <w:p w:rsidR="00492FF6" w:rsidRPr="00DE6C51" w:rsidRDefault="00492FF6" w:rsidP="003506C3">
            <w:pPr>
              <w:spacing w:after="0" w:line="240" w:lineRule="auto"/>
              <w:ind w:left="-100" w:right="57"/>
              <w:contextualSpacing/>
              <w:jc w:val="center"/>
              <w:rPr>
                <w:rFonts w:ascii="Angsana New" w:hAnsi="Angsana New"/>
                <w:color w:val="000000" w:themeColor="text1"/>
                <w:sz w:val="22"/>
                <w:szCs w:val="22"/>
                <w:u w:val="single"/>
                <w:cs/>
              </w:rPr>
            </w:pPr>
            <w:r w:rsidRPr="00DE6C51">
              <w:rPr>
                <w:rFonts w:ascii="Angsana New" w:hAnsi="Angsana New"/>
                <w:color w:val="000000" w:themeColor="text1"/>
                <w:sz w:val="22"/>
                <w:szCs w:val="22"/>
                <w:u w:val="single"/>
              </w:rPr>
              <w:t>2022</w:t>
            </w:r>
          </w:p>
        </w:tc>
      </w:tr>
      <w:tr w:rsidR="00602C8B" w:rsidRPr="00DE6C51" w:rsidTr="009A41C6">
        <w:tc>
          <w:tcPr>
            <w:tcW w:w="3168" w:type="dxa"/>
            <w:shd w:val="clear" w:color="auto" w:fill="auto"/>
            <w:vAlign w:val="center"/>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Local revenues from sales and services</w:t>
            </w:r>
          </w:p>
        </w:tc>
        <w:tc>
          <w:tcPr>
            <w:tcW w:w="990" w:type="dxa"/>
            <w:shd w:val="clear" w:color="auto" w:fill="auto"/>
          </w:tcPr>
          <w:p w:rsidR="00602C8B" w:rsidRPr="00DE6C51" w:rsidRDefault="00602C8B" w:rsidP="00602C8B">
            <w:pPr>
              <w:spacing w:after="0" w:line="240" w:lineRule="auto"/>
              <w:ind w:left="-753" w:right="99"/>
              <w:contextualSpacing/>
              <w:jc w:val="right"/>
              <w:rPr>
                <w:rFonts w:ascii="Angsana New" w:hAnsi="Angsana New"/>
                <w:color w:val="000000" w:themeColor="text1"/>
                <w:sz w:val="22"/>
                <w:szCs w:val="22"/>
                <w:cs/>
              </w:rPr>
            </w:pPr>
            <w:r w:rsidRPr="00DE6C51">
              <w:rPr>
                <w:rFonts w:ascii="Angsana New" w:hAnsi="Angsana New"/>
                <w:color w:val="000000" w:themeColor="text1"/>
                <w:sz w:val="22"/>
                <w:szCs w:val="22"/>
              </w:rPr>
              <w:t>-</w:t>
            </w:r>
          </w:p>
        </w:tc>
        <w:tc>
          <w:tcPr>
            <w:tcW w:w="900" w:type="dxa"/>
            <w:shd w:val="clear" w:color="auto" w:fill="auto"/>
          </w:tcPr>
          <w:p w:rsidR="00602C8B" w:rsidRPr="00DE6C51" w:rsidRDefault="00602C8B" w:rsidP="00602C8B">
            <w:pPr>
              <w:spacing w:after="0" w:line="240" w:lineRule="auto"/>
              <w:ind w:left="-718" w:right="86"/>
              <w:contextualSpacing/>
              <w:jc w:val="right"/>
              <w:rPr>
                <w:rFonts w:ascii="Angsana New" w:hAnsi="Angsana New"/>
                <w:color w:val="000000" w:themeColor="text1"/>
                <w:sz w:val="22"/>
                <w:szCs w:val="22"/>
                <w:cs/>
              </w:rPr>
            </w:pPr>
            <w:r w:rsidRPr="00DE6C51">
              <w:rPr>
                <w:rFonts w:ascii="Angsana New" w:hAnsi="Angsana New"/>
                <w:color w:val="000000" w:themeColor="text1"/>
                <w:sz w:val="22"/>
                <w:szCs w:val="22"/>
              </w:rPr>
              <w:t>2,210</w:t>
            </w:r>
          </w:p>
        </w:tc>
        <w:tc>
          <w:tcPr>
            <w:tcW w:w="900" w:type="dxa"/>
            <w:shd w:val="clear" w:color="auto" w:fill="auto"/>
          </w:tcPr>
          <w:p w:rsidR="00602C8B" w:rsidRPr="00DE6C51" w:rsidRDefault="00602C8B" w:rsidP="00602C8B">
            <w:pPr>
              <w:spacing w:after="0" w:line="240" w:lineRule="auto"/>
              <w:ind w:left="-2149" w:right="60" w:firstLine="1736"/>
              <w:contextualSpacing/>
              <w:jc w:val="right"/>
              <w:rPr>
                <w:rFonts w:ascii="Angsana New" w:hAnsi="Angsana New"/>
                <w:color w:val="000000" w:themeColor="text1"/>
                <w:sz w:val="22"/>
                <w:szCs w:val="22"/>
                <w:cs/>
              </w:rPr>
            </w:pPr>
            <w:r w:rsidRPr="00DE6C51">
              <w:rPr>
                <w:rFonts w:ascii="Angsana New" w:hAnsi="Angsana New"/>
                <w:color w:val="000000" w:themeColor="text1"/>
                <w:sz w:val="22"/>
                <w:szCs w:val="22"/>
              </w:rPr>
              <w:t>-</w:t>
            </w:r>
          </w:p>
        </w:tc>
        <w:tc>
          <w:tcPr>
            <w:tcW w:w="990" w:type="dxa"/>
            <w:shd w:val="clear" w:color="auto" w:fill="auto"/>
          </w:tcPr>
          <w:p w:rsidR="00602C8B" w:rsidRPr="00DE6C51" w:rsidRDefault="00602C8B" w:rsidP="00602C8B">
            <w:pPr>
              <w:tabs>
                <w:tab w:val="left" w:pos="271"/>
                <w:tab w:val="left" w:pos="618"/>
              </w:tabs>
              <w:spacing w:after="0" w:line="240" w:lineRule="auto"/>
              <w:ind w:left="-429" w:right="63"/>
              <w:contextualSpacing/>
              <w:jc w:val="right"/>
              <w:rPr>
                <w:rFonts w:ascii="Angsana New" w:hAnsi="Angsana New"/>
                <w:color w:val="000000" w:themeColor="text1"/>
                <w:sz w:val="22"/>
                <w:szCs w:val="22"/>
                <w:cs/>
              </w:rPr>
            </w:pPr>
            <w:r w:rsidRPr="00DE6C51">
              <w:rPr>
                <w:rFonts w:ascii="Angsana New" w:hAnsi="Angsana New"/>
                <w:color w:val="000000" w:themeColor="text1"/>
                <w:sz w:val="22"/>
                <w:szCs w:val="22"/>
              </w:rPr>
              <w:t>13,187</w:t>
            </w:r>
          </w:p>
        </w:tc>
        <w:tc>
          <w:tcPr>
            <w:tcW w:w="990" w:type="dxa"/>
            <w:shd w:val="clear" w:color="auto" w:fill="auto"/>
            <w:vAlign w:val="bottom"/>
          </w:tcPr>
          <w:p w:rsidR="00602C8B" w:rsidRPr="00DE6C51" w:rsidRDefault="00602C8B" w:rsidP="00602C8B">
            <w:pPr>
              <w:tabs>
                <w:tab w:val="left" w:pos="87"/>
                <w:tab w:val="left" w:pos="149"/>
                <w:tab w:val="left" w:pos="211"/>
                <w:tab w:val="left" w:pos="309"/>
              </w:tabs>
              <w:spacing w:after="0" w:line="240" w:lineRule="auto"/>
              <w:ind w:left="-100" w:right="67"/>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82,479</w:t>
            </w:r>
          </w:p>
        </w:tc>
        <w:tc>
          <w:tcPr>
            <w:tcW w:w="990" w:type="dxa"/>
            <w:shd w:val="clear" w:color="auto" w:fill="auto"/>
            <w:vAlign w:val="bottom"/>
          </w:tcPr>
          <w:p w:rsidR="00602C8B" w:rsidRPr="00DE6C51" w:rsidRDefault="00602C8B" w:rsidP="00602C8B">
            <w:pPr>
              <w:spacing w:after="0" w:line="240" w:lineRule="auto"/>
              <w:ind w:left="-100" w:right="60" w:hanging="230"/>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81,218</w:t>
            </w:r>
          </w:p>
        </w:tc>
        <w:tc>
          <w:tcPr>
            <w:tcW w:w="810" w:type="dxa"/>
            <w:shd w:val="clear" w:color="auto" w:fill="auto"/>
          </w:tcPr>
          <w:p w:rsidR="00602C8B" w:rsidRPr="00DE6C51" w:rsidRDefault="00602C8B" w:rsidP="00602C8B">
            <w:pPr>
              <w:tabs>
                <w:tab w:val="left" w:pos="547"/>
              </w:tabs>
              <w:spacing w:after="0" w:line="240" w:lineRule="auto"/>
              <w:ind w:left="-601" w:right="46"/>
              <w:contextualSpacing/>
              <w:jc w:val="right"/>
              <w:rPr>
                <w:rFonts w:ascii="Angsana New" w:hAnsi="Angsana New"/>
                <w:color w:val="000000" w:themeColor="text1"/>
                <w:sz w:val="22"/>
                <w:szCs w:val="22"/>
                <w:cs/>
              </w:rPr>
            </w:pPr>
            <w:r w:rsidRPr="00DE6C51">
              <w:rPr>
                <w:rFonts w:ascii="Angsana New" w:hAnsi="Angsana New"/>
                <w:color w:val="000000" w:themeColor="text1"/>
                <w:sz w:val="22"/>
                <w:szCs w:val="22"/>
              </w:rPr>
              <w:t>1,346</w:t>
            </w:r>
          </w:p>
        </w:tc>
        <w:tc>
          <w:tcPr>
            <w:tcW w:w="810" w:type="dxa"/>
            <w:shd w:val="clear" w:color="auto" w:fill="auto"/>
            <w:vAlign w:val="bottom"/>
          </w:tcPr>
          <w:p w:rsidR="00602C8B" w:rsidRPr="00DE6C51" w:rsidRDefault="00602C8B" w:rsidP="00602C8B">
            <w:pPr>
              <w:spacing w:after="0" w:line="240" w:lineRule="auto"/>
              <w:ind w:left="-499" w:right="118" w:hanging="182"/>
              <w:contextualSpacing/>
              <w:jc w:val="right"/>
              <w:rPr>
                <w:rFonts w:ascii="Angsana New" w:hAnsi="Angsana New"/>
                <w:color w:val="000000"/>
                <w:sz w:val="22"/>
                <w:szCs w:val="22"/>
                <w:cs/>
              </w:rPr>
            </w:pPr>
            <w:r w:rsidRPr="00DE6C51">
              <w:rPr>
                <w:rFonts w:ascii="Angsana New" w:hAnsi="Angsana New"/>
                <w:color w:val="000000"/>
                <w:sz w:val="22"/>
                <w:szCs w:val="22"/>
              </w:rPr>
              <w:t>6,225</w:t>
            </w:r>
          </w:p>
        </w:tc>
        <w:tc>
          <w:tcPr>
            <w:tcW w:w="810" w:type="dxa"/>
            <w:shd w:val="clear" w:color="auto" w:fill="auto"/>
          </w:tcPr>
          <w:p w:rsidR="00602C8B" w:rsidRPr="00DE6C51" w:rsidRDefault="00602C8B" w:rsidP="00602C8B">
            <w:pPr>
              <w:spacing w:after="0" w:line="240" w:lineRule="auto"/>
              <w:ind w:left="-529" w:right="85"/>
              <w:contextualSpacing/>
              <w:jc w:val="right"/>
              <w:rPr>
                <w:rFonts w:ascii="Angsana New" w:hAnsi="Angsana New"/>
                <w:color w:val="000000"/>
                <w:sz w:val="22"/>
                <w:szCs w:val="22"/>
                <w:cs/>
              </w:rPr>
            </w:pPr>
            <w:r w:rsidRPr="00DE6C51">
              <w:rPr>
                <w:rFonts w:ascii="Angsana New" w:hAnsi="Angsana New"/>
                <w:color w:val="000000"/>
                <w:sz w:val="22"/>
                <w:szCs w:val="22"/>
              </w:rPr>
              <w:t>-</w:t>
            </w:r>
          </w:p>
        </w:tc>
        <w:tc>
          <w:tcPr>
            <w:tcW w:w="810" w:type="dxa"/>
            <w:shd w:val="clear" w:color="auto" w:fill="auto"/>
          </w:tcPr>
          <w:p w:rsidR="00602C8B" w:rsidRPr="00DE6C51" w:rsidRDefault="00602C8B" w:rsidP="00602C8B">
            <w:pPr>
              <w:spacing w:after="0" w:line="240" w:lineRule="auto"/>
              <w:ind w:left="-684" w:right="74"/>
              <w:contextualSpacing/>
              <w:jc w:val="right"/>
              <w:rPr>
                <w:rFonts w:ascii="Angsana New" w:hAnsi="Angsana New"/>
                <w:color w:val="000000"/>
                <w:sz w:val="22"/>
                <w:szCs w:val="22"/>
                <w:cs/>
              </w:rPr>
            </w:pPr>
            <w:r w:rsidRPr="00DE6C51">
              <w:rPr>
                <w:rFonts w:ascii="Angsana New" w:hAnsi="Angsana New"/>
                <w:color w:val="000000"/>
                <w:sz w:val="22"/>
                <w:szCs w:val="22"/>
                <w:cs/>
              </w:rPr>
              <w:t>-</w:t>
            </w:r>
          </w:p>
        </w:tc>
        <w:tc>
          <w:tcPr>
            <w:tcW w:w="900" w:type="dxa"/>
            <w:shd w:val="clear" w:color="auto" w:fill="auto"/>
          </w:tcPr>
          <w:p w:rsidR="00602C8B" w:rsidRPr="00DE6C51" w:rsidRDefault="00602C8B" w:rsidP="00602C8B">
            <w:pPr>
              <w:spacing w:after="0" w:line="240" w:lineRule="auto"/>
              <w:ind w:left="-639" w:right="14" w:hanging="126"/>
              <w:contextualSpacing/>
              <w:jc w:val="right"/>
              <w:rPr>
                <w:rFonts w:ascii="Angsana New" w:hAnsi="Angsana New"/>
                <w:color w:val="000000"/>
                <w:sz w:val="22"/>
                <w:szCs w:val="22"/>
                <w:cs/>
              </w:rPr>
            </w:pPr>
            <w:r w:rsidRPr="00DE6C51">
              <w:rPr>
                <w:rFonts w:ascii="Angsana New" w:hAnsi="Angsana New"/>
                <w:color w:val="000000"/>
                <w:sz w:val="22"/>
                <w:szCs w:val="22"/>
              </w:rPr>
              <w:t>83,825</w:t>
            </w:r>
          </w:p>
        </w:tc>
        <w:tc>
          <w:tcPr>
            <w:tcW w:w="810" w:type="dxa"/>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cs/>
              </w:rPr>
            </w:pPr>
            <w:r w:rsidRPr="00DE6C51">
              <w:rPr>
                <w:rFonts w:ascii="Angsana New" w:hAnsi="Angsana New"/>
                <w:color w:val="000000"/>
                <w:sz w:val="22"/>
                <w:szCs w:val="22"/>
              </w:rPr>
              <w:t>102,840</w:t>
            </w:r>
          </w:p>
        </w:tc>
      </w:tr>
      <w:tr w:rsidR="00602C8B" w:rsidRPr="00DE6C51" w:rsidTr="009A41C6">
        <w:tc>
          <w:tcPr>
            <w:tcW w:w="3168" w:type="dxa"/>
            <w:shd w:val="clear" w:color="auto" w:fill="auto"/>
            <w:vAlign w:val="center"/>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Export revenues from sales and services</w:t>
            </w:r>
          </w:p>
        </w:tc>
        <w:tc>
          <w:tcPr>
            <w:tcW w:w="990" w:type="dxa"/>
            <w:tcBorders>
              <w:bottom w:val="single" w:sz="4" w:space="0" w:color="auto"/>
            </w:tcBorders>
            <w:shd w:val="clear" w:color="auto" w:fill="auto"/>
          </w:tcPr>
          <w:p w:rsidR="00602C8B" w:rsidRPr="00DE6C51" w:rsidRDefault="00602C8B" w:rsidP="00602C8B">
            <w:pPr>
              <w:spacing w:after="0" w:line="240" w:lineRule="auto"/>
              <w:ind w:left="-753" w:right="99"/>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00" w:type="dxa"/>
            <w:tcBorders>
              <w:bottom w:val="single" w:sz="4" w:space="0" w:color="auto"/>
            </w:tcBorders>
            <w:shd w:val="clear" w:color="auto" w:fill="auto"/>
          </w:tcPr>
          <w:p w:rsidR="00602C8B" w:rsidRPr="00DE6C51" w:rsidRDefault="00602C8B" w:rsidP="00602C8B">
            <w:pPr>
              <w:spacing w:after="0" w:line="240" w:lineRule="auto"/>
              <w:ind w:left="-718" w:right="86"/>
              <w:contextualSpacing/>
              <w:jc w:val="right"/>
              <w:rPr>
                <w:rFonts w:ascii="Angsana New" w:hAnsi="Angsana New"/>
                <w:color w:val="000000" w:themeColor="text1"/>
                <w:sz w:val="22"/>
                <w:szCs w:val="22"/>
                <w:cs/>
              </w:rPr>
            </w:pPr>
            <w:r w:rsidRPr="00DE6C51">
              <w:rPr>
                <w:rFonts w:ascii="Angsana New" w:hAnsi="Angsana New"/>
                <w:color w:val="000000" w:themeColor="text1"/>
                <w:sz w:val="22"/>
                <w:szCs w:val="22"/>
                <w:cs/>
              </w:rPr>
              <w:t>-</w:t>
            </w:r>
          </w:p>
        </w:tc>
        <w:tc>
          <w:tcPr>
            <w:tcW w:w="900" w:type="dxa"/>
            <w:tcBorders>
              <w:bottom w:val="single" w:sz="4" w:space="0" w:color="auto"/>
            </w:tcBorders>
            <w:shd w:val="clear" w:color="auto" w:fill="auto"/>
          </w:tcPr>
          <w:p w:rsidR="00602C8B" w:rsidRPr="00DE6C51" w:rsidRDefault="00602C8B" w:rsidP="00602C8B">
            <w:pPr>
              <w:spacing w:after="0" w:line="240" w:lineRule="auto"/>
              <w:ind w:left="-2149" w:right="60" w:firstLine="1736"/>
              <w:contextualSpacing/>
              <w:jc w:val="right"/>
              <w:rPr>
                <w:rFonts w:ascii="Angsana New" w:hAnsi="Angsana New"/>
                <w:color w:val="000000" w:themeColor="text1"/>
                <w:sz w:val="22"/>
                <w:szCs w:val="22"/>
                <w:cs/>
              </w:rPr>
            </w:pPr>
            <w:r w:rsidRPr="00DE6C51">
              <w:rPr>
                <w:rFonts w:ascii="Angsana New" w:hAnsi="Angsana New"/>
                <w:color w:val="000000" w:themeColor="text1"/>
                <w:sz w:val="22"/>
                <w:szCs w:val="22"/>
              </w:rPr>
              <w:t>-</w:t>
            </w:r>
          </w:p>
        </w:tc>
        <w:tc>
          <w:tcPr>
            <w:tcW w:w="990" w:type="dxa"/>
            <w:tcBorders>
              <w:bottom w:val="single" w:sz="4" w:space="0" w:color="auto"/>
            </w:tcBorders>
            <w:shd w:val="clear" w:color="auto" w:fill="auto"/>
          </w:tcPr>
          <w:p w:rsidR="00602C8B" w:rsidRPr="00DE6C51" w:rsidRDefault="00602C8B" w:rsidP="00602C8B">
            <w:pPr>
              <w:tabs>
                <w:tab w:val="left" w:pos="271"/>
              </w:tabs>
              <w:spacing w:after="0" w:line="240" w:lineRule="auto"/>
              <w:ind w:left="-429" w:right="77"/>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cs/>
              </w:rPr>
              <w:t>-</w:t>
            </w:r>
          </w:p>
        </w:tc>
        <w:tc>
          <w:tcPr>
            <w:tcW w:w="990" w:type="dxa"/>
            <w:tcBorders>
              <w:bottom w:val="single" w:sz="4" w:space="0" w:color="auto"/>
            </w:tcBorders>
            <w:shd w:val="clear" w:color="auto" w:fill="auto"/>
            <w:vAlign w:val="bottom"/>
          </w:tcPr>
          <w:p w:rsidR="00602C8B" w:rsidRPr="00DE6C51" w:rsidRDefault="00602C8B" w:rsidP="00602C8B">
            <w:pPr>
              <w:tabs>
                <w:tab w:val="left" w:pos="87"/>
                <w:tab w:val="left" w:pos="149"/>
                <w:tab w:val="left" w:pos="207"/>
                <w:tab w:val="left" w:pos="309"/>
              </w:tabs>
              <w:spacing w:after="0" w:line="240" w:lineRule="auto"/>
              <w:ind w:left="-100" w:right="60"/>
              <w:contextualSpacing/>
              <w:jc w:val="right"/>
              <w:rPr>
                <w:rFonts w:ascii="Angsana New" w:hAnsi="Angsana New"/>
                <w:color w:val="000000" w:themeColor="text1"/>
                <w:sz w:val="22"/>
                <w:szCs w:val="22"/>
                <w:cs/>
              </w:rPr>
            </w:pPr>
            <w:r w:rsidRPr="00DE6C51">
              <w:rPr>
                <w:rFonts w:ascii="Angsana New" w:hAnsi="Angsana New"/>
                <w:color w:val="000000" w:themeColor="text1"/>
                <w:sz w:val="22"/>
                <w:szCs w:val="22"/>
              </w:rPr>
              <w:t>-</w:t>
            </w:r>
          </w:p>
        </w:tc>
        <w:tc>
          <w:tcPr>
            <w:tcW w:w="990" w:type="dxa"/>
            <w:tcBorders>
              <w:bottom w:val="single" w:sz="4" w:space="0" w:color="auto"/>
            </w:tcBorders>
            <w:shd w:val="clear" w:color="auto" w:fill="auto"/>
            <w:vAlign w:val="bottom"/>
          </w:tcPr>
          <w:p w:rsidR="00602C8B" w:rsidRPr="00DE6C51" w:rsidRDefault="00602C8B" w:rsidP="00602C8B">
            <w:pPr>
              <w:spacing w:after="0" w:line="240" w:lineRule="auto"/>
              <w:ind w:left="-100" w:right="71" w:hanging="230"/>
              <w:contextualSpacing/>
              <w:jc w:val="right"/>
              <w:rPr>
                <w:rFonts w:ascii="Angsana New" w:hAnsi="Angsana New"/>
                <w:color w:val="000000" w:themeColor="text1"/>
                <w:sz w:val="22"/>
                <w:szCs w:val="22"/>
                <w:cs/>
              </w:rPr>
            </w:pPr>
            <w:r w:rsidRPr="00DE6C51">
              <w:rPr>
                <w:rFonts w:ascii="Angsana New" w:hAnsi="Angsana New"/>
                <w:color w:val="000000" w:themeColor="text1"/>
                <w:sz w:val="22"/>
                <w:szCs w:val="22"/>
              </w:rPr>
              <w:t>-</w:t>
            </w:r>
          </w:p>
        </w:tc>
        <w:tc>
          <w:tcPr>
            <w:tcW w:w="810" w:type="dxa"/>
            <w:tcBorders>
              <w:bottom w:val="single" w:sz="4" w:space="0" w:color="auto"/>
            </w:tcBorders>
            <w:shd w:val="clear" w:color="auto" w:fill="auto"/>
          </w:tcPr>
          <w:p w:rsidR="00602C8B" w:rsidRPr="00DE6C51" w:rsidRDefault="00602C8B" w:rsidP="00602C8B">
            <w:pPr>
              <w:spacing w:after="0" w:line="240" w:lineRule="auto"/>
              <w:ind w:left="-601" w:right="46"/>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234,252</w:t>
            </w:r>
          </w:p>
        </w:tc>
        <w:tc>
          <w:tcPr>
            <w:tcW w:w="810" w:type="dxa"/>
            <w:tcBorders>
              <w:bottom w:val="single" w:sz="4" w:space="0" w:color="auto"/>
            </w:tcBorders>
            <w:shd w:val="clear" w:color="auto" w:fill="auto"/>
            <w:vAlign w:val="bottom"/>
          </w:tcPr>
          <w:p w:rsidR="00602C8B" w:rsidRPr="00DE6C51" w:rsidRDefault="00602C8B" w:rsidP="00602C8B">
            <w:pPr>
              <w:spacing w:after="0" w:line="240" w:lineRule="auto"/>
              <w:ind w:left="-499" w:right="118" w:hanging="182"/>
              <w:contextualSpacing/>
              <w:jc w:val="right"/>
              <w:rPr>
                <w:rFonts w:ascii="Angsana New" w:hAnsi="Angsana New"/>
                <w:color w:val="000000"/>
                <w:sz w:val="22"/>
                <w:szCs w:val="22"/>
              </w:rPr>
            </w:pPr>
            <w:r w:rsidRPr="00DE6C51">
              <w:rPr>
                <w:rFonts w:ascii="Angsana New" w:hAnsi="Angsana New"/>
                <w:color w:val="000000"/>
                <w:sz w:val="22"/>
                <w:szCs w:val="22"/>
              </w:rPr>
              <w:t>153,379</w:t>
            </w:r>
          </w:p>
        </w:tc>
        <w:tc>
          <w:tcPr>
            <w:tcW w:w="810" w:type="dxa"/>
            <w:tcBorders>
              <w:bottom w:val="single" w:sz="4" w:space="0" w:color="auto"/>
            </w:tcBorders>
            <w:shd w:val="clear" w:color="auto" w:fill="auto"/>
          </w:tcPr>
          <w:p w:rsidR="00602C8B" w:rsidRPr="00DE6C51" w:rsidRDefault="00602C8B" w:rsidP="00602C8B">
            <w:pPr>
              <w:spacing w:after="0" w:line="240" w:lineRule="auto"/>
              <w:ind w:left="-529" w:right="85"/>
              <w:contextualSpacing/>
              <w:jc w:val="right"/>
              <w:rPr>
                <w:rFonts w:ascii="Angsana New" w:hAnsi="Angsana New"/>
                <w:color w:val="000000"/>
                <w:sz w:val="22"/>
                <w:szCs w:val="22"/>
                <w:cs/>
              </w:rPr>
            </w:pPr>
            <w:r w:rsidRPr="00DE6C51">
              <w:rPr>
                <w:rFonts w:ascii="Angsana New" w:hAnsi="Angsana New"/>
                <w:color w:val="000000"/>
                <w:sz w:val="22"/>
                <w:szCs w:val="22"/>
              </w:rPr>
              <w:t>-</w:t>
            </w:r>
          </w:p>
        </w:tc>
        <w:tc>
          <w:tcPr>
            <w:tcW w:w="810" w:type="dxa"/>
            <w:tcBorders>
              <w:bottom w:val="single" w:sz="4" w:space="0" w:color="auto"/>
            </w:tcBorders>
            <w:shd w:val="clear" w:color="auto" w:fill="auto"/>
          </w:tcPr>
          <w:p w:rsidR="00602C8B" w:rsidRPr="00DE6C51" w:rsidRDefault="00602C8B" w:rsidP="00602C8B">
            <w:pPr>
              <w:spacing w:after="0" w:line="240" w:lineRule="auto"/>
              <w:ind w:left="-684" w:right="74"/>
              <w:contextualSpacing/>
              <w:jc w:val="right"/>
              <w:rPr>
                <w:rFonts w:ascii="Angsana New" w:hAnsi="Angsana New"/>
                <w:color w:val="000000"/>
                <w:sz w:val="22"/>
                <w:szCs w:val="22"/>
                <w:cs/>
              </w:rPr>
            </w:pPr>
            <w:r w:rsidRPr="00DE6C51">
              <w:rPr>
                <w:rFonts w:ascii="Angsana New" w:hAnsi="Angsana New"/>
                <w:color w:val="000000"/>
                <w:sz w:val="22"/>
                <w:szCs w:val="22"/>
                <w:cs/>
              </w:rPr>
              <w:t>-</w:t>
            </w:r>
          </w:p>
        </w:tc>
        <w:tc>
          <w:tcPr>
            <w:tcW w:w="900" w:type="dxa"/>
            <w:tcBorders>
              <w:bottom w:val="single" w:sz="4" w:space="0" w:color="auto"/>
            </w:tcBorders>
            <w:shd w:val="clear" w:color="auto" w:fill="auto"/>
          </w:tcPr>
          <w:p w:rsidR="00602C8B" w:rsidRPr="00DE6C51" w:rsidRDefault="00602C8B" w:rsidP="00602C8B">
            <w:pPr>
              <w:spacing w:after="0" w:line="240" w:lineRule="auto"/>
              <w:ind w:left="-639" w:right="6" w:hanging="126"/>
              <w:contextualSpacing/>
              <w:jc w:val="right"/>
              <w:rPr>
                <w:rFonts w:ascii="Angsana New" w:hAnsi="Angsana New"/>
                <w:color w:val="000000"/>
                <w:sz w:val="22"/>
                <w:szCs w:val="22"/>
                <w:cs/>
              </w:rPr>
            </w:pPr>
            <w:r w:rsidRPr="00DE6C51">
              <w:rPr>
                <w:rFonts w:ascii="Angsana New" w:hAnsi="Angsana New"/>
                <w:color w:val="000000"/>
                <w:sz w:val="22"/>
                <w:szCs w:val="22"/>
              </w:rPr>
              <w:t>234,252</w:t>
            </w:r>
          </w:p>
        </w:tc>
        <w:tc>
          <w:tcPr>
            <w:tcW w:w="810" w:type="dxa"/>
            <w:tcBorders>
              <w:bottom w:val="single" w:sz="4" w:space="0" w:color="auto"/>
            </w:tcBorders>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cs/>
              </w:rPr>
            </w:pPr>
            <w:r w:rsidRPr="00DE6C51">
              <w:rPr>
                <w:rFonts w:ascii="Angsana New" w:hAnsi="Angsana New"/>
                <w:color w:val="000000"/>
                <w:sz w:val="22"/>
                <w:szCs w:val="22"/>
              </w:rPr>
              <w:t>153,379</w:t>
            </w:r>
          </w:p>
        </w:tc>
      </w:tr>
      <w:tr w:rsidR="00602C8B" w:rsidRPr="00DE6C51" w:rsidTr="009A41C6">
        <w:tc>
          <w:tcPr>
            <w:tcW w:w="3168" w:type="dxa"/>
            <w:shd w:val="clear" w:color="auto" w:fill="auto"/>
            <w:vAlign w:val="center"/>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rPr>
            </w:pPr>
            <w:r w:rsidRPr="00DE6C51">
              <w:rPr>
                <w:rFonts w:ascii="Angsana New" w:hAnsi="Angsana New"/>
                <w:color w:val="000000" w:themeColor="text1"/>
                <w:sz w:val="22"/>
                <w:szCs w:val="22"/>
              </w:rPr>
              <w:t>Total</w:t>
            </w:r>
          </w:p>
        </w:tc>
        <w:tc>
          <w:tcPr>
            <w:tcW w:w="990" w:type="dxa"/>
            <w:tcBorders>
              <w:top w:val="single" w:sz="4" w:space="0" w:color="auto"/>
            </w:tcBorders>
            <w:shd w:val="clear" w:color="auto" w:fill="auto"/>
          </w:tcPr>
          <w:p w:rsidR="00602C8B" w:rsidRPr="00DE6C51" w:rsidRDefault="00602C8B" w:rsidP="00602C8B">
            <w:pPr>
              <w:spacing w:after="0" w:line="240" w:lineRule="auto"/>
              <w:ind w:left="-753" w:right="99"/>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00" w:type="dxa"/>
            <w:tcBorders>
              <w:top w:val="single" w:sz="4" w:space="0" w:color="auto"/>
            </w:tcBorders>
            <w:shd w:val="clear" w:color="auto" w:fill="auto"/>
          </w:tcPr>
          <w:p w:rsidR="00602C8B" w:rsidRPr="00DE6C51" w:rsidRDefault="00602C8B" w:rsidP="00602C8B">
            <w:pPr>
              <w:spacing w:after="0" w:line="240" w:lineRule="auto"/>
              <w:ind w:left="-718" w:right="86"/>
              <w:contextualSpacing/>
              <w:jc w:val="right"/>
              <w:rPr>
                <w:rFonts w:ascii="Angsana New" w:hAnsi="Angsana New"/>
                <w:color w:val="000000" w:themeColor="text1"/>
                <w:sz w:val="22"/>
                <w:szCs w:val="22"/>
                <w:cs/>
              </w:rPr>
            </w:pPr>
            <w:r w:rsidRPr="00DE6C51">
              <w:rPr>
                <w:rFonts w:ascii="Angsana New" w:hAnsi="Angsana New"/>
                <w:color w:val="000000" w:themeColor="text1"/>
                <w:sz w:val="22"/>
                <w:szCs w:val="22"/>
              </w:rPr>
              <w:t>2,210</w:t>
            </w:r>
          </w:p>
        </w:tc>
        <w:tc>
          <w:tcPr>
            <w:tcW w:w="900" w:type="dxa"/>
            <w:tcBorders>
              <w:top w:val="single" w:sz="4" w:space="0" w:color="auto"/>
            </w:tcBorders>
            <w:shd w:val="clear" w:color="auto" w:fill="auto"/>
          </w:tcPr>
          <w:p w:rsidR="00602C8B" w:rsidRPr="00DE6C51" w:rsidRDefault="00602C8B" w:rsidP="00602C8B">
            <w:pPr>
              <w:spacing w:after="0" w:line="240" w:lineRule="auto"/>
              <w:ind w:left="-2149" w:right="60" w:firstLine="1736"/>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90" w:type="dxa"/>
            <w:tcBorders>
              <w:top w:val="single" w:sz="4" w:space="0" w:color="auto"/>
            </w:tcBorders>
            <w:shd w:val="clear" w:color="auto" w:fill="auto"/>
            <w:vAlign w:val="bottom"/>
          </w:tcPr>
          <w:p w:rsidR="00602C8B" w:rsidRPr="00DE6C51" w:rsidRDefault="00602C8B" w:rsidP="00602C8B">
            <w:pPr>
              <w:tabs>
                <w:tab w:val="left" w:pos="271"/>
              </w:tabs>
              <w:spacing w:after="0" w:line="240" w:lineRule="auto"/>
              <w:ind w:left="-429" w:right="77"/>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13,187</w:t>
            </w:r>
          </w:p>
        </w:tc>
        <w:tc>
          <w:tcPr>
            <w:tcW w:w="990" w:type="dxa"/>
            <w:tcBorders>
              <w:top w:val="single" w:sz="4" w:space="0" w:color="auto"/>
            </w:tcBorders>
            <w:shd w:val="clear" w:color="auto" w:fill="auto"/>
            <w:vAlign w:val="bottom"/>
          </w:tcPr>
          <w:p w:rsidR="00602C8B" w:rsidRPr="00DE6C51" w:rsidRDefault="00602C8B" w:rsidP="00602C8B">
            <w:pPr>
              <w:tabs>
                <w:tab w:val="left" w:pos="87"/>
                <w:tab w:val="left" w:pos="149"/>
                <w:tab w:val="left" w:pos="211"/>
                <w:tab w:val="left" w:pos="309"/>
              </w:tabs>
              <w:spacing w:after="0" w:line="240" w:lineRule="auto"/>
              <w:ind w:left="-100" w:right="60"/>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82,479</w:t>
            </w:r>
          </w:p>
        </w:tc>
        <w:tc>
          <w:tcPr>
            <w:tcW w:w="990" w:type="dxa"/>
            <w:tcBorders>
              <w:top w:val="single" w:sz="4" w:space="0" w:color="auto"/>
            </w:tcBorders>
            <w:shd w:val="clear" w:color="auto" w:fill="auto"/>
          </w:tcPr>
          <w:p w:rsidR="00602C8B" w:rsidRPr="00DE6C51" w:rsidRDefault="00602C8B" w:rsidP="00602C8B">
            <w:pPr>
              <w:spacing w:after="0" w:line="240" w:lineRule="auto"/>
              <w:ind w:left="-100" w:right="60" w:hanging="230"/>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81,218</w:t>
            </w:r>
          </w:p>
        </w:tc>
        <w:tc>
          <w:tcPr>
            <w:tcW w:w="810" w:type="dxa"/>
            <w:tcBorders>
              <w:top w:val="single" w:sz="4" w:space="0" w:color="auto"/>
            </w:tcBorders>
            <w:shd w:val="clear" w:color="auto" w:fill="auto"/>
          </w:tcPr>
          <w:p w:rsidR="00602C8B" w:rsidRPr="00DE6C51" w:rsidRDefault="00602C8B" w:rsidP="00602C8B">
            <w:pPr>
              <w:spacing w:after="0" w:line="240" w:lineRule="auto"/>
              <w:ind w:left="-601" w:right="46"/>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235,598</w:t>
            </w:r>
          </w:p>
        </w:tc>
        <w:tc>
          <w:tcPr>
            <w:tcW w:w="810" w:type="dxa"/>
            <w:tcBorders>
              <w:top w:val="single" w:sz="4" w:space="0" w:color="auto"/>
            </w:tcBorders>
            <w:shd w:val="clear" w:color="auto" w:fill="auto"/>
            <w:vAlign w:val="bottom"/>
          </w:tcPr>
          <w:p w:rsidR="00602C8B" w:rsidRPr="00DE6C51" w:rsidRDefault="00602C8B" w:rsidP="00602C8B">
            <w:pPr>
              <w:spacing w:after="0" w:line="240" w:lineRule="auto"/>
              <w:ind w:left="-499" w:right="118" w:hanging="182"/>
              <w:contextualSpacing/>
              <w:jc w:val="right"/>
              <w:rPr>
                <w:rFonts w:ascii="Angsana New" w:hAnsi="Angsana New"/>
                <w:color w:val="000000"/>
                <w:sz w:val="22"/>
                <w:szCs w:val="22"/>
              </w:rPr>
            </w:pPr>
            <w:r w:rsidRPr="00DE6C51">
              <w:rPr>
                <w:rFonts w:ascii="Angsana New" w:hAnsi="Angsana New"/>
                <w:color w:val="000000"/>
                <w:sz w:val="22"/>
                <w:szCs w:val="22"/>
              </w:rPr>
              <w:t>159,604</w:t>
            </w:r>
          </w:p>
        </w:tc>
        <w:tc>
          <w:tcPr>
            <w:tcW w:w="810" w:type="dxa"/>
            <w:tcBorders>
              <w:top w:val="single" w:sz="4" w:space="0" w:color="auto"/>
            </w:tcBorders>
            <w:shd w:val="clear" w:color="auto" w:fill="auto"/>
          </w:tcPr>
          <w:p w:rsidR="00602C8B" w:rsidRPr="00DE6C51" w:rsidRDefault="00602C8B" w:rsidP="00602C8B">
            <w:pPr>
              <w:spacing w:after="0" w:line="240" w:lineRule="auto"/>
              <w:ind w:left="-529" w:right="85"/>
              <w:contextualSpacing/>
              <w:jc w:val="right"/>
              <w:rPr>
                <w:rFonts w:ascii="Angsana New" w:hAnsi="Angsana New"/>
                <w:color w:val="000000"/>
                <w:sz w:val="22"/>
                <w:szCs w:val="22"/>
              </w:rPr>
            </w:pPr>
            <w:r w:rsidRPr="00DE6C51">
              <w:rPr>
                <w:rFonts w:ascii="Angsana New" w:hAnsi="Angsana New"/>
                <w:color w:val="000000"/>
                <w:sz w:val="22"/>
                <w:szCs w:val="22"/>
              </w:rPr>
              <w:t>-</w:t>
            </w:r>
          </w:p>
        </w:tc>
        <w:tc>
          <w:tcPr>
            <w:tcW w:w="810" w:type="dxa"/>
            <w:tcBorders>
              <w:top w:val="single" w:sz="4" w:space="0" w:color="auto"/>
            </w:tcBorders>
            <w:shd w:val="clear" w:color="auto" w:fill="auto"/>
          </w:tcPr>
          <w:p w:rsidR="00602C8B" w:rsidRPr="00DE6C51" w:rsidRDefault="00602C8B" w:rsidP="00602C8B">
            <w:pPr>
              <w:spacing w:after="0" w:line="240" w:lineRule="auto"/>
              <w:ind w:left="-684" w:right="74"/>
              <w:contextualSpacing/>
              <w:jc w:val="right"/>
              <w:rPr>
                <w:rFonts w:ascii="Angsana New" w:hAnsi="Angsana New"/>
                <w:color w:val="000000"/>
                <w:sz w:val="22"/>
                <w:szCs w:val="22"/>
              </w:rPr>
            </w:pPr>
            <w:r w:rsidRPr="00DE6C51">
              <w:rPr>
                <w:rFonts w:ascii="Angsana New" w:hAnsi="Angsana New"/>
                <w:color w:val="000000"/>
                <w:sz w:val="22"/>
                <w:szCs w:val="22"/>
                <w:cs/>
              </w:rPr>
              <w:t>-</w:t>
            </w:r>
          </w:p>
        </w:tc>
        <w:tc>
          <w:tcPr>
            <w:tcW w:w="900" w:type="dxa"/>
            <w:tcBorders>
              <w:top w:val="single" w:sz="4" w:space="0" w:color="auto"/>
            </w:tcBorders>
            <w:shd w:val="clear" w:color="auto" w:fill="auto"/>
          </w:tcPr>
          <w:p w:rsidR="00602C8B" w:rsidRPr="00DE6C51" w:rsidRDefault="00602C8B" w:rsidP="00602C8B">
            <w:pPr>
              <w:spacing w:after="0" w:line="240" w:lineRule="auto"/>
              <w:ind w:left="-639" w:right="6" w:hanging="126"/>
              <w:contextualSpacing/>
              <w:jc w:val="right"/>
              <w:rPr>
                <w:rFonts w:ascii="Angsana New" w:hAnsi="Angsana New"/>
                <w:color w:val="000000"/>
                <w:sz w:val="22"/>
                <w:szCs w:val="22"/>
              </w:rPr>
            </w:pPr>
            <w:r w:rsidRPr="00DE6C51">
              <w:rPr>
                <w:rFonts w:ascii="Angsana New" w:hAnsi="Angsana New"/>
                <w:color w:val="000000"/>
                <w:sz w:val="22"/>
                <w:szCs w:val="22"/>
              </w:rPr>
              <w:t>318,077</w:t>
            </w:r>
          </w:p>
        </w:tc>
        <w:tc>
          <w:tcPr>
            <w:tcW w:w="810" w:type="dxa"/>
            <w:tcBorders>
              <w:top w:val="single" w:sz="4" w:space="0" w:color="auto"/>
            </w:tcBorders>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rPr>
            </w:pPr>
            <w:r w:rsidRPr="00DE6C51">
              <w:rPr>
                <w:rFonts w:ascii="Angsana New" w:hAnsi="Angsana New"/>
                <w:color w:val="000000"/>
                <w:sz w:val="22"/>
                <w:szCs w:val="22"/>
              </w:rPr>
              <w:t>256,219</w:t>
            </w:r>
          </w:p>
        </w:tc>
      </w:tr>
      <w:tr w:rsidR="00602C8B" w:rsidRPr="00DE6C51" w:rsidTr="009A41C6">
        <w:tc>
          <w:tcPr>
            <w:tcW w:w="3168" w:type="dxa"/>
            <w:shd w:val="clear" w:color="auto" w:fill="auto"/>
            <w:vAlign w:val="center"/>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Cost of sales and services</w:t>
            </w:r>
          </w:p>
        </w:tc>
        <w:tc>
          <w:tcPr>
            <w:tcW w:w="990" w:type="dxa"/>
            <w:tcBorders>
              <w:bottom w:val="single" w:sz="4" w:space="0" w:color="auto"/>
            </w:tcBorders>
            <w:shd w:val="clear" w:color="auto" w:fill="auto"/>
          </w:tcPr>
          <w:p w:rsidR="00602C8B" w:rsidRPr="00DE6C51" w:rsidRDefault="00602C8B" w:rsidP="00602C8B">
            <w:pPr>
              <w:spacing w:after="0" w:line="240" w:lineRule="auto"/>
              <w:ind w:left="-753" w:right="99"/>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00" w:type="dxa"/>
            <w:tcBorders>
              <w:bottom w:val="single" w:sz="4" w:space="0" w:color="auto"/>
            </w:tcBorders>
            <w:shd w:val="clear" w:color="auto" w:fill="auto"/>
          </w:tcPr>
          <w:p w:rsidR="00602C8B" w:rsidRPr="00DE6C51" w:rsidRDefault="00602C8B" w:rsidP="00602C8B">
            <w:pPr>
              <w:spacing w:after="0" w:line="240" w:lineRule="auto"/>
              <w:ind w:left="-718" w:right="86"/>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cs/>
              </w:rPr>
              <w:t>-</w:t>
            </w:r>
          </w:p>
        </w:tc>
        <w:tc>
          <w:tcPr>
            <w:tcW w:w="900" w:type="dxa"/>
            <w:tcBorders>
              <w:bottom w:val="single" w:sz="4" w:space="0" w:color="auto"/>
            </w:tcBorders>
            <w:shd w:val="clear" w:color="auto" w:fill="auto"/>
          </w:tcPr>
          <w:p w:rsidR="00602C8B" w:rsidRPr="00DE6C51" w:rsidRDefault="00602C8B" w:rsidP="00602C8B">
            <w:pPr>
              <w:spacing w:after="0" w:line="240" w:lineRule="auto"/>
              <w:ind w:left="-2149" w:right="60" w:firstLine="1736"/>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90" w:type="dxa"/>
            <w:tcBorders>
              <w:bottom w:val="single" w:sz="4" w:space="0" w:color="auto"/>
            </w:tcBorders>
            <w:shd w:val="clear" w:color="auto" w:fill="auto"/>
            <w:vAlign w:val="bottom"/>
          </w:tcPr>
          <w:p w:rsidR="00602C8B" w:rsidRPr="00DE6C51" w:rsidRDefault="00602C8B" w:rsidP="00602C8B">
            <w:pPr>
              <w:tabs>
                <w:tab w:val="left" w:pos="271"/>
              </w:tabs>
              <w:spacing w:after="0" w:line="240" w:lineRule="auto"/>
              <w:ind w:left="-429" w:right="26"/>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9,843</w:t>
            </w:r>
            <w:r w:rsidRPr="00DE6C51">
              <w:rPr>
                <w:rFonts w:ascii="Angsana New" w:hAnsi="Angsana New"/>
                <w:color w:val="000000" w:themeColor="text1"/>
                <w:sz w:val="22"/>
                <w:szCs w:val="22"/>
                <w:cs/>
              </w:rPr>
              <w:t>)</w:t>
            </w:r>
          </w:p>
        </w:tc>
        <w:tc>
          <w:tcPr>
            <w:tcW w:w="990" w:type="dxa"/>
            <w:tcBorders>
              <w:bottom w:val="single" w:sz="4" w:space="0" w:color="auto"/>
            </w:tcBorders>
            <w:shd w:val="clear" w:color="auto" w:fill="auto"/>
            <w:vAlign w:val="bottom"/>
          </w:tcPr>
          <w:p w:rsidR="00602C8B" w:rsidRPr="00DE6C51" w:rsidRDefault="00602C8B" w:rsidP="00602C8B">
            <w:pPr>
              <w:tabs>
                <w:tab w:val="left" w:pos="84"/>
                <w:tab w:val="left" w:pos="149"/>
                <w:tab w:val="left" w:pos="211"/>
                <w:tab w:val="left" w:pos="309"/>
              </w:tabs>
              <w:spacing w:after="0" w:line="240" w:lineRule="auto"/>
              <w:ind w:left="-100" w:right="15"/>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(65,797)</w:t>
            </w:r>
          </w:p>
        </w:tc>
        <w:tc>
          <w:tcPr>
            <w:tcW w:w="990" w:type="dxa"/>
            <w:tcBorders>
              <w:bottom w:val="single" w:sz="4" w:space="0" w:color="auto"/>
            </w:tcBorders>
            <w:shd w:val="clear" w:color="auto" w:fill="auto"/>
          </w:tcPr>
          <w:p w:rsidR="00602C8B" w:rsidRPr="00DE6C51" w:rsidRDefault="00602C8B" w:rsidP="00602C8B">
            <w:pPr>
              <w:tabs>
                <w:tab w:val="left" w:pos="534"/>
              </w:tabs>
              <w:spacing w:after="0" w:line="240" w:lineRule="auto"/>
              <w:ind w:left="-100" w:right="24" w:hanging="230"/>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(42,7</w:t>
            </w:r>
            <w:r w:rsidR="00D453EC" w:rsidRPr="00DE6C51">
              <w:rPr>
                <w:rFonts w:ascii="Angsana New" w:hAnsi="Angsana New"/>
                <w:color w:val="000000" w:themeColor="text1"/>
                <w:sz w:val="22"/>
                <w:szCs w:val="22"/>
              </w:rPr>
              <w:t>84</w:t>
            </w:r>
            <w:r w:rsidRPr="00DE6C51">
              <w:rPr>
                <w:rFonts w:ascii="Angsana New" w:hAnsi="Angsana New"/>
                <w:color w:val="000000" w:themeColor="text1"/>
                <w:sz w:val="22"/>
                <w:szCs w:val="22"/>
              </w:rPr>
              <w:t>)</w:t>
            </w:r>
          </w:p>
        </w:tc>
        <w:tc>
          <w:tcPr>
            <w:tcW w:w="810" w:type="dxa"/>
            <w:tcBorders>
              <w:bottom w:val="single" w:sz="4" w:space="0" w:color="auto"/>
            </w:tcBorders>
            <w:shd w:val="clear" w:color="auto" w:fill="auto"/>
          </w:tcPr>
          <w:p w:rsidR="00602C8B" w:rsidRPr="00DE6C51" w:rsidRDefault="00602C8B" w:rsidP="00602C8B">
            <w:pPr>
              <w:spacing w:after="0" w:line="240" w:lineRule="auto"/>
              <w:ind w:left="-601"/>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(119,330)</w:t>
            </w:r>
          </w:p>
        </w:tc>
        <w:tc>
          <w:tcPr>
            <w:tcW w:w="810" w:type="dxa"/>
            <w:tcBorders>
              <w:bottom w:val="single" w:sz="4" w:space="0" w:color="auto"/>
            </w:tcBorders>
            <w:shd w:val="clear" w:color="auto" w:fill="auto"/>
            <w:vAlign w:val="bottom"/>
          </w:tcPr>
          <w:p w:rsidR="00602C8B" w:rsidRPr="00DE6C51" w:rsidRDefault="00602C8B" w:rsidP="00602C8B">
            <w:pPr>
              <w:spacing w:after="0" w:line="240" w:lineRule="auto"/>
              <w:ind w:left="-499" w:right="69" w:hanging="182"/>
              <w:contextualSpacing/>
              <w:jc w:val="right"/>
              <w:rPr>
                <w:rFonts w:ascii="Angsana New" w:hAnsi="Angsana New"/>
                <w:color w:val="000000"/>
                <w:sz w:val="22"/>
                <w:szCs w:val="22"/>
              </w:rPr>
            </w:pPr>
            <w:r w:rsidRPr="00DE6C51">
              <w:rPr>
                <w:rFonts w:ascii="Angsana New" w:hAnsi="Angsana New"/>
                <w:color w:val="000000"/>
                <w:sz w:val="22"/>
                <w:szCs w:val="22"/>
              </w:rPr>
              <w:t>(69,369)</w:t>
            </w:r>
          </w:p>
        </w:tc>
        <w:tc>
          <w:tcPr>
            <w:tcW w:w="810" w:type="dxa"/>
            <w:tcBorders>
              <w:bottom w:val="single" w:sz="4" w:space="0" w:color="auto"/>
            </w:tcBorders>
            <w:shd w:val="clear" w:color="auto" w:fill="auto"/>
          </w:tcPr>
          <w:p w:rsidR="00602C8B" w:rsidRPr="00DE6C51" w:rsidRDefault="00602C8B" w:rsidP="00602C8B">
            <w:pPr>
              <w:spacing w:after="0" w:line="240" w:lineRule="auto"/>
              <w:ind w:left="-529" w:right="85"/>
              <w:contextualSpacing/>
              <w:jc w:val="right"/>
              <w:rPr>
                <w:rFonts w:ascii="Angsana New" w:hAnsi="Angsana New"/>
                <w:color w:val="000000"/>
                <w:sz w:val="22"/>
                <w:szCs w:val="22"/>
              </w:rPr>
            </w:pPr>
            <w:r w:rsidRPr="00DE6C51">
              <w:rPr>
                <w:rFonts w:ascii="Angsana New" w:hAnsi="Angsana New"/>
                <w:color w:val="000000"/>
                <w:sz w:val="22"/>
                <w:szCs w:val="22"/>
              </w:rPr>
              <w:t>3,686</w:t>
            </w:r>
          </w:p>
        </w:tc>
        <w:tc>
          <w:tcPr>
            <w:tcW w:w="810" w:type="dxa"/>
            <w:tcBorders>
              <w:bottom w:val="single" w:sz="4" w:space="0" w:color="auto"/>
            </w:tcBorders>
            <w:shd w:val="clear" w:color="auto" w:fill="auto"/>
          </w:tcPr>
          <w:p w:rsidR="00602C8B" w:rsidRPr="00DE6C51" w:rsidRDefault="00602C8B" w:rsidP="00602C8B">
            <w:pPr>
              <w:spacing w:after="0" w:line="240" w:lineRule="auto"/>
              <w:ind w:left="-684" w:right="74"/>
              <w:contextualSpacing/>
              <w:jc w:val="right"/>
              <w:rPr>
                <w:rFonts w:ascii="Angsana New" w:hAnsi="Angsana New"/>
                <w:color w:val="000000"/>
                <w:sz w:val="22"/>
                <w:szCs w:val="22"/>
              </w:rPr>
            </w:pPr>
            <w:r w:rsidRPr="00DE6C51">
              <w:rPr>
                <w:rFonts w:ascii="Angsana New" w:hAnsi="Angsana New"/>
                <w:color w:val="000000"/>
                <w:sz w:val="22"/>
                <w:szCs w:val="22"/>
              </w:rPr>
              <w:t>2,012</w:t>
            </w:r>
          </w:p>
        </w:tc>
        <w:tc>
          <w:tcPr>
            <w:tcW w:w="900" w:type="dxa"/>
            <w:tcBorders>
              <w:bottom w:val="single" w:sz="4" w:space="0" w:color="auto"/>
            </w:tcBorders>
            <w:shd w:val="clear" w:color="auto" w:fill="auto"/>
          </w:tcPr>
          <w:p w:rsidR="00602C8B" w:rsidRPr="00DE6C51" w:rsidRDefault="00602C8B" w:rsidP="00602C8B">
            <w:pPr>
              <w:tabs>
                <w:tab w:val="left" w:pos="276"/>
              </w:tabs>
              <w:spacing w:after="0" w:line="240" w:lineRule="auto"/>
              <w:ind w:left="-639" w:right="-39" w:hanging="126"/>
              <w:contextualSpacing/>
              <w:jc w:val="right"/>
              <w:rPr>
                <w:rFonts w:ascii="Angsana New" w:hAnsi="Angsana New"/>
                <w:color w:val="000000"/>
                <w:sz w:val="22"/>
                <w:szCs w:val="22"/>
              </w:rPr>
            </w:pPr>
            <w:r w:rsidRPr="00DE6C51">
              <w:rPr>
                <w:rFonts w:ascii="Angsana New" w:hAnsi="Angsana New"/>
                <w:color w:val="000000"/>
                <w:sz w:val="22"/>
                <w:szCs w:val="22"/>
              </w:rPr>
              <w:t>(181,441)</w:t>
            </w:r>
          </w:p>
        </w:tc>
        <w:tc>
          <w:tcPr>
            <w:tcW w:w="810" w:type="dxa"/>
            <w:tcBorders>
              <w:bottom w:val="single" w:sz="4" w:space="0" w:color="auto"/>
            </w:tcBorders>
            <w:shd w:val="clear" w:color="auto" w:fill="auto"/>
          </w:tcPr>
          <w:p w:rsidR="00602C8B" w:rsidRPr="00DE6C51" w:rsidRDefault="00602C8B" w:rsidP="00602C8B">
            <w:pPr>
              <w:tabs>
                <w:tab w:val="left" w:pos="525"/>
              </w:tabs>
              <w:spacing w:after="0" w:line="240" w:lineRule="auto"/>
              <w:ind w:left="-809" w:right="-11" w:hanging="70"/>
              <w:contextualSpacing/>
              <w:jc w:val="right"/>
              <w:rPr>
                <w:rFonts w:ascii="Angsana New" w:hAnsi="Angsana New"/>
                <w:color w:val="000000"/>
                <w:sz w:val="22"/>
                <w:szCs w:val="22"/>
              </w:rPr>
            </w:pPr>
            <w:r w:rsidRPr="00DE6C51">
              <w:rPr>
                <w:rFonts w:ascii="Angsana New" w:hAnsi="Angsana New"/>
                <w:color w:val="000000"/>
                <w:sz w:val="22"/>
                <w:szCs w:val="22"/>
              </w:rPr>
              <w:t>(119,984)</w:t>
            </w:r>
          </w:p>
        </w:tc>
      </w:tr>
      <w:tr w:rsidR="00602C8B" w:rsidRPr="00DE6C51" w:rsidTr="009A41C6">
        <w:tc>
          <w:tcPr>
            <w:tcW w:w="3168" w:type="dxa"/>
            <w:shd w:val="clear" w:color="auto" w:fill="auto"/>
            <w:vAlign w:val="center"/>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Gross profit</w:t>
            </w:r>
            <w:r w:rsidRPr="00DE6C51">
              <w:rPr>
                <w:rFonts w:ascii="Angsana New" w:hAnsi="Angsana New"/>
                <w:color w:val="000000" w:themeColor="text1"/>
                <w:sz w:val="22"/>
                <w:szCs w:val="22"/>
                <w:cs/>
              </w:rPr>
              <w:t xml:space="preserve"> </w:t>
            </w:r>
            <w:r w:rsidRPr="00DE6C51">
              <w:rPr>
                <w:rFonts w:ascii="Angsana New" w:hAnsi="Angsana New"/>
                <w:color w:val="000000" w:themeColor="text1"/>
                <w:sz w:val="22"/>
                <w:szCs w:val="22"/>
              </w:rPr>
              <w:t>by segment</w:t>
            </w:r>
          </w:p>
        </w:tc>
        <w:tc>
          <w:tcPr>
            <w:tcW w:w="990" w:type="dxa"/>
            <w:tcBorders>
              <w:top w:val="single" w:sz="4" w:space="0" w:color="auto"/>
            </w:tcBorders>
            <w:shd w:val="clear" w:color="auto" w:fill="auto"/>
            <w:vAlign w:val="bottom"/>
          </w:tcPr>
          <w:p w:rsidR="00602C8B" w:rsidRPr="00DE6C51" w:rsidRDefault="00602C8B" w:rsidP="00602C8B">
            <w:pPr>
              <w:spacing w:after="0" w:line="240" w:lineRule="auto"/>
              <w:ind w:left="-753" w:right="99"/>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00" w:type="dxa"/>
            <w:tcBorders>
              <w:top w:val="single" w:sz="4" w:space="0" w:color="auto"/>
            </w:tcBorders>
            <w:shd w:val="clear" w:color="auto" w:fill="auto"/>
          </w:tcPr>
          <w:p w:rsidR="00602C8B" w:rsidRPr="00DE6C51" w:rsidRDefault="00602C8B" w:rsidP="00602C8B">
            <w:pPr>
              <w:spacing w:after="0" w:line="240" w:lineRule="auto"/>
              <w:ind w:left="-718" w:right="86"/>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2,210</w:t>
            </w:r>
          </w:p>
        </w:tc>
        <w:tc>
          <w:tcPr>
            <w:tcW w:w="900" w:type="dxa"/>
            <w:tcBorders>
              <w:top w:val="single" w:sz="4" w:space="0" w:color="auto"/>
            </w:tcBorders>
            <w:shd w:val="clear" w:color="auto" w:fill="auto"/>
            <w:vAlign w:val="bottom"/>
          </w:tcPr>
          <w:p w:rsidR="00602C8B" w:rsidRPr="00DE6C51" w:rsidRDefault="00602C8B" w:rsidP="00602C8B">
            <w:pPr>
              <w:spacing w:after="0" w:line="240" w:lineRule="auto"/>
              <w:ind w:left="-2149" w:right="60" w:firstLine="1736"/>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90" w:type="dxa"/>
            <w:tcBorders>
              <w:top w:val="single" w:sz="4" w:space="0" w:color="auto"/>
            </w:tcBorders>
            <w:shd w:val="clear" w:color="auto" w:fill="auto"/>
            <w:vAlign w:val="bottom"/>
          </w:tcPr>
          <w:p w:rsidR="00602C8B" w:rsidRPr="00DE6C51" w:rsidRDefault="00602C8B" w:rsidP="00602C8B">
            <w:pPr>
              <w:tabs>
                <w:tab w:val="left" w:pos="271"/>
              </w:tabs>
              <w:spacing w:after="0" w:line="240" w:lineRule="auto"/>
              <w:ind w:left="-429" w:right="63"/>
              <w:contextualSpacing/>
              <w:jc w:val="right"/>
              <w:rPr>
                <w:rFonts w:ascii="Angsana New" w:hAnsi="Angsana New"/>
                <w:color w:val="000000" w:themeColor="text1"/>
                <w:sz w:val="22"/>
                <w:szCs w:val="22"/>
                <w:cs/>
              </w:rPr>
            </w:pPr>
            <w:r w:rsidRPr="00DE6C51">
              <w:rPr>
                <w:rFonts w:ascii="Angsana New" w:hAnsi="Angsana New"/>
                <w:color w:val="000000" w:themeColor="text1"/>
                <w:sz w:val="22"/>
                <w:szCs w:val="22"/>
              </w:rPr>
              <w:t>3,344</w:t>
            </w:r>
          </w:p>
        </w:tc>
        <w:tc>
          <w:tcPr>
            <w:tcW w:w="990" w:type="dxa"/>
            <w:tcBorders>
              <w:top w:val="single" w:sz="4" w:space="0" w:color="auto"/>
            </w:tcBorders>
            <w:shd w:val="clear" w:color="auto" w:fill="auto"/>
            <w:vAlign w:val="bottom"/>
          </w:tcPr>
          <w:p w:rsidR="00602C8B" w:rsidRPr="00DE6C51" w:rsidRDefault="00602C8B" w:rsidP="00602C8B">
            <w:pPr>
              <w:tabs>
                <w:tab w:val="left" w:pos="87"/>
                <w:tab w:val="left" w:pos="149"/>
                <w:tab w:val="left" w:pos="211"/>
                <w:tab w:val="left" w:pos="309"/>
              </w:tabs>
              <w:spacing w:after="0" w:line="240" w:lineRule="auto"/>
              <w:ind w:left="-100" w:right="60"/>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16,682</w:t>
            </w:r>
          </w:p>
        </w:tc>
        <w:tc>
          <w:tcPr>
            <w:tcW w:w="990" w:type="dxa"/>
            <w:tcBorders>
              <w:top w:val="single" w:sz="4" w:space="0" w:color="auto"/>
            </w:tcBorders>
            <w:shd w:val="clear" w:color="auto" w:fill="auto"/>
            <w:vAlign w:val="bottom"/>
          </w:tcPr>
          <w:p w:rsidR="00602C8B" w:rsidRPr="00DE6C51" w:rsidRDefault="00602C8B" w:rsidP="00602C8B">
            <w:pPr>
              <w:tabs>
                <w:tab w:val="left" w:pos="534"/>
              </w:tabs>
              <w:spacing w:after="0" w:line="240" w:lineRule="auto"/>
              <w:ind w:left="-100" w:right="71" w:hanging="230"/>
              <w:contextualSpacing/>
              <w:jc w:val="right"/>
              <w:rPr>
                <w:rFonts w:ascii="Angsana New" w:hAnsi="Angsana New"/>
                <w:color w:val="000000" w:themeColor="text1"/>
                <w:sz w:val="22"/>
                <w:szCs w:val="22"/>
                <w:cs/>
              </w:rPr>
            </w:pPr>
            <w:r w:rsidRPr="00DE6C51">
              <w:rPr>
                <w:rFonts w:ascii="Angsana New" w:hAnsi="Angsana New"/>
                <w:color w:val="000000" w:themeColor="text1"/>
                <w:sz w:val="22"/>
                <w:szCs w:val="22"/>
              </w:rPr>
              <w:t>38,4</w:t>
            </w:r>
            <w:r w:rsidR="00D453EC" w:rsidRPr="00DE6C51">
              <w:rPr>
                <w:rFonts w:ascii="Angsana New" w:hAnsi="Angsana New"/>
                <w:color w:val="000000" w:themeColor="text1"/>
                <w:sz w:val="22"/>
                <w:szCs w:val="22"/>
              </w:rPr>
              <w:t>34</w:t>
            </w:r>
          </w:p>
        </w:tc>
        <w:tc>
          <w:tcPr>
            <w:tcW w:w="810" w:type="dxa"/>
            <w:tcBorders>
              <w:top w:val="single" w:sz="4" w:space="0" w:color="auto"/>
            </w:tcBorders>
            <w:shd w:val="clear" w:color="auto" w:fill="auto"/>
          </w:tcPr>
          <w:p w:rsidR="00602C8B" w:rsidRPr="00DE6C51" w:rsidRDefault="00602C8B" w:rsidP="00602C8B">
            <w:pPr>
              <w:spacing w:after="0" w:line="240" w:lineRule="auto"/>
              <w:ind w:left="-100" w:right="33"/>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116,268</w:t>
            </w:r>
          </w:p>
        </w:tc>
        <w:tc>
          <w:tcPr>
            <w:tcW w:w="810" w:type="dxa"/>
            <w:tcBorders>
              <w:top w:val="single" w:sz="4" w:space="0" w:color="auto"/>
            </w:tcBorders>
            <w:shd w:val="clear" w:color="auto" w:fill="auto"/>
          </w:tcPr>
          <w:p w:rsidR="00602C8B" w:rsidRPr="00DE6C51" w:rsidRDefault="00602C8B" w:rsidP="00602C8B">
            <w:pPr>
              <w:spacing w:after="0" w:line="240" w:lineRule="auto"/>
              <w:ind w:left="-499" w:right="118" w:hanging="182"/>
              <w:contextualSpacing/>
              <w:jc w:val="right"/>
              <w:rPr>
                <w:rFonts w:ascii="Angsana New" w:hAnsi="Angsana New"/>
                <w:color w:val="000000"/>
                <w:sz w:val="22"/>
                <w:szCs w:val="22"/>
              </w:rPr>
            </w:pPr>
            <w:r w:rsidRPr="00DE6C51">
              <w:rPr>
                <w:rFonts w:ascii="Angsana New" w:hAnsi="Angsana New"/>
                <w:color w:val="000000"/>
                <w:sz w:val="22"/>
                <w:szCs w:val="22"/>
              </w:rPr>
              <w:t>90,235</w:t>
            </w:r>
          </w:p>
        </w:tc>
        <w:tc>
          <w:tcPr>
            <w:tcW w:w="810" w:type="dxa"/>
            <w:tcBorders>
              <w:top w:val="single" w:sz="4" w:space="0" w:color="auto"/>
            </w:tcBorders>
            <w:shd w:val="clear" w:color="auto" w:fill="auto"/>
          </w:tcPr>
          <w:p w:rsidR="00602C8B" w:rsidRPr="00DE6C51" w:rsidRDefault="00602C8B" w:rsidP="00602C8B">
            <w:pPr>
              <w:spacing w:after="0" w:line="240" w:lineRule="auto"/>
              <w:ind w:left="-529" w:right="85"/>
              <w:contextualSpacing/>
              <w:jc w:val="right"/>
              <w:rPr>
                <w:rFonts w:ascii="Angsana New" w:hAnsi="Angsana New"/>
                <w:color w:val="000000"/>
                <w:sz w:val="22"/>
                <w:szCs w:val="22"/>
              </w:rPr>
            </w:pPr>
            <w:r w:rsidRPr="00DE6C51">
              <w:rPr>
                <w:rFonts w:ascii="Angsana New" w:hAnsi="Angsana New"/>
                <w:color w:val="000000"/>
                <w:sz w:val="22"/>
                <w:szCs w:val="22"/>
              </w:rPr>
              <w:t>3,686</w:t>
            </w:r>
          </w:p>
        </w:tc>
        <w:tc>
          <w:tcPr>
            <w:tcW w:w="810" w:type="dxa"/>
            <w:tcBorders>
              <w:top w:val="single" w:sz="4" w:space="0" w:color="auto"/>
            </w:tcBorders>
            <w:shd w:val="clear" w:color="auto" w:fill="auto"/>
          </w:tcPr>
          <w:p w:rsidR="00602C8B" w:rsidRPr="00DE6C51" w:rsidRDefault="00602C8B" w:rsidP="00602C8B">
            <w:pPr>
              <w:spacing w:after="0" w:line="240" w:lineRule="auto"/>
              <w:ind w:left="-684" w:right="74"/>
              <w:contextualSpacing/>
              <w:jc w:val="right"/>
              <w:rPr>
                <w:rFonts w:ascii="Angsana New" w:hAnsi="Angsana New"/>
                <w:color w:val="000000"/>
                <w:sz w:val="22"/>
                <w:szCs w:val="22"/>
              </w:rPr>
            </w:pPr>
            <w:r w:rsidRPr="00DE6C51">
              <w:rPr>
                <w:rFonts w:ascii="Angsana New" w:hAnsi="Angsana New"/>
                <w:color w:val="000000"/>
                <w:sz w:val="22"/>
                <w:szCs w:val="22"/>
              </w:rPr>
              <w:t>2,012</w:t>
            </w:r>
          </w:p>
        </w:tc>
        <w:tc>
          <w:tcPr>
            <w:tcW w:w="900" w:type="dxa"/>
            <w:tcBorders>
              <w:top w:val="single" w:sz="4" w:space="0" w:color="auto"/>
            </w:tcBorders>
            <w:shd w:val="clear" w:color="auto" w:fill="auto"/>
          </w:tcPr>
          <w:p w:rsidR="00602C8B" w:rsidRPr="00DE6C51" w:rsidRDefault="00602C8B" w:rsidP="00602C8B">
            <w:pPr>
              <w:tabs>
                <w:tab w:val="left" w:pos="459"/>
              </w:tabs>
              <w:spacing w:after="0" w:line="240" w:lineRule="auto"/>
              <w:ind w:left="-639" w:right="14" w:hanging="126"/>
              <w:contextualSpacing/>
              <w:jc w:val="right"/>
              <w:rPr>
                <w:rFonts w:ascii="Angsana New" w:hAnsi="Angsana New"/>
                <w:color w:val="000000"/>
                <w:sz w:val="22"/>
                <w:szCs w:val="22"/>
              </w:rPr>
            </w:pPr>
            <w:r w:rsidRPr="00DE6C51">
              <w:rPr>
                <w:rFonts w:ascii="Angsana New" w:hAnsi="Angsana New"/>
                <w:color w:val="000000"/>
                <w:sz w:val="22"/>
                <w:szCs w:val="22"/>
              </w:rPr>
              <w:t>136,636</w:t>
            </w:r>
          </w:p>
        </w:tc>
        <w:tc>
          <w:tcPr>
            <w:tcW w:w="810" w:type="dxa"/>
            <w:tcBorders>
              <w:top w:val="single" w:sz="4" w:space="0" w:color="auto"/>
            </w:tcBorders>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rPr>
            </w:pPr>
            <w:r w:rsidRPr="00DE6C51">
              <w:rPr>
                <w:rFonts w:ascii="Angsana New" w:hAnsi="Angsana New"/>
                <w:color w:val="000000"/>
                <w:sz w:val="22"/>
                <w:szCs w:val="22"/>
              </w:rPr>
              <w:t>13</w:t>
            </w:r>
            <w:r w:rsidR="00686DCD" w:rsidRPr="00DE6C51">
              <w:rPr>
                <w:rFonts w:ascii="Angsana New" w:hAnsi="Angsana New"/>
                <w:color w:val="000000"/>
                <w:sz w:val="22"/>
                <w:szCs w:val="22"/>
              </w:rPr>
              <w:t>6</w:t>
            </w:r>
            <w:r w:rsidRPr="00DE6C51">
              <w:rPr>
                <w:rFonts w:ascii="Angsana New" w:hAnsi="Angsana New"/>
                <w:color w:val="000000"/>
                <w:sz w:val="22"/>
                <w:szCs w:val="22"/>
              </w:rPr>
              <w:t>,235</w:t>
            </w:r>
          </w:p>
        </w:tc>
      </w:tr>
      <w:tr w:rsidR="00602C8B" w:rsidRPr="00DE6C51" w:rsidTr="009A41C6">
        <w:tc>
          <w:tcPr>
            <w:tcW w:w="3168" w:type="dxa"/>
            <w:shd w:val="clear" w:color="auto" w:fill="auto"/>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Other incomes</w:t>
            </w:r>
          </w:p>
        </w:tc>
        <w:tc>
          <w:tcPr>
            <w:tcW w:w="990" w:type="dxa"/>
            <w:shd w:val="clear" w:color="auto" w:fill="auto"/>
            <w:vAlign w:val="bottom"/>
          </w:tcPr>
          <w:p w:rsidR="00602C8B" w:rsidRPr="00DE6C51" w:rsidRDefault="00602C8B" w:rsidP="00602C8B">
            <w:pPr>
              <w:spacing w:after="0" w:line="240" w:lineRule="auto"/>
              <w:ind w:left="-100" w:right="11"/>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0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9"/>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144"/>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vAlign w:val="bottom"/>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tabs>
                <w:tab w:val="left" w:pos="477"/>
                <w:tab w:val="left" w:pos="688"/>
              </w:tabs>
              <w:spacing w:after="0" w:line="240" w:lineRule="auto"/>
              <w:ind w:left="-639" w:right="14" w:hanging="126"/>
              <w:contextualSpacing/>
              <w:jc w:val="right"/>
              <w:rPr>
                <w:rFonts w:ascii="Angsana New" w:hAnsi="Angsana New"/>
                <w:color w:val="000000"/>
                <w:sz w:val="22"/>
                <w:szCs w:val="22"/>
              </w:rPr>
            </w:pPr>
            <w:r w:rsidRPr="00DE6C51">
              <w:rPr>
                <w:rFonts w:ascii="Angsana New" w:hAnsi="Angsana New"/>
                <w:color w:val="000000"/>
                <w:sz w:val="22"/>
                <w:szCs w:val="22"/>
              </w:rPr>
              <w:t>5,358</w:t>
            </w:r>
          </w:p>
        </w:tc>
        <w:tc>
          <w:tcPr>
            <w:tcW w:w="810" w:type="dxa"/>
            <w:shd w:val="clear" w:color="auto" w:fill="auto"/>
          </w:tcPr>
          <w:p w:rsidR="00602C8B" w:rsidRPr="00DE6C51" w:rsidRDefault="00686DCD" w:rsidP="00602C8B">
            <w:pPr>
              <w:spacing w:after="0" w:line="240" w:lineRule="auto"/>
              <w:ind w:left="-809" w:right="49" w:hanging="70"/>
              <w:contextualSpacing/>
              <w:jc w:val="right"/>
              <w:rPr>
                <w:rFonts w:ascii="Angsana New" w:hAnsi="Angsana New"/>
                <w:color w:val="000000"/>
                <w:sz w:val="22"/>
                <w:szCs w:val="22"/>
              </w:rPr>
            </w:pPr>
            <w:r w:rsidRPr="00DE6C51">
              <w:rPr>
                <w:rFonts w:ascii="Angsana New" w:hAnsi="Angsana New"/>
                <w:color w:val="000000"/>
                <w:sz w:val="22"/>
                <w:szCs w:val="22"/>
              </w:rPr>
              <w:t>42,276</w:t>
            </w:r>
          </w:p>
        </w:tc>
      </w:tr>
      <w:tr w:rsidR="00602C8B" w:rsidRPr="00DE6C51" w:rsidTr="009A41C6">
        <w:tc>
          <w:tcPr>
            <w:tcW w:w="3168" w:type="dxa"/>
            <w:shd w:val="clear" w:color="auto" w:fill="auto"/>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Non</w:t>
            </w: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allocation expenses</w:t>
            </w:r>
          </w:p>
        </w:tc>
        <w:tc>
          <w:tcPr>
            <w:tcW w:w="990" w:type="dxa"/>
            <w:shd w:val="clear" w:color="auto" w:fill="auto"/>
            <w:vAlign w:val="bottom"/>
          </w:tcPr>
          <w:p w:rsidR="00602C8B" w:rsidRPr="00DE6C51" w:rsidRDefault="00602C8B" w:rsidP="00602C8B">
            <w:pPr>
              <w:spacing w:after="0" w:line="240" w:lineRule="auto"/>
              <w:ind w:left="-100" w:right="11"/>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0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9"/>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144"/>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vAlign w:val="bottom"/>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900" w:type="dxa"/>
            <w:tcBorders>
              <w:bottom w:val="single" w:sz="4" w:space="0" w:color="auto"/>
            </w:tcBorders>
            <w:shd w:val="clear" w:color="auto" w:fill="auto"/>
          </w:tcPr>
          <w:p w:rsidR="00602C8B" w:rsidRPr="00DE6C51" w:rsidRDefault="00602C8B" w:rsidP="00602C8B">
            <w:pPr>
              <w:spacing w:after="0" w:line="240" w:lineRule="auto"/>
              <w:ind w:left="-639" w:right="-15" w:hanging="126"/>
              <w:contextualSpacing/>
              <w:jc w:val="right"/>
              <w:rPr>
                <w:rFonts w:ascii="Angsana New" w:hAnsi="Angsana New"/>
                <w:color w:val="000000"/>
                <w:sz w:val="22"/>
                <w:szCs w:val="22"/>
                <w:cs/>
              </w:rPr>
            </w:pPr>
            <w:r w:rsidRPr="00DE6C51">
              <w:rPr>
                <w:rFonts w:ascii="Angsana New" w:hAnsi="Angsana New"/>
                <w:color w:val="000000"/>
                <w:sz w:val="22"/>
                <w:szCs w:val="22"/>
                <w:cs/>
              </w:rPr>
              <w:t>(</w:t>
            </w:r>
            <w:r w:rsidRPr="00DE6C51">
              <w:rPr>
                <w:rFonts w:ascii="Angsana New" w:hAnsi="Angsana New"/>
                <w:color w:val="000000"/>
                <w:sz w:val="22"/>
                <w:szCs w:val="22"/>
              </w:rPr>
              <w:t>61,888</w:t>
            </w:r>
            <w:r w:rsidRPr="00DE6C51">
              <w:rPr>
                <w:rFonts w:ascii="Angsana New" w:hAnsi="Angsana New"/>
                <w:color w:val="000000"/>
                <w:sz w:val="22"/>
                <w:szCs w:val="22"/>
                <w:cs/>
              </w:rPr>
              <w:t>)</w:t>
            </w:r>
          </w:p>
        </w:tc>
        <w:tc>
          <w:tcPr>
            <w:tcW w:w="810" w:type="dxa"/>
            <w:tcBorders>
              <w:bottom w:val="single" w:sz="4" w:space="0" w:color="auto"/>
            </w:tcBorders>
            <w:shd w:val="clear" w:color="auto" w:fill="auto"/>
          </w:tcPr>
          <w:p w:rsidR="00602C8B" w:rsidRPr="00DE6C51" w:rsidRDefault="00602C8B" w:rsidP="00602C8B">
            <w:pPr>
              <w:tabs>
                <w:tab w:val="left" w:pos="530"/>
              </w:tabs>
              <w:spacing w:after="0" w:line="240" w:lineRule="auto"/>
              <w:ind w:left="-809" w:hanging="70"/>
              <w:contextualSpacing/>
              <w:jc w:val="right"/>
              <w:rPr>
                <w:rFonts w:ascii="Angsana New" w:hAnsi="Angsana New"/>
                <w:color w:val="000000"/>
                <w:sz w:val="22"/>
                <w:szCs w:val="22"/>
              </w:rPr>
            </w:pPr>
            <w:r w:rsidRPr="00DE6C51">
              <w:rPr>
                <w:rFonts w:ascii="Angsana New" w:hAnsi="Angsana New"/>
                <w:color w:val="000000"/>
                <w:sz w:val="22"/>
                <w:szCs w:val="22"/>
              </w:rPr>
              <w:t>(68,039)</w:t>
            </w:r>
          </w:p>
        </w:tc>
      </w:tr>
      <w:tr w:rsidR="00602C8B" w:rsidRPr="00DE6C51" w:rsidTr="009A41C6">
        <w:tc>
          <w:tcPr>
            <w:tcW w:w="3168" w:type="dxa"/>
            <w:shd w:val="clear" w:color="auto" w:fill="auto"/>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Profit from operating activities</w:t>
            </w:r>
          </w:p>
        </w:tc>
        <w:tc>
          <w:tcPr>
            <w:tcW w:w="990" w:type="dxa"/>
            <w:shd w:val="clear" w:color="auto" w:fill="auto"/>
            <w:vAlign w:val="bottom"/>
          </w:tcPr>
          <w:p w:rsidR="00602C8B" w:rsidRPr="00DE6C51" w:rsidRDefault="00602C8B" w:rsidP="00602C8B">
            <w:pPr>
              <w:spacing w:after="0" w:line="240" w:lineRule="auto"/>
              <w:ind w:left="-100" w:right="11"/>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0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9"/>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144"/>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vAlign w:val="bottom"/>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cs/>
              </w:rPr>
            </w:pPr>
          </w:p>
        </w:tc>
        <w:tc>
          <w:tcPr>
            <w:tcW w:w="900" w:type="dxa"/>
            <w:tcBorders>
              <w:top w:val="single" w:sz="4" w:space="0" w:color="auto"/>
            </w:tcBorders>
            <w:shd w:val="clear" w:color="auto" w:fill="auto"/>
          </w:tcPr>
          <w:p w:rsidR="00602C8B" w:rsidRPr="00DE6C51" w:rsidRDefault="00602C8B" w:rsidP="00602C8B">
            <w:pPr>
              <w:tabs>
                <w:tab w:val="left" w:pos="477"/>
              </w:tabs>
              <w:spacing w:after="0" w:line="240" w:lineRule="auto"/>
              <w:ind w:left="-639" w:right="14" w:hanging="126"/>
              <w:contextualSpacing/>
              <w:jc w:val="right"/>
              <w:rPr>
                <w:rFonts w:ascii="Angsana New" w:hAnsi="Angsana New"/>
                <w:color w:val="000000"/>
                <w:sz w:val="22"/>
                <w:szCs w:val="22"/>
              </w:rPr>
            </w:pPr>
            <w:r w:rsidRPr="00DE6C51">
              <w:rPr>
                <w:rFonts w:ascii="Angsana New" w:hAnsi="Angsana New"/>
                <w:color w:val="000000"/>
                <w:sz w:val="22"/>
                <w:szCs w:val="22"/>
              </w:rPr>
              <w:t>80,106</w:t>
            </w:r>
          </w:p>
        </w:tc>
        <w:tc>
          <w:tcPr>
            <w:tcW w:w="810" w:type="dxa"/>
            <w:tcBorders>
              <w:top w:val="single" w:sz="4" w:space="0" w:color="auto"/>
            </w:tcBorders>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rPr>
            </w:pPr>
            <w:r w:rsidRPr="00DE6C51">
              <w:rPr>
                <w:rFonts w:ascii="Angsana New" w:hAnsi="Angsana New"/>
                <w:color w:val="000000"/>
                <w:sz w:val="22"/>
                <w:szCs w:val="22"/>
              </w:rPr>
              <w:t>110,472</w:t>
            </w:r>
          </w:p>
        </w:tc>
      </w:tr>
      <w:tr w:rsidR="00602C8B" w:rsidRPr="00DE6C51" w:rsidTr="009A41C6">
        <w:tc>
          <w:tcPr>
            <w:tcW w:w="3168" w:type="dxa"/>
            <w:shd w:val="clear" w:color="auto" w:fill="auto"/>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Finance costs</w:t>
            </w:r>
          </w:p>
        </w:tc>
        <w:tc>
          <w:tcPr>
            <w:tcW w:w="990" w:type="dxa"/>
            <w:shd w:val="clear" w:color="auto" w:fill="auto"/>
            <w:vAlign w:val="bottom"/>
          </w:tcPr>
          <w:p w:rsidR="00602C8B" w:rsidRPr="00DE6C51" w:rsidRDefault="00602C8B" w:rsidP="00602C8B">
            <w:pPr>
              <w:spacing w:after="0" w:line="240" w:lineRule="auto"/>
              <w:ind w:left="-100" w:right="11"/>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0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9"/>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144"/>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vAlign w:val="bottom"/>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900" w:type="dxa"/>
            <w:tcBorders>
              <w:bottom w:val="single" w:sz="4" w:space="0" w:color="auto"/>
            </w:tcBorders>
            <w:shd w:val="clear" w:color="auto" w:fill="auto"/>
          </w:tcPr>
          <w:p w:rsidR="00602C8B" w:rsidRPr="00DE6C51" w:rsidRDefault="00602C8B" w:rsidP="00602C8B">
            <w:pPr>
              <w:spacing w:after="0" w:line="240" w:lineRule="auto"/>
              <w:ind w:left="-639" w:right="-15" w:hanging="126"/>
              <w:contextualSpacing/>
              <w:jc w:val="right"/>
              <w:rPr>
                <w:rFonts w:ascii="Angsana New" w:hAnsi="Angsana New"/>
                <w:color w:val="000000"/>
                <w:sz w:val="22"/>
                <w:szCs w:val="22"/>
                <w:cs/>
              </w:rPr>
            </w:pPr>
            <w:r w:rsidRPr="00DE6C51">
              <w:rPr>
                <w:rFonts w:ascii="Angsana New" w:hAnsi="Angsana New"/>
                <w:color w:val="000000"/>
                <w:sz w:val="22"/>
                <w:szCs w:val="22"/>
                <w:cs/>
              </w:rPr>
              <w:t>(</w:t>
            </w:r>
            <w:r w:rsidRPr="00DE6C51">
              <w:rPr>
                <w:rFonts w:ascii="Angsana New" w:hAnsi="Angsana New"/>
                <w:color w:val="000000"/>
                <w:sz w:val="22"/>
                <w:szCs w:val="22"/>
              </w:rPr>
              <w:t>22,416</w:t>
            </w:r>
            <w:r w:rsidRPr="00DE6C51">
              <w:rPr>
                <w:rFonts w:ascii="Angsana New" w:hAnsi="Angsana New"/>
                <w:color w:val="000000"/>
                <w:sz w:val="22"/>
                <w:szCs w:val="22"/>
                <w:cs/>
              </w:rPr>
              <w:t>)</w:t>
            </w:r>
          </w:p>
        </w:tc>
        <w:tc>
          <w:tcPr>
            <w:tcW w:w="810" w:type="dxa"/>
            <w:tcBorders>
              <w:bottom w:val="single" w:sz="4" w:space="0" w:color="auto"/>
            </w:tcBorders>
            <w:shd w:val="clear" w:color="auto" w:fill="auto"/>
          </w:tcPr>
          <w:p w:rsidR="00602C8B" w:rsidRPr="00DE6C51" w:rsidRDefault="00602C8B" w:rsidP="00602C8B">
            <w:pPr>
              <w:spacing w:after="0" w:line="240" w:lineRule="auto"/>
              <w:ind w:left="-809" w:hanging="70"/>
              <w:contextualSpacing/>
              <w:jc w:val="right"/>
              <w:rPr>
                <w:rFonts w:ascii="Angsana New" w:hAnsi="Angsana New"/>
                <w:color w:val="000000"/>
                <w:sz w:val="22"/>
                <w:szCs w:val="22"/>
              </w:rPr>
            </w:pPr>
            <w:r w:rsidRPr="00DE6C51">
              <w:rPr>
                <w:rFonts w:ascii="Angsana New" w:hAnsi="Angsana New"/>
                <w:color w:val="000000"/>
                <w:sz w:val="22"/>
                <w:szCs w:val="22"/>
              </w:rPr>
              <w:t>(38,050)</w:t>
            </w:r>
          </w:p>
        </w:tc>
      </w:tr>
      <w:tr w:rsidR="00602C8B" w:rsidRPr="00DE6C51" w:rsidTr="009A41C6">
        <w:tc>
          <w:tcPr>
            <w:tcW w:w="3168" w:type="dxa"/>
            <w:shd w:val="clear" w:color="auto" w:fill="auto"/>
            <w:vAlign w:val="bottom"/>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Profit before tax</w:t>
            </w:r>
          </w:p>
        </w:tc>
        <w:tc>
          <w:tcPr>
            <w:tcW w:w="990" w:type="dxa"/>
            <w:shd w:val="clear" w:color="auto" w:fill="auto"/>
            <w:vAlign w:val="bottom"/>
          </w:tcPr>
          <w:p w:rsidR="00602C8B" w:rsidRPr="00DE6C51" w:rsidRDefault="00602C8B" w:rsidP="00602C8B">
            <w:pPr>
              <w:spacing w:after="0" w:line="240" w:lineRule="auto"/>
              <w:ind w:left="-100" w:right="11"/>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0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9"/>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144"/>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vAlign w:val="bottom"/>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900" w:type="dxa"/>
            <w:tcBorders>
              <w:top w:val="single" w:sz="4" w:space="0" w:color="auto"/>
            </w:tcBorders>
            <w:shd w:val="clear" w:color="auto" w:fill="auto"/>
          </w:tcPr>
          <w:p w:rsidR="00602C8B" w:rsidRPr="00DE6C51" w:rsidRDefault="00602C8B" w:rsidP="00602C8B">
            <w:pPr>
              <w:tabs>
                <w:tab w:val="left" w:pos="477"/>
              </w:tabs>
              <w:spacing w:after="0" w:line="240" w:lineRule="auto"/>
              <w:ind w:left="-639" w:right="14" w:hanging="126"/>
              <w:contextualSpacing/>
              <w:jc w:val="right"/>
              <w:rPr>
                <w:rFonts w:ascii="Angsana New" w:hAnsi="Angsana New"/>
                <w:color w:val="000000"/>
                <w:sz w:val="22"/>
                <w:szCs w:val="22"/>
              </w:rPr>
            </w:pPr>
            <w:r w:rsidRPr="00DE6C51">
              <w:rPr>
                <w:rFonts w:ascii="Angsana New" w:hAnsi="Angsana New"/>
                <w:color w:val="000000"/>
                <w:sz w:val="22"/>
                <w:szCs w:val="22"/>
              </w:rPr>
              <w:t>57,690</w:t>
            </w:r>
          </w:p>
        </w:tc>
        <w:tc>
          <w:tcPr>
            <w:tcW w:w="810" w:type="dxa"/>
            <w:tcBorders>
              <w:top w:val="single" w:sz="4" w:space="0" w:color="auto"/>
            </w:tcBorders>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rPr>
            </w:pPr>
            <w:r w:rsidRPr="00DE6C51">
              <w:rPr>
                <w:rFonts w:ascii="Angsana New" w:hAnsi="Angsana New"/>
                <w:color w:val="000000"/>
                <w:sz w:val="22"/>
                <w:szCs w:val="22"/>
              </w:rPr>
              <w:t>72,422</w:t>
            </w:r>
          </w:p>
        </w:tc>
      </w:tr>
      <w:tr w:rsidR="00602C8B" w:rsidRPr="00DE6C51" w:rsidTr="009A41C6">
        <w:tc>
          <w:tcPr>
            <w:tcW w:w="3168" w:type="dxa"/>
            <w:shd w:val="clear" w:color="auto" w:fill="auto"/>
            <w:vAlign w:val="bottom"/>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Income tax expenses</w:t>
            </w:r>
          </w:p>
        </w:tc>
        <w:tc>
          <w:tcPr>
            <w:tcW w:w="990" w:type="dxa"/>
            <w:shd w:val="clear" w:color="auto" w:fill="auto"/>
            <w:vAlign w:val="bottom"/>
          </w:tcPr>
          <w:p w:rsidR="00602C8B" w:rsidRPr="00DE6C51" w:rsidRDefault="00602C8B" w:rsidP="00602C8B">
            <w:pPr>
              <w:spacing w:after="0" w:line="240" w:lineRule="auto"/>
              <w:ind w:left="-100" w:right="11"/>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0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9"/>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144"/>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vAlign w:val="bottom"/>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900" w:type="dxa"/>
            <w:tcBorders>
              <w:bottom w:val="single" w:sz="4" w:space="0" w:color="auto"/>
            </w:tcBorders>
            <w:shd w:val="clear" w:color="auto" w:fill="auto"/>
          </w:tcPr>
          <w:p w:rsidR="00602C8B" w:rsidRPr="00DE6C51" w:rsidRDefault="00602C8B" w:rsidP="00602C8B">
            <w:pPr>
              <w:spacing w:after="0" w:line="240" w:lineRule="auto"/>
              <w:ind w:left="-639" w:right="-15" w:hanging="126"/>
              <w:contextualSpacing/>
              <w:jc w:val="right"/>
              <w:rPr>
                <w:rFonts w:ascii="Angsana New" w:hAnsi="Angsana New"/>
                <w:color w:val="000000"/>
                <w:sz w:val="22"/>
                <w:szCs w:val="22"/>
              </w:rPr>
            </w:pPr>
            <w:r w:rsidRPr="00DE6C51">
              <w:rPr>
                <w:rFonts w:ascii="Angsana New" w:hAnsi="Angsana New"/>
                <w:color w:val="000000"/>
                <w:sz w:val="22"/>
                <w:szCs w:val="22"/>
                <w:cs/>
              </w:rPr>
              <w:t>(</w:t>
            </w:r>
            <w:r w:rsidRPr="00DE6C51">
              <w:rPr>
                <w:rFonts w:ascii="Angsana New" w:hAnsi="Angsana New"/>
                <w:color w:val="000000"/>
                <w:sz w:val="22"/>
                <w:szCs w:val="22"/>
              </w:rPr>
              <w:t>977</w:t>
            </w:r>
            <w:r w:rsidRPr="00DE6C51">
              <w:rPr>
                <w:rFonts w:ascii="Angsana New" w:hAnsi="Angsana New"/>
                <w:color w:val="000000"/>
                <w:sz w:val="22"/>
                <w:szCs w:val="22"/>
                <w:cs/>
              </w:rPr>
              <w:t>)</w:t>
            </w:r>
          </w:p>
        </w:tc>
        <w:tc>
          <w:tcPr>
            <w:tcW w:w="810" w:type="dxa"/>
            <w:tcBorders>
              <w:bottom w:val="single" w:sz="4" w:space="0" w:color="auto"/>
            </w:tcBorders>
            <w:shd w:val="clear" w:color="auto" w:fill="auto"/>
          </w:tcPr>
          <w:p w:rsidR="00602C8B" w:rsidRPr="00DE6C51" w:rsidRDefault="00602C8B" w:rsidP="00602C8B">
            <w:pPr>
              <w:spacing w:after="0" w:line="240" w:lineRule="auto"/>
              <w:ind w:left="-809" w:hanging="70"/>
              <w:contextualSpacing/>
              <w:jc w:val="right"/>
              <w:rPr>
                <w:rFonts w:ascii="Angsana New" w:hAnsi="Angsana New"/>
                <w:color w:val="000000"/>
                <w:sz w:val="22"/>
                <w:szCs w:val="22"/>
              </w:rPr>
            </w:pPr>
            <w:r w:rsidRPr="00DE6C51">
              <w:rPr>
                <w:rFonts w:ascii="Angsana New" w:hAnsi="Angsana New"/>
                <w:color w:val="000000"/>
                <w:sz w:val="22"/>
                <w:szCs w:val="22"/>
              </w:rPr>
              <w:t>(1,543)</w:t>
            </w:r>
          </w:p>
        </w:tc>
      </w:tr>
      <w:tr w:rsidR="00602C8B" w:rsidRPr="00DE6C51" w:rsidTr="009A41C6">
        <w:tc>
          <w:tcPr>
            <w:tcW w:w="3168" w:type="dxa"/>
            <w:shd w:val="clear" w:color="auto" w:fill="auto"/>
            <w:vAlign w:val="bottom"/>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Profit for the year</w:t>
            </w:r>
          </w:p>
        </w:tc>
        <w:tc>
          <w:tcPr>
            <w:tcW w:w="990" w:type="dxa"/>
            <w:shd w:val="clear" w:color="auto" w:fill="auto"/>
            <w:vAlign w:val="bottom"/>
          </w:tcPr>
          <w:p w:rsidR="00602C8B" w:rsidRPr="00DE6C51" w:rsidRDefault="00602C8B" w:rsidP="00602C8B">
            <w:pPr>
              <w:spacing w:after="0" w:line="240" w:lineRule="auto"/>
              <w:ind w:left="-100" w:right="11"/>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0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9"/>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144"/>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vAlign w:val="bottom"/>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900" w:type="dxa"/>
            <w:tcBorders>
              <w:top w:val="single" w:sz="4" w:space="0" w:color="auto"/>
              <w:bottom w:val="double" w:sz="4" w:space="0" w:color="auto"/>
            </w:tcBorders>
            <w:shd w:val="clear" w:color="auto" w:fill="auto"/>
          </w:tcPr>
          <w:p w:rsidR="00602C8B" w:rsidRPr="00DE6C51" w:rsidRDefault="00602C8B" w:rsidP="00602C8B">
            <w:pPr>
              <w:tabs>
                <w:tab w:val="left" w:pos="477"/>
              </w:tabs>
              <w:spacing w:after="0" w:line="240" w:lineRule="auto"/>
              <w:ind w:left="-639" w:right="14" w:hanging="126"/>
              <w:contextualSpacing/>
              <w:jc w:val="right"/>
              <w:rPr>
                <w:rFonts w:ascii="Angsana New" w:hAnsi="Angsana New"/>
                <w:color w:val="000000"/>
                <w:sz w:val="22"/>
                <w:szCs w:val="22"/>
                <w:cs/>
              </w:rPr>
            </w:pPr>
            <w:r w:rsidRPr="00DE6C51">
              <w:rPr>
                <w:rFonts w:ascii="Angsana New" w:hAnsi="Angsana New"/>
                <w:color w:val="000000"/>
                <w:sz w:val="22"/>
                <w:szCs w:val="22"/>
              </w:rPr>
              <w:t>56,713</w:t>
            </w:r>
          </w:p>
        </w:tc>
        <w:tc>
          <w:tcPr>
            <w:tcW w:w="810" w:type="dxa"/>
            <w:tcBorders>
              <w:top w:val="single" w:sz="4" w:space="0" w:color="auto"/>
              <w:bottom w:val="double" w:sz="4" w:space="0" w:color="auto"/>
            </w:tcBorders>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rPr>
            </w:pPr>
            <w:r w:rsidRPr="00DE6C51">
              <w:rPr>
                <w:rFonts w:ascii="Angsana New" w:hAnsi="Angsana New"/>
                <w:color w:val="000000"/>
                <w:sz w:val="22"/>
                <w:szCs w:val="22"/>
              </w:rPr>
              <w:t>70,879</w:t>
            </w:r>
          </w:p>
        </w:tc>
      </w:tr>
      <w:tr w:rsidR="00602C8B" w:rsidRPr="00DE6C51" w:rsidTr="00D453EC">
        <w:trPr>
          <w:trHeight w:val="40"/>
        </w:trPr>
        <w:tc>
          <w:tcPr>
            <w:tcW w:w="3168" w:type="dxa"/>
            <w:shd w:val="clear" w:color="auto" w:fill="auto"/>
            <w:vAlign w:val="bottom"/>
          </w:tcPr>
          <w:p w:rsidR="00602C8B" w:rsidRPr="00DE6C51" w:rsidRDefault="00602C8B" w:rsidP="00602C8B">
            <w:pPr>
              <w:spacing w:after="0" w:line="240" w:lineRule="auto"/>
              <w:ind w:left="45" w:right="-80"/>
              <w:contextualSpacing/>
              <w:jc w:val="thaiDistribute"/>
              <w:rPr>
                <w:rFonts w:ascii="Angsana New" w:hAnsi="Angsana New"/>
                <w:color w:val="000000" w:themeColor="text1"/>
                <w:spacing w:val="-6"/>
                <w:sz w:val="4"/>
                <w:szCs w:val="4"/>
                <w:cs/>
                <w:lang w:eastAsia="zh-CN"/>
              </w:rPr>
            </w:pPr>
          </w:p>
        </w:tc>
        <w:tc>
          <w:tcPr>
            <w:tcW w:w="990" w:type="dxa"/>
            <w:shd w:val="clear" w:color="auto" w:fill="auto"/>
            <w:vAlign w:val="bottom"/>
          </w:tcPr>
          <w:p w:rsidR="00602C8B" w:rsidRPr="00DE6C51" w:rsidRDefault="00602C8B" w:rsidP="00602C8B">
            <w:pPr>
              <w:spacing w:after="0" w:line="240" w:lineRule="auto"/>
              <w:ind w:left="-100" w:right="11"/>
              <w:contextualSpacing/>
              <w:jc w:val="right"/>
              <w:rPr>
                <w:rFonts w:ascii="Angsana New" w:hAnsi="Angsana New"/>
                <w:color w:val="000000" w:themeColor="text1"/>
                <w:sz w:val="4"/>
                <w:szCs w:val="4"/>
              </w:rPr>
            </w:pPr>
          </w:p>
        </w:tc>
        <w:tc>
          <w:tcPr>
            <w:tcW w:w="900" w:type="dxa"/>
            <w:shd w:val="clear" w:color="auto" w:fill="auto"/>
          </w:tcPr>
          <w:p w:rsidR="00602C8B" w:rsidRPr="00DE6C51" w:rsidRDefault="00602C8B" w:rsidP="00602C8B">
            <w:pPr>
              <w:spacing w:after="0" w:line="240" w:lineRule="auto"/>
              <w:ind w:left="-100" w:right="57"/>
              <w:contextualSpacing/>
              <w:jc w:val="right"/>
              <w:rPr>
                <w:rFonts w:ascii="Angsana New" w:hAnsi="Angsana New"/>
                <w:color w:val="000000" w:themeColor="text1"/>
                <w:sz w:val="4"/>
                <w:szCs w:val="4"/>
              </w:rPr>
            </w:pPr>
          </w:p>
        </w:tc>
        <w:tc>
          <w:tcPr>
            <w:tcW w:w="90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4"/>
                <w:szCs w:val="4"/>
              </w:rPr>
            </w:pPr>
          </w:p>
        </w:tc>
        <w:tc>
          <w:tcPr>
            <w:tcW w:w="990" w:type="dxa"/>
            <w:shd w:val="clear" w:color="auto" w:fill="auto"/>
            <w:vAlign w:val="bottom"/>
          </w:tcPr>
          <w:p w:rsidR="00602C8B" w:rsidRPr="00DE6C51" w:rsidRDefault="00602C8B" w:rsidP="00602C8B">
            <w:pPr>
              <w:spacing w:after="0" w:line="240" w:lineRule="auto"/>
              <w:ind w:left="-100" w:right="-9"/>
              <w:contextualSpacing/>
              <w:jc w:val="right"/>
              <w:rPr>
                <w:rFonts w:ascii="Angsana New" w:hAnsi="Angsana New"/>
                <w:color w:val="000000" w:themeColor="text1"/>
                <w:sz w:val="4"/>
                <w:szCs w:val="4"/>
              </w:rPr>
            </w:pPr>
          </w:p>
        </w:tc>
        <w:tc>
          <w:tcPr>
            <w:tcW w:w="990" w:type="dxa"/>
            <w:shd w:val="clear" w:color="auto" w:fill="auto"/>
            <w:vAlign w:val="bottom"/>
          </w:tcPr>
          <w:p w:rsidR="00602C8B" w:rsidRPr="00DE6C51" w:rsidRDefault="00602C8B" w:rsidP="00602C8B">
            <w:pPr>
              <w:spacing w:after="0" w:line="240" w:lineRule="auto"/>
              <w:ind w:left="-100" w:right="144"/>
              <w:contextualSpacing/>
              <w:jc w:val="right"/>
              <w:rPr>
                <w:rFonts w:ascii="Angsana New" w:hAnsi="Angsana New"/>
                <w:color w:val="000000" w:themeColor="text1"/>
                <w:sz w:val="4"/>
                <w:szCs w:val="4"/>
              </w:rPr>
            </w:pPr>
          </w:p>
        </w:tc>
        <w:tc>
          <w:tcPr>
            <w:tcW w:w="99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4"/>
                <w:szCs w:val="4"/>
              </w:rPr>
            </w:pPr>
          </w:p>
        </w:tc>
        <w:tc>
          <w:tcPr>
            <w:tcW w:w="810" w:type="dxa"/>
            <w:shd w:val="clear" w:color="auto" w:fill="auto"/>
          </w:tcPr>
          <w:p w:rsidR="00602C8B" w:rsidRPr="00DE6C51" w:rsidRDefault="00602C8B" w:rsidP="00602C8B">
            <w:pPr>
              <w:spacing w:after="0" w:line="240" w:lineRule="auto"/>
              <w:ind w:left="-100"/>
              <w:contextualSpacing/>
              <w:jc w:val="right"/>
              <w:rPr>
                <w:rFonts w:ascii="Angsana New" w:hAnsi="Angsana New"/>
                <w:color w:val="000000" w:themeColor="text1"/>
                <w:sz w:val="4"/>
                <w:szCs w:val="4"/>
              </w:rPr>
            </w:pPr>
          </w:p>
        </w:tc>
        <w:tc>
          <w:tcPr>
            <w:tcW w:w="810" w:type="dxa"/>
            <w:shd w:val="clear" w:color="auto" w:fill="auto"/>
            <w:vAlign w:val="bottom"/>
          </w:tcPr>
          <w:p w:rsidR="00602C8B" w:rsidRPr="00DE6C51" w:rsidRDefault="00602C8B" w:rsidP="00602C8B">
            <w:pPr>
              <w:spacing w:after="0" w:line="240" w:lineRule="auto"/>
              <w:ind w:left="-100"/>
              <w:contextualSpacing/>
              <w:jc w:val="right"/>
              <w:rPr>
                <w:rFonts w:ascii="Angsana New" w:hAnsi="Angsana New"/>
                <w:color w:val="000000" w:themeColor="text1"/>
                <w:sz w:val="4"/>
                <w:szCs w:val="4"/>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4"/>
                <w:szCs w:val="4"/>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4"/>
                <w:szCs w:val="4"/>
              </w:rPr>
            </w:pPr>
          </w:p>
        </w:tc>
        <w:tc>
          <w:tcPr>
            <w:tcW w:w="900" w:type="dxa"/>
            <w:tcBorders>
              <w:top w:val="double" w:sz="4" w:space="0" w:color="auto"/>
            </w:tcBorders>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sz w:val="4"/>
                <w:szCs w:val="4"/>
                <w:cs/>
              </w:rPr>
            </w:pPr>
          </w:p>
        </w:tc>
        <w:tc>
          <w:tcPr>
            <w:tcW w:w="810" w:type="dxa"/>
            <w:tcBorders>
              <w:top w:val="double" w:sz="4" w:space="0" w:color="auto"/>
            </w:tcBorders>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4"/>
                <w:szCs w:val="4"/>
                <w:cs/>
              </w:rPr>
            </w:pPr>
          </w:p>
        </w:tc>
      </w:tr>
      <w:tr w:rsidR="00602C8B" w:rsidRPr="00DE6C51" w:rsidTr="009A41C6">
        <w:tc>
          <w:tcPr>
            <w:tcW w:w="4158" w:type="dxa"/>
            <w:gridSpan w:val="2"/>
            <w:shd w:val="clear" w:color="auto" w:fill="auto"/>
            <w:vAlign w:val="bottom"/>
          </w:tcPr>
          <w:p w:rsidR="00602C8B" w:rsidRPr="00DE6C51" w:rsidRDefault="00602C8B" w:rsidP="00602C8B">
            <w:pPr>
              <w:spacing w:after="0" w:line="240" w:lineRule="auto"/>
              <w:ind w:left="45" w:right="-80" w:hanging="32"/>
              <w:contextualSpacing/>
              <w:jc w:val="thaiDistribute"/>
              <w:rPr>
                <w:rFonts w:ascii="Angsana New" w:hAnsi="Angsana New"/>
                <w:b/>
                <w:bCs/>
                <w:color w:val="000000" w:themeColor="text1"/>
                <w:spacing w:val="4"/>
                <w:sz w:val="22"/>
                <w:szCs w:val="22"/>
                <w:cs/>
              </w:rPr>
            </w:pPr>
            <w:r w:rsidRPr="00DE6C51">
              <w:rPr>
                <w:rFonts w:ascii="Angsana New" w:hAnsi="Angsana New"/>
                <w:b/>
                <w:bCs/>
                <w:color w:val="000000" w:themeColor="text1"/>
                <w:spacing w:val="4"/>
                <w:sz w:val="22"/>
                <w:szCs w:val="22"/>
                <w:lang w:eastAsia="zh-CN"/>
              </w:rPr>
              <w:t>As at December 31,</w:t>
            </w:r>
          </w:p>
        </w:tc>
        <w:tc>
          <w:tcPr>
            <w:tcW w:w="900" w:type="dxa"/>
            <w:shd w:val="clear" w:color="auto" w:fill="auto"/>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0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9"/>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144"/>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vAlign w:val="bottom"/>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cs/>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sz w:val="22"/>
                <w:szCs w:val="22"/>
                <w:cs/>
              </w:rPr>
            </w:pPr>
          </w:p>
        </w:tc>
      </w:tr>
      <w:tr w:rsidR="00602C8B" w:rsidRPr="00DE6C51" w:rsidTr="009A41C6">
        <w:tc>
          <w:tcPr>
            <w:tcW w:w="3168" w:type="dxa"/>
            <w:shd w:val="clear" w:color="auto" w:fill="auto"/>
            <w:vAlign w:val="center"/>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Fixed assets of business sector</w:t>
            </w:r>
          </w:p>
        </w:tc>
        <w:tc>
          <w:tcPr>
            <w:tcW w:w="990" w:type="dxa"/>
            <w:shd w:val="clear" w:color="auto" w:fill="auto"/>
            <w:vAlign w:val="bottom"/>
          </w:tcPr>
          <w:p w:rsidR="00602C8B" w:rsidRPr="00DE6C51" w:rsidRDefault="00602C8B" w:rsidP="00602C8B">
            <w:pPr>
              <w:spacing w:after="0" w:line="240" w:lineRule="auto"/>
              <w:ind w:left="-100" w:right="11"/>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0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9"/>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144"/>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vAlign w:val="bottom"/>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tabs>
                <w:tab w:val="left" w:pos="477"/>
              </w:tabs>
              <w:spacing w:after="0" w:line="240" w:lineRule="auto"/>
              <w:ind w:left="-639" w:right="14" w:hanging="126"/>
              <w:contextualSpacing/>
              <w:jc w:val="right"/>
              <w:rPr>
                <w:rFonts w:ascii="Angsana New" w:hAnsi="Angsana New"/>
                <w:color w:val="000000"/>
                <w:sz w:val="22"/>
                <w:szCs w:val="22"/>
              </w:rPr>
            </w:pPr>
            <w:r w:rsidRPr="00DE6C51">
              <w:rPr>
                <w:rFonts w:ascii="Angsana New" w:hAnsi="Angsana New"/>
                <w:color w:val="000000"/>
                <w:sz w:val="22"/>
                <w:szCs w:val="22"/>
              </w:rPr>
              <w:t>1,21</w:t>
            </w:r>
            <w:r w:rsidR="00BC7DF5">
              <w:rPr>
                <w:rFonts w:ascii="Angsana New" w:hAnsi="Angsana New"/>
                <w:color w:val="000000"/>
                <w:sz w:val="22"/>
                <w:szCs w:val="22"/>
              </w:rPr>
              <w:t>1,412</w:t>
            </w:r>
          </w:p>
        </w:tc>
        <w:tc>
          <w:tcPr>
            <w:tcW w:w="810" w:type="dxa"/>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rPr>
            </w:pPr>
            <w:r w:rsidRPr="00DE6C51">
              <w:rPr>
                <w:rFonts w:ascii="Angsana New" w:hAnsi="Angsana New"/>
                <w:color w:val="000000"/>
                <w:sz w:val="22"/>
                <w:szCs w:val="22"/>
              </w:rPr>
              <w:t>1,191,044</w:t>
            </w:r>
          </w:p>
        </w:tc>
      </w:tr>
      <w:tr w:rsidR="00602C8B" w:rsidRPr="00DE6C51" w:rsidTr="009A41C6">
        <w:tc>
          <w:tcPr>
            <w:tcW w:w="3168" w:type="dxa"/>
            <w:shd w:val="clear" w:color="auto" w:fill="auto"/>
            <w:vAlign w:val="center"/>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Other assets</w:t>
            </w:r>
          </w:p>
        </w:tc>
        <w:tc>
          <w:tcPr>
            <w:tcW w:w="990" w:type="dxa"/>
            <w:shd w:val="clear" w:color="auto" w:fill="auto"/>
            <w:vAlign w:val="bottom"/>
          </w:tcPr>
          <w:p w:rsidR="00602C8B" w:rsidRPr="00DE6C51" w:rsidRDefault="00602C8B" w:rsidP="00602C8B">
            <w:pPr>
              <w:spacing w:after="0" w:line="240" w:lineRule="auto"/>
              <w:ind w:left="-100" w:right="11"/>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0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9"/>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144"/>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vAlign w:val="bottom"/>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900" w:type="dxa"/>
            <w:tcBorders>
              <w:bottom w:val="single" w:sz="4" w:space="0" w:color="auto"/>
            </w:tcBorders>
            <w:shd w:val="clear" w:color="auto" w:fill="auto"/>
          </w:tcPr>
          <w:p w:rsidR="00602C8B" w:rsidRPr="00DE6C51" w:rsidRDefault="00BC7DF5" w:rsidP="00602C8B">
            <w:pPr>
              <w:tabs>
                <w:tab w:val="left" w:pos="477"/>
              </w:tabs>
              <w:spacing w:after="0" w:line="240" w:lineRule="auto"/>
              <w:ind w:left="-639" w:right="14" w:hanging="126"/>
              <w:contextualSpacing/>
              <w:jc w:val="right"/>
              <w:rPr>
                <w:rFonts w:ascii="Angsana New" w:hAnsi="Angsana New"/>
                <w:color w:val="000000"/>
                <w:sz w:val="22"/>
                <w:szCs w:val="22"/>
                <w:cs/>
              </w:rPr>
            </w:pPr>
            <w:r>
              <w:rPr>
                <w:rFonts w:ascii="Angsana New" w:hAnsi="Angsana New"/>
                <w:color w:val="000000"/>
                <w:sz w:val="22"/>
                <w:szCs w:val="22"/>
              </w:rPr>
              <w:t>565,154</w:t>
            </w:r>
          </w:p>
        </w:tc>
        <w:tc>
          <w:tcPr>
            <w:tcW w:w="810" w:type="dxa"/>
            <w:tcBorders>
              <w:bottom w:val="single" w:sz="4" w:space="0" w:color="auto"/>
            </w:tcBorders>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rPr>
            </w:pPr>
            <w:r w:rsidRPr="00DE6C51">
              <w:rPr>
                <w:rFonts w:ascii="Angsana New" w:hAnsi="Angsana New"/>
                <w:color w:val="000000"/>
                <w:sz w:val="22"/>
                <w:szCs w:val="22"/>
              </w:rPr>
              <w:t>500,803</w:t>
            </w:r>
          </w:p>
        </w:tc>
      </w:tr>
      <w:tr w:rsidR="00602C8B" w:rsidRPr="00DE6C51" w:rsidTr="009A41C6">
        <w:tc>
          <w:tcPr>
            <w:tcW w:w="3168" w:type="dxa"/>
            <w:shd w:val="clear" w:color="auto" w:fill="auto"/>
            <w:vAlign w:val="center"/>
          </w:tcPr>
          <w:p w:rsidR="00602C8B" w:rsidRPr="00DE6C51" w:rsidRDefault="00602C8B" w:rsidP="00602C8B">
            <w:pPr>
              <w:spacing w:after="0" w:line="240" w:lineRule="auto"/>
              <w:ind w:left="25" w:right="-80" w:hanging="12"/>
              <w:contextualSpacing/>
              <w:jc w:val="thaiDistribute"/>
              <w:rPr>
                <w:rFonts w:ascii="Angsana New" w:hAnsi="Angsana New"/>
                <w:color w:val="000000" w:themeColor="text1"/>
                <w:sz w:val="22"/>
                <w:szCs w:val="22"/>
                <w:cs/>
              </w:rPr>
            </w:pPr>
            <w:r w:rsidRPr="00DE6C51">
              <w:rPr>
                <w:rFonts w:ascii="Angsana New" w:hAnsi="Angsana New"/>
                <w:color w:val="000000" w:themeColor="text1"/>
                <w:sz w:val="22"/>
                <w:szCs w:val="22"/>
              </w:rPr>
              <w:t>Total assets</w:t>
            </w:r>
          </w:p>
        </w:tc>
        <w:tc>
          <w:tcPr>
            <w:tcW w:w="990" w:type="dxa"/>
            <w:shd w:val="clear" w:color="auto" w:fill="auto"/>
            <w:vAlign w:val="bottom"/>
          </w:tcPr>
          <w:p w:rsidR="00602C8B" w:rsidRPr="00DE6C51" w:rsidRDefault="00602C8B" w:rsidP="00602C8B">
            <w:pPr>
              <w:spacing w:after="0" w:line="240" w:lineRule="auto"/>
              <w:ind w:left="-100" w:right="11"/>
              <w:contextualSpacing/>
              <w:jc w:val="right"/>
              <w:rPr>
                <w:rFonts w:ascii="Angsana New" w:hAnsi="Angsana New"/>
                <w:color w:val="000000" w:themeColor="text1"/>
                <w:sz w:val="22"/>
                <w:szCs w:val="22"/>
              </w:rPr>
            </w:pPr>
          </w:p>
        </w:tc>
        <w:tc>
          <w:tcPr>
            <w:tcW w:w="900" w:type="dxa"/>
            <w:shd w:val="clear" w:color="auto" w:fill="auto"/>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0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9"/>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144"/>
              <w:contextualSpacing/>
              <w:jc w:val="right"/>
              <w:rPr>
                <w:rFonts w:ascii="Angsana New" w:hAnsi="Angsana New"/>
                <w:color w:val="000000" w:themeColor="text1"/>
                <w:sz w:val="22"/>
                <w:szCs w:val="22"/>
              </w:rPr>
            </w:pPr>
          </w:p>
        </w:tc>
        <w:tc>
          <w:tcPr>
            <w:tcW w:w="990" w:type="dxa"/>
            <w:shd w:val="clear" w:color="auto" w:fill="auto"/>
            <w:vAlign w:val="bottom"/>
          </w:tcPr>
          <w:p w:rsidR="00602C8B" w:rsidRPr="00DE6C51" w:rsidRDefault="00602C8B" w:rsidP="00602C8B">
            <w:pPr>
              <w:spacing w:after="0" w:line="240" w:lineRule="auto"/>
              <w:ind w:left="-100" w:right="57"/>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vAlign w:val="bottom"/>
          </w:tcPr>
          <w:p w:rsidR="00602C8B" w:rsidRPr="00DE6C51" w:rsidRDefault="00602C8B" w:rsidP="00602C8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810" w:type="dxa"/>
            <w:shd w:val="clear" w:color="auto" w:fill="auto"/>
          </w:tcPr>
          <w:p w:rsidR="00602C8B" w:rsidRPr="00DE6C51" w:rsidRDefault="00602C8B" w:rsidP="00602C8B">
            <w:pPr>
              <w:spacing w:after="0" w:line="240" w:lineRule="auto"/>
              <w:ind w:left="-100" w:right="-30"/>
              <w:contextualSpacing/>
              <w:jc w:val="right"/>
              <w:rPr>
                <w:rFonts w:ascii="Angsana New" w:hAnsi="Angsana New"/>
                <w:color w:val="000000" w:themeColor="text1"/>
                <w:sz w:val="22"/>
                <w:szCs w:val="22"/>
              </w:rPr>
            </w:pPr>
          </w:p>
        </w:tc>
        <w:tc>
          <w:tcPr>
            <w:tcW w:w="900" w:type="dxa"/>
            <w:tcBorders>
              <w:top w:val="single" w:sz="4" w:space="0" w:color="auto"/>
              <w:bottom w:val="double" w:sz="4" w:space="0" w:color="auto"/>
            </w:tcBorders>
            <w:shd w:val="clear" w:color="auto" w:fill="auto"/>
          </w:tcPr>
          <w:p w:rsidR="00602C8B" w:rsidRPr="00DE6C51" w:rsidRDefault="00602C8B" w:rsidP="00602C8B">
            <w:pPr>
              <w:tabs>
                <w:tab w:val="left" w:pos="477"/>
              </w:tabs>
              <w:spacing w:after="0" w:line="240" w:lineRule="auto"/>
              <w:ind w:left="-639" w:right="14" w:hanging="126"/>
              <w:contextualSpacing/>
              <w:jc w:val="right"/>
              <w:rPr>
                <w:rFonts w:ascii="Angsana New" w:hAnsi="Angsana New"/>
                <w:color w:val="000000"/>
                <w:sz w:val="22"/>
                <w:szCs w:val="22"/>
                <w:cs/>
              </w:rPr>
            </w:pPr>
            <w:r w:rsidRPr="00DE6C51">
              <w:rPr>
                <w:rFonts w:ascii="Angsana New" w:hAnsi="Angsana New"/>
                <w:color w:val="000000"/>
                <w:sz w:val="22"/>
                <w:szCs w:val="22"/>
              </w:rPr>
              <w:t>1,776,566</w:t>
            </w:r>
          </w:p>
        </w:tc>
        <w:tc>
          <w:tcPr>
            <w:tcW w:w="810" w:type="dxa"/>
            <w:tcBorders>
              <w:top w:val="single" w:sz="4" w:space="0" w:color="auto"/>
              <w:bottom w:val="double" w:sz="4" w:space="0" w:color="auto"/>
            </w:tcBorders>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rPr>
            </w:pPr>
            <w:r w:rsidRPr="00DE6C51">
              <w:rPr>
                <w:rFonts w:ascii="Angsana New" w:hAnsi="Angsana New"/>
                <w:color w:val="000000"/>
                <w:sz w:val="22"/>
                <w:szCs w:val="22"/>
              </w:rPr>
              <w:t>1,691,847</w:t>
            </w:r>
          </w:p>
        </w:tc>
      </w:tr>
      <w:tr w:rsidR="00CF706A" w:rsidRPr="00DE6C51" w:rsidTr="00D453EC">
        <w:trPr>
          <w:trHeight w:val="40"/>
        </w:trPr>
        <w:tc>
          <w:tcPr>
            <w:tcW w:w="3168" w:type="dxa"/>
            <w:shd w:val="clear" w:color="auto" w:fill="auto"/>
            <w:vAlign w:val="bottom"/>
          </w:tcPr>
          <w:p w:rsidR="00FD5BED" w:rsidRPr="00DE6C51" w:rsidRDefault="00FD5BED" w:rsidP="00FD5BED">
            <w:pPr>
              <w:spacing w:after="0" w:line="240" w:lineRule="auto"/>
              <w:ind w:left="45" w:right="-80"/>
              <w:contextualSpacing/>
              <w:jc w:val="thaiDistribute"/>
              <w:rPr>
                <w:rFonts w:ascii="Angsana New" w:hAnsi="Angsana New"/>
                <w:color w:val="000000" w:themeColor="text1"/>
                <w:spacing w:val="-6"/>
                <w:sz w:val="4"/>
                <w:szCs w:val="4"/>
                <w:cs/>
                <w:lang w:eastAsia="zh-CN"/>
              </w:rPr>
            </w:pPr>
          </w:p>
        </w:tc>
        <w:tc>
          <w:tcPr>
            <w:tcW w:w="990" w:type="dxa"/>
            <w:shd w:val="clear" w:color="auto" w:fill="auto"/>
            <w:vAlign w:val="bottom"/>
          </w:tcPr>
          <w:p w:rsidR="00FD5BED" w:rsidRPr="00DE6C51" w:rsidRDefault="00FD5BED" w:rsidP="00FD5BED">
            <w:pPr>
              <w:spacing w:after="0" w:line="240" w:lineRule="auto"/>
              <w:ind w:left="45" w:right="11"/>
              <w:contextualSpacing/>
              <w:jc w:val="right"/>
              <w:rPr>
                <w:rFonts w:ascii="Angsana New" w:hAnsi="Angsana New"/>
                <w:color w:val="000000" w:themeColor="text1"/>
                <w:spacing w:val="-6"/>
                <w:sz w:val="4"/>
                <w:szCs w:val="4"/>
                <w:lang w:eastAsia="zh-CN"/>
              </w:rPr>
            </w:pPr>
          </w:p>
        </w:tc>
        <w:tc>
          <w:tcPr>
            <w:tcW w:w="900" w:type="dxa"/>
            <w:shd w:val="clear" w:color="auto" w:fill="auto"/>
          </w:tcPr>
          <w:p w:rsidR="00FD5BED" w:rsidRPr="00DE6C51" w:rsidRDefault="00FD5BED" w:rsidP="00FD5BED">
            <w:pPr>
              <w:spacing w:after="0" w:line="240" w:lineRule="auto"/>
              <w:ind w:left="45" w:right="57"/>
              <w:contextualSpacing/>
              <w:jc w:val="right"/>
              <w:rPr>
                <w:rFonts w:ascii="Angsana New" w:hAnsi="Angsana New"/>
                <w:color w:val="000000" w:themeColor="text1"/>
                <w:spacing w:val="-6"/>
                <w:sz w:val="4"/>
                <w:szCs w:val="4"/>
                <w:lang w:eastAsia="zh-CN"/>
              </w:rPr>
            </w:pPr>
          </w:p>
        </w:tc>
        <w:tc>
          <w:tcPr>
            <w:tcW w:w="900" w:type="dxa"/>
            <w:shd w:val="clear" w:color="auto" w:fill="auto"/>
            <w:vAlign w:val="bottom"/>
          </w:tcPr>
          <w:p w:rsidR="00FD5BED" w:rsidRPr="00DE6C51" w:rsidRDefault="00FD5BED" w:rsidP="00FD5BED">
            <w:pPr>
              <w:spacing w:after="0" w:line="240" w:lineRule="auto"/>
              <w:ind w:left="45" w:right="57"/>
              <w:contextualSpacing/>
              <w:jc w:val="right"/>
              <w:rPr>
                <w:rFonts w:ascii="Angsana New" w:hAnsi="Angsana New"/>
                <w:color w:val="000000" w:themeColor="text1"/>
                <w:spacing w:val="-6"/>
                <w:sz w:val="4"/>
                <w:szCs w:val="4"/>
                <w:lang w:eastAsia="zh-CN"/>
              </w:rPr>
            </w:pPr>
          </w:p>
        </w:tc>
        <w:tc>
          <w:tcPr>
            <w:tcW w:w="990" w:type="dxa"/>
            <w:shd w:val="clear" w:color="auto" w:fill="auto"/>
            <w:vAlign w:val="bottom"/>
          </w:tcPr>
          <w:p w:rsidR="00FD5BED" w:rsidRPr="00DE6C51" w:rsidRDefault="00FD5BED" w:rsidP="00FD5BED">
            <w:pPr>
              <w:spacing w:after="0" w:line="240" w:lineRule="auto"/>
              <w:ind w:left="45" w:right="-9"/>
              <w:contextualSpacing/>
              <w:jc w:val="right"/>
              <w:rPr>
                <w:rFonts w:ascii="Angsana New" w:hAnsi="Angsana New"/>
                <w:color w:val="000000" w:themeColor="text1"/>
                <w:spacing w:val="-6"/>
                <w:sz w:val="4"/>
                <w:szCs w:val="4"/>
                <w:lang w:eastAsia="zh-CN"/>
              </w:rPr>
            </w:pPr>
          </w:p>
        </w:tc>
        <w:tc>
          <w:tcPr>
            <w:tcW w:w="990" w:type="dxa"/>
            <w:shd w:val="clear" w:color="auto" w:fill="auto"/>
            <w:vAlign w:val="bottom"/>
          </w:tcPr>
          <w:p w:rsidR="00FD5BED" w:rsidRPr="00DE6C51" w:rsidRDefault="00FD5BED" w:rsidP="00FD5BED">
            <w:pPr>
              <w:spacing w:after="0" w:line="240" w:lineRule="auto"/>
              <w:ind w:left="45" w:right="144"/>
              <w:contextualSpacing/>
              <w:jc w:val="right"/>
              <w:rPr>
                <w:rFonts w:ascii="Angsana New" w:hAnsi="Angsana New"/>
                <w:color w:val="000000" w:themeColor="text1"/>
                <w:spacing w:val="-6"/>
                <w:sz w:val="4"/>
                <w:szCs w:val="4"/>
                <w:lang w:eastAsia="zh-CN"/>
              </w:rPr>
            </w:pPr>
          </w:p>
        </w:tc>
        <w:tc>
          <w:tcPr>
            <w:tcW w:w="990" w:type="dxa"/>
            <w:shd w:val="clear" w:color="auto" w:fill="auto"/>
            <w:vAlign w:val="bottom"/>
          </w:tcPr>
          <w:p w:rsidR="00FD5BED" w:rsidRPr="00DE6C51" w:rsidRDefault="00FD5BED" w:rsidP="00FD5BED">
            <w:pPr>
              <w:spacing w:after="0" w:line="240" w:lineRule="auto"/>
              <w:ind w:left="45" w:right="57"/>
              <w:contextualSpacing/>
              <w:jc w:val="right"/>
              <w:rPr>
                <w:rFonts w:ascii="Angsana New" w:hAnsi="Angsana New"/>
                <w:color w:val="000000" w:themeColor="text1"/>
                <w:spacing w:val="-6"/>
                <w:sz w:val="4"/>
                <w:szCs w:val="4"/>
                <w:lang w:eastAsia="zh-CN"/>
              </w:rPr>
            </w:pPr>
          </w:p>
        </w:tc>
        <w:tc>
          <w:tcPr>
            <w:tcW w:w="810" w:type="dxa"/>
            <w:shd w:val="clear" w:color="auto" w:fill="auto"/>
          </w:tcPr>
          <w:p w:rsidR="00FD5BED" w:rsidRPr="00DE6C51" w:rsidRDefault="00FD5BED" w:rsidP="00FD5BED">
            <w:pPr>
              <w:spacing w:after="0" w:line="240" w:lineRule="auto"/>
              <w:ind w:left="45"/>
              <w:contextualSpacing/>
              <w:jc w:val="right"/>
              <w:rPr>
                <w:rFonts w:ascii="Angsana New" w:hAnsi="Angsana New"/>
                <w:color w:val="000000" w:themeColor="text1"/>
                <w:spacing w:val="-6"/>
                <w:sz w:val="4"/>
                <w:szCs w:val="4"/>
                <w:lang w:eastAsia="zh-CN"/>
              </w:rPr>
            </w:pPr>
          </w:p>
        </w:tc>
        <w:tc>
          <w:tcPr>
            <w:tcW w:w="810" w:type="dxa"/>
            <w:shd w:val="clear" w:color="auto" w:fill="auto"/>
            <w:vAlign w:val="bottom"/>
          </w:tcPr>
          <w:p w:rsidR="00FD5BED" w:rsidRPr="00DE6C51" w:rsidRDefault="00FD5BED" w:rsidP="00FD5BED">
            <w:pPr>
              <w:spacing w:after="0" w:line="240" w:lineRule="auto"/>
              <w:ind w:left="45"/>
              <w:contextualSpacing/>
              <w:jc w:val="right"/>
              <w:rPr>
                <w:rFonts w:ascii="Angsana New" w:hAnsi="Angsana New"/>
                <w:color w:val="000000" w:themeColor="text1"/>
                <w:spacing w:val="-6"/>
                <w:sz w:val="4"/>
                <w:szCs w:val="4"/>
                <w:lang w:eastAsia="zh-CN"/>
              </w:rPr>
            </w:pPr>
          </w:p>
        </w:tc>
        <w:tc>
          <w:tcPr>
            <w:tcW w:w="810" w:type="dxa"/>
            <w:shd w:val="clear" w:color="auto" w:fill="auto"/>
          </w:tcPr>
          <w:p w:rsidR="00FD5BED" w:rsidRPr="00DE6C51" w:rsidRDefault="00FD5BED" w:rsidP="00FD5BED">
            <w:pPr>
              <w:spacing w:after="0" w:line="240" w:lineRule="auto"/>
              <w:ind w:left="45" w:right="-30"/>
              <w:contextualSpacing/>
              <w:jc w:val="right"/>
              <w:rPr>
                <w:rFonts w:ascii="Angsana New" w:hAnsi="Angsana New"/>
                <w:color w:val="000000" w:themeColor="text1"/>
                <w:spacing w:val="-6"/>
                <w:sz w:val="4"/>
                <w:szCs w:val="4"/>
                <w:lang w:eastAsia="zh-CN"/>
              </w:rPr>
            </w:pPr>
          </w:p>
        </w:tc>
        <w:tc>
          <w:tcPr>
            <w:tcW w:w="810" w:type="dxa"/>
            <w:shd w:val="clear" w:color="auto" w:fill="auto"/>
          </w:tcPr>
          <w:p w:rsidR="00FD5BED" w:rsidRPr="00DE6C51" w:rsidRDefault="00FD5BED" w:rsidP="00FD5BED">
            <w:pPr>
              <w:spacing w:after="0" w:line="240" w:lineRule="auto"/>
              <w:ind w:left="45" w:right="-30"/>
              <w:contextualSpacing/>
              <w:jc w:val="right"/>
              <w:rPr>
                <w:rFonts w:ascii="Angsana New" w:hAnsi="Angsana New"/>
                <w:color w:val="000000" w:themeColor="text1"/>
                <w:spacing w:val="-6"/>
                <w:sz w:val="4"/>
                <w:szCs w:val="4"/>
                <w:lang w:eastAsia="zh-CN"/>
              </w:rPr>
            </w:pPr>
          </w:p>
        </w:tc>
        <w:tc>
          <w:tcPr>
            <w:tcW w:w="900" w:type="dxa"/>
            <w:tcBorders>
              <w:top w:val="double" w:sz="4" w:space="0" w:color="auto"/>
            </w:tcBorders>
            <w:shd w:val="clear" w:color="auto" w:fill="auto"/>
          </w:tcPr>
          <w:p w:rsidR="00FD5BED" w:rsidRPr="00DE6C51" w:rsidRDefault="00FD5BED" w:rsidP="00FD5BED">
            <w:pPr>
              <w:spacing w:after="0" w:line="240" w:lineRule="auto"/>
              <w:ind w:left="45" w:right="34"/>
              <w:contextualSpacing/>
              <w:jc w:val="right"/>
              <w:rPr>
                <w:rFonts w:ascii="Angsana New" w:hAnsi="Angsana New"/>
                <w:color w:val="000000" w:themeColor="text1"/>
                <w:spacing w:val="-6"/>
                <w:sz w:val="4"/>
                <w:szCs w:val="4"/>
                <w:lang w:eastAsia="zh-CN"/>
              </w:rPr>
            </w:pPr>
          </w:p>
        </w:tc>
        <w:tc>
          <w:tcPr>
            <w:tcW w:w="810" w:type="dxa"/>
            <w:tcBorders>
              <w:top w:val="double" w:sz="4" w:space="0" w:color="auto"/>
            </w:tcBorders>
            <w:shd w:val="clear" w:color="auto" w:fill="auto"/>
          </w:tcPr>
          <w:p w:rsidR="00FD5BED" w:rsidRPr="00DE6C51" w:rsidRDefault="00FD5BED" w:rsidP="00FD5BED">
            <w:pPr>
              <w:spacing w:after="0" w:line="240" w:lineRule="auto"/>
              <w:ind w:left="45" w:right="49"/>
              <w:contextualSpacing/>
              <w:jc w:val="right"/>
              <w:rPr>
                <w:rFonts w:ascii="Angsana New" w:hAnsi="Angsana New"/>
                <w:color w:val="000000" w:themeColor="text1"/>
                <w:spacing w:val="-6"/>
                <w:sz w:val="4"/>
                <w:szCs w:val="4"/>
                <w:lang w:eastAsia="zh-CN"/>
              </w:rPr>
            </w:pPr>
          </w:p>
        </w:tc>
      </w:tr>
      <w:tr w:rsidR="00124CDB" w:rsidRPr="00DE6C51" w:rsidTr="00124CDB">
        <w:tc>
          <w:tcPr>
            <w:tcW w:w="3168" w:type="dxa"/>
            <w:shd w:val="clear" w:color="auto" w:fill="auto"/>
            <w:vAlign w:val="bottom"/>
          </w:tcPr>
          <w:p w:rsidR="00124CDB" w:rsidRPr="00DE6C51" w:rsidRDefault="00124CDB" w:rsidP="00124CDB">
            <w:pPr>
              <w:spacing w:after="0" w:line="240" w:lineRule="auto"/>
              <w:ind w:right="-80" w:firstLine="20"/>
              <w:contextualSpacing/>
              <w:jc w:val="thaiDistribute"/>
              <w:rPr>
                <w:rFonts w:ascii="Angsana New" w:hAnsi="Angsana New"/>
                <w:b/>
                <w:bCs/>
                <w:sz w:val="22"/>
                <w:szCs w:val="22"/>
              </w:rPr>
            </w:pPr>
            <w:r w:rsidRPr="00DE6C51">
              <w:rPr>
                <w:rFonts w:ascii="Angsana New" w:hAnsi="Angsana New"/>
                <w:b/>
                <w:bCs/>
                <w:sz w:val="22"/>
                <w:szCs w:val="22"/>
              </w:rPr>
              <w:t>Revenue recognition</w:t>
            </w:r>
          </w:p>
        </w:tc>
        <w:tc>
          <w:tcPr>
            <w:tcW w:w="990" w:type="dxa"/>
            <w:shd w:val="clear" w:color="auto" w:fill="auto"/>
            <w:vAlign w:val="bottom"/>
          </w:tcPr>
          <w:p w:rsidR="00124CDB" w:rsidRPr="00DE6C51" w:rsidRDefault="00124CDB" w:rsidP="00124CDB">
            <w:pPr>
              <w:spacing w:after="0" w:line="240" w:lineRule="auto"/>
              <w:ind w:left="-100" w:right="11"/>
              <w:contextualSpacing/>
              <w:jc w:val="right"/>
              <w:rPr>
                <w:rFonts w:ascii="Angsana New" w:hAnsi="Angsana New"/>
                <w:color w:val="000000" w:themeColor="text1"/>
                <w:sz w:val="22"/>
                <w:szCs w:val="22"/>
              </w:rPr>
            </w:pPr>
          </w:p>
        </w:tc>
        <w:tc>
          <w:tcPr>
            <w:tcW w:w="900" w:type="dxa"/>
            <w:shd w:val="clear" w:color="auto" w:fill="auto"/>
          </w:tcPr>
          <w:p w:rsidR="00124CDB" w:rsidRPr="00DE6C51" w:rsidRDefault="00124CDB" w:rsidP="00124CDB">
            <w:pPr>
              <w:spacing w:after="0" w:line="240" w:lineRule="auto"/>
              <w:ind w:left="-100" w:right="57"/>
              <w:contextualSpacing/>
              <w:jc w:val="right"/>
              <w:rPr>
                <w:rFonts w:ascii="Angsana New" w:hAnsi="Angsana New"/>
                <w:color w:val="000000" w:themeColor="text1"/>
                <w:sz w:val="22"/>
                <w:szCs w:val="22"/>
              </w:rPr>
            </w:pPr>
          </w:p>
        </w:tc>
        <w:tc>
          <w:tcPr>
            <w:tcW w:w="900" w:type="dxa"/>
            <w:shd w:val="clear" w:color="auto" w:fill="auto"/>
            <w:vAlign w:val="bottom"/>
          </w:tcPr>
          <w:p w:rsidR="00124CDB" w:rsidRPr="00DE6C51" w:rsidRDefault="00124CDB" w:rsidP="00124CDB">
            <w:pPr>
              <w:spacing w:after="0" w:line="240" w:lineRule="auto"/>
              <w:ind w:left="-100" w:right="57"/>
              <w:contextualSpacing/>
              <w:jc w:val="right"/>
              <w:rPr>
                <w:rFonts w:ascii="Angsana New" w:hAnsi="Angsana New"/>
                <w:color w:val="000000" w:themeColor="text1"/>
                <w:sz w:val="22"/>
                <w:szCs w:val="22"/>
              </w:rPr>
            </w:pPr>
          </w:p>
        </w:tc>
        <w:tc>
          <w:tcPr>
            <w:tcW w:w="990" w:type="dxa"/>
            <w:shd w:val="clear" w:color="auto" w:fill="auto"/>
            <w:vAlign w:val="bottom"/>
          </w:tcPr>
          <w:p w:rsidR="00124CDB" w:rsidRPr="00DE6C51" w:rsidRDefault="00124CDB" w:rsidP="00124CDB">
            <w:pPr>
              <w:spacing w:after="0" w:line="240" w:lineRule="auto"/>
              <w:ind w:left="-100" w:right="-9"/>
              <w:contextualSpacing/>
              <w:jc w:val="right"/>
              <w:rPr>
                <w:rFonts w:ascii="Angsana New" w:hAnsi="Angsana New"/>
                <w:color w:val="000000" w:themeColor="text1"/>
                <w:sz w:val="22"/>
                <w:szCs w:val="22"/>
              </w:rPr>
            </w:pPr>
          </w:p>
        </w:tc>
        <w:tc>
          <w:tcPr>
            <w:tcW w:w="990" w:type="dxa"/>
            <w:shd w:val="clear" w:color="auto" w:fill="auto"/>
            <w:vAlign w:val="bottom"/>
          </w:tcPr>
          <w:p w:rsidR="00124CDB" w:rsidRPr="00DE6C51" w:rsidRDefault="00124CDB" w:rsidP="00124CDB">
            <w:pPr>
              <w:spacing w:after="0" w:line="240" w:lineRule="auto"/>
              <w:ind w:left="-100" w:right="144"/>
              <w:contextualSpacing/>
              <w:jc w:val="right"/>
              <w:rPr>
                <w:rFonts w:ascii="Angsana New" w:hAnsi="Angsana New"/>
                <w:color w:val="000000" w:themeColor="text1"/>
                <w:sz w:val="22"/>
                <w:szCs w:val="22"/>
              </w:rPr>
            </w:pPr>
          </w:p>
        </w:tc>
        <w:tc>
          <w:tcPr>
            <w:tcW w:w="990" w:type="dxa"/>
            <w:shd w:val="clear" w:color="auto" w:fill="auto"/>
            <w:vAlign w:val="bottom"/>
          </w:tcPr>
          <w:p w:rsidR="00124CDB" w:rsidRPr="00DE6C51" w:rsidRDefault="00124CDB" w:rsidP="00124CDB">
            <w:pPr>
              <w:spacing w:after="0" w:line="240" w:lineRule="auto"/>
              <w:ind w:left="-100" w:right="57"/>
              <w:contextualSpacing/>
              <w:jc w:val="right"/>
              <w:rPr>
                <w:rFonts w:ascii="Angsana New" w:hAnsi="Angsana New"/>
                <w:color w:val="000000" w:themeColor="text1"/>
                <w:sz w:val="22"/>
                <w:szCs w:val="22"/>
              </w:rPr>
            </w:pPr>
          </w:p>
        </w:tc>
        <w:tc>
          <w:tcPr>
            <w:tcW w:w="810" w:type="dxa"/>
            <w:shd w:val="clear" w:color="auto" w:fill="auto"/>
          </w:tcPr>
          <w:p w:rsidR="00124CDB" w:rsidRPr="00DE6C51" w:rsidRDefault="00124CDB" w:rsidP="00124CD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vAlign w:val="bottom"/>
          </w:tcPr>
          <w:p w:rsidR="00124CDB" w:rsidRPr="00DE6C51" w:rsidRDefault="00124CDB" w:rsidP="00124CDB">
            <w:pPr>
              <w:spacing w:after="0" w:line="240" w:lineRule="auto"/>
              <w:ind w:left="-100"/>
              <w:contextualSpacing/>
              <w:jc w:val="right"/>
              <w:rPr>
                <w:rFonts w:ascii="Angsana New" w:hAnsi="Angsana New"/>
                <w:color w:val="000000" w:themeColor="text1"/>
                <w:sz w:val="22"/>
                <w:szCs w:val="22"/>
              </w:rPr>
            </w:pPr>
          </w:p>
        </w:tc>
        <w:tc>
          <w:tcPr>
            <w:tcW w:w="810" w:type="dxa"/>
            <w:shd w:val="clear" w:color="auto" w:fill="auto"/>
          </w:tcPr>
          <w:p w:rsidR="00124CDB" w:rsidRPr="00DE6C51" w:rsidRDefault="00124CDB" w:rsidP="00124CDB">
            <w:pPr>
              <w:spacing w:after="0" w:line="240" w:lineRule="auto"/>
              <w:ind w:left="-100" w:right="-30"/>
              <w:contextualSpacing/>
              <w:jc w:val="right"/>
              <w:rPr>
                <w:rFonts w:ascii="Angsana New" w:hAnsi="Angsana New"/>
                <w:color w:val="000000" w:themeColor="text1"/>
                <w:sz w:val="22"/>
                <w:szCs w:val="22"/>
              </w:rPr>
            </w:pPr>
          </w:p>
        </w:tc>
        <w:tc>
          <w:tcPr>
            <w:tcW w:w="810" w:type="dxa"/>
            <w:shd w:val="clear" w:color="auto" w:fill="auto"/>
          </w:tcPr>
          <w:p w:rsidR="00124CDB" w:rsidRPr="00DE6C51" w:rsidRDefault="00124CDB" w:rsidP="00124CDB">
            <w:pPr>
              <w:spacing w:after="0" w:line="240" w:lineRule="auto"/>
              <w:ind w:left="-100" w:right="-30"/>
              <w:contextualSpacing/>
              <w:jc w:val="right"/>
              <w:rPr>
                <w:rFonts w:ascii="Angsana New" w:hAnsi="Angsana New"/>
                <w:color w:val="000000" w:themeColor="text1"/>
                <w:sz w:val="22"/>
                <w:szCs w:val="22"/>
              </w:rPr>
            </w:pPr>
          </w:p>
        </w:tc>
        <w:tc>
          <w:tcPr>
            <w:tcW w:w="900" w:type="dxa"/>
            <w:shd w:val="clear" w:color="auto" w:fill="auto"/>
          </w:tcPr>
          <w:p w:rsidR="00124CDB" w:rsidRPr="00DE6C51" w:rsidRDefault="00124CDB" w:rsidP="00124CDB">
            <w:pPr>
              <w:spacing w:after="0" w:line="240" w:lineRule="auto"/>
              <w:ind w:left="-639" w:right="34" w:hanging="126"/>
              <w:contextualSpacing/>
              <w:jc w:val="right"/>
              <w:rPr>
                <w:rFonts w:ascii="Angsana New" w:hAnsi="Angsana New"/>
                <w:color w:val="000000" w:themeColor="text1"/>
                <w:sz w:val="22"/>
                <w:szCs w:val="22"/>
              </w:rPr>
            </w:pPr>
          </w:p>
        </w:tc>
        <w:tc>
          <w:tcPr>
            <w:tcW w:w="810" w:type="dxa"/>
            <w:shd w:val="clear" w:color="auto" w:fill="auto"/>
          </w:tcPr>
          <w:p w:rsidR="00124CDB" w:rsidRPr="00DE6C51" w:rsidRDefault="00124CDB" w:rsidP="00124CDB">
            <w:pPr>
              <w:spacing w:after="0" w:line="240" w:lineRule="auto"/>
              <w:ind w:left="-809" w:right="49" w:hanging="70"/>
              <w:contextualSpacing/>
              <w:jc w:val="right"/>
              <w:rPr>
                <w:rFonts w:ascii="Angsana New" w:hAnsi="Angsana New"/>
                <w:color w:val="000000" w:themeColor="text1"/>
                <w:sz w:val="22"/>
                <w:szCs w:val="22"/>
              </w:rPr>
            </w:pPr>
          </w:p>
        </w:tc>
      </w:tr>
      <w:tr w:rsidR="00602C8B" w:rsidRPr="00DE6C51" w:rsidTr="00124CDB">
        <w:tc>
          <w:tcPr>
            <w:tcW w:w="3168" w:type="dxa"/>
            <w:shd w:val="clear" w:color="auto" w:fill="auto"/>
            <w:vAlign w:val="bottom"/>
          </w:tcPr>
          <w:p w:rsidR="00602C8B" w:rsidRPr="00DE6C51" w:rsidRDefault="00602C8B" w:rsidP="00602C8B">
            <w:pPr>
              <w:spacing w:after="0" w:line="240" w:lineRule="auto"/>
              <w:ind w:right="-80" w:firstLine="20"/>
              <w:contextualSpacing/>
              <w:jc w:val="thaiDistribute"/>
              <w:rPr>
                <w:rFonts w:ascii="Angsana New" w:hAnsi="Angsana New"/>
                <w:sz w:val="22"/>
                <w:szCs w:val="22"/>
              </w:rPr>
            </w:pPr>
            <w:r w:rsidRPr="00DE6C51">
              <w:rPr>
                <w:rFonts w:ascii="Angsana New" w:hAnsi="Angsana New"/>
                <w:sz w:val="22"/>
                <w:szCs w:val="22"/>
              </w:rPr>
              <w:t>Point in time</w:t>
            </w:r>
          </w:p>
        </w:tc>
        <w:tc>
          <w:tcPr>
            <w:tcW w:w="990" w:type="dxa"/>
            <w:shd w:val="clear" w:color="auto" w:fill="auto"/>
          </w:tcPr>
          <w:p w:rsidR="00602C8B" w:rsidRPr="00DE6C51" w:rsidRDefault="00602C8B" w:rsidP="00602C8B">
            <w:pPr>
              <w:spacing w:after="0" w:line="240" w:lineRule="auto"/>
              <w:ind w:left="-753" w:right="99"/>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00" w:type="dxa"/>
            <w:shd w:val="clear" w:color="auto" w:fill="auto"/>
          </w:tcPr>
          <w:p w:rsidR="00602C8B" w:rsidRPr="00DE6C51" w:rsidRDefault="00602C8B" w:rsidP="00602C8B">
            <w:pPr>
              <w:spacing w:after="0" w:line="240" w:lineRule="auto"/>
              <w:ind w:left="-718" w:right="86"/>
              <w:contextualSpacing/>
              <w:jc w:val="right"/>
              <w:rPr>
                <w:rFonts w:ascii="Angsana New" w:hAnsi="Angsana New"/>
                <w:color w:val="000000"/>
                <w:sz w:val="22"/>
                <w:szCs w:val="22"/>
                <w:cs/>
              </w:rPr>
            </w:pPr>
            <w:r w:rsidRPr="00DE6C51">
              <w:rPr>
                <w:rFonts w:ascii="Angsana New" w:hAnsi="Angsana New"/>
                <w:color w:val="000000"/>
                <w:sz w:val="22"/>
                <w:szCs w:val="22"/>
              </w:rPr>
              <w:t>2,210</w:t>
            </w:r>
          </w:p>
        </w:tc>
        <w:tc>
          <w:tcPr>
            <w:tcW w:w="900" w:type="dxa"/>
            <w:shd w:val="clear" w:color="auto" w:fill="auto"/>
          </w:tcPr>
          <w:p w:rsidR="00602C8B" w:rsidRPr="00DE6C51" w:rsidRDefault="00602C8B" w:rsidP="00602C8B">
            <w:pPr>
              <w:spacing w:after="0" w:line="240" w:lineRule="auto"/>
              <w:ind w:left="-2149" w:right="60" w:firstLine="1736"/>
              <w:contextualSpacing/>
              <w:jc w:val="right"/>
              <w:rPr>
                <w:rFonts w:ascii="Angsana New" w:hAnsi="Angsana New"/>
                <w:color w:val="000000"/>
                <w:sz w:val="22"/>
                <w:szCs w:val="22"/>
              </w:rPr>
            </w:pPr>
            <w:r w:rsidRPr="00DE6C51">
              <w:rPr>
                <w:rFonts w:ascii="Angsana New" w:hAnsi="Angsana New"/>
                <w:color w:val="000000"/>
                <w:sz w:val="22"/>
                <w:szCs w:val="22"/>
              </w:rPr>
              <w:t>-</w:t>
            </w:r>
          </w:p>
        </w:tc>
        <w:tc>
          <w:tcPr>
            <w:tcW w:w="990" w:type="dxa"/>
            <w:shd w:val="clear" w:color="auto" w:fill="auto"/>
          </w:tcPr>
          <w:p w:rsidR="00602C8B" w:rsidRPr="00DE6C51" w:rsidRDefault="00602C8B" w:rsidP="00602C8B">
            <w:pPr>
              <w:tabs>
                <w:tab w:val="left" w:pos="271"/>
              </w:tabs>
              <w:spacing w:after="0" w:line="240" w:lineRule="auto"/>
              <w:ind w:left="-429" w:right="77"/>
              <w:contextualSpacing/>
              <w:jc w:val="right"/>
              <w:rPr>
                <w:rFonts w:ascii="Angsana New" w:hAnsi="Angsana New"/>
                <w:color w:val="000000"/>
                <w:sz w:val="22"/>
                <w:szCs w:val="22"/>
              </w:rPr>
            </w:pPr>
            <w:r w:rsidRPr="00DE6C51">
              <w:rPr>
                <w:rFonts w:ascii="Angsana New" w:hAnsi="Angsana New"/>
                <w:color w:val="000000"/>
                <w:sz w:val="22"/>
                <w:szCs w:val="22"/>
              </w:rPr>
              <w:t>13,187</w:t>
            </w:r>
          </w:p>
        </w:tc>
        <w:tc>
          <w:tcPr>
            <w:tcW w:w="990" w:type="dxa"/>
            <w:shd w:val="clear" w:color="auto" w:fill="auto"/>
            <w:vAlign w:val="bottom"/>
          </w:tcPr>
          <w:p w:rsidR="00602C8B" w:rsidRPr="00DE6C51" w:rsidRDefault="00602C8B" w:rsidP="00602C8B">
            <w:pPr>
              <w:tabs>
                <w:tab w:val="left" w:pos="87"/>
                <w:tab w:val="left" w:pos="149"/>
                <w:tab w:val="left" w:pos="211"/>
                <w:tab w:val="left" w:pos="309"/>
              </w:tabs>
              <w:spacing w:after="0" w:line="240" w:lineRule="auto"/>
              <w:ind w:left="-100" w:right="60"/>
              <w:contextualSpacing/>
              <w:jc w:val="right"/>
              <w:rPr>
                <w:rFonts w:ascii="Angsana New" w:hAnsi="Angsana New"/>
                <w:color w:val="000000"/>
                <w:sz w:val="22"/>
                <w:szCs w:val="22"/>
              </w:rPr>
            </w:pPr>
            <w:r w:rsidRPr="00DE6C51">
              <w:rPr>
                <w:rFonts w:ascii="Angsana New" w:hAnsi="Angsana New"/>
                <w:color w:val="000000"/>
                <w:sz w:val="22"/>
                <w:szCs w:val="22"/>
              </w:rPr>
              <w:t>82,479</w:t>
            </w:r>
          </w:p>
        </w:tc>
        <w:tc>
          <w:tcPr>
            <w:tcW w:w="990" w:type="dxa"/>
            <w:shd w:val="clear" w:color="auto" w:fill="auto"/>
            <w:vAlign w:val="bottom"/>
          </w:tcPr>
          <w:p w:rsidR="00602C8B" w:rsidRPr="00DE6C51" w:rsidRDefault="00602C8B" w:rsidP="00602C8B">
            <w:pPr>
              <w:spacing w:after="0" w:line="240" w:lineRule="auto"/>
              <w:ind w:left="-100" w:right="60" w:hanging="230"/>
              <w:contextualSpacing/>
              <w:jc w:val="right"/>
              <w:rPr>
                <w:rFonts w:ascii="Angsana New" w:hAnsi="Angsana New"/>
                <w:color w:val="000000"/>
                <w:sz w:val="22"/>
                <w:szCs w:val="22"/>
              </w:rPr>
            </w:pPr>
            <w:r w:rsidRPr="00DE6C51">
              <w:rPr>
                <w:rFonts w:ascii="Angsana New" w:hAnsi="Angsana New"/>
                <w:color w:val="000000"/>
                <w:sz w:val="22"/>
                <w:szCs w:val="22"/>
              </w:rPr>
              <w:t>81,218</w:t>
            </w:r>
          </w:p>
        </w:tc>
        <w:tc>
          <w:tcPr>
            <w:tcW w:w="810" w:type="dxa"/>
            <w:shd w:val="clear" w:color="auto" w:fill="auto"/>
          </w:tcPr>
          <w:p w:rsidR="00602C8B" w:rsidRPr="00DE6C51" w:rsidRDefault="00602C8B" w:rsidP="00602C8B">
            <w:pPr>
              <w:spacing w:after="0" w:line="240" w:lineRule="auto"/>
              <w:ind w:left="-601" w:right="46"/>
              <w:contextualSpacing/>
              <w:jc w:val="right"/>
              <w:rPr>
                <w:rFonts w:ascii="Angsana New" w:hAnsi="Angsana New"/>
                <w:color w:val="000000"/>
                <w:sz w:val="22"/>
                <w:szCs w:val="22"/>
              </w:rPr>
            </w:pPr>
            <w:r w:rsidRPr="00DE6C51">
              <w:rPr>
                <w:rFonts w:ascii="Angsana New" w:hAnsi="Angsana New"/>
                <w:color w:val="000000"/>
                <w:sz w:val="22"/>
                <w:szCs w:val="22"/>
              </w:rPr>
              <w:t>235,598</w:t>
            </w:r>
          </w:p>
        </w:tc>
        <w:tc>
          <w:tcPr>
            <w:tcW w:w="810" w:type="dxa"/>
            <w:shd w:val="clear" w:color="auto" w:fill="auto"/>
            <w:vAlign w:val="bottom"/>
          </w:tcPr>
          <w:p w:rsidR="00602C8B" w:rsidRPr="00DE6C51" w:rsidRDefault="00602C8B" w:rsidP="00602C8B">
            <w:pPr>
              <w:spacing w:after="0" w:line="240" w:lineRule="auto"/>
              <w:ind w:left="-499" w:right="118" w:hanging="182"/>
              <w:contextualSpacing/>
              <w:jc w:val="right"/>
              <w:rPr>
                <w:rFonts w:ascii="Angsana New" w:hAnsi="Angsana New"/>
                <w:color w:val="000000"/>
                <w:sz w:val="22"/>
                <w:szCs w:val="22"/>
              </w:rPr>
            </w:pPr>
            <w:r w:rsidRPr="00DE6C51">
              <w:rPr>
                <w:rFonts w:ascii="Angsana New" w:hAnsi="Angsana New"/>
                <w:color w:val="000000"/>
                <w:sz w:val="22"/>
                <w:szCs w:val="22"/>
              </w:rPr>
              <w:t>1</w:t>
            </w:r>
            <w:r w:rsidR="00C66DEA" w:rsidRPr="00DE6C51">
              <w:rPr>
                <w:rFonts w:ascii="Angsana New" w:hAnsi="Angsana New"/>
                <w:color w:val="000000"/>
                <w:sz w:val="22"/>
                <w:szCs w:val="22"/>
              </w:rPr>
              <w:t>59</w:t>
            </w:r>
            <w:r w:rsidRPr="00DE6C51">
              <w:rPr>
                <w:rFonts w:ascii="Angsana New" w:hAnsi="Angsana New"/>
                <w:color w:val="000000"/>
                <w:sz w:val="22"/>
                <w:szCs w:val="22"/>
              </w:rPr>
              <w:t>,604</w:t>
            </w:r>
          </w:p>
        </w:tc>
        <w:tc>
          <w:tcPr>
            <w:tcW w:w="810" w:type="dxa"/>
            <w:shd w:val="clear" w:color="auto" w:fill="auto"/>
          </w:tcPr>
          <w:p w:rsidR="00602C8B" w:rsidRPr="00DE6C51" w:rsidRDefault="00602C8B" w:rsidP="00602C8B">
            <w:pPr>
              <w:spacing w:after="0" w:line="240" w:lineRule="auto"/>
              <w:ind w:left="-529" w:right="85"/>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810" w:type="dxa"/>
            <w:shd w:val="clear" w:color="auto" w:fill="auto"/>
          </w:tcPr>
          <w:p w:rsidR="00602C8B" w:rsidRPr="00DE6C51" w:rsidRDefault="00602C8B" w:rsidP="00602C8B">
            <w:pPr>
              <w:spacing w:after="0" w:line="240" w:lineRule="auto"/>
              <w:ind w:left="-684" w:right="74"/>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00" w:type="dxa"/>
            <w:shd w:val="clear" w:color="auto" w:fill="auto"/>
          </w:tcPr>
          <w:p w:rsidR="00602C8B" w:rsidRPr="00DE6C51" w:rsidRDefault="00602C8B" w:rsidP="00602C8B">
            <w:pPr>
              <w:spacing w:after="0" w:line="240" w:lineRule="auto"/>
              <w:ind w:left="-639" w:right="6" w:hanging="126"/>
              <w:contextualSpacing/>
              <w:jc w:val="right"/>
              <w:rPr>
                <w:rFonts w:ascii="Angsana New" w:hAnsi="Angsana New"/>
                <w:color w:val="000000"/>
                <w:sz w:val="22"/>
                <w:szCs w:val="22"/>
              </w:rPr>
            </w:pPr>
            <w:r w:rsidRPr="00DE6C51">
              <w:rPr>
                <w:rFonts w:ascii="Angsana New" w:hAnsi="Angsana New"/>
                <w:color w:val="000000"/>
                <w:sz w:val="22"/>
                <w:szCs w:val="22"/>
              </w:rPr>
              <w:t>318,077</w:t>
            </w:r>
          </w:p>
        </w:tc>
        <w:tc>
          <w:tcPr>
            <w:tcW w:w="810" w:type="dxa"/>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rPr>
            </w:pPr>
            <w:r w:rsidRPr="00DE6C51">
              <w:rPr>
                <w:rFonts w:ascii="Angsana New" w:hAnsi="Angsana New"/>
                <w:color w:val="000000"/>
                <w:sz w:val="22"/>
                <w:szCs w:val="22"/>
              </w:rPr>
              <w:t>25</w:t>
            </w:r>
            <w:r w:rsidR="00686DCD" w:rsidRPr="00DE6C51">
              <w:rPr>
                <w:rFonts w:ascii="Angsana New" w:hAnsi="Angsana New"/>
                <w:color w:val="000000"/>
                <w:sz w:val="22"/>
                <w:szCs w:val="22"/>
              </w:rPr>
              <w:t>6</w:t>
            </w:r>
            <w:r w:rsidRPr="00DE6C51">
              <w:rPr>
                <w:rFonts w:ascii="Angsana New" w:hAnsi="Angsana New"/>
                <w:color w:val="000000"/>
                <w:sz w:val="22"/>
                <w:szCs w:val="22"/>
              </w:rPr>
              <w:t>,219</w:t>
            </w:r>
          </w:p>
        </w:tc>
      </w:tr>
      <w:tr w:rsidR="00602C8B" w:rsidRPr="00DE6C51" w:rsidTr="00124CDB">
        <w:tc>
          <w:tcPr>
            <w:tcW w:w="3168" w:type="dxa"/>
            <w:shd w:val="clear" w:color="auto" w:fill="auto"/>
            <w:vAlign w:val="bottom"/>
          </w:tcPr>
          <w:p w:rsidR="00602C8B" w:rsidRPr="00DE6C51" w:rsidRDefault="00602C8B" w:rsidP="00602C8B">
            <w:pPr>
              <w:spacing w:after="0" w:line="240" w:lineRule="auto"/>
              <w:ind w:right="-80" w:firstLine="20"/>
              <w:contextualSpacing/>
              <w:jc w:val="thaiDistribute"/>
              <w:rPr>
                <w:rFonts w:ascii="Angsana New" w:hAnsi="Angsana New"/>
                <w:sz w:val="22"/>
                <w:szCs w:val="22"/>
              </w:rPr>
            </w:pPr>
            <w:r w:rsidRPr="00DE6C51">
              <w:rPr>
                <w:rFonts w:ascii="Angsana New" w:hAnsi="Angsana New"/>
                <w:sz w:val="22"/>
                <w:szCs w:val="22"/>
              </w:rPr>
              <w:t>Over time</w:t>
            </w:r>
          </w:p>
        </w:tc>
        <w:tc>
          <w:tcPr>
            <w:tcW w:w="990" w:type="dxa"/>
            <w:tcBorders>
              <w:bottom w:val="single" w:sz="4" w:space="0" w:color="auto"/>
            </w:tcBorders>
            <w:shd w:val="clear" w:color="auto" w:fill="auto"/>
          </w:tcPr>
          <w:p w:rsidR="00602C8B" w:rsidRPr="00DE6C51" w:rsidRDefault="00602C8B" w:rsidP="00602C8B">
            <w:pPr>
              <w:spacing w:after="0" w:line="240" w:lineRule="auto"/>
              <w:ind w:left="-753" w:right="99"/>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00" w:type="dxa"/>
            <w:tcBorders>
              <w:bottom w:val="single" w:sz="4" w:space="0" w:color="auto"/>
            </w:tcBorders>
            <w:shd w:val="clear" w:color="auto" w:fill="auto"/>
          </w:tcPr>
          <w:p w:rsidR="00602C8B" w:rsidRPr="00DE6C51" w:rsidRDefault="00602C8B" w:rsidP="00602C8B">
            <w:pPr>
              <w:spacing w:after="0" w:line="240" w:lineRule="auto"/>
              <w:ind w:left="-718" w:right="86"/>
              <w:contextualSpacing/>
              <w:jc w:val="right"/>
              <w:rPr>
                <w:rFonts w:ascii="Angsana New" w:hAnsi="Angsana New"/>
                <w:color w:val="000000"/>
                <w:sz w:val="22"/>
                <w:szCs w:val="22"/>
              </w:rPr>
            </w:pPr>
            <w:r w:rsidRPr="00DE6C51">
              <w:rPr>
                <w:rFonts w:ascii="Angsana New" w:hAnsi="Angsana New"/>
                <w:color w:val="000000"/>
                <w:sz w:val="22"/>
                <w:szCs w:val="22"/>
              </w:rPr>
              <w:t>-</w:t>
            </w:r>
          </w:p>
        </w:tc>
        <w:tc>
          <w:tcPr>
            <w:tcW w:w="900" w:type="dxa"/>
            <w:tcBorders>
              <w:bottom w:val="single" w:sz="4" w:space="0" w:color="auto"/>
            </w:tcBorders>
            <w:shd w:val="clear" w:color="auto" w:fill="auto"/>
          </w:tcPr>
          <w:p w:rsidR="00602C8B" w:rsidRPr="00DE6C51" w:rsidRDefault="00602C8B" w:rsidP="00602C8B">
            <w:pPr>
              <w:spacing w:after="0" w:line="240" w:lineRule="auto"/>
              <w:ind w:left="-2149" w:right="60" w:firstLine="1736"/>
              <w:contextualSpacing/>
              <w:jc w:val="right"/>
              <w:rPr>
                <w:rFonts w:ascii="Angsana New" w:hAnsi="Angsana New"/>
                <w:color w:val="000000"/>
                <w:sz w:val="22"/>
                <w:szCs w:val="22"/>
              </w:rPr>
            </w:pPr>
            <w:r w:rsidRPr="00DE6C51">
              <w:rPr>
                <w:rFonts w:ascii="Angsana New" w:hAnsi="Angsana New"/>
                <w:color w:val="000000"/>
                <w:sz w:val="22"/>
                <w:szCs w:val="22"/>
              </w:rPr>
              <w:t>-</w:t>
            </w:r>
          </w:p>
        </w:tc>
        <w:tc>
          <w:tcPr>
            <w:tcW w:w="990" w:type="dxa"/>
            <w:tcBorders>
              <w:bottom w:val="single" w:sz="4" w:space="0" w:color="auto"/>
            </w:tcBorders>
            <w:shd w:val="clear" w:color="auto" w:fill="auto"/>
          </w:tcPr>
          <w:p w:rsidR="00602C8B" w:rsidRPr="00DE6C51" w:rsidRDefault="00602C8B" w:rsidP="00602C8B">
            <w:pPr>
              <w:tabs>
                <w:tab w:val="left" w:pos="271"/>
                <w:tab w:val="left" w:pos="610"/>
              </w:tabs>
              <w:spacing w:after="0" w:line="240" w:lineRule="auto"/>
              <w:ind w:left="-429" w:right="63"/>
              <w:contextualSpacing/>
              <w:jc w:val="right"/>
              <w:rPr>
                <w:rFonts w:ascii="Angsana New" w:hAnsi="Angsana New"/>
                <w:color w:val="000000"/>
                <w:sz w:val="22"/>
                <w:szCs w:val="22"/>
              </w:rPr>
            </w:pPr>
            <w:r w:rsidRPr="00DE6C51">
              <w:rPr>
                <w:rFonts w:ascii="Angsana New" w:hAnsi="Angsana New"/>
                <w:color w:val="000000"/>
                <w:sz w:val="22"/>
                <w:szCs w:val="22"/>
              </w:rPr>
              <w:t>-</w:t>
            </w:r>
          </w:p>
        </w:tc>
        <w:tc>
          <w:tcPr>
            <w:tcW w:w="990" w:type="dxa"/>
            <w:tcBorders>
              <w:bottom w:val="single" w:sz="4" w:space="0" w:color="auto"/>
            </w:tcBorders>
            <w:shd w:val="clear" w:color="auto" w:fill="auto"/>
          </w:tcPr>
          <w:p w:rsidR="00602C8B" w:rsidRPr="00DE6C51" w:rsidRDefault="00602C8B" w:rsidP="00602C8B">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DE6C51">
              <w:rPr>
                <w:rFonts w:ascii="Angsana New" w:hAnsi="Angsana New"/>
                <w:color w:val="000000"/>
                <w:sz w:val="22"/>
                <w:szCs w:val="22"/>
              </w:rPr>
              <w:t>-</w:t>
            </w:r>
          </w:p>
        </w:tc>
        <w:tc>
          <w:tcPr>
            <w:tcW w:w="990" w:type="dxa"/>
            <w:tcBorders>
              <w:bottom w:val="single" w:sz="4" w:space="0" w:color="auto"/>
            </w:tcBorders>
            <w:shd w:val="clear" w:color="auto" w:fill="auto"/>
          </w:tcPr>
          <w:p w:rsidR="00602C8B" w:rsidRPr="00DE6C51" w:rsidRDefault="00602C8B" w:rsidP="00602C8B">
            <w:pPr>
              <w:spacing w:after="0" w:line="240" w:lineRule="auto"/>
              <w:ind w:left="-100" w:right="60" w:hanging="230"/>
              <w:contextualSpacing/>
              <w:jc w:val="right"/>
              <w:rPr>
                <w:rFonts w:ascii="Angsana New" w:hAnsi="Angsana New"/>
                <w:color w:val="000000"/>
                <w:sz w:val="22"/>
                <w:szCs w:val="22"/>
              </w:rPr>
            </w:pPr>
            <w:r w:rsidRPr="00DE6C51">
              <w:rPr>
                <w:rFonts w:ascii="Angsana New" w:hAnsi="Angsana New"/>
                <w:color w:val="000000"/>
                <w:sz w:val="22"/>
                <w:szCs w:val="22"/>
              </w:rPr>
              <w:t>-</w:t>
            </w:r>
          </w:p>
        </w:tc>
        <w:tc>
          <w:tcPr>
            <w:tcW w:w="810" w:type="dxa"/>
            <w:tcBorders>
              <w:bottom w:val="single" w:sz="4" w:space="0" w:color="auto"/>
            </w:tcBorders>
            <w:shd w:val="clear" w:color="auto" w:fill="auto"/>
          </w:tcPr>
          <w:p w:rsidR="00602C8B" w:rsidRPr="00DE6C51" w:rsidRDefault="00602C8B" w:rsidP="00602C8B">
            <w:pPr>
              <w:tabs>
                <w:tab w:val="left" w:pos="547"/>
              </w:tabs>
              <w:spacing w:after="0" w:line="240" w:lineRule="auto"/>
              <w:ind w:left="-601" w:right="46"/>
              <w:contextualSpacing/>
              <w:jc w:val="right"/>
              <w:rPr>
                <w:rFonts w:ascii="Angsana New" w:hAnsi="Angsana New"/>
                <w:color w:val="000000"/>
                <w:sz w:val="22"/>
                <w:szCs w:val="22"/>
              </w:rPr>
            </w:pPr>
            <w:r w:rsidRPr="00DE6C51">
              <w:rPr>
                <w:rFonts w:ascii="Angsana New" w:hAnsi="Angsana New"/>
                <w:color w:val="000000"/>
                <w:sz w:val="22"/>
                <w:szCs w:val="22"/>
              </w:rPr>
              <w:t>-</w:t>
            </w:r>
          </w:p>
        </w:tc>
        <w:tc>
          <w:tcPr>
            <w:tcW w:w="810" w:type="dxa"/>
            <w:tcBorders>
              <w:bottom w:val="single" w:sz="4" w:space="0" w:color="auto"/>
            </w:tcBorders>
            <w:shd w:val="clear" w:color="auto" w:fill="auto"/>
          </w:tcPr>
          <w:p w:rsidR="00602C8B" w:rsidRPr="00DE6C51" w:rsidRDefault="00602C8B" w:rsidP="00602C8B">
            <w:pPr>
              <w:spacing w:after="0" w:line="240" w:lineRule="auto"/>
              <w:ind w:left="-499" w:right="118" w:hanging="182"/>
              <w:contextualSpacing/>
              <w:jc w:val="right"/>
              <w:rPr>
                <w:rFonts w:ascii="Angsana New" w:hAnsi="Angsana New"/>
                <w:color w:val="000000"/>
                <w:sz w:val="22"/>
                <w:szCs w:val="22"/>
              </w:rPr>
            </w:pPr>
            <w:r w:rsidRPr="00DE6C51">
              <w:rPr>
                <w:rFonts w:ascii="Angsana New" w:hAnsi="Angsana New"/>
                <w:color w:val="000000"/>
                <w:sz w:val="22"/>
                <w:szCs w:val="22"/>
              </w:rPr>
              <w:t>-</w:t>
            </w:r>
          </w:p>
        </w:tc>
        <w:tc>
          <w:tcPr>
            <w:tcW w:w="810" w:type="dxa"/>
            <w:tcBorders>
              <w:bottom w:val="single" w:sz="4" w:space="0" w:color="auto"/>
            </w:tcBorders>
            <w:shd w:val="clear" w:color="auto" w:fill="auto"/>
          </w:tcPr>
          <w:p w:rsidR="00602C8B" w:rsidRPr="00DE6C51" w:rsidRDefault="00602C8B" w:rsidP="00602C8B">
            <w:pPr>
              <w:spacing w:after="0" w:line="240" w:lineRule="auto"/>
              <w:ind w:left="-529" w:right="85"/>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810" w:type="dxa"/>
            <w:tcBorders>
              <w:bottom w:val="single" w:sz="4" w:space="0" w:color="auto"/>
            </w:tcBorders>
            <w:shd w:val="clear" w:color="auto" w:fill="auto"/>
          </w:tcPr>
          <w:p w:rsidR="00602C8B" w:rsidRPr="00DE6C51" w:rsidRDefault="00602C8B" w:rsidP="00602C8B">
            <w:pPr>
              <w:spacing w:after="0" w:line="240" w:lineRule="auto"/>
              <w:ind w:left="-684" w:right="74"/>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00" w:type="dxa"/>
            <w:tcBorders>
              <w:bottom w:val="single" w:sz="4" w:space="0" w:color="auto"/>
            </w:tcBorders>
            <w:shd w:val="clear" w:color="auto" w:fill="auto"/>
          </w:tcPr>
          <w:p w:rsidR="00602C8B" w:rsidRPr="00DE6C51" w:rsidRDefault="00602C8B" w:rsidP="00602C8B">
            <w:pPr>
              <w:tabs>
                <w:tab w:val="left" w:pos="459"/>
              </w:tabs>
              <w:spacing w:after="0" w:line="240" w:lineRule="auto"/>
              <w:ind w:left="-639" w:right="14" w:hanging="126"/>
              <w:contextualSpacing/>
              <w:jc w:val="right"/>
              <w:rPr>
                <w:rFonts w:ascii="Angsana New" w:hAnsi="Angsana New"/>
                <w:color w:val="000000"/>
                <w:sz w:val="22"/>
                <w:szCs w:val="22"/>
              </w:rPr>
            </w:pPr>
            <w:r w:rsidRPr="00DE6C51">
              <w:rPr>
                <w:rFonts w:ascii="Angsana New" w:hAnsi="Angsana New"/>
                <w:color w:val="000000"/>
                <w:sz w:val="22"/>
                <w:szCs w:val="22"/>
              </w:rPr>
              <w:t>-</w:t>
            </w:r>
          </w:p>
        </w:tc>
        <w:tc>
          <w:tcPr>
            <w:tcW w:w="810" w:type="dxa"/>
            <w:tcBorders>
              <w:bottom w:val="single" w:sz="4" w:space="0" w:color="auto"/>
            </w:tcBorders>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rPr>
            </w:pPr>
            <w:r w:rsidRPr="00DE6C51">
              <w:rPr>
                <w:rFonts w:ascii="Angsana New" w:hAnsi="Angsana New"/>
                <w:color w:val="000000"/>
                <w:sz w:val="22"/>
                <w:szCs w:val="22"/>
              </w:rPr>
              <w:t>-</w:t>
            </w:r>
          </w:p>
        </w:tc>
      </w:tr>
      <w:tr w:rsidR="00602C8B" w:rsidRPr="00DE6C51" w:rsidTr="00D453EC">
        <w:trPr>
          <w:trHeight w:val="116"/>
        </w:trPr>
        <w:tc>
          <w:tcPr>
            <w:tcW w:w="3168" w:type="dxa"/>
            <w:shd w:val="clear" w:color="auto" w:fill="auto"/>
            <w:vAlign w:val="bottom"/>
          </w:tcPr>
          <w:p w:rsidR="00602C8B" w:rsidRPr="00DE6C51" w:rsidRDefault="00602C8B" w:rsidP="00602C8B">
            <w:pPr>
              <w:spacing w:after="0" w:line="240" w:lineRule="auto"/>
              <w:ind w:right="-80" w:firstLine="20"/>
              <w:contextualSpacing/>
              <w:jc w:val="thaiDistribute"/>
              <w:rPr>
                <w:rFonts w:ascii="Angsana New" w:hAnsi="Angsana New"/>
                <w:sz w:val="22"/>
                <w:szCs w:val="22"/>
              </w:rPr>
            </w:pPr>
            <w:r w:rsidRPr="00DE6C51">
              <w:rPr>
                <w:rFonts w:ascii="Angsana New" w:hAnsi="Angsana New"/>
                <w:sz w:val="22"/>
                <w:szCs w:val="22"/>
              </w:rPr>
              <w:t>Total Revenues</w:t>
            </w:r>
          </w:p>
        </w:tc>
        <w:tc>
          <w:tcPr>
            <w:tcW w:w="990" w:type="dxa"/>
            <w:tcBorders>
              <w:top w:val="single" w:sz="4" w:space="0" w:color="auto"/>
              <w:bottom w:val="double" w:sz="4" w:space="0" w:color="auto"/>
            </w:tcBorders>
            <w:shd w:val="clear" w:color="auto" w:fill="auto"/>
          </w:tcPr>
          <w:p w:rsidR="00602C8B" w:rsidRPr="00DE6C51" w:rsidRDefault="00602C8B" w:rsidP="00602C8B">
            <w:pPr>
              <w:spacing w:after="0" w:line="240" w:lineRule="auto"/>
              <w:ind w:left="-753" w:right="99"/>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00" w:type="dxa"/>
            <w:tcBorders>
              <w:top w:val="single" w:sz="4" w:space="0" w:color="auto"/>
              <w:bottom w:val="double" w:sz="4" w:space="0" w:color="auto"/>
            </w:tcBorders>
            <w:shd w:val="clear" w:color="auto" w:fill="auto"/>
          </w:tcPr>
          <w:p w:rsidR="00602C8B" w:rsidRPr="00DE6C51" w:rsidRDefault="00602C8B" w:rsidP="00602C8B">
            <w:pPr>
              <w:spacing w:after="0" w:line="240" w:lineRule="auto"/>
              <w:ind w:left="-718" w:right="86"/>
              <w:contextualSpacing/>
              <w:jc w:val="right"/>
              <w:rPr>
                <w:rFonts w:ascii="Angsana New" w:hAnsi="Angsana New"/>
                <w:color w:val="000000"/>
                <w:sz w:val="22"/>
                <w:szCs w:val="22"/>
              </w:rPr>
            </w:pPr>
            <w:r w:rsidRPr="00DE6C51">
              <w:rPr>
                <w:rFonts w:ascii="Angsana New" w:hAnsi="Angsana New"/>
                <w:color w:val="000000"/>
                <w:sz w:val="22"/>
                <w:szCs w:val="22"/>
              </w:rPr>
              <w:t>2,210</w:t>
            </w:r>
          </w:p>
        </w:tc>
        <w:tc>
          <w:tcPr>
            <w:tcW w:w="900" w:type="dxa"/>
            <w:tcBorders>
              <w:top w:val="single" w:sz="4" w:space="0" w:color="auto"/>
              <w:bottom w:val="double" w:sz="4" w:space="0" w:color="auto"/>
            </w:tcBorders>
            <w:shd w:val="clear" w:color="auto" w:fill="auto"/>
          </w:tcPr>
          <w:p w:rsidR="00602C8B" w:rsidRPr="00DE6C51" w:rsidRDefault="00602C8B" w:rsidP="00602C8B">
            <w:pPr>
              <w:spacing w:after="0" w:line="240" w:lineRule="auto"/>
              <w:ind w:left="-2149" w:right="60" w:firstLine="1736"/>
              <w:contextualSpacing/>
              <w:jc w:val="right"/>
              <w:rPr>
                <w:rFonts w:ascii="Angsana New" w:hAnsi="Angsana New"/>
                <w:color w:val="000000"/>
                <w:sz w:val="22"/>
                <w:szCs w:val="22"/>
              </w:rPr>
            </w:pPr>
            <w:r w:rsidRPr="00DE6C51">
              <w:rPr>
                <w:rFonts w:ascii="Angsana New" w:hAnsi="Angsana New"/>
                <w:color w:val="000000"/>
                <w:sz w:val="22"/>
                <w:szCs w:val="22"/>
              </w:rPr>
              <w:t>-</w:t>
            </w:r>
          </w:p>
        </w:tc>
        <w:tc>
          <w:tcPr>
            <w:tcW w:w="990" w:type="dxa"/>
            <w:tcBorders>
              <w:top w:val="single" w:sz="4" w:space="0" w:color="auto"/>
              <w:bottom w:val="double" w:sz="4" w:space="0" w:color="auto"/>
            </w:tcBorders>
            <w:shd w:val="clear" w:color="auto" w:fill="auto"/>
          </w:tcPr>
          <w:p w:rsidR="00602C8B" w:rsidRPr="00DE6C51" w:rsidRDefault="00602C8B" w:rsidP="00602C8B">
            <w:pPr>
              <w:tabs>
                <w:tab w:val="left" w:pos="271"/>
                <w:tab w:val="left" w:pos="610"/>
              </w:tabs>
              <w:spacing w:after="0" w:line="240" w:lineRule="auto"/>
              <w:ind w:left="-429" w:right="63"/>
              <w:contextualSpacing/>
              <w:jc w:val="right"/>
              <w:rPr>
                <w:rFonts w:ascii="Angsana New" w:hAnsi="Angsana New"/>
                <w:color w:val="000000"/>
                <w:sz w:val="22"/>
                <w:szCs w:val="22"/>
              </w:rPr>
            </w:pPr>
            <w:r w:rsidRPr="00DE6C51">
              <w:rPr>
                <w:rFonts w:ascii="Angsana New" w:hAnsi="Angsana New"/>
                <w:color w:val="000000"/>
                <w:sz w:val="22"/>
                <w:szCs w:val="22"/>
              </w:rPr>
              <w:t>13,187</w:t>
            </w:r>
          </w:p>
        </w:tc>
        <w:tc>
          <w:tcPr>
            <w:tcW w:w="990" w:type="dxa"/>
            <w:tcBorders>
              <w:top w:val="single" w:sz="4" w:space="0" w:color="auto"/>
              <w:bottom w:val="double" w:sz="4" w:space="0" w:color="auto"/>
            </w:tcBorders>
            <w:shd w:val="clear" w:color="auto" w:fill="auto"/>
            <w:vAlign w:val="bottom"/>
          </w:tcPr>
          <w:p w:rsidR="00602C8B" w:rsidRPr="00DE6C51" w:rsidRDefault="00602C8B" w:rsidP="00602C8B">
            <w:pPr>
              <w:tabs>
                <w:tab w:val="left" w:pos="87"/>
                <w:tab w:val="left" w:pos="149"/>
                <w:tab w:val="left" w:pos="211"/>
                <w:tab w:val="left" w:pos="309"/>
              </w:tabs>
              <w:spacing w:after="0" w:line="240" w:lineRule="auto"/>
              <w:ind w:left="-100" w:right="58"/>
              <w:contextualSpacing/>
              <w:jc w:val="right"/>
              <w:rPr>
                <w:rFonts w:ascii="Angsana New" w:hAnsi="Angsana New"/>
                <w:color w:val="000000"/>
                <w:sz w:val="22"/>
                <w:szCs w:val="22"/>
              </w:rPr>
            </w:pPr>
            <w:r w:rsidRPr="00DE6C51">
              <w:rPr>
                <w:rFonts w:ascii="Angsana New" w:hAnsi="Angsana New"/>
                <w:color w:val="000000"/>
                <w:sz w:val="22"/>
                <w:szCs w:val="22"/>
              </w:rPr>
              <w:t>82,479</w:t>
            </w:r>
          </w:p>
        </w:tc>
        <w:tc>
          <w:tcPr>
            <w:tcW w:w="990" w:type="dxa"/>
            <w:tcBorders>
              <w:top w:val="single" w:sz="4" w:space="0" w:color="auto"/>
              <w:bottom w:val="double" w:sz="4" w:space="0" w:color="auto"/>
            </w:tcBorders>
            <w:shd w:val="clear" w:color="auto" w:fill="auto"/>
            <w:vAlign w:val="bottom"/>
          </w:tcPr>
          <w:p w:rsidR="00602C8B" w:rsidRPr="00DE6C51" w:rsidRDefault="00602C8B" w:rsidP="00602C8B">
            <w:pPr>
              <w:spacing w:after="0" w:line="240" w:lineRule="auto"/>
              <w:ind w:left="-100" w:right="60" w:hanging="230"/>
              <w:contextualSpacing/>
              <w:jc w:val="right"/>
              <w:rPr>
                <w:rFonts w:ascii="Angsana New" w:hAnsi="Angsana New"/>
                <w:color w:val="000000"/>
                <w:sz w:val="22"/>
                <w:szCs w:val="22"/>
              </w:rPr>
            </w:pPr>
            <w:r w:rsidRPr="00DE6C51">
              <w:rPr>
                <w:rFonts w:ascii="Angsana New" w:hAnsi="Angsana New"/>
                <w:color w:val="000000"/>
                <w:sz w:val="22"/>
                <w:szCs w:val="22"/>
              </w:rPr>
              <w:t>81,218</w:t>
            </w:r>
          </w:p>
        </w:tc>
        <w:tc>
          <w:tcPr>
            <w:tcW w:w="810" w:type="dxa"/>
            <w:tcBorders>
              <w:top w:val="single" w:sz="4" w:space="0" w:color="auto"/>
              <w:bottom w:val="double" w:sz="4" w:space="0" w:color="auto"/>
            </w:tcBorders>
            <w:shd w:val="clear" w:color="auto" w:fill="auto"/>
          </w:tcPr>
          <w:p w:rsidR="00602C8B" w:rsidRPr="00DE6C51" w:rsidRDefault="00602C8B" w:rsidP="00602C8B">
            <w:pPr>
              <w:tabs>
                <w:tab w:val="left" w:pos="547"/>
              </w:tabs>
              <w:spacing w:after="0" w:line="240" w:lineRule="auto"/>
              <w:ind w:left="-601" w:right="46"/>
              <w:contextualSpacing/>
              <w:jc w:val="right"/>
              <w:rPr>
                <w:rFonts w:ascii="Angsana New" w:hAnsi="Angsana New"/>
                <w:color w:val="000000"/>
                <w:sz w:val="22"/>
                <w:szCs w:val="22"/>
              </w:rPr>
            </w:pPr>
            <w:r w:rsidRPr="00DE6C51">
              <w:rPr>
                <w:rFonts w:ascii="Angsana New" w:hAnsi="Angsana New"/>
                <w:color w:val="000000"/>
                <w:sz w:val="22"/>
                <w:szCs w:val="22"/>
              </w:rPr>
              <w:t>235,598</w:t>
            </w:r>
          </w:p>
        </w:tc>
        <w:tc>
          <w:tcPr>
            <w:tcW w:w="810" w:type="dxa"/>
            <w:tcBorders>
              <w:top w:val="single" w:sz="4" w:space="0" w:color="auto"/>
              <w:bottom w:val="double" w:sz="4" w:space="0" w:color="auto"/>
            </w:tcBorders>
            <w:shd w:val="clear" w:color="auto" w:fill="auto"/>
            <w:vAlign w:val="bottom"/>
          </w:tcPr>
          <w:p w:rsidR="00602C8B" w:rsidRPr="00DE6C51" w:rsidRDefault="00602C8B" w:rsidP="00602C8B">
            <w:pPr>
              <w:spacing w:after="0" w:line="240" w:lineRule="auto"/>
              <w:ind w:left="-499" w:right="118" w:hanging="182"/>
              <w:contextualSpacing/>
              <w:jc w:val="right"/>
              <w:rPr>
                <w:rFonts w:ascii="Angsana New" w:hAnsi="Angsana New"/>
                <w:color w:val="000000"/>
                <w:sz w:val="22"/>
                <w:szCs w:val="22"/>
              </w:rPr>
            </w:pPr>
            <w:r w:rsidRPr="00DE6C51">
              <w:rPr>
                <w:rFonts w:ascii="Angsana New" w:hAnsi="Angsana New"/>
                <w:color w:val="000000"/>
                <w:sz w:val="22"/>
                <w:szCs w:val="22"/>
              </w:rPr>
              <w:t>1</w:t>
            </w:r>
            <w:r w:rsidR="00C66DEA" w:rsidRPr="00DE6C51">
              <w:rPr>
                <w:rFonts w:ascii="Angsana New" w:hAnsi="Angsana New"/>
                <w:color w:val="000000"/>
                <w:sz w:val="22"/>
                <w:szCs w:val="22"/>
              </w:rPr>
              <w:t>59</w:t>
            </w:r>
            <w:r w:rsidRPr="00DE6C51">
              <w:rPr>
                <w:rFonts w:ascii="Angsana New" w:hAnsi="Angsana New"/>
                <w:color w:val="000000"/>
                <w:sz w:val="22"/>
                <w:szCs w:val="22"/>
              </w:rPr>
              <w:t>,604</w:t>
            </w:r>
          </w:p>
        </w:tc>
        <w:tc>
          <w:tcPr>
            <w:tcW w:w="810" w:type="dxa"/>
            <w:tcBorders>
              <w:top w:val="single" w:sz="4" w:space="0" w:color="auto"/>
              <w:bottom w:val="double" w:sz="4" w:space="0" w:color="auto"/>
            </w:tcBorders>
            <w:shd w:val="clear" w:color="auto" w:fill="auto"/>
          </w:tcPr>
          <w:p w:rsidR="00602C8B" w:rsidRPr="00DE6C51" w:rsidRDefault="00602C8B" w:rsidP="00602C8B">
            <w:pPr>
              <w:spacing w:after="0" w:line="240" w:lineRule="auto"/>
              <w:ind w:left="-529" w:right="85"/>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810" w:type="dxa"/>
            <w:tcBorders>
              <w:top w:val="single" w:sz="4" w:space="0" w:color="auto"/>
              <w:bottom w:val="double" w:sz="4" w:space="0" w:color="auto"/>
            </w:tcBorders>
            <w:shd w:val="clear" w:color="auto" w:fill="auto"/>
          </w:tcPr>
          <w:p w:rsidR="00602C8B" w:rsidRPr="00DE6C51" w:rsidRDefault="00602C8B" w:rsidP="00602C8B">
            <w:pPr>
              <w:spacing w:after="0" w:line="240" w:lineRule="auto"/>
              <w:ind w:left="-684" w:right="74"/>
              <w:contextualSpacing/>
              <w:jc w:val="right"/>
              <w:rPr>
                <w:rFonts w:ascii="Angsana New" w:hAnsi="Angsana New"/>
                <w:color w:val="000000" w:themeColor="text1"/>
                <w:sz w:val="22"/>
                <w:szCs w:val="22"/>
              </w:rPr>
            </w:pPr>
            <w:r w:rsidRPr="00DE6C51">
              <w:rPr>
                <w:rFonts w:ascii="Angsana New" w:hAnsi="Angsana New"/>
                <w:color w:val="000000" w:themeColor="text1"/>
                <w:sz w:val="22"/>
                <w:szCs w:val="22"/>
              </w:rPr>
              <w:t>-</w:t>
            </w:r>
          </w:p>
        </w:tc>
        <w:tc>
          <w:tcPr>
            <w:tcW w:w="900" w:type="dxa"/>
            <w:tcBorders>
              <w:top w:val="single" w:sz="4" w:space="0" w:color="auto"/>
              <w:bottom w:val="double" w:sz="4" w:space="0" w:color="auto"/>
            </w:tcBorders>
            <w:shd w:val="clear" w:color="auto" w:fill="auto"/>
          </w:tcPr>
          <w:p w:rsidR="00602C8B" w:rsidRPr="00DE6C51" w:rsidRDefault="00602C8B" w:rsidP="00602C8B">
            <w:pPr>
              <w:tabs>
                <w:tab w:val="left" w:pos="459"/>
              </w:tabs>
              <w:spacing w:after="0" w:line="240" w:lineRule="auto"/>
              <w:ind w:left="-639" w:right="14" w:hanging="126"/>
              <w:contextualSpacing/>
              <w:jc w:val="right"/>
              <w:rPr>
                <w:rFonts w:ascii="Angsana New" w:hAnsi="Angsana New"/>
                <w:color w:val="000000"/>
                <w:sz w:val="22"/>
                <w:szCs w:val="22"/>
              </w:rPr>
            </w:pPr>
            <w:r w:rsidRPr="00DE6C51">
              <w:rPr>
                <w:rFonts w:ascii="Angsana New" w:hAnsi="Angsana New"/>
                <w:color w:val="000000"/>
                <w:sz w:val="22"/>
                <w:szCs w:val="22"/>
              </w:rPr>
              <w:t>318,077</w:t>
            </w:r>
          </w:p>
        </w:tc>
        <w:tc>
          <w:tcPr>
            <w:tcW w:w="810" w:type="dxa"/>
            <w:tcBorders>
              <w:top w:val="single" w:sz="4" w:space="0" w:color="auto"/>
              <w:bottom w:val="double" w:sz="4" w:space="0" w:color="auto"/>
            </w:tcBorders>
            <w:shd w:val="clear" w:color="auto" w:fill="auto"/>
          </w:tcPr>
          <w:p w:rsidR="00602C8B" w:rsidRPr="00DE6C51" w:rsidRDefault="00602C8B" w:rsidP="00602C8B">
            <w:pPr>
              <w:spacing w:after="0" w:line="240" w:lineRule="auto"/>
              <w:ind w:left="-809" w:right="49" w:hanging="70"/>
              <w:contextualSpacing/>
              <w:jc w:val="right"/>
              <w:rPr>
                <w:rFonts w:ascii="Angsana New" w:hAnsi="Angsana New"/>
                <w:color w:val="000000"/>
                <w:sz w:val="22"/>
                <w:szCs w:val="22"/>
              </w:rPr>
            </w:pPr>
            <w:r w:rsidRPr="00DE6C51">
              <w:rPr>
                <w:rFonts w:ascii="Angsana New" w:hAnsi="Angsana New"/>
                <w:color w:val="000000"/>
                <w:sz w:val="22"/>
                <w:szCs w:val="22"/>
              </w:rPr>
              <w:t>25</w:t>
            </w:r>
            <w:r w:rsidR="00686DCD" w:rsidRPr="00DE6C51">
              <w:rPr>
                <w:rFonts w:ascii="Angsana New" w:hAnsi="Angsana New"/>
                <w:color w:val="000000"/>
                <w:sz w:val="22"/>
                <w:szCs w:val="22"/>
              </w:rPr>
              <w:t>6</w:t>
            </w:r>
            <w:r w:rsidRPr="00DE6C51">
              <w:rPr>
                <w:rFonts w:ascii="Angsana New" w:hAnsi="Angsana New"/>
                <w:color w:val="000000"/>
                <w:sz w:val="22"/>
                <w:szCs w:val="22"/>
              </w:rPr>
              <w:t>,219</w:t>
            </w:r>
          </w:p>
        </w:tc>
      </w:tr>
    </w:tbl>
    <w:p w:rsidR="00FD5BED" w:rsidRPr="00DE6C51" w:rsidRDefault="00FD5BED" w:rsidP="00FD5BED">
      <w:pPr>
        <w:spacing w:after="0" w:line="240" w:lineRule="auto"/>
        <w:jc w:val="thaiDistribute"/>
        <w:rPr>
          <w:rFonts w:ascii="Angsana New" w:hAnsi="Angsana New"/>
          <w:color w:val="000000" w:themeColor="text1"/>
          <w:sz w:val="28"/>
          <w:szCs w:val="28"/>
          <w:cs/>
        </w:rPr>
        <w:sectPr w:rsidR="00FD5BED" w:rsidRPr="00DE6C51" w:rsidSect="00BE2ECB">
          <w:headerReference w:type="default" r:id="rId9"/>
          <w:footerReference w:type="default" r:id="rId10"/>
          <w:pgSz w:w="16838" w:h="11906" w:orient="landscape"/>
          <w:pgMar w:top="1728" w:right="1584" w:bottom="1196" w:left="1440" w:header="706" w:footer="245" w:gutter="0"/>
          <w:pgNumType w:start="46"/>
          <w:cols w:space="708"/>
          <w:docGrid w:linePitch="435"/>
        </w:sectPr>
      </w:pPr>
    </w:p>
    <w:p w:rsidR="00FD5BED" w:rsidRPr="00DE6C51" w:rsidRDefault="00FD5BED" w:rsidP="00257AB4">
      <w:pPr>
        <w:tabs>
          <w:tab w:val="left" w:pos="540"/>
        </w:tabs>
        <w:ind w:left="450"/>
        <w:rPr>
          <w:rFonts w:ascii="Angsana New" w:hAnsi="Angsana New"/>
          <w:bCs/>
          <w:color w:val="000000" w:themeColor="text1"/>
          <w:sz w:val="28"/>
          <w:u w:val="single"/>
        </w:rPr>
      </w:pPr>
      <w:r w:rsidRPr="00DE6C51">
        <w:rPr>
          <w:rFonts w:ascii="Angsana New" w:hAnsi="Angsana New"/>
          <w:color w:val="000000" w:themeColor="text1"/>
          <w:sz w:val="28"/>
          <w:szCs w:val="28"/>
        </w:rPr>
        <w:lastRenderedPageBreak/>
        <w:t>For the year ended December 31, 2023 and 2022, the Group has major customer whose sale amount higher than 10</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 xml:space="preserve">of the revenues from sale of </w:t>
      </w:r>
      <w:r w:rsidR="009A41C6" w:rsidRPr="00DE6C51">
        <w:rPr>
          <w:rFonts w:ascii="Angsana New" w:hAnsi="Angsana New"/>
          <w:color w:val="000000" w:themeColor="text1"/>
          <w:sz w:val="28"/>
          <w:szCs w:val="28"/>
        </w:rPr>
        <w:t>4</w:t>
      </w:r>
      <w:r w:rsidRPr="00DE6C51">
        <w:rPr>
          <w:rFonts w:ascii="Angsana New" w:hAnsi="Angsana New"/>
          <w:color w:val="000000" w:themeColor="text1"/>
          <w:sz w:val="28"/>
          <w:szCs w:val="28"/>
        </w:rPr>
        <w:t xml:space="preserve"> customers</w:t>
      </w:r>
      <w:r w:rsidR="009A41C6" w:rsidRPr="00DE6C51">
        <w:rPr>
          <w:rFonts w:ascii="Angsana New" w:hAnsi="Angsana New"/>
          <w:color w:val="000000" w:themeColor="text1"/>
          <w:sz w:val="28"/>
          <w:szCs w:val="28"/>
        </w:rPr>
        <w:t xml:space="preserve"> </w:t>
      </w:r>
      <w:r w:rsidR="00124CDB" w:rsidRPr="00DE6C51">
        <w:rPr>
          <w:rFonts w:ascii="Angsana New" w:hAnsi="Angsana New"/>
          <w:color w:val="000000" w:themeColor="text1"/>
          <w:sz w:val="28"/>
          <w:szCs w:val="28"/>
        </w:rPr>
        <w:t>and 2 customers respectively</w:t>
      </w:r>
      <w:r w:rsidRPr="00DE6C51">
        <w:rPr>
          <w:rFonts w:ascii="Angsana New" w:hAnsi="Angsana New"/>
          <w:color w:val="000000" w:themeColor="text1"/>
          <w:sz w:val="28"/>
          <w:szCs w:val="28"/>
        </w:rPr>
        <w:t xml:space="preserve">, amount of total sales of Baht </w:t>
      </w:r>
      <w:r w:rsidR="009A41C6" w:rsidRPr="00DE6C51">
        <w:rPr>
          <w:rFonts w:ascii="Angsana New" w:hAnsi="Angsana New"/>
          <w:color w:val="000000" w:themeColor="text1"/>
          <w:sz w:val="28"/>
          <w:szCs w:val="28"/>
        </w:rPr>
        <w:t>242.58</w:t>
      </w:r>
      <w:r w:rsidRPr="00DE6C51">
        <w:rPr>
          <w:rFonts w:ascii="Angsana New" w:hAnsi="Angsana New"/>
          <w:color w:val="000000" w:themeColor="text1"/>
          <w:sz w:val="28"/>
          <w:szCs w:val="28"/>
        </w:rPr>
        <w:t xml:space="preserve"> million and Baht </w:t>
      </w:r>
      <w:r w:rsidR="009A41C6" w:rsidRPr="00DE6C51">
        <w:rPr>
          <w:rFonts w:ascii="Angsana New" w:hAnsi="Angsana New"/>
          <w:color w:val="000000" w:themeColor="text1"/>
          <w:sz w:val="28"/>
          <w:szCs w:val="28"/>
        </w:rPr>
        <w:t>139.88</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million</w:t>
      </w:r>
      <w:r w:rsidRPr="00DE6C51">
        <w:rPr>
          <w:rFonts w:ascii="Angsana New" w:hAnsi="Angsana New"/>
          <w:color w:val="000000" w:themeColor="text1"/>
          <w:sz w:val="28"/>
          <w:szCs w:val="28"/>
          <w:cs/>
        </w:rPr>
        <w:t xml:space="preserve"> </w:t>
      </w:r>
      <w:r w:rsidRPr="00DE6C51">
        <w:rPr>
          <w:rFonts w:ascii="Angsana New" w:eastAsia="Cordia New" w:hAnsi="Angsana New"/>
          <w:color w:val="000000" w:themeColor="text1"/>
          <w:sz w:val="28"/>
          <w:szCs w:val="28"/>
        </w:rPr>
        <w:t>respectively</w:t>
      </w:r>
    </w:p>
    <w:p w:rsidR="00995D86" w:rsidRPr="00DE6C51" w:rsidRDefault="00995D86" w:rsidP="005F300D">
      <w:pPr>
        <w:pStyle w:val="ListParagraph"/>
        <w:numPr>
          <w:ilvl w:val="0"/>
          <w:numId w:val="1"/>
        </w:numPr>
        <w:rPr>
          <w:rFonts w:ascii="Angsana New" w:hAnsi="Angsana New"/>
          <w:b w:val="0"/>
          <w:bCs/>
          <w:color w:val="000000" w:themeColor="text1"/>
          <w:sz w:val="28"/>
          <w:u w:val="single"/>
        </w:rPr>
      </w:pPr>
      <w:r w:rsidRPr="00DE6C51">
        <w:rPr>
          <w:rFonts w:ascii="Angsana New" w:hAnsi="Angsana New"/>
          <w:b w:val="0"/>
          <w:bCs/>
          <w:color w:val="000000" w:themeColor="text1"/>
          <w:sz w:val="28"/>
          <w:szCs w:val="28"/>
          <w:u w:val="single"/>
        </w:rPr>
        <w:t>Financial</w:t>
      </w:r>
      <w:r w:rsidRPr="00DE6C51">
        <w:rPr>
          <w:rFonts w:ascii="Angsana New" w:hAnsi="Angsana New"/>
          <w:b w:val="0"/>
          <w:bCs/>
          <w:color w:val="000000" w:themeColor="text1"/>
          <w:sz w:val="28"/>
          <w:u w:val="single"/>
        </w:rPr>
        <w:t xml:space="preserve"> instruments</w:t>
      </w:r>
    </w:p>
    <w:p w:rsidR="00995D86" w:rsidRPr="00DE6C51" w:rsidRDefault="00995D86" w:rsidP="00995D86">
      <w:pPr>
        <w:spacing w:after="0" w:line="240" w:lineRule="auto"/>
        <w:ind w:left="360"/>
        <w:jc w:val="thaiDistribute"/>
        <w:rPr>
          <w:rFonts w:ascii="Angsana New" w:hAnsi="Angsana New"/>
          <w:color w:val="000000" w:themeColor="text1"/>
          <w:sz w:val="20"/>
          <w:szCs w:val="20"/>
          <w:u w:val="single"/>
          <w:cs/>
        </w:rPr>
      </w:pPr>
    </w:p>
    <w:p w:rsidR="00995D86" w:rsidRPr="00DE6C51" w:rsidRDefault="00995D86" w:rsidP="00995D86">
      <w:pPr>
        <w:spacing w:after="0" w:line="240" w:lineRule="auto"/>
        <w:ind w:left="297" w:right="-72" w:firstLine="95"/>
        <w:jc w:val="thaiDistribute"/>
        <w:outlineLvl w:val="0"/>
        <w:rPr>
          <w:rFonts w:ascii="Angsana New" w:eastAsia="Cordia New" w:hAnsi="Angsana New"/>
          <w:color w:val="000000" w:themeColor="text1"/>
          <w:sz w:val="28"/>
          <w:u w:val="single"/>
        </w:rPr>
      </w:pPr>
      <w:r w:rsidRPr="00DE6C51">
        <w:rPr>
          <w:rFonts w:ascii="Angsana New" w:eastAsia="Cordia New" w:hAnsi="Angsana New"/>
          <w:color w:val="000000" w:themeColor="text1"/>
          <w:sz w:val="28"/>
          <w:u w:val="single"/>
        </w:rPr>
        <w:t>Financial risk management objectives and policies</w:t>
      </w:r>
    </w:p>
    <w:p w:rsidR="00995D86" w:rsidRPr="00DE6C51" w:rsidRDefault="00995D86" w:rsidP="00995D86">
      <w:pPr>
        <w:spacing w:after="0" w:line="240" w:lineRule="auto"/>
        <w:ind w:left="297" w:right="-72"/>
        <w:jc w:val="thaiDistribute"/>
        <w:outlineLvl w:val="0"/>
        <w:rPr>
          <w:rFonts w:ascii="Angsana New" w:hAnsi="Angsana New"/>
          <w:color w:val="000000" w:themeColor="text1"/>
          <w:sz w:val="16"/>
          <w:szCs w:val="16"/>
          <w:u w:val="single"/>
        </w:rPr>
      </w:pPr>
    </w:p>
    <w:p w:rsidR="00995D86" w:rsidRPr="00DE6C51" w:rsidRDefault="00995D86" w:rsidP="00995D86">
      <w:pPr>
        <w:spacing w:after="0" w:line="240" w:lineRule="auto"/>
        <w:ind w:left="392"/>
        <w:jc w:val="thaiDistribute"/>
        <w:rPr>
          <w:rFonts w:ascii="Angsana New" w:eastAsia="Cordia New" w:hAnsi="Angsana New"/>
          <w:color w:val="000000" w:themeColor="text1"/>
          <w:spacing w:val="-4"/>
          <w:sz w:val="28"/>
        </w:rPr>
      </w:pPr>
      <w:r w:rsidRPr="00DE6C51">
        <w:rPr>
          <w:rFonts w:ascii="Angsana New" w:eastAsia="Cordia New" w:hAnsi="Angsana New"/>
          <w:color w:val="000000" w:themeColor="text1"/>
          <w:spacing w:val="-4"/>
          <w:sz w:val="28"/>
        </w:rPr>
        <w:t>The Group</w:t>
      </w:r>
      <w:r w:rsidRPr="00DE6C51">
        <w:rPr>
          <w:rFonts w:ascii="Angsana New" w:eastAsia="Cordia New" w:hAnsi="Angsana New"/>
          <w:color w:val="000000" w:themeColor="text1"/>
          <w:spacing w:val="-4"/>
          <w:sz w:val="28"/>
          <w:cs/>
        </w:rPr>
        <w:t>’</w:t>
      </w:r>
      <w:r w:rsidRPr="00DE6C51">
        <w:rPr>
          <w:rFonts w:ascii="Angsana New" w:eastAsia="Cordia New" w:hAnsi="Angsana New"/>
          <w:color w:val="000000" w:themeColor="text1"/>
          <w:spacing w:val="-4"/>
          <w:sz w:val="28"/>
        </w:rPr>
        <w:t>s financial instruments principally comprise cash and cash equivalents, trade and other receivables, short</w:t>
      </w:r>
      <w:r w:rsidRPr="00DE6C51">
        <w:rPr>
          <w:rFonts w:ascii="Angsana New" w:eastAsia="Cordia New" w:hAnsi="Angsana New"/>
          <w:color w:val="000000" w:themeColor="text1"/>
          <w:spacing w:val="-4"/>
          <w:sz w:val="28"/>
          <w:cs/>
        </w:rPr>
        <w:t>-</w:t>
      </w:r>
      <w:r w:rsidRPr="00DE6C51">
        <w:rPr>
          <w:rFonts w:ascii="Angsana New" w:eastAsia="Cordia New" w:hAnsi="Angsana New"/>
          <w:color w:val="000000" w:themeColor="text1"/>
          <w:spacing w:val="-4"/>
          <w:sz w:val="28"/>
        </w:rPr>
        <w:t>term loans,</w:t>
      </w:r>
      <w:r w:rsidRPr="00DE6C51">
        <w:rPr>
          <w:rFonts w:ascii="Angsana New" w:eastAsia="Cordia New" w:hAnsi="Angsana New"/>
          <w:color w:val="000000" w:themeColor="text1"/>
          <w:spacing w:val="-4"/>
          <w:sz w:val="28"/>
          <w:cs/>
        </w:rPr>
        <w:t xml:space="preserve"> </w:t>
      </w:r>
      <w:r w:rsidRPr="00DE6C51">
        <w:rPr>
          <w:rFonts w:ascii="Angsana New" w:eastAsia="Cordia New" w:hAnsi="Angsana New"/>
          <w:color w:val="000000" w:themeColor="text1"/>
          <w:spacing w:val="-4"/>
          <w:sz w:val="28"/>
        </w:rPr>
        <w:t>long</w:t>
      </w:r>
      <w:r w:rsidRPr="00DE6C51">
        <w:rPr>
          <w:rFonts w:ascii="Angsana New" w:eastAsia="Cordia New" w:hAnsi="Angsana New"/>
          <w:color w:val="000000" w:themeColor="text1"/>
          <w:spacing w:val="-4"/>
          <w:sz w:val="28"/>
          <w:cs/>
        </w:rPr>
        <w:t>-</w:t>
      </w:r>
      <w:r w:rsidRPr="00DE6C51">
        <w:rPr>
          <w:rFonts w:ascii="Angsana New" w:eastAsia="Cordia New" w:hAnsi="Angsana New"/>
          <w:color w:val="000000" w:themeColor="text1"/>
          <w:spacing w:val="-4"/>
          <w:sz w:val="28"/>
        </w:rPr>
        <w:t>term loans, trade and other payables</w:t>
      </w:r>
      <w:r w:rsidRPr="00DE6C51">
        <w:rPr>
          <w:rFonts w:ascii="Angsana New" w:eastAsia="Cordia New" w:hAnsi="Angsana New"/>
          <w:color w:val="000000" w:themeColor="text1"/>
          <w:spacing w:val="-4"/>
          <w:sz w:val="28"/>
          <w:lang w:val="en-AU"/>
        </w:rPr>
        <w:t>, other financial assets and liabilities</w:t>
      </w:r>
      <w:r w:rsidRPr="00DE6C51">
        <w:rPr>
          <w:rFonts w:ascii="Angsana New" w:eastAsia="Cordia New" w:hAnsi="Angsana New"/>
          <w:color w:val="000000" w:themeColor="text1"/>
          <w:spacing w:val="-4"/>
          <w:sz w:val="28"/>
          <w:cs/>
        </w:rPr>
        <w:t xml:space="preserve">. </w:t>
      </w:r>
      <w:r w:rsidRPr="00DE6C51">
        <w:rPr>
          <w:rFonts w:ascii="Angsana New" w:eastAsia="Cordia New" w:hAnsi="Angsana New"/>
          <w:color w:val="000000" w:themeColor="text1"/>
          <w:spacing w:val="-4"/>
          <w:sz w:val="28"/>
        </w:rPr>
        <w:t>The Group</w:t>
      </w:r>
      <w:r w:rsidRPr="00DE6C51">
        <w:rPr>
          <w:rFonts w:ascii="Angsana New" w:eastAsia="Cordia New" w:hAnsi="Angsana New"/>
          <w:color w:val="000000" w:themeColor="text1"/>
          <w:spacing w:val="-4"/>
          <w:sz w:val="28"/>
          <w:cs/>
        </w:rPr>
        <w:t>’</w:t>
      </w:r>
      <w:r w:rsidRPr="00DE6C51">
        <w:rPr>
          <w:rFonts w:ascii="Angsana New" w:eastAsia="Cordia New" w:hAnsi="Angsana New"/>
          <w:color w:val="000000" w:themeColor="text1"/>
          <w:spacing w:val="-4"/>
          <w:sz w:val="28"/>
        </w:rPr>
        <w:t xml:space="preserve">s financial risks associated with these financial instruments and how </w:t>
      </w:r>
      <w:r w:rsidRPr="00DE6C51">
        <w:rPr>
          <w:rFonts w:ascii="Angsana New" w:eastAsia="Cordia New" w:hAnsi="Angsana New"/>
          <w:color w:val="000000" w:themeColor="text1"/>
          <w:spacing w:val="-4"/>
          <w:sz w:val="28"/>
          <w:lang w:val="en-AU"/>
        </w:rPr>
        <w:t xml:space="preserve">the Company </w:t>
      </w:r>
      <w:r w:rsidRPr="00DE6C51">
        <w:rPr>
          <w:rFonts w:ascii="Angsana New" w:eastAsia="Cordia New" w:hAnsi="Angsana New"/>
          <w:color w:val="000000" w:themeColor="text1"/>
          <w:spacing w:val="-4"/>
          <w:sz w:val="28"/>
        </w:rPr>
        <w:t>managed is described below</w:t>
      </w:r>
      <w:r w:rsidRPr="00DE6C51">
        <w:rPr>
          <w:rFonts w:ascii="Angsana New" w:eastAsia="Cordia New" w:hAnsi="Angsana New"/>
          <w:color w:val="000000" w:themeColor="text1"/>
          <w:spacing w:val="-4"/>
          <w:sz w:val="28"/>
          <w:cs/>
        </w:rPr>
        <w:t>.</w:t>
      </w:r>
    </w:p>
    <w:p w:rsidR="006A143E" w:rsidRPr="00DE6C51" w:rsidRDefault="006A143E" w:rsidP="006A143E">
      <w:pPr>
        <w:spacing w:after="0" w:line="240" w:lineRule="auto"/>
        <w:ind w:left="360" w:firstLine="1080"/>
        <w:jc w:val="thaiDistribute"/>
        <w:rPr>
          <w:rFonts w:ascii="Angsana New" w:eastAsia="Cordia New" w:hAnsi="Angsana New"/>
          <w:color w:val="000000" w:themeColor="text1"/>
          <w:sz w:val="16"/>
          <w:szCs w:val="16"/>
          <w:highlight w:val="yellow"/>
        </w:rPr>
      </w:pPr>
    </w:p>
    <w:p w:rsidR="006A143E" w:rsidRPr="00DE6C51" w:rsidRDefault="006A143E" w:rsidP="006A143E">
      <w:pPr>
        <w:spacing w:after="0" w:line="240" w:lineRule="auto"/>
        <w:ind w:left="387" w:hanging="369"/>
        <w:jc w:val="thaiDistribute"/>
        <w:rPr>
          <w:rFonts w:ascii="Angsana New" w:eastAsia="Cordia New" w:hAnsi="Angsana New"/>
          <w:color w:val="000000" w:themeColor="text1"/>
          <w:u w:val="single"/>
        </w:rPr>
      </w:pPr>
      <w:r w:rsidRPr="00DE6C51">
        <w:rPr>
          <w:rFonts w:ascii="Angsana New" w:hAnsi="Angsana New"/>
          <w:color w:val="000000" w:themeColor="text1"/>
          <w:sz w:val="28"/>
          <w:szCs w:val="28"/>
        </w:rPr>
        <w:t>3</w:t>
      </w:r>
      <w:r w:rsidR="009A41C6" w:rsidRPr="00DE6C51">
        <w:rPr>
          <w:rFonts w:ascii="Angsana New" w:hAnsi="Angsana New"/>
          <w:color w:val="000000" w:themeColor="text1"/>
          <w:sz w:val="28"/>
          <w:szCs w:val="28"/>
        </w:rPr>
        <w:t>3</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Pr="00DE6C51">
        <w:rPr>
          <w:rFonts w:ascii="Angsana New" w:hAnsi="Angsana New"/>
          <w:color w:val="000000" w:themeColor="text1"/>
          <w:sz w:val="28"/>
          <w:szCs w:val="28"/>
          <w:cs/>
        </w:rPr>
        <w:tab/>
      </w:r>
      <w:r w:rsidRPr="00DE6C51">
        <w:rPr>
          <w:rFonts w:ascii="Angsana New" w:eastAsia="Cordia New" w:hAnsi="Angsana New"/>
          <w:color w:val="000000" w:themeColor="text1"/>
          <w:sz w:val="28"/>
          <w:lang w:val="en-AU"/>
        </w:rPr>
        <w:t>Credit risk</w:t>
      </w:r>
    </w:p>
    <w:p w:rsidR="006A143E" w:rsidRPr="00DE6C51" w:rsidRDefault="006A143E" w:rsidP="006A143E">
      <w:pPr>
        <w:spacing w:after="0" w:line="240" w:lineRule="auto"/>
        <w:ind w:left="907" w:firstLine="547"/>
        <w:jc w:val="thaiDistribute"/>
        <w:rPr>
          <w:rFonts w:ascii="Angsana New" w:eastAsia="Cordia New" w:hAnsi="Angsana New"/>
          <w:color w:val="000000" w:themeColor="text1"/>
          <w:sz w:val="16"/>
          <w:szCs w:val="16"/>
        </w:rPr>
      </w:pPr>
    </w:p>
    <w:p w:rsidR="006A143E" w:rsidRPr="00DE6C51" w:rsidRDefault="006A143E" w:rsidP="006A143E">
      <w:pPr>
        <w:spacing w:after="0" w:line="240" w:lineRule="auto"/>
        <w:ind w:left="392"/>
        <w:jc w:val="thaiDistribute"/>
        <w:rPr>
          <w:rFonts w:ascii="Angsana New" w:eastAsia="Cordia New" w:hAnsi="Angsana New"/>
          <w:color w:val="000000" w:themeColor="text1"/>
          <w:spacing w:val="-4"/>
          <w:sz w:val="28"/>
        </w:rPr>
      </w:pPr>
      <w:r w:rsidRPr="00DE6C51">
        <w:rPr>
          <w:rFonts w:ascii="Angsana New" w:eastAsia="Cordia New" w:hAnsi="Angsana New"/>
          <w:color w:val="000000" w:themeColor="text1"/>
          <w:spacing w:val="-4"/>
          <w:sz w:val="28"/>
        </w:rPr>
        <w:t>The Group is exposed to credit risk primarily with respect to trade accounts receivable, loans, deposits with banks and other financial instruments</w:t>
      </w:r>
      <w:r w:rsidRPr="00DE6C51">
        <w:rPr>
          <w:rFonts w:ascii="Angsana New" w:eastAsia="Cordia New" w:hAnsi="Angsana New"/>
          <w:color w:val="000000" w:themeColor="text1"/>
          <w:spacing w:val="-4"/>
          <w:sz w:val="28"/>
          <w:cs/>
        </w:rPr>
        <w:t xml:space="preserve">. </w:t>
      </w:r>
      <w:r w:rsidRPr="00DE6C51">
        <w:rPr>
          <w:rFonts w:ascii="Angsana New" w:eastAsia="Cordia New" w:hAnsi="Angsana New"/>
          <w:color w:val="000000" w:themeColor="text1"/>
          <w:spacing w:val="-4"/>
          <w:sz w:val="28"/>
        </w:rPr>
        <w:t>The maximum exposure to credit risk is limited to the carrying amounts as stated in the statement of financial position</w:t>
      </w:r>
      <w:r w:rsidRPr="00DE6C51">
        <w:rPr>
          <w:rFonts w:ascii="Angsana New" w:eastAsia="Cordia New" w:hAnsi="Angsana New"/>
          <w:color w:val="000000" w:themeColor="text1"/>
          <w:spacing w:val="-4"/>
          <w:sz w:val="28"/>
          <w:cs/>
        </w:rPr>
        <w:t>.</w:t>
      </w:r>
    </w:p>
    <w:p w:rsidR="006A143E" w:rsidRPr="00DE6C51" w:rsidRDefault="006A143E" w:rsidP="006A143E">
      <w:pPr>
        <w:spacing w:after="0" w:line="240" w:lineRule="auto"/>
        <w:ind w:left="406" w:hanging="406"/>
        <w:jc w:val="thaiDistribute"/>
        <w:outlineLvl w:val="0"/>
        <w:rPr>
          <w:rFonts w:ascii="Angsana New" w:eastAsia="Cordia New" w:hAnsi="Angsana New"/>
          <w:color w:val="000000" w:themeColor="text1"/>
          <w:sz w:val="16"/>
          <w:szCs w:val="16"/>
          <w:highlight w:val="yellow"/>
        </w:rPr>
      </w:pPr>
    </w:p>
    <w:p w:rsidR="006A143E" w:rsidRPr="00DE6C51" w:rsidRDefault="006A143E" w:rsidP="006A143E">
      <w:pPr>
        <w:pStyle w:val="ListParagraph"/>
        <w:numPr>
          <w:ilvl w:val="0"/>
          <w:numId w:val="12"/>
        </w:numPr>
        <w:ind w:left="420" w:hanging="252"/>
        <w:rPr>
          <w:rFonts w:ascii="Angsana New" w:eastAsia="Cordia New" w:hAnsi="Angsana New"/>
          <w:b w:val="0"/>
          <w:bCs/>
          <w:color w:val="000000" w:themeColor="text1"/>
          <w:sz w:val="28"/>
          <w:szCs w:val="28"/>
          <w:lang w:val="en-AU"/>
        </w:rPr>
      </w:pPr>
      <w:r w:rsidRPr="00DE6C51">
        <w:rPr>
          <w:rFonts w:ascii="Angsana New" w:eastAsia="Cordia New" w:hAnsi="Angsana New"/>
          <w:b w:val="0"/>
          <w:bCs/>
          <w:color w:val="000000" w:themeColor="text1"/>
          <w:sz w:val="28"/>
          <w:szCs w:val="28"/>
          <w:lang w:val="en-AU"/>
        </w:rPr>
        <w:t>Trade and other receivables, contract assets and loans</w:t>
      </w:r>
    </w:p>
    <w:p w:rsidR="006A143E" w:rsidRPr="00DE6C51" w:rsidRDefault="006A143E" w:rsidP="006A143E">
      <w:pPr>
        <w:spacing w:after="0" w:line="240" w:lineRule="auto"/>
        <w:ind w:left="1332"/>
        <w:jc w:val="thaiDistribute"/>
        <w:rPr>
          <w:rFonts w:ascii="Angsana New" w:eastAsia="Cordia New" w:hAnsi="Angsana New"/>
          <w:color w:val="000000" w:themeColor="text1"/>
          <w:sz w:val="10"/>
          <w:szCs w:val="10"/>
        </w:rPr>
      </w:pPr>
    </w:p>
    <w:p w:rsidR="006A143E" w:rsidRPr="00DE6C51" w:rsidRDefault="006A143E" w:rsidP="006A143E">
      <w:pPr>
        <w:spacing w:after="0" w:line="240" w:lineRule="auto"/>
        <w:ind w:left="426" w:hanging="6"/>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The Group manages the credit risk relates to trade receivables, contract assets and loans</w:t>
      </w:r>
      <w:r w:rsidRPr="00DE6C51">
        <w:rPr>
          <w:rFonts w:ascii="Angsana New" w:eastAsia="Cordia New" w:hAnsi="Angsana New"/>
          <w:color w:val="000000" w:themeColor="text1"/>
          <w:sz w:val="28"/>
          <w:szCs w:val="28"/>
          <w:cs/>
        </w:rPr>
        <w:t xml:space="preserve"> </w:t>
      </w:r>
      <w:r w:rsidRPr="00DE6C51">
        <w:rPr>
          <w:rFonts w:ascii="Angsana New" w:eastAsia="Cordia New" w:hAnsi="Angsana New"/>
          <w:color w:val="000000" w:themeColor="text1"/>
          <w:sz w:val="28"/>
          <w:szCs w:val="28"/>
        </w:rPr>
        <w:t>by most of the Group</w:t>
      </w:r>
      <w:r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s construction contracts are with government agencies and large private companies that are creditworthy and have low credit risk</w:t>
      </w:r>
      <w:r w:rsidRPr="00DE6C51">
        <w:rPr>
          <w:rFonts w:ascii="Angsana New" w:eastAsia="Cordia New" w:hAnsi="Angsana New"/>
          <w:color w:val="000000" w:themeColor="text1"/>
          <w:sz w:val="28"/>
          <w:szCs w:val="28"/>
          <w:cs/>
        </w:rPr>
        <w:t xml:space="preserve">. </w:t>
      </w:r>
      <w:r w:rsidRPr="00DE6C51">
        <w:rPr>
          <w:rFonts w:ascii="Angsana New" w:eastAsia="Cordia New" w:hAnsi="Angsana New"/>
          <w:color w:val="000000" w:themeColor="text1"/>
          <w:sz w:val="28"/>
          <w:szCs w:val="28"/>
        </w:rPr>
        <w:t>The Group considers other receivables and loans to related companies to be transactions with companies that have low credit risk and the ability to service debt</w:t>
      </w:r>
      <w:r w:rsidRPr="00DE6C51">
        <w:rPr>
          <w:rFonts w:ascii="Angsana New" w:eastAsia="Cordia New" w:hAnsi="Angsana New"/>
          <w:color w:val="000000" w:themeColor="text1"/>
          <w:sz w:val="28"/>
          <w:szCs w:val="28"/>
          <w:cs/>
        </w:rPr>
        <w:t xml:space="preserve">. </w:t>
      </w:r>
      <w:r w:rsidRPr="00DE6C51">
        <w:rPr>
          <w:rFonts w:ascii="Angsana New" w:eastAsia="Cordia New" w:hAnsi="Angsana New"/>
          <w:color w:val="000000" w:themeColor="text1"/>
          <w:sz w:val="28"/>
          <w:szCs w:val="28"/>
        </w:rPr>
        <w:t>In addition, the Group regularly monitors their debt service capability; therefore, the Group does not expect to incur any significant losses in respect of these allowance for expected credit losses</w:t>
      </w:r>
      <w:r w:rsidRPr="00DE6C51">
        <w:rPr>
          <w:rFonts w:ascii="Angsana New" w:eastAsia="Cordia New" w:hAnsi="Angsana New"/>
          <w:color w:val="000000" w:themeColor="text1"/>
          <w:sz w:val="28"/>
          <w:szCs w:val="28"/>
          <w:cs/>
        </w:rPr>
        <w:t>.</w:t>
      </w:r>
    </w:p>
    <w:p w:rsidR="006A143E" w:rsidRPr="00DE6C51" w:rsidRDefault="006A143E" w:rsidP="006A143E">
      <w:pPr>
        <w:spacing w:after="0" w:line="240" w:lineRule="auto"/>
        <w:ind w:left="1358" w:firstLine="769"/>
        <w:jc w:val="thaiDistribute"/>
        <w:rPr>
          <w:rFonts w:ascii="Angsana New" w:eastAsia="Cordia New" w:hAnsi="Angsana New"/>
          <w:color w:val="000000" w:themeColor="text1"/>
          <w:sz w:val="10"/>
          <w:szCs w:val="10"/>
        </w:rPr>
      </w:pPr>
    </w:p>
    <w:p w:rsidR="006A143E" w:rsidRPr="00DE6C51" w:rsidRDefault="006A143E" w:rsidP="006A143E">
      <w:pPr>
        <w:spacing w:after="0" w:line="240" w:lineRule="auto"/>
        <w:ind w:left="426" w:hanging="6"/>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An impairment analysis is performed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DE6C51">
        <w:rPr>
          <w:rFonts w:ascii="Angsana New" w:eastAsia="Cordia New" w:hAnsi="Angsana New"/>
          <w:color w:val="000000" w:themeColor="text1"/>
          <w:sz w:val="28"/>
          <w:szCs w:val="28"/>
          <w:cs/>
        </w:rPr>
        <w:t xml:space="preserve">. </w:t>
      </w:r>
      <w:r w:rsidRPr="00DE6C51">
        <w:rPr>
          <w:rFonts w:ascii="Angsana New" w:eastAsia="Cordia New" w:hAnsi="Angsana New"/>
          <w:color w:val="000000" w:themeColor="text1"/>
          <w:sz w:val="28"/>
          <w:szCs w:val="28"/>
        </w:rPr>
        <w:t>The calculation reflects the reasonable and supportable information that is available at the reporting date about past events, current conditions and forecasts of future economic conditions</w:t>
      </w:r>
      <w:r w:rsidRPr="00DE6C51">
        <w:rPr>
          <w:rFonts w:ascii="Angsana New" w:eastAsia="Cordia New" w:hAnsi="Angsana New"/>
          <w:color w:val="000000" w:themeColor="text1"/>
          <w:sz w:val="28"/>
          <w:szCs w:val="28"/>
          <w:cs/>
        </w:rPr>
        <w:t xml:space="preserve">. </w:t>
      </w:r>
      <w:r w:rsidRPr="00DE6C51">
        <w:rPr>
          <w:rFonts w:ascii="Angsana New" w:eastAsia="Cordia New" w:hAnsi="Angsana New"/>
          <w:color w:val="000000" w:themeColor="text1"/>
          <w:sz w:val="28"/>
          <w:szCs w:val="28"/>
        </w:rPr>
        <w:t>Generally, trade and other receivables are written</w:t>
      </w:r>
      <w:r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off in accordance with the Company</w:t>
      </w:r>
      <w:r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s policy, when appropriate</w:t>
      </w:r>
      <w:r w:rsidRPr="00DE6C51">
        <w:rPr>
          <w:rFonts w:ascii="Angsana New" w:eastAsia="Cordia New" w:hAnsi="Angsana New"/>
          <w:color w:val="000000" w:themeColor="text1"/>
          <w:sz w:val="28"/>
          <w:szCs w:val="28"/>
          <w:cs/>
        </w:rPr>
        <w:t>.</w:t>
      </w:r>
    </w:p>
    <w:p w:rsidR="006A143E" w:rsidRPr="00DE6C51" w:rsidRDefault="006A143E" w:rsidP="006A143E">
      <w:pPr>
        <w:tabs>
          <w:tab w:val="left" w:pos="1843"/>
        </w:tabs>
        <w:spacing w:after="0" w:line="240" w:lineRule="auto"/>
        <w:ind w:left="1843" w:firstLine="709"/>
        <w:jc w:val="thaiDistribute"/>
        <w:rPr>
          <w:rFonts w:ascii="Angsana New" w:hAnsi="Angsana New"/>
          <w:color w:val="000000" w:themeColor="text1"/>
          <w:sz w:val="16"/>
          <w:szCs w:val="16"/>
          <w:highlight w:val="yellow"/>
        </w:rPr>
      </w:pPr>
    </w:p>
    <w:p w:rsidR="006A143E" w:rsidRPr="00DE6C51" w:rsidRDefault="006A143E" w:rsidP="006A143E">
      <w:pPr>
        <w:pStyle w:val="ListParagraph"/>
        <w:numPr>
          <w:ilvl w:val="0"/>
          <w:numId w:val="12"/>
        </w:numPr>
        <w:ind w:left="420" w:hanging="266"/>
        <w:rPr>
          <w:rFonts w:ascii="Angsana New" w:eastAsia="Cordia New" w:hAnsi="Angsana New"/>
          <w:b w:val="0"/>
          <w:bCs/>
          <w:color w:val="000000" w:themeColor="text1"/>
          <w:sz w:val="28"/>
          <w:szCs w:val="28"/>
          <w:lang w:val="en-AU"/>
        </w:rPr>
      </w:pPr>
      <w:r w:rsidRPr="00DE6C51">
        <w:rPr>
          <w:rFonts w:ascii="Angsana New" w:eastAsia="Cordia New" w:hAnsi="Angsana New"/>
          <w:b w:val="0"/>
          <w:bCs/>
          <w:color w:val="000000" w:themeColor="text1"/>
          <w:sz w:val="28"/>
          <w:szCs w:val="28"/>
          <w:lang w:val="en-AU"/>
        </w:rPr>
        <w:t>Deposits and other financial instruments with financial institutions</w:t>
      </w:r>
    </w:p>
    <w:p w:rsidR="006A143E" w:rsidRPr="00DE6C51" w:rsidRDefault="006A143E" w:rsidP="006A143E">
      <w:pPr>
        <w:spacing w:after="0" w:line="240" w:lineRule="auto"/>
        <w:ind w:left="1267"/>
        <w:jc w:val="thaiDistribute"/>
        <w:rPr>
          <w:rFonts w:ascii="Angsana New" w:eastAsia="Cordia New" w:hAnsi="Angsana New"/>
          <w:color w:val="000000" w:themeColor="text1"/>
          <w:sz w:val="10"/>
          <w:szCs w:val="10"/>
          <w:cs/>
        </w:rPr>
      </w:pPr>
    </w:p>
    <w:p w:rsidR="006A143E" w:rsidRPr="00DE6C51" w:rsidRDefault="006A143E" w:rsidP="009A41C6">
      <w:pPr>
        <w:spacing w:after="0" w:line="240" w:lineRule="auto"/>
        <w:ind w:left="426" w:hanging="6"/>
        <w:jc w:val="thaiDistribute"/>
        <w:rPr>
          <w:rFonts w:ascii="Angsana New" w:eastAsia="Cordia New" w:hAnsi="Angsana New"/>
          <w:color w:val="000000" w:themeColor="text1"/>
          <w:sz w:val="28"/>
          <w:szCs w:val="28"/>
        </w:rPr>
      </w:pPr>
      <w:r w:rsidRPr="00DE6C51">
        <w:rPr>
          <w:rFonts w:ascii="Angsana New" w:eastAsia="Cordia New" w:hAnsi="Angsana New"/>
          <w:color w:val="000000" w:themeColor="text1"/>
          <w:sz w:val="28"/>
          <w:szCs w:val="28"/>
        </w:rPr>
        <w:t>The Group manages the credit risks regarding deposits and other financial instruments with financial institutions by controlling in place to create an acceptable balance between the cost of risks and the cost of risk management</w:t>
      </w:r>
      <w:r w:rsidRPr="00DE6C51">
        <w:rPr>
          <w:rFonts w:ascii="Angsana New" w:eastAsia="Cordia New" w:hAnsi="Angsana New"/>
          <w:color w:val="000000" w:themeColor="text1"/>
          <w:sz w:val="28"/>
          <w:szCs w:val="28"/>
          <w:cs/>
        </w:rPr>
        <w:t xml:space="preserve">.  </w:t>
      </w:r>
      <w:r w:rsidRPr="00DE6C51">
        <w:rPr>
          <w:rFonts w:ascii="Angsana New" w:eastAsia="Cordia New" w:hAnsi="Angsana New"/>
          <w:color w:val="000000" w:themeColor="text1"/>
          <w:sz w:val="28"/>
          <w:szCs w:val="28"/>
        </w:rPr>
        <w:t>The credit risk on deposits and financial instrument with financial institutions are limited because the counterparties are banks with high credit</w:t>
      </w:r>
      <w:r w:rsidRPr="00DE6C51">
        <w:rPr>
          <w:rFonts w:ascii="Angsana New" w:eastAsia="Cordia New" w:hAnsi="Angsana New"/>
          <w:color w:val="000000" w:themeColor="text1"/>
          <w:sz w:val="28"/>
          <w:szCs w:val="28"/>
          <w:cs/>
        </w:rPr>
        <w:t>-</w:t>
      </w:r>
      <w:r w:rsidRPr="00DE6C51">
        <w:rPr>
          <w:rFonts w:ascii="Angsana New" w:eastAsia="Cordia New" w:hAnsi="Angsana New"/>
          <w:color w:val="000000" w:themeColor="text1"/>
          <w:sz w:val="28"/>
          <w:szCs w:val="28"/>
        </w:rPr>
        <w:t>ratings</w:t>
      </w:r>
      <w:r w:rsidRPr="00DE6C51">
        <w:rPr>
          <w:rFonts w:ascii="Angsana New" w:eastAsia="Cordia New" w:hAnsi="Angsana New"/>
          <w:color w:val="000000" w:themeColor="text1"/>
          <w:sz w:val="28"/>
          <w:szCs w:val="28"/>
          <w:cs/>
        </w:rPr>
        <w:t>.</w:t>
      </w:r>
    </w:p>
    <w:p w:rsidR="006A143E" w:rsidRPr="00DE6C51" w:rsidRDefault="006A143E" w:rsidP="006A143E">
      <w:pPr>
        <w:spacing w:after="0" w:line="240" w:lineRule="auto"/>
        <w:ind w:left="420" w:hanging="420"/>
        <w:jc w:val="thaiDistribute"/>
        <w:outlineLvl w:val="0"/>
        <w:rPr>
          <w:rFonts w:ascii="Angsana New" w:hAnsi="Angsana New"/>
          <w:color w:val="000000" w:themeColor="text1"/>
          <w:sz w:val="28"/>
          <w:szCs w:val="28"/>
        </w:rPr>
      </w:pPr>
      <w:r w:rsidRPr="00DE6C51">
        <w:rPr>
          <w:rFonts w:ascii="Angsana New" w:hAnsi="Angsana New"/>
          <w:color w:val="000000" w:themeColor="text1"/>
          <w:sz w:val="28"/>
          <w:szCs w:val="28"/>
        </w:rPr>
        <w:lastRenderedPageBreak/>
        <w:t>3</w:t>
      </w:r>
      <w:r w:rsidR="009A41C6" w:rsidRPr="00DE6C51">
        <w:rPr>
          <w:rFonts w:ascii="Angsana New" w:hAnsi="Angsana New"/>
          <w:color w:val="000000" w:themeColor="text1"/>
          <w:sz w:val="28"/>
          <w:szCs w:val="28"/>
        </w:rPr>
        <w:t>3</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2</w:t>
      </w:r>
      <w:r w:rsidRPr="00DE6C51">
        <w:rPr>
          <w:rFonts w:ascii="Angsana New" w:hAnsi="Angsana New"/>
          <w:color w:val="000000" w:themeColor="text1"/>
          <w:sz w:val="28"/>
          <w:szCs w:val="28"/>
          <w:cs/>
        </w:rPr>
        <w:tab/>
      </w:r>
      <w:r w:rsidRPr="00DE6C51">
        <w:rPr>
          <w:rFonts w:ascii="Angsana New" w:hAnsi="Angsana New"/>
          <w:color w:val="000000" w:themeColor="text1"/>
          <w:sz w:val="28"/>
          <w:szCs w:val="28"/>
        </w:rPr>
        <w:t>Foreign currency risk</w:t>
      </w:r>
      <w:r w:rsidRPr="00DE6C51">
        <w:rPr>
          <w:rFonts w:ascii="Angsana New" w:hAnsi="Angsana New"/>
          <w:color w:val="000000" w:themeColor="text1"/>
          <w:sz w:val="28"/>
          <w:szCs w:val="28"/>
          <w:cs/>
        </w:rPr>
        <w:t xml:space="preserve"> </w:t>
      </w:r>
    </w:p>
    <w:p w:rsidR="006A143E" w:rsidRPr="00DE6C51" w:rsidRDefault="006A143E" w:rsidP="006A143E">
      <w:pPr>
        <w:pStyle w:val="ListParagraph"/>
        <w:overflowPunct w:val="0"/>
        <w:autoSpaceDE w:val="0"/>
        <w:autoSpaceDN w:val="0"/>
        <w:adjustRightInd w:val="0"/>
        <w:ind w:left="1571" w:right="-43"/>
        <w:contextualSpacing/>
        <w:jc w:val="both"/>
        <w:textAlignment w:val="baseline"/>
        <w:rPr>
          <w:rFonts w:ascii="Angsana New" w:hAnsi="Angsana New"/>
          <w:b w:val="0"/>
          <w:color w:val="000000" w:themeColor="text1"/>
          <w:sz w:val="16"/>
          <w:szCs w:val="16"/>
        </w:rPr>
      </w:pPr>
    </w:p>
    <w:p w:rsidR="006A143E" w:rsidRPr="00DE6C51" w:rsidRDefault="006A143E" w:rsidP="006A143E">
      <w:pPr>
        <w:spacing w:after="0" w:line="240" w:lineRule="auto"/>
        <w:ind w:left="406"/>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Group is exposed to foreign currency risk mainly in respect of purchase and sales of goods, which are denominated in foreign currencies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 Group will consider</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to enter into forward exchange contracts to manage the risk as appropriate</w:t>
      </w:r>
      <w:r w:rsidRPr="00DE6C51">
        <w:rPr>
          <w:rFonts w:ascii="Angsana New" w:hAnsi="Angsana New"/>
          <w:color w:val="000000" w:themeColor="text1"/>
          <w:sz w:val="28"/>
          <w:szCs w:val="28"/>
          <w:cs/>
        </w:rPr>
        <w:t>.</w:t>
      </w:r>
    </w:p>
    <w:p w:rsidR="006A143E" w:rsidRPr="00DE6C51" w:rsidRDefault="006A143E" w:rsidP="006A143E">
      <w:pPr>
        <w:spacing w:after="0" w:line="240" w:lineRule="auto"/>
        <w:ind w:left="406"/>
        <w:jc w:val="thaiDistribute"/>
        <w:rPr>
          <w:rFonts w:ascii="Angsana New" w:hAnsi="Angsana New"/>
          <w:color w:val="000000" w:themeColor="text1"/>
          <w:spacing w:val="-4"/>
          <w:sz w:val="10"/>
          <w:szCs w:val="10"/>
        </w:rPr>
      </w:pPr>
    </w:p>
    <w:p w:rsidR="006A143E" w:rsidRPr="00DE6C51" w:rsidRDefault="006A143E" w:rsidP="006A143E">
      <w:pPr>
        <w:spacing w:after="0" w:line="240" w:lineRule="auto"/>
        <w:ind w:left="406"/>
        <w:jc w:val="thaiDistribute"/>
        <w:rPr>
          <w:rFonts w:ascii="Angsana New" w:hAnsi="Angsana New"/>
          <w:color w:val="000000" w:themeColor="text1"/>
          <w:sz w:val="28"/>
          <w:szCs w:val="28"/>
        </w:rPr>
      </w:pPr>
      <w:r w:rsidRPr="00DE6C51">
        <w:rPr>
          <w:rFonts w:ascii="Angsana New" w:hAnsi="Angsana New"/>
          <w:color w:val="000000" w:themeColor="text1"/>
          <w:sz w:val="28"/>
          <w:szCs w:val="28"/>
        </w:rPr>
        <w:t>As at December 31, 202</w:t>
      </w:r>
      <w:r w:rsidR="009A41C6" w:rsidRPr="00DE6C51">
        <w:rPr>
          <w:rFonts w:ascii="Angsana New" w:hAnsi="Angsana New"/>
          <w:color w:val="000000" w:themeColor="text1"/>
          <w:sz w:val="28"/>
          <w:szCs w:val="28"/>
        </w:rPr>
        <w:t>3</w:t>
      </w:r>
      <w:r w:rsidRPr="00DE6C51">
        <w:rPr>
          <w:rFonts w:ascii="Angsana New" w:hAnsi="Angsana New"/>
          <w:color w:val="000000" w:themeColor="text1"/>
          <w:sz w:val="28"/>
          <w:szCs w:val="28"/>
        </w:rPr>
        <w:t xml:space="preserve"> and 202</w:t>
      </w:r>
      <w:r w:rsidR="009A41C6" w:rsidRPr="00DE6C51">
        <w:rPr>
          <w:rFonts w:ascii="Angsana New" w:hAnsi="Angsana New"/>
          <w:color w:val="000000" w:themeColor="text1"/>
          <w:sz w:val="28"/>
          <w:szCs w:val="28"/>
        </w:rPr>
        <w:t>2</w:t>
      </w:r>
      <w:r w:rsidRPr="00DE6C51">
        <w:rPr>
          <w:rFonts w:ascii="Angsana New" w:hAnsi="Angsana New"/>
          <w:color w:val="000000" w:themeColor="text1"/>
          <w:sz w:val="28"/>
          <w:szCs w:val="28"/>
        </w:rPr>
        <w:t>, the b</w:t>
      </w:r>
      <w:r w:rsidR="00A9274A" w:rsidRPr="00DE6C51">
        <w:rPr>
          <w:rFonts w:ascii="Angsana New" w:hAnsi="Angsana New"/>
          <w:color w:val="000000" w:themeColor="text1"/>
          <w:sz w:val="28"/>
          <w:szCs w:val="28"/>
        </w:rPr>
        <w:t>alances of financial assets</w:t>
      </w:r>
      <w:r w:rsidR="00780C42" w:rsidRPr="00DE6C51">
        <w:rPr>
          <w:rFonts w:ascii="Angsana New" w:hAnsi="Angsana New"/>
          <w:color w:val="000000" w:themeColor="text1"/>
          <w:sz w:val="28"/>
          <w:szCs w:val="28"/>
        </w:rPr>
        <w:t xml:space="preserve"> </w:t>
      </w:r>
      <w:r w:rsidR="008E022F" w:rsidRPr="00DE6C51">
        <w:rPr>
          <w:rFonts w:ascii="Angsana New" w:hAnsi="Angsana New"/>
          <w:color w:val="000000" w:themeColor="text1"/>
          <w:sz w:val="28"/>
          <w:szCs w:val="28"/>
        </w:rPr>
        <w:t>and liabilities</w:t>
      </w:r>
      <w:r w:rsidRPr="00DE6C51">
        <w:rPr>
          <w:rFonts w:ascii="Angsana New" w:hAnsi="Angsana New"/>
          <w:color w:val="000000" w:themeColor="text1"/>
          <w:sz w:val="28"/>
          <w:szCs w:val="28"/>
        </w:rPr>
        <w:t xml:space="preserve"> denominated in foreign currencies</w:t>
      </w:r>
      <w:r w:rsidR="00A9274A" w:rsidRPr="00DE6C51">
        <w:rPr>
          <w:rFonts w:ascii="Angsana New" w:hAnsi="Angsana New"/>
          <w:color w:val="000000" w:themeColor="text1"/>
          <w:sz w:val="28"/>
          <w:szCs w:val="28"/>
        </w:rPr>
        <w:t xml:space="preserve"> </w:t>
      </w:r>
      <w:proofErr w:type="gramStart"/>
      <w:r w:rsidR="00A9274A" w:rsidRPr="00DE6C51">
        <w:rPr>
          <w:rFonts w:ascii="Angsana New" w:hAnsi="Angsana New"/>
          <w:color w:val="000000" w:themeColor="text1"/>
          <w:sz w:val="28"/>
          <w:szCs w:val="28"/>
        </w:rPr>
        <w:t xml:space="preserve">are </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as</w:t>
      </w:r>
      <w:proofErr w:type="gramEnd"/>
      <w:r w:rsidRPr="00DE6C51">
        <w:rPr>
          <w:rFonts w:ascii="Angsana New" w:hAnsi="Angsana New"/>
          <w:color w:val="000000" w:themeColor="text1"/>
          <w:sz w:val="28"/>
          <w:szCs w:val="28"/>
        </w:rPr>
        <w:t xml:space="preserve"> follows :-</w:t>
      </w:r>
    </w:p>
    <w:p w:rsidR="006A143E" w:rsidRPr="00DE6C51" w:rsidRDefault="006A143E" w:rsidP="006A143E">
      <w:pPr>
        <w:spacing w:after="0" w:line="240" w:lineRule="auto"/>
        <w:ind w:left="406"/>
        <w:jc w:val="thaiDistribute"/>
        <w:rPr>
          <w:rFonts w:ascii="Angsana New" w:eastAsia="Cordia New" w:hAnsi="Angsana New"/>
          <w:color w:val="000000" w:themeColor="text1"/>
          <w:sz w:val="16"/>
          <w:szCs w:val="16"/>
        </w:rPr>
      </w:pPr>
    </w:p>
    <w:tbl>
      <w:tblPr>
        <w:tblW w:w="8805" w:type="dxa"/>
        <w:tblInd w:w="444" w:type="dxa"/>
        <w:tblLayout w:type="fixed"/>
        <w:tblLook w:val="0000"/>
      </w:tblPr>
      <w:tblGrid>
        <w:gridCol w:w="1568"/>
        <w:gridCol w:w="1190"/>
        <w:gridCol w:w="1106"/>
        <w:gridCol w:w="1106"/>
        <w:gridCol w:w="1147"/>
        <w:gridCol w:w="1357"/>
        <w:gridCol w:w="36"/>
        <w:gridCol w:w="1295"/>
      </w:tblGrid>
      <w:tr w:rsidR="006A143E" w:rsidRPr="00DE6C51" w:rsidTr="003506C3">
        <w:tc>
          <w:tcPr>
            <w:tcW w:w="1568" w:type="dxa"/>
            <w:shd w:val="clear" w:color="auto" w:fill="auto"/>
            <w:vAlign w:val="bottom"/>
          </w:tcPr>
          <w:p w:rsidR="006A143E" w:rsidRPr="00DE6C51" w:rsidRDefault="006A143E" w:rsidP="003506C3">
            <w:pPr>
              <w:pStyle w:val="Heading3"/>
              <w:rPr>
                <w:rFonts w:hAnsi="Angsana New"/>
                <w:b w:val="0"/>
                <w:bCs/>
                <w:color w:val="000000" w:themeColor="text1"/>
                <w:sz w:val="28"/>
                <w:szCs w:val="28"/>
                <w:cs/>
              </w:rPr>
            </w:pPr>
          </w:p>
        </w:tc>
        <w:tc>
          <w:tcPr>
            <w:tcW w:w="7237" w:type="dxa"/>
            <w:gridSpan w:val="7"/>
            <w:shd w:val="clear" w:color="auto" w:fill="auto"/>
            <w:vAlign w:val="bottom"/>
          </w:tcPr>
          <w:p w:rsidR="006A143E" w:rsidRPr="00DE6C51" w:rsidRDefault="006A143E" w:rsidP="003506C3">
            <w:pPr>
              <w:pStyle w:val="Heading3"/>
              <w:rPr>
                <w:rFonts w:hAnsi="Angsana New"/>
                <w:b w:val="0"/>
                <w:bCs/>
                <w:color w:val="000000" w:themeColor="text1"/>
                <w:sz w:val="28"/>
                <w:szCs w:val="28"/>
                <w:u w:val="single"/>
                <w:cs/>
              </w:rPr>
            </w:pPr>
            <w:r w:rsidRPr="00DE6C51">
              <w:rPr>
                <w:rFonts w:hAnsi="Angsana New"/>
                <w:b w:val="0"/>
                <w:bCs/>
                <w:color w:val="000000" w:themeColor="text1"/>
                <w:sz w:val="28"/>
                <w:szCs w:val="28"/>
                <w:u w:val="single"/>
              </w:rPr>
              <w:t>Consolidated financial statements</w:t>
            </w:r>
          </w:p>
        </w:tc>
      </w:tr>
      <w:tr w:rsidR="006A143E" w:rsidRPr="00DE6C51" w:rsidTr="003506C3">
        <w:tc>
          <w:tcPr>
            <w:tcW w:w="1568" w:type="dxa"/>
            <w:shd w:val="clear" w:color="auto" w:fill="auto"/>
            <w:vAlign w:val="bottom"/>
          </w:tcPr>
          <w:p w:rsidR="006A143E" w:rsidRPr="00DE6C51" w:rsidRDefault="006A143E" w:rsidP="003506C3">
            <w:pPr>
              <w:pStyle w:val="Heading6"/>
              <w:tabs>
                <w:tab w:val="left" w:pos="0"/>
              </w:tabs>
              <w:jc w:val="center"/>
              <w:rPr>
                <w:rFonts w:hAnsi="Angsana New"/>
                <w:b w:val="0"/>
                <w:color w:val="000000" w:themeColor="text1"/>
                <w:sz w:val="28"/>
                <w:szCs w:val="28"/>
              </w:rPr>
            </w:pPr>
            <w:r w:rsidRPr="00DE6C51">
              <w:rPr>
                <w:rFonts w:hAnsi="Angsana New"/>
                <w:b w:val="0"/>
                <w:bCs/>
                <w:color w:val="000000" w:themeColor="text1"/>
                <w:sz w:val="28"/>
                <w:szCs w:val="28"/>
              </w:rPr>
              <w:t>Foreign currency</w:t>
            </w:r>
          </w:p>
        </w:tc>
        <w:tc>
          <w:tcPr>
            <w:tcW w:w="2296" w:type="dxa"/>
            <w:gridSpan w:val="2"/>
            <w:shd w:val="clear" w:color="auto" w:fill="auto"/>
          </w:tcPr>
          <w:p w:rsidR="006A143E" w:rsidRPr="00DE6C51" w:rsidRDefault="006A143E" w:rsidP="003506C3">
            <w:pPr>
              <w:pStyle w:val="Heading3"/>
              <w:rPr>
                <w:rFonts w:hAnsi="Angsana New"/>
                <w:b w:val="0"/>
                <w:color w:val="000000" w:themeColor="text1"/>
                <w:sz w:val="28"/>
                <w:szCs w:val="28"/>
                <w:u w:val="single"/>
              </w:rPr>
            </w:pPr>
            <w:r w:rsidRPr="00DE6C51">
              <w:rPr>
                <w:rFonts w:hAnsi="Angsana New"/>
                <w:b w:val="0"/>
                <w:bCs/>
                <w:color w:val="000000" w:themeColor="text1"/>
                <w:spacing w:val="4"/>
                <w:sz w:val="28"/>
                <w:szCs w:val="28"/>
                <w:u w:val="single"/>
              </w:rPr>
              <w:t>Financial assets</w:t>
            </w:r>
          </w:p>
        </w:tc>
        <w:tc>
          <w:tcPr>
            <w:tcW w:w="2253" w:type="dxa"/>
            <w:gridSpan w:val="2"/>
            <w:shd w:val="clear" w:color="auto" w:fill="auto"/>
          </w:tcPr>
          <w:p w:rsidR="006A143E" w:rsidRPr="00DE6C51" w:rsidRDefault="006A143E" w:rsidP="003506C3">
            <w:pPr>
              <w:pStyle w:val="Heading3"/>
              <w:rPr>
                <w:rFonts w:hAnsi="Angsana New"/>
                <w:b w:val="0"/>
                <w:color w:val="000000" w:themeColor="text1"/>
                <w:sz w:val="28"/>
                <w:szCs w:val="28"/>
                <w:u w:val="single"/>
              </w:rPr>
            </w:pPr>
            <w:r w:rsidRPr="00DE6C51">
              <w:rPr>
                <w:rFonts w:hAnsi="Angsana New"/>
                <w:b w:val="0"/>
                <w:bCs/>
                <w:color w:val="000000" w:themeColor="text1"/>
                <w:sz w:val="28"/>
                <w:szCs w:val="28"/>
                <w:u w:val="single"/>
              </w:rPr>
              <w:t>Financial liabilities</w:t>
            </w:r>
          </w:p>
        </w:tc>
        <w:tc>
          <w:tcPr>
            <w:tcW w:w="2688" w:type="dxa"/>
            <w:gridSpan w:val="3"/>
            <w:shd w:val="clear" w:color="auto" w:fill="auto"/>
          </w:tcPr>
          <w:p w:rsidR="006A143E" w:rsidRPr="00DE6C51" w:rsidRDefault="006A143E" w:rsidP="003506C3">
            <w:pPr>
              <w:pStyle w:val="Heading3"/>
              <w:rPr>
                <w:rFonts w:hAnsi="Angsana New"/>
                <w:b w:val="0"/>
                <w:color w:val="000000" w:themeColor="text1"/>
                <w:sz w:val="28"/>
                <w:szCs w:val="28"/>
                <w:u w:val="single"/>
              </w:rPr>
            </w:pPr>
            <w:r w:rsidRPr="00DE6C51">
              <w:rPr>
                <w:rFonts w:hAnsi="Angsana New"/>
                <w:b w:val="0"/>
                <w:bCs/>
                <w:color w:val="000000" w:themeColor="text1"/>
                <w:sz w:val="28"/>
                <w:szCs w:val="28"/>
                <w:u w:val="single"/>
              </w:rPr>
              <w:t>Average exchange rate</w:t>
            </w:r>
          </w:p>
        </w:tc>
      </w:tr>
      <w:tr w:rsidR="006A143E" w:rsidRPr="00DE6C51" w:rsidTr="003506C3">
        <w:tc>
          <w:tcPr>
            <w:tcW w:w="1568" w:type="dxa"/>
            <w:shd w:val="clear" w:color="auto" w:fill="auto"/>
            <w:vAlign w:val="bottom"/>
          </w:tcPr>
          <w:p w:rsidR="006A143E" w:rsidRPr="00DE6C51" w:rsidRDefault="006A143E" w:rsidP="003506C3">
            <w:pPr>
              <w:pStyle w:val="Heading3"/>
              <w:rPr>
                <w:rFonts w:hAnsi="Angsana New"/>
                <w:b w:val="0"/>
                <w:color w:val="000000" w:themeColor="text1"/>
                <w:sz w:val="28"/>
                <w:szCs w:val="28"/>
                <w:cs/>
              </w:rPr>
            </w:pPr>
          </w:p>
        </w:tc>
        <w:tc>
          <w:tcPr>
            <w:tcW w:w="1190" w:type="dxa"/>
            <w:shd w:val="clear" w:color="auto" w:fill="auto"/>
          </w:tcPr>
          <w:p w:rsidR="006A143E" w:rsidRPr="00DE6C51" w:rsidRDefault="006A143E" w:rsidP="003506C3">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bCs/>
                <w:color w:val="000000" w:themeColor="text1"/>
                <w:sz w:val="28"/>
                <w:szCs w:val="28"/>
                <w:u w:val="single"/>
              </w:rPr>
              <w:t>202</w:t>
            </w:r>
            <w:r w:rsidR="00A31167" w:rsidRPr="00DE6C51">
              <w:rPr>
                <w:rFonts w:ascii="Angsana New" w:hAnsi="Angsana New"/>
                <w:bCs/>
                <w:color w:val="000000" w:themeColor="text1"/>
                <w:sz w:val="28"/>
                <w:szCs w:val="28"/>
                <w:u w:val="single"/>
              </w:rPr>
              <w:t>3</w:t>
            </w:r>
          </w:p>
        </w:tc>
        <w:tc>
          <w:tcPr>
            <w:tcW w:w="1106" w:type="dxa"/>
            <w:shd w:val="clear" w:color="auto" w:fill="auto"/>
          </w:tcPr>
          <w:p w:rsidR="006A143E" w:rsidRPr="00DE6C51" w:rsidRDefault="006A143E" w:rsidP="003506C3">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bCs/>
                <w:color w:val="000000" w:themeColor="text1"/>
                <w:sz w:val="28"/>
                <w:szCs w:val="28"/>
                <w:u w:val="single"/>
              </w:rPr>
              <w:t>202</w:t>
            </w:r>
            <w:r w:rsidR="00A31167" w:rsidRPr="00DE6C51">
              <w:rPr>
                <w:rFonts w:ascii="Angsana New" w:hAnsi="Angsana New"/>
                <w:bCs/>
                <w:color w:val="000000" w:themeColor="text1"/>
                <w:sz w:val="28"/>
                <w:szCs w:val="28"/>
                <w:u w:val="single"/>
              </w:rPr>
              <w:t>2</w:t>
            </w:r>
          </w:p>
        </w:tc>
        <w:tc>
          <w:tcPr>
            <w:tcW w:w="1106" w:type="dxa"/>
            <w:shd w:val="clear" w:color="auto" w:fill="auto"/>
          </w:tcPr>
          <w:p w:rsidR="006A143E" w:rsidRPr="00DE6C51" w:rsidRDefault="006A143E" w:rsidP="003506C3">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bCs/>
                <w:color w:val="000000" w:themeColor="text1"/>
                <w:sz w:val="28"/>
                <w:szCs w:val="28"/>
                <w:u w:val="single"/>
              </w:rPr>
              <w:t>202</w:t>
            </w:r>
            <w:r w:rsidR="00A31167" w:rsidRPr="00DE6C51">
              <w:rPr>
                <w:rFonts w:ascii="Angsana New" w:hAnsi="Angsana New"/>
                <w:bCs/>
                <w:color w:val="000000" w:themeColor="text1"/>
                <w:sz w:val="28"/>
                <w:szCs w:val="28"/>
                <w:u w:val="single"/>
              </w:rPr>
              <w:t>3</w:t>
            </w:r>
          </w:p>
        </w:tc>
        <w:tc>
          <w:tcPr>
            <w:tcW w:w="1147" w:type="dxa"/>
            <w:shd w:val="clear" w:color="auto" w:fill="auto"/>
          </w:tcPr>
          <w:p w:rsidR="006A143E" w:rsidRPr="00DE6C51" w:rsidRDefault="006A143E" w:rsidP="003506C3">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bCs/>
                <w:color w:val="000000" w:themeColor="text1"/>
                <w:sz w:val="28"/>
                <w:szCs w:val="28"/>
                <w:u w:val="single"/>
              </w:rPr>
              <w:t>202</w:t>
            </w:r>
            <w:r w:rsidR="00A31167" w:rsidRPr="00DE6C51">
              <w:rPr>
                <w:rFonts w:ascii="Angsana New" w:hAnsi="Angsana New"/>
                <w:bCs/>
                <w:color w:val="000000" w:themeColor="text1"/>
                <w:sz w:val="28"/>
                <w:szCs w:val="28"/>
                <w:u w:val="single"/>
              </w:rPr>
              <w:t>2</w:t>
            </w:r>
          </w:p>
        </w:tc>
        <w:tc>
          <w:tcPr>
            <w:tcW w:w="1393" w:type="dxa"/>
            <w:gridSpan w:val="2"/>
            <w:shd w:val="clear" w:color="auto" w:fill="auto"/>
          </w:tcPr>
          <w:p w:rsidR="006A143E" w:rsidRPr="00DE6C51" w:rsidRDefault="006A143E" w:rsidP="003506C3">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bCs/>
                <w:color w:val="000000" w:themeColor="text1"/>
                <w:sz w:val="28"/>
                <w:szCs w:val="28"/>
                <w:u w:val="single"/>
              </w:rPr>
              <w:t>202</w:t>
            </w:r>
            <w:r w:rsidR="00A31167" w:rsidRPr="00DE6C51">
              <w:rPr>
                <w:rFonts w:ascii="Angsana New" w:hAnsi="Angsana New"/>
                <w:bCs/>
                <w:color w:val="000000" w:themeColor="text1"/>
                <w:sz w:val="28"/>
                <w:szCs w:val="28"/>
                <w:u w:val="single"/>
              </w:rPr>
              <w:t>3</w:t>
            </w:r>
          </w:p>
        </w:tc>
        <w:tc>
          <w:tcPr>
            <w:tcW w:w="1295" w:type="dxa"/>
            <w:shd w:val="clear" w:color="auto" w:fill="auto"/>
          </w:tcPr>
          <w:p w:rsidR="006A143E" w:rsidRPr="00DE6C51" w:rsidRDefault="006A143E" w:rsidP="003506C3">
            <w:pPr>
              <w:spacing w:after="0" w:line="240" w:lineRule="auto"/>
              <w:ind w:left="-99" w:right="-80"/>
              <w:jc w:val="center"/>
              <w:rPr>
                <w:rFonts w:ascii="Angsana New" w:hAnsi="Angsana New"/>
                <w:color w:val="000000" w:themeColor="text1"/>
                <w:sz w:val="28"/>
                <w:szCs w:val="28"/>
                <w:u w:val="single"/>
              </w:rPr>
            </w:pPr>
            <w:r w:rsidRPr="00DE6C51">
              <w:rPr>
                <w:rFonts w:ascii="Angsana New" w:hAnsi="Angsana New"/>
                <w:bCs/>
                <w:color w:val="000000" w:themeColor="text1"/>
                <w:sz w:val="28"/>
                <w:szCs w:val="28"/>
                <w:u w:val="single"/>
              </w:rPr>
              <w:t>202</w:t>
            </w:r>
            <w:r w:rsidR="00A31167" w:rsidRPr="00DE6C51">
              <w:rPr>
                <w:rFonts w:ascii="Angsana New" w:hAnsi="Angsana New"/>
                <w:bCs/>
                <w:color w:val="000000" w:themeColor="text1"/>
                <w:sz w:val="28"/>
                <w:szCs w:val="28"/>
                <w:u w:val="single"/>
              </w:rPr>
              <w:t>2</w:t>
            </w:r>
          </w:p>
        </w:tc>
      </w:tr>
      <w:tr w:rsidR="006A143E" w:rsidRPr="00DE6C51" w:rsidTr="003506C3">
        <w:tc>
          <w:tcPr>
            <w:tcW w:w="1568" w:type="dxa"/>
            <w:shd w:val="clear" w:color="auto" w:fill="auto"/>
            <w:vAlign w:val="bottom"/>
          </w:tcPr>
          <w:p w:rsidR="006A143E" w:rsidRPr="00DE6C51" w:rsidRDefault="006A143E" w:rsidP="003506C3">
            <w:pPr>
              <w:pStyle w:val="Heading3"/>
              <w:rPr>
                <w:rFonts w:hAnsi="Angsana New"/>
                <w:b w:val="0"/>
                <w:color w:val="000000" w:themeColor="text1"/>
                <w:sz w:val="28"/>
                <w:szCs w:val="28"/>
                <w:cs/>
              </w:rPr>
            </w:pPr>
          </w:p>
        </w:tc>
        <w:tc>
          <w:tcPr>
            <w:tcW w:w="1190" w:type="dxa"/>
            <w:shd w:val="clear" w:color="auto" w:fill="auto"/>
          </w:tcPr>
          <w:p w:rsidR="006A143E" w:rsidRPr="00DE6C51" w:rsidRDefault="006A143E" w:rsidP="003506C3">
            <w:pPr>
              <w:pStyle w:val="Heading3"/>
              <w:rPr>
                <w:rFonts w:hAnsi="Angsana New"/>
                <w:b w:val="0"/>
                <w:bCs/>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1106" w:type="dxa"/>
            <w:shd w:val="clear" w:color="auto" w:fill="auto"/>
          </w:tcPr>
          <w:p w:rsidR="006A143E" w:rsidRPr="00DE6C51" w:rsidRDefault="006A143E" w:rsidP="003506C3">
            <w:pPr>
              <w:pStyle w:val="Heading3"/>
              <w:rPr>
                <w:rFonts w:hAnsi="Angsana New"/>
                <w:b w:val="0"/>
                <w:bCs/>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1106" w:type="dxa"/>
            <w:shd w:val="clear" w:color="auto" w:fill="auto"/>
          </w:tcPr>
          <w:p w:rsidR="006A143E" w:rsidRPr="00DE6C51" w:rsidRDefault="006A143E" w:rsidP="003506C3">
            <w:pPr>
              <w:pStyle w:val="Heading3"/>
              <w:rPr>
                <w:rFonts w:hAnsi="Angsana New"/>
                <w:b w:val="0"/>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1147" w:type="dxa"/>
            <w:shd w:val="clear" w:color="auto" w:fill="auto"/>
          </w:tcPr>
          <w:p w:rsidR="006A143E" w:rsidRPr="00DE6C51" w:rsidRDefault="006A143E" w:rsidP="003506C3">
            <w:pPr>
              <w:pStyle w:val="Heading3"/>
              <w:rPr>
                <w:rFonts w:hAnsi="Angsana New"/>
                <w:b w:val="0"/>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2688" w:type="dxa"/>
            <w:gridSpan w:val="3"/>
            <w:shd w:val="clear" w:color="auto" w:fill="auto"/>
          </w:tcPr>
          <w:p w:rsidR="006A143E" w:rsidRPr="00DE6C51" w:rsidRDefault="006A143E" w:rsidP="003506C3">
            <w:pPr>
              <w:pStyle w:val="Heading3"/>
              <w:ind w:left="-126" w:right="-272" w:firstLine="126"/>
              <w:jc w:val="left"/>
              <w:rPr>
                <w:rFonts w:hAnsi="Angsana New"/>
                <w:b w:val="0"/>
                <w:color w:val="000000" w:themeColor="text1"/>
                <w:spacing w:val="-2"/>
                <w:sz w:val="28"/>
                <w:szCs w:val="28"/>
                <w:cs/>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 xml:space="preserve">Baht </w:t>
            </w:r>
            <w:r w:rsidRPr="00DE6C51">
              <w:rPr>
                <w:rFonts w:hAnsi="Angsana New"/>
                <w:color w:val="000000" w:themeColor="text1"/>
                <w:spacing w:val="-4"/>
                <w:sz w:val="28"/>
                <w:szCs w:val="28"/>
                <w:cs/>
              </w:rPr>
              <w:t>:</w:t>
            </w:r>
            <w:r w:rsidRPr="00DE6C51">
              <w:rPr>
                <w:rFonts w:hAnsi="Angsana New"/>
                <w:b w:val="0"/>
                <w:bCs/>
                <w:color w:val="000000" w:themeColor="text1"/>
                <w:spacing w:val="-4"/>
                <w:sz w:val="28"/>
                <w:szCs w:val="28"/>
              </w:rPr>
              <w:t xml:space="preserve"> 1 foreign currency unit</w:t>
            </w:r>
            <w:r w:rsidRPr="00DE6C51">
              <w:rPr>
                <w:rFonts w:hAnsi="Angsana New"/>
                <w:b w:val="0"/>
                <w:bCs/>
                <w:color w:val="000000" w:themeColor="text1"/>
                <w:spacing w:val="-4"/>
                <w:sz w:val="28"/>
                <w:szCs w:val="28"/>
                <w:cs/>
              </w:rPr>
              <w:t>)</w:t>
            </w:r>
          </w:p>
        </w:tc>
      </w:tr>
      <w:tr w:rsidR="00C41205" w:rsidRPr="00DE6C51" w:rsidTr="00982B22">
        <w:tc>
          <w:tcPr>
            <w:tcW w:w="1568" w:type="dxa"/>
            <w:shd w:val="clear" w:color="auto" w:fill="auto"/>
            <w:vAlign w:val="bottom"/>
          </w:tcPr>
          <w:p w:rsidR="00C41205" w:rsidRPr="00DE6C51" w:rsidRDefault="00C41205" w:rsidP="00C41205">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USD</w:t>
            </w:r>
          </w:p>
        </w:tc>
        <w:tc>
          <w:tcPr>
            <w:tcW w:w="1190" w:type="dxa"/>
            <w:shd w:val="clear" w:color="auto" w:fill="auto"/>
            <w:vAlign w:val="bottom"/>
          </w:tcPr>
          <w:p w:rsidR="00C41205" w:rsidRPr="00DE6C51" w:rsidRDefault="00C41205" w:rsidP="00C41205">
            <w:pPr>
              <w:pStyle w:val="Heading3"/>
              <w:tabs>
                <w:tab w:val="left" w:pos="617"/>
              </w:tabs>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2,794</w:t>
            </w:r>
          </w:p>
        </w:tc>
        <w:tc>
          <w:tcPr>
            <w:tcW w:w="1106" w:type="dxa"/>
            <w:shd w:val="clear" w:color="auto" w:fill="auto"/>
            <w:vAlign w:val="bottom"/>
          </w:tcPr>
          <w:p w:rsidR="00C41205" w:rsidRPr="00DE6C51" w:rsidRDefault="00C41205" w:rsidP="00C41205">
            <w:pPr>
              <w:pStyle w:val="Heading3"/>
              <w:tabs>
                <w:tab w:val="left" w:pos="617"/>
              </w:tabs>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916</w:t>
            </w:r>
          </w:p>
        </w:tc>
        <w:tc>
          <w:tcPr>
            <w:tcW w:w="1106" w:type="dxa"/>
            <w:shd w:val="clear" w:color="auto" w:fill="auto"/>
            <w:vAlign w:val="bottom"/>
          </w:tcPr>
          <w:p w:rsidR="00C41205" w:rsidRPr="00DE6C51" w:rsidRDefault="00C41205" w:rsidP="00C41205">
            <w:pPr>
              <w:pStyle w:val="Heading3"/>
              <w:ind w:left="-488" w:right="349" w:hanging="308"/>
              <w:jc w:val="right"/>
              <w:rPr>
                <w:rFonts w:hAnsi="Angsana New"/>
                <w:b w:val="0"/>
                <w:color w:val="000000" w:themeColor="text1"/>
                <w:sz w:val="28"/>
                <w:szCs w:val="28"/>
              </w:rPr>
            </w:pPr>
            <w:r w:rsidRPr="00DE6C51">
              <w:rPr>
                <w:rFonts w:hAnsi="Angsana New"/>
                <w:b w:val="0"/>
                <w:color w:val="000000" w:themeColor="text1"/>
                <w:sz w:val="28"/>
                <w:szCs w:val="28"/>
                <w:cs/>
              </w:rPr>
              <w:t>-</w:t>
            </w:r>
          </w:p>
        </w:tc>
        <w:tc>
          <w:tcPr>
            <w:tcW w:w="1147" w:type="dxa"/>
            <w:shd w:val="clear" w:color="auto" w:fill="auto"/>
            <w:vAlign w:val="bottom"/>
          </w:tcPr>
          <w:p w:rsidR="00C41205" w:rsidRPr="00DE6C51" w:rsidRDefault="00C41205" w:rsidP="00C41205">
            <w:pPr>
              <w:pStyle w:val="Heading3"/>
              <w:ind w:left="-488" w:right="349" w:hanging="308"/>
              <w:jc w:val="right"/>
              <w:rPr>
                <w:rFonts w:hAnsi="Angsana New"/>
                <w:b w:val="0"/>
                <w:color w:val="000000" w:themeColor="text1"/>
                <w:sz w:val="28"/>
                <w:szCs w:val="28"/>
              </w:rPr>
            </w:pPr>
            <w:r w:rsidRPr="00DE6C51">
              <w:rPr>
                <w:rFonts w:hAnsi="Angsana New"/>
                <w:b w:val="0"/>
                <w:color w:val="000000" w:themeColor="text1"/>
                <w:sz w:val="28"/>
                <w:szCs w:val="28"/>
                <w:cs/>
              </w:rPr>
              <w:t>-</w:t>
            </w:r>
          </w:p>
        </w:tc>
        <w:tc>
          <w:tcPr>
            <w:tcW w:w="1357" w:type="dxa"/>
            <w:shd w:val="clear" w:color="auto" w:fill="auto"/>
            <w:vAlign w:val="bottom"/>
          </w:tcPr>
          <w:p w:rsidR="00C41205" w:rsidRPr="00DE6C51" w:rsidRDefault="00C41205" w:rsidP="00C41205">
            <w:pPr>
              <w:pStyle w:val="Heading3"/>
              <w:tabs>
                <w:tab w:val="left" w:pos="900"/>
              </w:tabs>
              <w:rPr>
                <w:rFonts w:hAnsi="Angsana New"/>
                <w:b w:val="0"/>
                <w:color w:val="000000" w:themeColor="text1"/>
                <w:sz w:val="28"/>
                <w:szCs w:val="28"/>
              </w:rPr>
            </w:pPr>
            <w:r w:rsidRPr="00DE6C51">
              <w:rPr>
                <w:rFonts w:hAnsi="Angsana New"/>
                <w:b w:val="0"/>
                <w:color w:val="000000" w:themeColor="text1"/>
                <w:sz w:val="28"/>
                <w:szCs w:val="28"/>
              </w:rPr>
              <w:t>34.0590</w:t>
            </w:r>
          </w:p>
        </w:tc>
        <w:tc>
          <w:tcPr>
            <w:tcW w:w="1331" w:type="dxa"/>
            <w:gridSpan w:val="2"/>
            <w:shd w:val="clear" w:color="auto" w:fill="auto"/>
            <w:vAlign w:val="bottom"/>
          </w:tcPr>
          <w:p w:rsidR="00C41205" w:rsidRPr="00DE6C51" w:rsidRDefault="00C41205" w:rsidP="00C41205">
            <w:pPr>
              <w:pStyle w:val="Heading3"/>
              <w:tabs>
                <w:tab w:val="left" w:pos="900"/>
              </w:tabs>
              <w:rPr>
                <w:rFonts w:hAnsi="Angsana New"/>
                <w:b w:val="0"/>
                <w:color w:val="000000" w:themeColor="text1"/>
                <w:sz w:val="28"/>
                <w:szCs w:val="28"/>
              </w:rPr>
            </w:pPr>
            <w:r w:rsidRPr="00DE6C51">
              <w:rPr>
                <w:rFonts w:hAnsi="Angsana New"/>
                <w:b w:val="0"/>
                <w:color w:val="000000" w:themeColor="text1"/>
                <w:sz w:val="28"/>
                <w:szCs w:val="28"/>
              </w:rPr>
              <w:t>34</w:t>
            </w:r>
            <w:r w:rsidRPr="00DE6C51">
              <w:rPr>
                <w:rFonts w:hAnsi="Angsana New"/>
                <w:b w:val="0"/>
                <w:color w:val="000000" w:themeColor="text1"/>
                <w:sz w:val="28"/>
                <w:szCs w:val="28"/>
                <w:cs/>
              </w:rPr>
              <w:t>.</w:t>
            </w:r>
            <w:r w:rsidRPr="00DE6C51">
              <w:rPr>
                <w:rFonts w:hAnsi="Angsana New"/>
                <w:b w:val="0"/>
                <w:color w:val="000000" w:themeColor="text1"/>
                <w:sz w:val="28"/>
                <w:szCs w:val="28"/>
              </w:rPr>
              <w:t>3913</w:t>
            </w:r>
          </w:p>
        </w:tc>
      </w:tr>
      <w:tr w:rsidR="00C41205" w:rsidRPr="00DE6C51" w:rsidTr="00982B22">
        <w:tc>
          <w:tcPr>
            <w:tcW w:w="1568" w:type="dxa"/>
            <w:shd w:val="clear" w:color="auto" w:fill="auto"/>
            <w:vAlign w:val="bottom"/>
          </w:tcPr>
          <w:p w:rsidR="00C41205" w:rsidRPr="00DE6C51" w:rsidRDefault="00C41205" w:rsidP="00C41205">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EURO</w:t>
            </w:r>
          </w:p>
        </w:tc>
        <w:tc>
          <w:tcPr>
            <w:tcW w:w="1190" w:type="dxa"/>
            <w:shd w:val="clear" w:color="auto" w:fill="auto"/>
            <w:vAlign w:val="bottom"/>
          </w:tcPr>
          <w:p w:rsidR="00C41205" w:rsidRPr="00DE6C51" w:rsidRDefault="00C41205" w:rsidP="00C41205">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124</w:t>
            </w:r>
          </w:p>
        </w:tc>
        <w:tc>
          <w:tcPr>
            <w:tcW w:w="1106" w:type="dxa"/>
            <w:shd w:val="clear" w:color="auto" w:fill="auto"/>
            <w:vAlign w:val="bottom"/>
          </w:tcPr>
          <w:p w:rsidR="00C41205" w:rsidRPr="00DE6C51" w:rsidRDefault="00C41205" w:rsidP="00C41205">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124</w:t>
            </w:r>
          </w:p>
        </w:tc>
        <w:tc>
          <w:tcPr>
            <w:tcW w:w="1106" w:type="dxa"/>
            <w:shd w:val="clear" w:color="auto" w:fill="auto"/>
            <w:vAlign w:val="bottom"/>
          </w:tcPr>
          <w:p w:rsidR="00C41205" w:rsidRPr="00DE6C51" w:rsidRDefault="00C41205" w:rsidP="00C41205">
            <w:pPr>
              <w:pStyle w:val="Heading3"/>
              <w:ind w:left="-488" w:right="349" w:hanging="308"/>
              <w:jc w:val="right"/>
              <w:rPr>
                <w:rFonts w:hAnsi="Angsana New"/>
                <w:b w:val="0"/>
                <w:color w:val="000000" w:themeColor="text1"/>
                <w:sz w:val="28"/>
                <w:szCs w:val="28"/>
              </w:rPr>
            </w:pPr>
            <w:r w:rsidRPr="00DE6C51">
              <w:rPr>
                <w:rFonts w:hAnsi="Angsana New"/>
                <w:b w:val="0"/>
                <w:color w:val="000000" w:themeColor="text1"/>
                <w:sz w:val="28"/>
                <w:szCs w:val="28"/>
                <w:cs/>
              </w:rPr>
              <w:t>-</w:t>
            </w:r>
          </w:p>
        </w:tc>
        <w:tc>
          <w:tcPr>
            <w:tcW w:w="1147" w:type="dxa"/>
            <w:shd w:val="clear" w:color="auto" w:fill="auto"/>
            <w:vAlign w:val="bottom"/>
          </w:tcPr>
          <w:p w:rsidR="00C41205" w:rsidRPr="00DE6C51" w:rsidRDefault="00C41205" w:rsidP="00C41205">
            <w:pPr>
              <w:pStyle w:val="Heading3"/>
              <w:ind w:left="-488" w:right="349" w:hanging="308"/>
              <w:jc w:val="right"/>
              <w:rPr>
                <w:rFonts w:hAnsi="Angsana New"/>
                <w:b w:val="0"/>
                <w:color w:val="000000" w:themeColor="text1"/>
                <w:sz w:val="28"/>
                <w:szCs w:val="28"/>
              </w:rPr>
            </w:pPr>
            <w:r w:rsidRPr="00DE6C51">
              <w:rPr>
                <w:rFonts w:hAnsi="Angsana New"/>
                <w:b w:val="0"/>
                <w:color w:val="000000" w:themeColor="text1"/>
                <w:sz w:val="28"/>
                <w:szCs w:val="28"/>
                <w:cs/>
              </w:rPr>
              <w:t>-</w:t>
            </w:r>
          </w:p>
        </w:tc>
        <w:tc>
          <w:tcPr>
            <w:tcW w:w="1357" w:type="dxa"/>
            <w:shd w:val="clear" w:color="auto" w:fill="auto"/>
            <w:vAlign w:val="bottom"/>
          </w:tcPr>
          <w:p w:rsidR="00C41205" w:rsidRPr="00DE6C51" w:rsidRDefault="00C41205" w:rsidP="00C41205">
            <w:pPr>
              <w:pStyle w:val="Heading3"/>
              <w:rPr>
                <w:rFonts w:hAnsi="Angsana New"/>
                <w:b w:val="0"/>
                <w:color w:val="000000" w:themeColor="text1"/>
                <w:sz w:val="28"/>
                <w:szCs w:val="28"/>
              </w:rPr>
            </w:pPr>
            <w:r w:rsidRPr="00DE6C51">
              <w:rPr>
                <w:rFonts w:hAnsi="Angsana New"/>
                <w:b w:val="0"/>
                <w:color w:val="000000" w:themeColor="text1"/>
                <w:sz w:val="28"/>
                <w:szCs w:val="28"/>
              </w:rPr>
              <w:t>37.5637</w:t>
            </w:r>
          </w:p>
        </w:tc>
        <w:tc>
          <w:tcPr>
            <w:tcW w:w="1331" w:type="dxa"/>
            <w:gridSpan w:val="2"/>
            <w:shd w:val="clear" w:color="auto" w:fill="auto"/>
            <w:vAlign w:val="bottom"/>
          </w:tcPr>
          <w:p w:rsidR="00C41205" w:rsidRPr="00DE6C51" w:rsidRDefault="00C41205" w:rsidP="00C41205">
            <w:pPr>
              <w:pStyle w:val="Heading3"/>
              <w:rPr>
                <w:rFonts w:hAnsi="Angsana New"/>
                <w:b w:val="0"/>
                <w:color w:val="000000" w:themeColor="text1"/>
                <w:sz w:val="28"/>
                <w:szCs w:val="28"/>
              </w:rPr>
            </w:pPr>
            <w:r w:rsidRPr="00DE6C51">
              <w:rPr>
                <w:rFonts w:hAnsi="Angsana New"/>
                <w:b w:val="0"/>
                <w:color w:val="000000" w:themeColor="text1"/>
                <w:sz w:val="28"/>
                <w:szCs w:val="28"/>
              </w:rPr>
              <w:t>36.3344</w:t>
            </w:r>
          </w:p>
        </w:tc>
      </w:tr>
      <w:tr w:rsidR="00C41205" w:rsidRPr="00DE6C51" w:rsidTr="00124CDB">
        <w:tc>
          <w:tcPr>
            <w:tcW w:w="1568" w:type="dxa"/>
            <w:shd w:val="clear" w:color="auto" w:fill="auto"/>
            <w:vAlign w:val="bottom"/>
          </w:tcPr>
          <w:p w:rsidR="00C41205" w:rsidRPr="00DE6C51" w:rsidRDefault="00C41205" w:rsidP="00C41205">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CNY</w:t>
            </w:r>
          </w:p>
        </w:tc>
        <w:tc>
          <w:tcPr>
            <w:tcW w:w="1190" w:type="dxa"/>
            <w:shd w:val="clear" w:color="auto" w:fill="auto"/>
            <w:vAlign w:val="bottom"/>
          </w:tcPr>
          <w:p w:rsidR="00C41205" w:rsidRPr="00DE6C51" w:rsidRDefault="00C41205" w:rsidP="00C41205">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1,084</w:t>
            </w:r>
          </w:p>
        </w:tc>
        <w:tc>
          <w:tcPr>
            <w:tcW w:w="1106" w:type="dxa"/>
            <w:shd w:val="clear" w:color="auto" w:fill="auto"/>
            <w:vAlign w:val="bottom"/>
          </w:tcPr>
          <w:p w:rsidR="00C41205" w:rsidRPr="00DE6C51" w:rsidRDefault="00C41205" w:rsidP="00C41205">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cs/>
              </w:rPr>
              <w:t>-</w:t>
            </w:r>
          </w:p>
        </w:tc>
        <w:tc>
          <w:tcPr>
            <w:tcW w:w="1106" w:type="dxa"/>
            <w:shd w:val="clear" w:color="auto" w:fill="auto"/>
            <w:vAlign w:val="bottom"/>
          </w:tcPr>
          <w:p w:rsidR="00C41205" w:rsidRPr="00DE6C51" w:rsidRDefault="00C41205" w:rsidP="00C41205">
            <w:pPr>
              <w:pStyle w:val="Heading3"/>
              <w:ind w:left="-488" w:right="349" w:hanging="308"/>
              <w:jc w:val="right"/>
              <w:rPr>
                <w:rFonts w:hAnsi="Angsana New"/>
                <w:b w:val="0"/>
                <w:color w:val="000000" w:themeColor="text1"/>
                <w:sz w:val="28"/>
                <w:szCs w:val="28"/>
                <w:cs/>
              </w:rPr>
            </w:pPr>
            <w:r w:rsidRPr="00DE6C51">
              <w:rPr>
                <w:rFonts w:hAnsi="Angsana New"/>
                <w:b w:val="0"/>
                <w:color w:val="000000" w:themeColor="text1"/>
                <w:sz w:val="28"/>
                <w:szCs w:val="28"/>
              </w:rPr>
              <w:t>-</w:t>
            </w:r>
          </w:p>
        </w:tc>
        <w:tc>
          <w:tcPr>
            <w:tcW w:w="1147" w:type="dxa"/>
            <w:shd w:val="clear" w:color="auto" w:fill="auto"/>
            <w:vAlign w:val="bottom"/>
          </w:tcPr>
          <w:p w:rsidR="00C41205" w:rsidRPr="00DE6C51" w:rsidRDefault="00C41205" w:rsidP="00C41205">
            <w:pPr>
              <w:pStyle w:val="Heading3"/>
              <w:ind w:left="-488" w:right="349" w:hanging="308"/>
              <w:jc w:val="right"/>
              <w:rPr>
                <w:rFonts w:hAnsi="Angsana New"/>
                <w:b w:val="0"/>
                <w:color w:val="000000" w:themeColor="text1"/>
                <w:sz w:val="28"/>
                <w:szCs w:val="28"/>
                <w:cs/>
              </w:rPr>
            </w:pPr>
            <w:r w:rsidRPr="00DE6C51">
              <w:rPr>
                <w:rFonts w:hAnsi="Angsana New"/>
                <w:b w:val="0"/>
                <w:color w:val="000000" w:themeColor="text1"/>
                <w:sz w:val="28"/>
                <w:szCs w:val="28"/>
              </w:rPr>
              <w:t>-</w:t>
            </w:r>
          </w:p>
        </w:tc>
        <w:tc>
          <w:tcPr>
            <w:tcW w:w="1357" w:type="dxa"/>
            <w:shd w:val="clear" w:color="auto" w:fill="auto"/>
            <w:vAlign w:val="bottom"/>
          </w:tcPr>
          <w:p w:rsidR="00C41205" w:rsidRPr="00DE6C51" w:rsidRDefault="00C41205" w:rsidP="00C41205">
            <w:pPr>
              <w:pStyle w:val="Heading3"/>
              <w:rPr>
                <w:rFonts w:hAnsi="Angsana New"/>
                <w:b w:val="0"/>
                <w:color w:val="000000" w:themeColor="text1"/>
                <w:sz w:val="28"/>
                <w:szCs w:val="28"/>
              </w:rPr>
            </w:pPr>
            <w:r w:rsidRPr="00DE6C51">
              <w:rPr>
                <w:rFonts w:hAnsi="Angsana New"/>
                <w:b w:val="0"/>
                <w:color w:val="000000" w:themeColor="text1"/>
                <w:sz w:val="28"/>
                <w:szCs w:val="28"/>
              </w:rPr>
              <w:t>4.7395</w:t>
            </w:r>
          </w:p>
        </w:tc>
        <w:tc>
          <w:tcPr>
            <w:tcW w:w="1331" w:type="dxa"/>
            <w:gridSpan w:val="2"/>
            <w:shd w:val="clear" w:color="auto" w:fill="auto"/>
            <w:vAlign w:val="bottom"/>
          </w:tcPr>
          <w:p w:rsidR="00C41205" w:rsidRPr="00DE6C51" w:rsidRDefault="00C41205" w:rsidP="00C41205">
            <w:pPr>
              <w:pStyle w:val="Heading3"/>
              <w:rPr>
                <w:rFonts w:hAnsi="Angsana New"/>
                <w:b w:val="0"/>
                <w:color w:val="000000" w:themeColor="text1"/>
                <w:sz w:val="28"/>
                <w:szCs w:val="28"/>
              </w:rPr>
            </w:pPr>
            <w:r w:rsidRPr="00DE6C51">
              <w:rPr>
                <w:rFonts w:hAnsi="Angsana New"/>
                <w:b w:val="0"/>
                <w:color w:val="000000" w:themeColor="text1"/>
                <w:sz w:val="28"/>
                <w:szCs w:val="28"/>
                <w:cs/>
              </w:rPr>
              <w:t>-</w:t>
            </w:r>
          </w:p>
        </w:tc>
      </w:tr>
      <w:tr w:rsidR="00C41205" w:rsidRPr="00DE6C51" w:rsidTr="00124CDB">
        <w:tc>
          <w:tcPr>
            <w:tcW w:w="1568" w:type="dxa"/>
            <w:shd w:val="clear" w:color="auto" w:fill="auto"/>
            <w:vAlign w:val="bottom"/>
          </w:tcPr>
          <w:p w:rsidR="00C41205" w:rsidRPr="00DE6C51" w:rsidRDefault="00C41205" w:rsidP="00C41205">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VND</w:t>
            </w:r>
          </w:p>
        </w:tc>
        <w:tc>
          <w:tcPr>
            <w:tcW w:w="1190" w:type="dxa"/>
            <w:shd w:val="clear" w:color="auto" w:fill="auto"/>
            <w:vAlign w:val="bottom"/>
          </w:tcPr>
          <w:p w:rsidR="00C41205" w:rsidRPr="00DE6C51" w:rsidRDefault="00C41205" w:rsidP="00C41205">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10</w:t>
            </w:r>
          </w:p>
        </w:tc>
        <w:tc>
          <w:tcPr>
            <w:tcW w:w="1106" w:type="dxa"/>
            <w:shd w:val="clear" w:color="auto" w:fill="auto"/>
            <w:vAlign w:val="bottom"/>
          </w:tcPr>
          <w:p w:rsidR="00C41205" w:rsidRPr="00DE6C51" w:rsidRDefault="00C41205" w:rsidP="00C41205">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10</w:t>
            </w:r>
          </w:p>
        </w:tc>
        <w:tc>
          <w:tcPr>
            <w:tcW w:w="1106" w:type="dxa"/>
            <w:shd w:val="clear" w:color="auto" w:fill="auto"/>
            <w:vAlign w:val="bottom"/>
          </w:tcPr>
          <w:p w:rsidR="00C41205" w:rsidRPr="00DE6C51" w:rsidRDefault="00C41205" w:rsidP="00C41205">
            <w:pPr>
              <w:pStyle w:val="Heading3"/>
              <w:ind w:left="-488" w:right="349" w:hanging="308"/>
              <w:jc w:val="right"/>
              <w:rPr>
                <w:rFonts w:hAnsi="Angsana New"/>
                <w:b w:val="0"/>
                <w:color w:val="000000" w:themeColor="text1"/>
                <w:sz w:val="28"/>
                <w:szCs w:val="28"/>
              </w:rPr>
            </w:pPr>
            <w:r w:rsidRPr="00DE6C51">
              <w:rPr>
                <w:rFonts w:hAnsi="Angsana New"/>
                <w:b w:val="0"/>
                <w:color w:val="000000" w:themeColor="text1"/>
                <w:sz w:val="28"/>
                <w:szCs w:val="28"/>
                <w:cs/>
              </w:rPr>
              <w:t>-</w:t>
            </w:r>
          </w:p>
        </w:tc>
        <w:tc>
          <w:tcPr>
            <w:tcW w:w="1147" w:type="dxa"/>
            <w:shd w:val="clear" w:color="auto" w:fill="auto"/>
            <w:vAlign w:val="bottom"/>
          </w:tcPr>
          <w:p w:rsidR="00C41205" w:rsidRPr="00DE6C51" w:rsidRDefault="00C41205" w:rsidP="00C41205">
            <w:pPr>
              <w:pStyle w:val="Heading3"/>
              <w:ind w:left="-488" w:right="349" w:hanging="308"/>
              <w:jc w:val="right"/>
              <w:rPr>
                <w:rFonts w:hAnsi="Angsana New"/>
                <w:b w:val="0"/>
                <w:color w:val="000000" w:themeColor="text1"/>
                <w:sz w:val="28"/>
                <w:szCs w:val="28"/>
              </w:rPr>
            </w:pPr>
            <w:r w:rsidRPr="00DE6C51">
              <w:rPr>
                <w:rFonts w:hAnsi="Angsana New"/>
                <w:b w:val="0"/>
                <w:color w:val="000000" w:themeColor="text1"/>
                <w:sz w:val="28"/>
                <w:szCs w:val="28"/>
                <w:cs/>
              </w:rPr>
              <w:t>-</w:t>
            </w:r>
          </w:p>
        </w:tc>
        <w:tc>
          <w:tcPr>
            <w:tcW w:w="1357" w:type="dxa"/>
            <w:shd w:val="clear" w:color="auto" w:fill="auto"/>
            <w:vAlign w:val="bottom"/>
          </w:tcPr>
          <w:p w:rsidR="00C41205" w:rsidRPr="00DE6C51" w:rsidRDefault="00C41205" w:rsidP="00C41205">
            <w:pPr>
              <w:pStyle w:val="Heading3"/>
              <w:ind w:left="70"/>
              <w:rPr>
                <w:rFonts w:hAnsi="Angsana New"/>
                <w:b w:val="0"/>
                <w:color w:val="000000" w:themeColor="text1"/>
                <w:sz w:val="28"/>
                <w:szCs w:val="28"/>
              </w:rPr>
            </w:pPr>
            <w:r w:rsidRPr="00DE6C51">
              <w:rPr>
                <w:rFonts w:hAnsi="Angsana New"/>
                <w:b w:val="0"/>
                <w:color w:val="000000" w:themeColor="text1"/>
                <w:sz w:val="28"/>
                <w:szCs w:val="28"/>
              </w:rPr>
              <w:t>0.0014</w:t>
            </w:r>
          </w:p>
        </w:tc>
        <w:tc>
          <w:tcPr>
            <w:tcW w:w="1331" w:type="dxa"/>
            <w:gridSpan w:val="2"/>
            <w:shd w:val="clear" w:color="auto" w:fill="auto"/>
            <w:vAlign w:val="bottom"/>
          </w:tcPr>
          <w:p w:rsidR="00C41205" w:rsidRPr="00DE6C51" w:rsidRDefault="00C41205" w:rsidP="00C41205">
            <w:pPr>
              <w:pStyle w:val="Heading3"/>
              <w:ind w:left="70"/>
              <w:rPr>
                <w:rFonts w:hAnsi="Angsana New"/>
                <w:b w:val="0"/>
                <w:color w:val="000000" w:themeColor="text1"/>
                <w:sz w:val="28"/>
                <w:szCs w:val="28"/>
              </w:rPr>
            </w:pPr>
            <w:r w:rsidRPr="00DE6C51">
              <w:rPr>
                <w:rFonts w:hAnsi="Angsana New"/>
                <w:b w:val="0"/>
                <w:color w:val="000000" w:themeColor="text1"/>
                <w:sz w:val="28"/>
                <w:szCs w:val="28"/>
              </w:rPr>
              <w:t>0.0015</w:t>
            </w:r>
          </w:p>
        </w:tc>
      </w:tr>
      <w:tr w:rsidR="00C41205" w:rsidRPr="00DE6C51" w:rsidTr="00124CDB">
        <w:tc>
          <w:tcPr>
            <w:tcW w:w="1568" w:type="dxa"/>
            <w:shd w:val="clear" w:color="auto" w:fill="auto"/>
            <w:vAlign w:val="bottom"/>
          </w:tcPr>
          <w:p w:rsidR="00C41205" w:rsidRPr="00DE6C51" w:rsidRDefault="00C41205" w:rsidP="00C41205">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JPY</w:t>
            </w:r>
          </w:p>
        </w:tc>
        <w:tc>
          <w:tcPr>
            <w:tcW w:w="1190" w:type="dxa"/>
            <w:shd w:val="clear" w:color="auto" w:fill="auto"/>
            <w:vAlign w:val="bottom"/>
          </w:tcPr>
          <w:p w:rsidR="00C41205" w:rsidRPr="00DE6C51" w:rsidRDefault="00C41205" w:rsidP="00C41205">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w:t>
            </w:r>
          </w:p>
        </w:tc>
        <w:tc>
          <w:tcPr>
            <w:tcW w:w="1106" w:type="dxa"/>
            <w:shd w:val="clear" w:color="auto" w:fill="auto"/>
            <w:vAlign w:val="bottom"/>
          </w:tcPr>
          <w:p w:rsidR="00C41205" w:rsidRPr="00DE6C51" w:rsidRDefault="00C41205" w:rsidP="00C41205">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w:t>
            </w:r>
          </w:p>
        </w:tc>
        <w:tc>
          <w:tcPr>
            <w:tcW w:w="1106" w:type="dxa"/>
            <w:shd w:val="clear" w:color="auto" w:fill="auto"/>
            <w:vAlign w:val="bottom"/>
          </w:tcPr>
          <w:p w:rsidR="00C41205" w:rsidRPr="00DE6C51" w:rsidRDefault="00C41205" w:rsidP="00C41205">
            <w:pPr>
              <w:pStyle w:val="Heading3"/>
              <w:ind w:left="-488" w:right="349" w:hanging="308"/>
              <w:jc w:val="right"/>
              <w:rPr>
                <w:rFonts w:hAnsi="Angsana New"/>
                <w:b w:val="0"/>
                <w:color w:val="000000" w:themeColor="text1"/>
                <w:sz w:val="28"/>
                <w:szCs w:val="28"/>
                <w:cs/>
              </w:rPr>
            </w:pPr>
            <w:r w:rsidRPr="00DE6C51">
              <w:rPr>
                <w:rFonts w:hAnsi="Angsana New"/>
                <w:b w:val="0"/>
                <w:color w:val="000000" w:themeColor="text1"/>
                <w:sz w:val="28"/>
                <w:szCs w:val="28"/>
              </w:rPr>
              <w:t>-</w:t>
            </w:r>
          </w:p>
        </w:tc>
        <w:tc>
          <w:tcPr>
            <w:tcW w:w="1147" w:type="dxa"/>
            <w:shd w:val="clear" w:color="auto" w:fill="auto"/>
            <w:vAlign w:val="bottom"/>
          </w:tcPr>
          <w:p w:rsidR="00C41205" w:rsidRPr="00DE6C51" w:rsidRDefault="00C41205" w:rsidP="00C41205">
            <w:pPr>
              <w:pStyle w:val="Heading3"/>
              <w:ind w:left="-488" w:right="349" w:hanging="308"/>
              <w:jc w:val="right"/>
              <w:rPr>
                <w:rFonts w:hAnsi="Angsana New"/>
                <w:b w:val="0"/>
                <w:color w:val="000000" w:themeColor="text1"/>
                <w:sz w:val="28"/>
                <w:szCs w:val="28"/>
                <w:cs/>
              </w:rPr>
            </w:pPr>
            <w:r w:rsidRPr="00DE6C51">
              <w:rPr>
                <w:rFonts w:hAnsi="Angsana New"/>
                <w:b w:val="0"/>
                <w:color w:val="000000" w:themeColor="text1"/>
                <w:sz w:val="28"/>
                <w:szCs w:val="28"/>
              </w:rPr>
              <w:t>-</w:t>
            </w:r>
          </w:p>
        </w:tc>
        <w:tc>
          <w:tcPr>
            <w:tcW w:w="1357" w:type="dxa"/>
            <w:shd w:val="clear" w:color="auto" w:fill="auto"/>
            <w:vAlign w:val="bottom"/>
          </w:tcPr>
          <w:p w:rsidR="00C41205" w:rsidRPr="00DE6C51" w:rsidRDefault="00C41205" w:rsidP="00C41205">
            <w:pPr>
              <w:pStyle w:val="Heading3"/>
              <w:ind w:left="70"/>
              <w:rPr>
                <w:rFonts w:hAnsi="Angsana New"/>
                <w:b w:val="0"/>
                <w:color w:val="000000" w:themeColor="text1"/>
                <w:sz w:val="28"/>
                <w:szCs w:val="28"/>
              </w:rPr>
            </w:pPr>
            <w:r w:rsidRPr="00DE6C51">
              <w:rPr>
                <w:rFonts w:hAnsi="Angsana New"/>
                <w:b w:val="0"/>
                <w:color w:val="000000" w:themeColor="text1"/>
                <w:sz w:val="28"/>
                <w:szCs w:val="28"/>
              </w:rPr>
              <w:t>0.2388</w:t>
            </w:r>
          </w:p>
        </w:tc>
        <w:tc>
          <w:tcPr>
            <w:tcW w:w="1331" w:type="dxa"/>
            <w:gridSpan w:val="2"/>
            <w:shd w:val="clear" w:color="auto" w:fill="auto"/>
            <w:vAlign w:val="bottom"/>
          </w:tcPr>
          <w:p w:rsidR="00C41205" w:rsidRPr="00DE6C51" w:rsidRDefault="00C41205" w:rsidP="00C41205">
            <w:pPr>
              <w:pStyle w:val="Heading3"/>
              <w:ind w:left="70"/>
              <w:rPr>
                <w:rFonts w:hAnsi="Angsana New"/>
                <w:b w:val="0"/>
                <w:color w:val="000000" w:themeColor="text1"/>
                <w:sz w:val="28"/>
                <w:szCs w:val="28"/>
              </w:rPr>
            </w:pPr>
            <w:r w:rsidRPr="00DE6C51">
              <w:rPr>
                <w:rFonts w:hAnsi="Angsana New"/>
                <w:b w:val="0"/>
                <w:color w:val="000000" w:themeColor="text1"/>
                <w:sz w:val="28"/>
                <w:szCs w:val="28"/>
              </w:rPr>
              <w:t>0</w:t>
            </w:r>
            <w:r w:rsidRPr="00DE6C51">
              <w:rPr>
                <w:rFonts w:hAnsi="Angsana New"/>
                <w:b w:val="0"/>
                <w:color w:val="000000" w:themeColor="text1"/>
                <w:sz w:val="28"/>
                <w:szCs w:val="28"/>
                <w:cs/>
              </w:rPr>
              <w:t>.</w:t>
            </w:r>
            <w:r w:rsidRPr="00DE6C51">
              <w:rPr>
                <w:rFonts w:hAnsi="Angsana New"/>
                <w:b w:val="0"/>
                <w:color w:val="000000" w:themeColor="text1"/>
                <w:sz w:val="28"/>
                <w:szCs w:val="28"/>
              </w:rPr>
              <w:t>2554</w:t>
            </w:r>
          </w:p>
        </w:tc>
      </w:tr>
    </w:tbl>
    <w:p w:rsidR="006A143E" w:rsidRPr="00DE6C51" w:rsidRDefault="006A143E" w:rsidP="006A143E">
      <w:pPr>
        <w:spacing w:after="0" w:line="240" w:lineRule="auto"/>
        <w:ind w:left="360" w:firstLine="1080"/>
        <w:jc w:val="thaiDistribute"/>
        <w:rPr>
          <w:rFonts w:ascii="Angsana New" w:eastAsia="Cordia New" w:hAnsi="Angsana New"/>
          <w:color w:val="000000" w:themeColor="text1"/>
          <w:sz w:val="20"/>
          <w:szCs w:val="20"/>
          <w:highlight w:val="yellow"/>
        </w:rPr>
      </w:pPr>
    </w:p>
    <w:tbl>
      <w:tblPr>
        <w:tblW w:w="8819" w:type="dxa"/>
        <w:tblInd w:w="444" w:type="dxa"/>
        <w:tblLayout w:type="fixed"/>
        <w:tblLook w:val="0000"/>
      </w:tblPr>
      <w:tblGrid>
        <w:gridCol w:w="1582"/>
        <w:gridCol w:w="1190"/>
        <w:gridCol w:w="1106"/>
        <w:gridCol w:w="1106"/>
        <w:gridCol w:w="1147"/>
        <w:gridCol w:w="1357"/>
        <w:gridCol w:w="36"/>
        <w:gridCol w:w="1295"/>
      </w:tblGrid>
      <w:tr w:rsidR="006A143E" w:rsidRPr="00DE6C51" w:rsidTr="006A143E">
        <w:tc>
          <w:tcPr>
            <w:tcW w:w="1582" w:type="dxa"/>
            <w:vAlign w:val="bottom"/>
          </w:tcPr>
          <w:p w:rsidR="006A143E" w:rsidRPr="00DE6C51" w:rsidRDefault="006A143E" w:rsidP="003506C3">
            <w:pPr>
              <w:pStyle w:val="Heading3"/>
              <w:rPr>
                <w:rFonts w:hAnsi="Angsana New"/>
                <w:b w:val="0"/>
                <w:color w:val="000000" w:themeColor="text1"/>
                <w:sz w:val="28"/>
                <w:szCs w:val="28"/>
                <w:cs/>
              </w:rPr>
            </w:pPr>
          </w:p>
        </w:tc>
        <w:tc>
          <w:tcPr>
            <w:tcW w:w="7237" w:type="dxa"/>
            <w:gridSpan w:val="7"/>
            <w:vAlign w:val="bottom"/>
          </w:tcPr>
          <w:p w:rsidR="006A143E" w:rsidRPr="00DE6C51" w:rsidRDefault="006A143E" w:rsidP="003506C3">
            <w:pPr>
              <w:pStyle w:val="Heading3"/>
              <w:rPr>
                <w:rFonts w:hAnsi="Angsana New"/>
                <w:b w:val="0"/>
                <w:color w:val="000000" w:themeColor="text1"/>
                <w:sz w:val="28"/>
                <w:szCs w:val="28"/>
                <w:u w:val="single"/>
                <w:cs/>
              </w:rPr>
            </w:pPr>
            <w:r w:rsidRPr="00DE6C51">
              <w:rPr>
                <w:rFonts w:hAnsi="Angsana New"/>
                <w:b w:val="0"/>
                <w:color w:val="000000" w:themeColor="text1"/>
                <w:sz w:val="28"/>
                <w:szCs w:val="28"/>
                <w:u w:val="single"/>
              </w:rPr>
              <w:t>Separate financial statement</w:t>
            </w:r>
          </w:p>
        </w:tc>
      </w:tr>
      <w:tr w:rsidR="006A143E" w:rsidRPr="00DE6C51" w:rsidTr="006A143E">
        <w:tc>
          <w:tcPr>
            <w:tcW w:w="1582" w:type="dxa"/>
            <w:vAlign w:val="bottom"/>
          </w:tcPr>
          <w:p w:rsidR="006A143E" w:rsidRPr="00DE6C51" w:rsidRDefault="006A143E" w:rsidP="003506C3">
            <w:pPr>
              <w:pStyle w:val="Heading6"/>
              <w:tabs>
                <w:tab w:val="left" w:pos="0"/>
              </w:tabs>
              <w:jc w:val="center"/>
              <w:rPr>
                <w:rFonts w:hAnsi="Angsana New"/>
                <w:b w:val="0"/>
                <w:bCs/>
                <w:color w:val="000000" w:themeColor="text1"/>
                <w:sz w:val="28"/>
                <w:szCs w:val="28"/>
              </w:rPr>
            </w:pPr>
            <w:r w:rsidRPr="00DE6C51">
              <w:rPr>
                <w:rFonts w:hAnsi="Angsana New"/>
                <w:b w:val="0"/>
                <w:bCs/>
                <w:color w:val="000000" w:themeColor="text1"/>
                <w:sz w:val="28"/>
                <w:szCs w:val="28"/>
              </w:rPr>
              <w:t>Foreign currency</w:t>
            </w:r>
          </w:p>
        </w:tc>
        <w:tc>
          <w:tcPr>
            <w:tcW w:w="2296" w:type="dxa"/>
            <w:gridSpan w:val="2"/>
          </w:tcPr>
          <w:p w:rsidR="006A143E" w:rsidRPr="00DE6C51" w:rsidRDefault="006A143E" w:rsidP="003506C3">
            <w:pPr>
              <w:pStyle w:val="Heading3"/>
              <w:rPr>
                <w:rFonts w:hAnsi="Angsana New"/>
                <w:b w:val="0"/>
                <w:bCs/>
                <w:color w:val="000000" w:themeColor="text1"/>
                <w:sz w:val="28"/>
                <w:szCs w:val="28"/>
                <w:u w:val="single"/>
              </w:rPr>
            </w:pPr>
            <w:r w:rsidRPr="00DE6C51">
              <w:rPr>
                <w:rFonts w:hAnsi="Angsana New"/>
                <w:b w:val="0"/>
                <w:bCs/>
                <w:color w:val="000000" w:themeColor="text1"/>
                <w:spacing w:val="4"/>
                <w:sz w:val="28"/>
                <w:szCs w:val="28"/>
                <w:u w:val="single"/>
              </w:rPr>
              <w:t>Financial assets</w:t>
            </w:r>
          </w:p>
        </w:tc>
        <w:tc>
          <w:tcPr>
            <w:tcW w:w="2253" w:type="dxa"/>
            <w:gridSpan w:val="2"/>
          </w:tcPr>
          <w:p w:rsidR="006A143E" w:rsidRPr="00DE6C51" w:rsidRDefault="006A143E" w:rsidP="003506C3">
            <w:pPr>
              <w:pStyle w:val="Heading3"/>
              <w:rPr>
                <w:rFonts w:hAnsi="Angsana New"/>
                <w:b w:val="0"/>
                <w:bCs/>
                <w:color w:val="000000" w:themeColor="text1"/>
                <w:sz w:val="28"/>
                <w:szCs w:val="28"/>
                <w:u w:val="single"/>
              </w:rPr>
            </w:pPr>
            <w:r w:rsidRPr="00DE6C51">
              <w:rPr>
                <w:rFonts w:hAnsi="Angsana New"/>
                <w:b w:val="0"/>
                <w:bCs/>
                <w:color w:val="000000" w:themeColor="text1"/>
                <w:sz w:val="28"/>
                <w:szCs w:val="28"/>
                <w:u w:val="single"/>
              </w:rPr>
              <w:t>Financial liabilities</w:t>
            </w:r>
          </w:p>
        </w:tc>
        <w:tc>
          <w:tcPr>
            <w:tcW w:w="2688" w:type="dxa"/>
            <w:gridSpan w:val="3"/>
          </w:tcPr>
          <w:p w:rsidR="006A143E" w:rsidRPr="00DE6C51" w:rsidRDefault="006A143E" w:rsidP="003506C3">
            <w:pPr>
              <w:pStyle w:val="Heading3"/>
              <w:rPr>
                <w:rFonts w:hAnsi="Angsana New"/>
                <w:b w:val="0"/>
                <w:bCs/>
                <w:color w:val="000000" w:themeColor="text1"/>
                <w:sz w:val="28"/>
                <w:szCs w:val="28"/>
                <w:u w:val="single"/>
              </w:rPr>
            </w:pPr>
            <w:r w:rsidRPr="00DE6C51">
              <w:rPr>
                <w:rFonts w:hAnsi="Angsana New"/>
                <w:b w:val="0"/>
                <w:bCs/>
                <w:color w:val="000000" w:themeColor="text1"/>
                <w:sz w:val="28"/>
                <w:szCs w:val="28"/>
                <w:u w:val="single"/>
              </w:rPr>
              <w:t>Average exchange rate</w:t>
            </w:r>
          </w:p>
        </w:tc>
      </w:tr>
      <w:tr w:rsidR="006A143E" w:rsidRPr="00DE6C51" w:rsidTr="006A143E">
        <w:tc>
          <w:tcPr>
            <w:tcW w:w="1582" w:type="dxa"/>
            <w:vAlign w:val="bottom"/>
          </w:tcPr>
          <w:p w:rsidR="006A143E" w:rsidRPr="00DE6C51" w:rsidRDefault="006A143E" w:rsidP="003506C3">
            <w:pPr>
              <w:pStyle w:val="Heading3"/>
              <w:rPr>
                <w:rFonts w:hAnsi="Angsana New"/>
                <w:b w:val="0"/>
                <w:color w:val="000000" w:themeColor="text1"/>
                <w:sz w:val="28"/>
                <w:szCs w:val="28"/>
                <w:cs/>
              </w:rPr>
            </w:pPr>
          </w:p>
        </w:tc>
        <w:tc>
          <w:tcPr>
            <w:tcW w:w="1190" w:type="dxa"/>
          </w:tcPr>
          <w:p w:rsidR="006A143E" w:rsidRPr="00DE6C51" w:rsidRDefault="006A143E" w:rsidP="003506C3">
            <w:pPr>
              <w:spacing w:after="0" w:line="240" w:lineRule="auto"/>
              <w:ind w:left="-99" w:right="-80"/>
              <w:jc w:val="center"/>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202</w:t>
            </w:r>
            <w:r w:rsidR="00A31167" w:rsidRPr="00DE6C51">
              <w:rPr>
                <w:rFonts w:ascii="Angsana New" w:hAnsi="Angsana New"/>
                <w:bCs/>
                <w:color w:val="000000" w:themeColor="text1"/>
                <w:sz w:val="28"/>
                <w:szCs w:val="28"/>
                <w:u w:val="single"/>
              </w:rPr>
              <w:t>3</w:t>
            </w:r>
          </w:p>
        </w:tc>
        <w:tc>
          <w:tcPr>
            <w:tcW w:w="1106" w:type="dxa"/>
          </w:tcPr>
          <w:p w:rsidR="006A143E" w:rsidRPr="00DE6C51" w:rsidRDefault="006A143E" w:rsidP="003506C3">
            <w:pPr>
              <w:spacing w:after="0" w:line="240" w:lineRule="auto"/>
              <w:ind w:left="-99" w:right="-80"/>
              <w:jc w:val="center"/>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202</w:t>
            </w:r>
            <w:r w:rsidR="00A31167" w:rsidRPr="00DE6C51">
              <w:rPr>
                <w:rFonts w:ascii="Angsana New" w:hAnsi="Angsana New"/>
                <w:bCs/>
                <w:color w:val="000000" w:themeColor="text1"/>
                <w:sz w:val="28"/>
                <w:szCs w:val="28"/>
                <w:u w:val="single"/>
              </w:rPr>
              <w:t>2</w:t>
            </w:r>
          </w:p>
        </w:tc>
        <w:tc>
          <w:tcPr>
            <w:tcW w:w="1106" w:type="dxa"/>
          </w:tcPr>
          <w:p w:rsidR="006A143E" w:rsidRPr="00DE6C51" w:rsidRDefault="006A143E" w:rsidP="003506C3">
            <w:pPr>
              <w:spacing w:after="0" w:line="240" w:lineRule="auto"/>
              <w:ind w:left="-99" w:right="-80"/>
              <w:jc w:val="center"/>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202</w:t>
            </w:r>
            <w:r w:rsidR="00A31167" w:rsidRPr="00DE6C51">
              <w:rPr>
                <w:rFonts w:ascii="Angsana New" w:hAnsi="Angsana New"/>
                <w:bCs/>
                <w:color w:val="000000" w:themeColor="text1"/>
                <w:sz w:val="28"/>
                <w:szCs w:val="28"/>
                <w:u w:val="single"/>
              </w:rPr>
              <w:t>3</w:t>
            </w:r>
          </w:p>
        </w:tc>
        <w:tc>
          <w:tcPr>
            <w:tcW w:w="1147" w:type="dxa"/>
          </w:tcPr>
          <w:p w:rsidR="006A143E" w:rsidRPr="00DE6C51" w:rsidRDefault="006A143E" w:rsidP="003506C3">
            <w:pPr>
              <w:spacing w:after="0" w:line="240" w:lineRule="auto"/>
              <w:ind w:left="-99" w:right="-80"/>
              <w:jc w:val="center"/>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202</w:t>
            </w:r>
            <w:r w:rsidR="00A31167" w:rsidRPr="00DE6C51">
              <w:rPr>
                <w:rFonts w:ascii="Angsana New" w:hAnsi="Angsana New"/>
                <w:bCs/>
                <w:color w:val="000000" w:themeColor="text1"/>
                <w:sz w:val="28"/>
                <w:szCs w:val="28"/>
                <w:u w:val="single"/>
              </w:rPr>
              <w:t>2</w:t>
            </w:r>
          </w:p>
        </w:tc>
        <w:tc>
          <w:tcPr>
            <w:tcW w:w="1393" w:type="dxa"/>
            <w:gridSpan w:val="2"/>
          </w:tcPr>
          <w:p w:rsidR="006A143E" w:rsidRPr="00DE6C51" w:rsidRDefault="006A143E" w:rsidP="003506C3">
            <w:pPr>
              <w:spacing w:after="0" w:line="240" w:lineRule="auto"/>
              <w:ind w:left="-99" w:right="-80"/>
              <w:jc w:val="center"/>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202</w:t>
            </w:r>
            <w:r w:rsidR="00A31167" w:rsidRPr="00DE6C51">
              <w:rPr>
                <w:rFonts w:ascii="Angsana New" w:hAnsi="Angsana New"/>
                <w:bCs/>
                <w:color w:val="000000" w:themeColor="text1"/>
                <w:sz w:val="28"/>
                <w:szCs w:val="28"/>
                <w:u w:val="single"/>
              </w:rPr>
              <w:t>3</w:t>
            </w:r>
          </w:p>
        </w:tc>
        <w:tc>
          <w:tcPr>
            <w:tcW w:w="1295" w:type="dxa"/>
          </w:tcPr>
          <w:p w:rsidR="006A143E" w:rsidRPr="00DE6C51" w:rsidRDefault="006A143E" w:rsidP="003506C3">
            <w:pPr>
              <w:spacing w:after="0" w:line="240" w:lineRule="auto"/>
              <w:ind w:left="-99" w:right="-80"/>
              <w:jc w:val="center"/>
              <w:rPr>
                <w:rFonts w:ascii="Angsana New" w:hAnsi="Angsana New"/>
                <w:bCs/>
                <w:color w:val="000000" w:themeColor="text1"/>
                <w:sz w:val="28"/>
                <w:szCs w:val="28"/>
                <w:u w:val="single"/>
              </w:rPr>
            </w:pPr>
            <w:r w:rsidRPr="00DE6C51">
              <w:rPr>
                <w:rFonts w:ascii="Angsana New" w:hAnsi="Angsana New"/>
                <w:bCs/>
                <w:color w:val="000000" w:themeColor="text1"/>
                <w:sz w:val="28"/>
                <w:szCs w:val="28"/>
                <w:u w:val="single"/>
              </w:rPr>
              <w:t>202</w:t>
            </w:r>
            <w:r w:rsidR="00A31167" w:rsidRPr="00DE6C51">
              <w:rPr>
                <w:rFonts w:ascii="Angsana New" w:hAnsi="Angsana New"/>
                <w:bCs/>
                <w:color w:val="000000" w:themeColor="text1"/>
                <w:sz w:val="28"/>
                <w:szCs w:val="28"/>
                <w:u w:val="single"/>
              </w:rPr>
              <w:t>2</w:t>
            </w:r>
          </w:p>
        </w:tc>
      </w:tr>
      <w:tr w:rsidR="006A143E" w:rsidRPr="00DE6C51" w:rsidTr="006A143E">
        <w:tc>
          <w:tcPr>
            <w:tcW w:w="1582" w:type="dxa"/>
            <w:vAlign w:val="bottom"/>
          </w:tcPr>
          <w:p w:rsidR="006A143E" w:rsidRPr="00DE6C51" w:rsidRDefault="006A143E" w:rsidP="003506C3">
            <w:pPr>
              <w:pStyle w:val="Heading3"/>
              <w:rPr>
                <w:rFonts w:hAnsi="Angsana New"/>
                <w:b w:val="0"/>
                <w:bCs/>
                <w:color w:val="000000" w:themeColor="text1"/>
                <w:sz w:val="28"/>
                <w:szCs w:val="28"/>
                <w:cs/>
              </w:rPr>
            </w:pPr>
          </w:p>
        </w:tc>
        <w:tc>
          <w:tcPr>
            <w:tcW w:w="1190" w:type="dxa"/>
          </w:tcPr>
          <w:p w:rsidR="006A143E" w:rsidRPr="00DE6C51" w:rsidRDefault="006A143E" w:rsidP="003506C3">
            <w:pPr>
              <w:pStyle w:val="Heading3"/>
              <w:rPr>
                <w:rFonts w:hAnsi="Angsana New"/>
                <w:b w:val="0"/>
                <w:bCs/>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1106" w:type="dxa"/>
          </w:tcPr>
          <w:p w:rsidR="006A143E" w:rsidRPr="00DE6C51" w:rsidRDefault="006A143E" w:rsidP="003506C3">
            <w:pPr>
              <w:pStyle w:val="Heading3"/>
              <w:rPr>
                <w:rFonts w:hAnsi="Angsana New"/>
                <w:b w:val="0"/>
                <w:bCs/>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1106" w:type="dxa"/>
          </w:tcPr>
          <w:p w:rsidR="006A143E" w:rsidRPr="00DE6C51" w:rsidRDefault="006A143E" w:rsidP="003506C3">
            <w:pPr>
              <w:pStyle w:val="Heading3"/>
              <w:rPr>
                <w:rFonts w:hAnsi="Angsana New"/>
                <w:b w:val="0"/>
                <w:bCs/>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1147" w:type="dxa"/>
          </w:tcPr>
          <w:p w:rsidR="006A143E" w:rsidRPr="00DE6C51" w:rsidRDefault="006A143E" w:rsidP="003506C3">
            <w:pPr>
              <w:pStyle w:val="Heading3"/>
              <w:rPr>
                <w:rFonts w:hAnsi="Angsana New"/>
                <w:b w:val="0"/>
                <w:bCs/>
                <w:color w:val="000000" w:themeColor="text1"/>
                <w:sz w:val="28"/>
                <w:szCs w:val="28"/>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Thousand</w:t>
            </w:r>
            <w:r w:rsidRPr="00DE6C51">
              <w:rPr>
                <w:rFonts w:hAnsi="Angsana New"/>
                <w:b w:val="0"/>
                <w:bCs/>
                <w:color w:val="000000" w:themeColor="text1"/>
                <w:spacing w:val="-4"/>
                <w:sz w:val="28"/>
                <w:szCs w:val="28"/>
                <w:cs/>
              </w:rPr>
              <w:t>)</w:t>
            </w:r>
          </w:p>
        </w:tc>
        <w:tc>
          <w:tcPr>
            <w:tcW w:w="2688" w:type="dxa"/>
            <w:gridSpan w:val="3"/>
          </w:tcPr>
          <w:p w:rsidR="006A143E" w:rsidRPr="00DE6C51" w:rsidRDefault="006A143E" w:rsidP="003506C3">
            <w:pPr>
              <w:pStyle w:val="Heading3"/>
              <w:ind w:left="-126" w:right="-272" w:firstLine="126"/>
              <w:jc w:val="left"/>
              <w:rPr>
                <w:rFonts w:hAnsi="Angsana New"/>
                <w:b w:val="0"/>
                <w:bCs/>
                <w:color w:val="000000" w:themeColor="text1"/>
                <w:spacing w:val="-2"/>
                <w:sz w:val="28"/>
                <w:szCs w:val="28"/>
                <w:cs/>
              </w:rPr>
            </w:pP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 xml:space="preserve">Baht </w:t>
            </w:r>
            <w:r w:rsidRPr="00DE6C51">
              <w:rPr>
                <w:rFonts w:hAnsi="Angsana New"/>
                <w:b w:val="0"/>
                <w:bCs/>
                <w:color w:val="000000" w:themeColor="text1"/>
                <w:spacing w:val="-4"/>
                <w:sz w:val="28"/>
                <w:szCs w:val="28"/>
                <w:cs/>
              </w:rPr>
              <w:t>:</w:t>
            </w:r>
            <w:r w:rsidRPr="00DE6C51">
              <w:rPr>
                <w:rFonts w:hAnsi="Angsana New"/>
                <w:b w:val="0"/>
                <w:bCs/>
                <w:color w:val="000000" w:themeColor="text1"/>
                <w:spacing w:val="-4"/>
                <w:sz w:val="28"/>
                <w:szCs w:val="28"/>
              </w:rPr>
              <w:t xml:space="preserve"> 1 foreign currency unit</w:t>
            </w:r>
            <w:r w:rsidRPr="00DE6C51">
              <w:rPr>
                <w:rFonts w:hAnsi="Angsana New"/>
                <w:b w:val="0"/>
                <w:bCs/>
                <w:color w:val="000000" w:themeColor="text1"/>
                <w:spacing w:val="-4"/>
                <w:sz w:val="28"/>
                <w:szCs w:val="28"/>
                <w:cs/>
              </w:rPr>
              <w:t>)</w:t>
            </w:r>
          </w:p>
        </w:tc>
      </w:tr>
      <w:tr w:rsidR="00CF706A" w:rsidRPr="00DE6C51" w:rsidTr="00982B22">
        <w:tc>
          <w:tcPr>
            <w:tcW w:w="1582" w:type="dxa"/>
            <w:vAlign w:val="bottom"/>
          </w:tcPr>
          <w:p w:rsidR="00982B22" w:rsidRPr="00DE6C51" w:rsidRDefault="00982B22" w:rsidP="00982B22">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EURO</w:t>
            </w:r>
          </w:p>
        </w:tc>
        <w:tc>
          <w:tcPr>
            <w:tcW w:w="1190" w:type="dxa"/>
            <w:shd w:val="clear" w:color="auto" w:fill="auto"/>
            <w:vAlign w:val="bottom"/>
          </w:tcPr>
          <w:p w:rsidR="00982B22" w:rsidRPr="00DE6C51" w:rsidRDefault="00982B22" w:rsidP="00982B22">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124</w:t>
            </w:r>
          </w:p>
        </w:tc>
        <w:tc>
          <w:tcPr>
            <w:tcW w:w="1106" w:type="dxa"/>
            <w:shd w:val="clear" w:color="auto" w:fill="auto"/>
            <w:vAlign w:val="bottom"/>
          </w:tcPr>
          <w:p w:rsidR="00982B22" w:rsidRPr="00DE6C51" w:rsidRDefault="00982B22" w:rsidP="00982B22">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124</w:t>
            </w:r>
          </w:p>
        </w:tc>
        <w:tc>
          <w:tcPr>
            <w:tcW w:w="1106" w:type="dxa"/>
            <w:shd w:val="clear" w:color="auto" w:fill="auto"/>
            <w:vAlign w:val="bottom"/>
          </w:tcPr>
          <w:p w:rsidR="00982B22" w:rsidRPr="00DE6C51" w:rsidRDefault="00982B22" w:rsidP="00982B22">
            <w:pPr>
              <w:pStyle w:val="Heading3"/>
              <w:ind w:left="-812" w:right="338" w:hanging="508"/>
              <w:jc w:val="right"/>
              <w:rPr>
                <w:rFonts w:hAnsi="Angsana New"/>
                <w:b w:val="0"/>
                <w:color w:val="000000" w:themeColor="text1"/>
                <w:sz w:val="28"/>
                <w:szCs w:val="28"/>
              </w:rPr>
            </w:pPr>
            <w:r w:rsidRPr="00DE6C51">
              <w:rPr>
                <w:rFonts w:hAnsi="Angsana New"/>
                <w:b w:val="0"/>
                <w:color w:val="000000" w:themeColor="text1"/>
                <w:sz w:val="28"/>
                <w:szCs w:val="28"/>
                <w:cs/>
              </w:rPr>
              <w:t>-</w:t>
            </w:r>
          </w:p>
        </w:tc>
        <w:tc>
          <w:tcPr>
            <w:tcW w:w="1147" w:type="dxa"/>
            <w:shd w:val="clear" w:color="auto" w:fill="auto"/>
            <w:vAlign w:val="bottom"/>
          </w:tcPr>
          <w:p w:rsidR="00982B22" w:rsidRPr="00DE6C51" w:rsidRDefault="00982B22" w:rsidP="00982B22">
            <w:pPr>
              <w:pStyle w:val="Heading3"/>
              <w:ind w:left="-812" w:right="338" w:hanging="508"/>
              <w:jc w:val="right"/>
              <w:rPr>
                <w:rFonts w:hAnsi="Angsana New"/>
                <w:b w:val="0"/>
                <w:color w:val="000000" w:themeColor="text1"/>
                <w:sz w:val="28"/>
                <w:szCs w:val="28"/>
              </w:rPr>
            </w:pPr>
            <w:r w:rsidRPr="00DE6C51">
              <w:rPr>
                <w:rFonts w:hAnsi="Angsana New"/>
                <w:b w:val="0"/>
                <w:color w:val="000000" w:themeColor="text1"/>
                <w:sz w:val="28"/>
                <w:szCs w:val="28"/>
                <w:cs/>
              </w:rPr>
              <w:t>-</w:t>
            </w:r>
          </w:p>
        </w:tc>
        <w:tc>
          <w:tcPr>
            <w:tcW w:w="1357" w:type="dxa"/>
            <w:shd w:val="clear" w:color="auto" w:fill="auto"/>
            <w:vAlign w:val="bottom"/>
          </w:tcPr>
          <w:p w:rsidR="00982B22" w:rsidRPr="00DE6C51" w:rsidRDefault="00982B22" w:rsidP="00982B22">
            <w:pPr>
              <w:pStyle w:val="Heading3"/>
              <w:rPr>
                <w:rFonts w:hAnsi="Angsana New"/>
                <w:b w:val="0"/>
                <w:color w:val="000000" w:themeColor="text1"/>
                <w:sz w:val="28"/>
                <w:szCs w:val="28"/>
              </w:rPr>
            </w:pPr>
            <w:r w:rsidRPr="00DE6C51">
              <w:rPr>
                <w:rFonts w:hAnsi="Angsana New"/>
                <w:b w:val="0"/>
                <w:color w:val="000000" w:themeColor="text1"/>
                <w:sz w:val="28"/>
                <w:szCs w:val="28"/>
              </w:rPr>
              <w:t>37.5637</w:t>
            </w:r>
          </w:p>
        </w:tc>
        <w:tc>
          <w:tcPr>
            <w:tcW w:w="1331" w:type="dxa"/>
            <w:gridSpan w:val="2"/>
            <w:vAlign w:val="bottom"/>
          </w:tcPr>
          <w:p w:rsidR="00982B22" w:rsidRPr="00DE6C51" w:rsidRDefault="00982B22" w:rsidP="00982B22">
            <w:pPr>
              <w:pStyle w:val="Heading3"/>
              <w:rPr>
                <w:rFonts w:hAnsi="Angsana New"/>
                <w:b w:val="0"/>
                <w:color w:val="000000" w:themeColor="text1"/>
                <w:sz w:val="28"/>
                <w:szCs w:val="28"/>
              </w:rPr>
            </w:pPr>
            <w:r w:rsidRPr="00DE6C51">
              <w:rPr>
                <w:rFonts w:hAnsi="Angsana New"/>
                <w:b w:val="0"/>
                <w:color w:val="000000" w:themeColor="text1"/>
                <w:sz w:val="28"/>
                <w:szCs w:val="28"/>
              </w:rPr>
              <w:t>36.3344</w:t>
            </w:r>
          </w:p>
        </w:tc>
      </w:tr>
      <w:tr w:rsidR="00CF706A" w:rsidRPr="00DE6C51" w:rsidTr="00124CDB">
        <w:tc>
          <w:tcPr>
            <w:tcW w:w="1582" w:type="dxa"/>
            <w:shd w:val="clear" w:color="auto" w:fill="auto"/>
            <w:vAlign w:val="bottom"/>
          </w:tcPr>
          <w:p w:rsidR="00982B22" w:rsidRPr="00DE6C51" w:rsidRDefault="00124CDB" w:rsidP="00982B22">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VND</w:t>
            </w:r>
          </w:p>
        </w:tc>
        <w:tc>
          <w:tcPr>
            <w:tcW w:w="1190" w:type="dxa"/>
            <w:shd w:val="clear" w:color="auto" w:fill="auto"/>
            <w:vAlign w:val="bottom"/>
          </w:tcPr>
          <w:p w:rsidR="00982B22" w:rsidRPr="00DE6C51" w:rsidRDefault="00982B22" w:rsidP="00982B22">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10</w:t>
            </w:r>
          </w:p>
        </w:tc>
        <w:tc>
          <w:tcPr>
            <w:tcW w:w="1106" w:type="dxa"/>
            <w:shd w:val="clear" w:color="auto" w:fill="auto"/>
            <w:vAlign w:val="bottom"/>
          </w:tcPr>
          <w:p w:rsidR="00982B22" w:rsidRPr="00DE6C51" w:rsidRDefault="00982B22" w:rsidP="00982B22">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10</w:t>
            </w:r>
          </w:p>
        </w:tc>
        <w:tc>
          <w:tcPr>
            <w:tcW w:w="1106" w:type="dxa"/>
            <w:shd w:val="clear" w:color="auto" w:fill="auto"/>
            <w:vAlign w:val="bottom"/>
          </w:tcPr>
          <w:p w:rsidR="00982B22" w:rsidRPr="00DE6C51" w:rsidRDefault="00982B22" w:rsidP="00982B22">
            <w:pPr>
              <w:pStyle w:val="Heading3"/>
              <w:ind w:left="-812" w:right="338" w:hanging="508"/>
              <w:jc w:val="right"/>
              <w:rPr>
                <w:rFonts w:hAnsi="Angsana New"/>
                <w:b w:val="0"/>
                <w:color w:val="000000" w:themeColor="text1"/>
                <w:sz w:val="28"/>
                <w:szCs w:val="28"/>
              </w:rPr>
            </w:pPr>
            <w:r w:rsidRPr="00DE6C51">
              <w:rPr>
                <w:rFonts w:hAnsi="Angsana New"/>
                <w:b w:val="0"/>
                <w:color w:val="000000" w:themeColor="text1"/>
                <w:sz w:val="28"/>
                <w:szCs w:val="28"/>
                <w:cs/>
              </w:rPr>
              <w:t>-</w:t>
            </w:r>
          </w:p>
        </w:tc>
        <w:tc>
          <w:tcPr>
            <w:tcW w:w="1147" w:type="dxa"/>
            <w:shd w:val="clear" w:color="auto" w:fill="auto"/>
            <w:vAlign w:val="bottom"/>
          </w:tcPr>
          <w:p w:rsidR="00982B22" w:rsidRPr="00DE6C51" w:rsidRDefault="00982B22" w:rsidP="00982B22">
            <w:pPr>
              <w:pStyle w:val="Heading3"/>
              <w:ind w:left="-812" w:right="338" w:hanging="508"/>
              <w:jc w:val="right"/>
              <w:rPr>
                <w:rFonts w:hAnsi="Angsana New"/>
                <w:b w:val="0"/>
                <w:color w:val="000000" w:themeColor="text1"/>
                <w:sz w:val="28"/>
                <w:szCs w:val="28"/>
              </w:rPr>
            </w:pPr>
            <w:r w:rsidRPr="00DE6C51">
              <w:rPr>
                <w:rFonts w:hAnsi="Angsana New"/>
                <w:b w:val="0"/>
                <w:color w:val="000000" w:themeColor="text1"/>
                <w:sz w:val="28"/>
                <w:szCs w:val="28"/>
                <w:cs/>
              </w:rPr>
              <w:t>-</w:t>
            </w:r>
          </w:p>
        </w:tc>
        <w:tc>
          <w:tcPr>
            <w:tcW w:w="1357" w:type="dxa"/>
            <w:shd w:val="clear" w:color="auto" w:fill="auto"/>
            <w:vAlign w:val="bottom"/>
          </w:tcPr>
          <w:p w:rsidR="00982B22" w:rsidRPr="00DE6C51" w:rsidRDefault="00982B22" w:rsidP="00982B22">
            <w:pPr>
              <w:pStyle w:val="Heading3"/>
              <w:ind w:left="70"/>
              <w:rPr>
                <w:rFonts w:hAnsi="Angsana New"/>
                <w:b w:val="0"/>
                <w:color w:val="000000" w:themeColor="text1"/>
                <w:sz w:val="28"/>
                <w:szCs w:val="28"/>
              </w:rPr>
            </w:pPr>
            <w:r w:rsidRPr="00DE6C51">
              <w:rPr>
                <w:rFonts w:hAnsi="Angsana New"/>
                <w:b w:val="0"/>
                <w:color w:val="000000" w:themeColor="text1"/>
                <w:sz w:val="28"/>
                <w:szCs w:val="28"/>
              </w:rPr>
              <w:t>0</w:t>
            </w:r>
            <w:r w:rsidRPr="00DE6C51">
              <w:rPr>
                <w:rFonts w:hAnsi="Angsana New"/>
                <w:b w:val="0"/>
                <w:color w:val="000000" w:themeColor="text1"/>
                <w:sz w:val="28"/>
                <w:szCs w:val="28"/>
                <w:cs/>
              </w:rPr>
              <w:t>.</w:t>
            </w:r>
            <w:r w:rsidRPr="00DE6C51">
              <w:rPr>
                <w:rFonts w:hAnsi="Angsana New"/>
                <w:b w:val="0"/>
                <w:color w:val="000000" w:themeColor="text1"/>
                <w:sz w:val="28"/>
                <w:szCs w:val="28"/>
              </w:rPr>
              <w:t>0014</w:t>
            </w:r>
          </w:p>
        </w:tc>
        <w:tc>
          <w:tcPr>
            <w:tcW w:w="1331" w:type="dxa"/>
            <w:gridSpan w:val="2"/>
            <w:vAlign w:val="bottom"/>
          </w:tcPr>
          <w:p w:rsidR="00982B22" w:rsidRPr="00DE6C51" w:rsidRDefault="00982B22" w:rsidP="00982B22">
            <w:pPr>
              <w:pStyle w:val="Heading3"/>
              <w:ind w:left="70"/>
              <w:rPr>
                <w:rFonts w:hAnsi="Angsana New"/>
                <w:b w:val="0"/>
                <w:color w:val="000000" w:themeColor="text1"/>
                <w:sz w:val="28"/>
                <w:szCs w:val="28"/>
              </w:rPr>
            </w:pPr>
            <w:r w:rsidRPr="00DE6C51">
              <w:rPr>
                <w:rFonts w:hAnsi="Angsana New"/>
                <w:b w:val="0"/>
                <w:color w:val="000000" w:themeColor="text1"/>
                <w:sz w:val="28"/>
                <w:szCs w:val="28"/>
              </w:rPr>
              <w:t>0</w:t>
            </w:r>
            <w:r w:rsidRPr="00DE6C51">
              <w:rPr>
                <w:rFonts w:hAnsi="Angsana New"/>
                <w:b w:val="0"/>
                <w:color w:val="000000" w:themeColor="text1"/>
                <w:sz w:val="28"/>
                <w:szCs w:val="28"/>
                <w:cs/>
              </w:rPr>
              <w:t>.</w:t>
            </w:r>
            <w:r w:rsidRPr="00DE6C51">
              <w:rPr>
                <w:rFonts w:hAnsi="Angsana New"/>
                <w:b w:val="0"/>
                <w:color w:val="000000" w:themeColor="text1"/>
                <w:sz w:val="28"/>
                <w:szCs w:val="28"/>
              </w:rPr>
              <w:t>0015</w:t>
            </w:r>
          </w:p>
        </w:tc>
      </w:tr>
      <w:tr w:rsidR="00CF706A" w:rsidRPr="00DE6C51" w:rsidTr="00124CDB">
        <w:tc>
          <w:tcPr>
            <w:tcW w:w="1582" w:type="dxa"/>
            <w:shd w:val="clear" w:color="auto" w:fill="auto"/>
            <w:vAlign w:val="bottom"/>
          </w:tcPr>
          <w:p w:rsidR="00982B22" w:rsidRPr="00DE6C51" w:rsidRDefault="00124CDB" w:rsidP="00982B22">
            <w:pPr>
              <w:pStyle w:val="Heading3"/>
              <w:ind w:left="-15" w:hanging="14"/>
              <w:jc w:val="left"/>
              <w:rPr>
                <w:rFonts w:hAnsi="Angsana New"/>
                <w:b w:val="0"/>
                <w:color w:val="000000" w:themeColor="text1"/>
                <w:sz w:val="28"/>
                <w:szCs w:val="28"/>
                <w:cs/>
              </w:rPr>
            </w:pPr>
            <w:r w:rsidRPr="00DE6C51">
              <w:rPr>
                <w:rFonts w:hAnsi="Angsana New"/>
                <w:b w:val="0"/>
                <w:color w:val="000000" w:themeColor="text1"/>
                <w:sz w:val="28"/>
                <w:szCs w:val="28"/>
              </w:rPr>
              <w:t>JPY</w:t>
            </w:r>
          </w:p>
        </w:tc>
        <w:tc>
          <w:tcPr>
            <w:tcW w:w="1190" w:type="dxa"/>
            <w:shd w:val="clear" w:color="auto" w:fill="auto"/>
            <w:vAlign w:val="bottom"/>
          </w:tcPr>
          <w:p w:rsidR="00982B22" w:rsidRPr="00DE6C51" w:rsidRDefault="00982B22" w:rsidP="00982B22">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w:t>
            </w:r>
          </w:p>
        </w:tc>
        <w:tc>
          <w:tcPr>
            <w:tcW w:w="1106" w:type="dxa"/>
            <w:shd w:val="clear" w:color="auto" w:fill="auto"/>
            <w:vAlign w:val="bottom"/>
          </w:tcPr>
          <w:p w:rsidR="00982B22" w:rsidRPr="00DE6C51" w:rsidRDefault="00982B22" w:rsidP="00982B22">
            <w:pPr>
              <w:pStyle w:val="Heading3"/>
              <w:ind w:left="-227" w:right="349" w:hanging="281"/>
              <w:jc w:val="right"/>
              <w:rPr>
                <w:rFonts w:hAnsi="Angsana New"/>
                <w:b w:val="0"/>
                <w:color w:val="000000" w:themeColor="text1"/>
                <w:sz w:val="28"/>
                <w:szCs w:val="28"/>
              </w:rPr>
            </w:pPr>
            <w:r w:rsidRPr="00DE6C51">
              <w:rPr>
                <w:rFonts w:hAnsi="Angsana New"/>
                <w:b w:val="0"/>
                <w:color w:val="000000" w:themeColor="text1"/>
                <w:sz w:val="28"/>
                <w:szCs w:val="28"/>
              </w:rPr>
              <w:t>1</w:t>
            </w:r>
          </w:p>
        </w:tc>
        <w:tc>
          <w:tcPr>
            <w:tcW w:w="1106" w:type="dxa"/>
            <w:shd w:val="clear" w:color="auto" w:fill="auto"/>
            <w:vAlign w:val="bottom"/>
          </w:tcPr>
          <w:p w:rsidR="00982B22" w:rsidRPr="00DE6C51" w:rsidRDefault="00982B22" w:rsidP="00982B22">
            <w:pPr>
              <w:pStyle w:val="Heading3"/>
              <w:ind w:left="-812" w:right="338" w:hanging="508"/>
              <w:jc w:val="right"/>
              <w:rPr>
                <w:rFonts w:hAnsi="Angsana New"/>
                <w:b w:val="0"/>
                <w:color w:val="000000" w:themeColor="text1"/>
                <w:sz w:val="28"/>
                <w:szCs w:val="28"/>
              </w:rPr>
            </w:pPr>
            <w:r w:rsidRPr="00DE6C51">
              <w:rPr>
                <w:rFonts w:hAnsi="Angsana New"/>
                <w:b w:val="0"/>
                <w:color w:val="000000" w:themeColor="text1"/>
                <w:sz w:val="28"/>
                <w:szCs w:val="28"/>
                <w:cs/>
              </w:rPr>
              <w:t>-</w:t>
            </w:r>
          </w:p>
        </w:tc>
        <w:tc>
          <w:tcPr>
            <w:tcW w:w="1147" w:type="dxa"/>
            <w:shd w:val="clear" w:color="auto" w:fill="auto"/>
            <w:vAlign w:val="bottom"/>
          </w:tcPr>
          <w:p w:rsidR="00982B22" w:rsidRPr="00DE6C51" w:rsidRDefault="00982B22" w:rsidP="00982B22">
            <w:pPr>
              <w:pStyle w:val="Heading3"/>
              <w:ind w:left="-812" w:right="338" w:hanging="508"/>
              <w:jc w:val="right"/>
              <w:rPr>
                <w:rFonts w:hAnsi="Angsana New"/>
                <w:b w:val="0"/>
                <w:color w:val="000000" w:themeColor="text1"/>
                <w:sz w:val="28"/>
                <w:szCs w:val="28"/>
                <w:cs/>
              </w:rPr>
            </w:pPr>
            <w:r w:rsidRPr="00DE6C51">
              <w:rPr>
                <w:rFonts w:hAnsi="Angsana New"/>
                <w:b w:val="0"/>
                <w:color w:val="000000" w:themeColor="text1"/>
                <w:sz w:val="28"/>
                <w:szCs w:val="28"/>
              </w:rPr>
              <w:t>-</w:t>
            </w:r>
          </w:p>
        </w:tc>
        <w:tc>
          <w:tcPr>
            <w:tcW w:w="1357" w:type="dxa"/>
            <w:shd w:val="clear" w:color="auto" w:fill="auto"/>
            <w:vAlign w:val="bottom"/>
          </w:tcPr>
          <w:p w:rsidR="00982B22" w:rsidRPr="00DE6C51" w:rsidRDefault="00982B22" w:rsidP="00982B22">
            <w:pPr>
              <w:pStyle w:val="Heading3"/>
              <w:ind w:left="70"/>
              <w:rPr>
                <w:rFonts w:hAnsi="Angsana New"/>
                <w:b w:val="0"/>
                <w:color w:val="000000" w:themeColor="text1"/>
                <w:sz w:val="28"/>
                <w:szCs w:val="28"/>
              </w:rPr>
            </w:pPr>
            <w:r w:rsidRPr="00DE6C51">
              <w:rPr>
                <w:rFonts w:hAnsi="Angsana New"/>
                <w:b w:val="0"/>
                <w:color w:val="000000" w:themeColor="text1"/>
                <w:sz w:val="28"/>
                <w:szCs w:val="28"/>
              </w:rPr>
              <w:t>0</w:t>
            </w:r>
            <w:r w:rsidRPr="00DE6C51">
              <w:rPr>
                <w:rFonts w:hAnsi="Angsana New"/>
                <w:b w:val="0"/>
                <w:color w:val="000000" w:themeColor="text1"/>
                <w:sz w:val="28"/>
                <w:szCs w:val="28"/>
                <w:cs/>
              </w:rPr>
              <w:t>.</w:t>
            </w:r>
            <w:r w:rsidRPr="00DE6C51">
              <w:rPr>
                <w:rFonts w:hAnsi="Angsana New"/>
                <w:b w:val="0"/>
                <w:color w:val="000000" w:themeColor="text1"/>
                <w:sz w:val="28"/>
                <w:szCs w:val="28"/>
              </w:rPr>
              <w:t>2388</w:t>
            </w:r>
          </w:p>
        </w:tc>
        <w:tc>
          <w:tcPr>
            <w:tcW w:w="1331" w:type="dxa"/>
            <w:gridSpan w:val="2"/>
            <w:vAlign w:val="bottom"/>
          </w:tcPr>
          <w:p w:rsidR="00982B22" w:rsidRPr="00DE6C51" w:rsidRDefault="00982B22" w:rsidP="00982B22">
            <w:pPr>
              <w:pStyle w:val="Heading3"/>
              <w:ind w:left="70"/>
              <w:rPr>
                <w:rFonts w:hAnsi="Angsana New"/>
                <w:b w:val="0"/>
                <w:color w:val="000000" w:themeColor="text1"/>
                <w:sz w:val="28"/>
                <w:szCs w:val="28"/>
              </w:rPr>
            </w:pPr>
            <w:r w:rsidRPr="00DE6C51">
              <w:rPr>
                <w:rFonts w:hAnsi="Angsana New"/>
                <w:b w:val="0"/>
                <w:color w:val="000000" w:themeColor="text1"/>
                <w:sz w:val="28"/>
                <w:szCs w:val="28"/>
              </w:rPr>
              <w:t>0</w:t>
            </w:r>
            <w:r w:rsidRPr="00DE6C51">
              <w:rPr>
                <w:rFonts w:hAnsi="Angsana New"/>
                <w:b w:val="0"/>
                <w:color w:val="000000" w:themeColor="text1"/>
                <w:sz w:val="28"/>
                <w:szCs w:val="28"/>
                <w:cs/>
              </w:rPr>
              <w:t>.</w:t>
            </w:r>
            <w:r w:rsidRPr="00DE6C51">
              <w:rPr>
                <w:rFonts w:hAnsi="Angsana New"/>
                <w:b w:val="0"/>
                <w:color w:val="000000" w:themeColor="text1"/>
                <w:sz w:val="28"/>
                <w:szCs w:val="28"/>
              </w:rPr>
              <w:t>2554</w:t>
            </w:r>
          </w:p>
        </w:tc>
      </w:tr>
    </w:tbl>
    <w:p w:rsidR="006A143E" w:rsidRPr="00DE6C51" w:rsidRDefault="006A143E"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982B22" w:rsidRPr="00DE6C51" w:rsidRDefault="00982B22" w:rsidP="00982B22">
      <w:pPr>
        <w:spacing w:after="0" w:line="240" w:lineRule="auto"/>
        <w:jc w:val="thaiDistribute"/>
        <w:outlineLvl w:val="0"/>
        <w:rPr>
          <w:rFonts w:ascii="Angsana New" w:eastAsia="Cordia New" w:hAnsi="Angsana New"/>
          <w:color w:val="000000" w:themeColor="text1"/>
          <w:sz w:val="20"/>
          <w:szCs w:val="20"/>
          <w:highlight w:val="yellow"/>
        </w:rPr>
      </w:pPr>
    </w:p>
    <w:p w:rsidR="006A143E" w:rsidRPr="00DE6C51" w:rsidRDefault="006A143E" w:rsidP="006A143E">
      <w:pPr>
        <w:spacing w:after="0" w:line="240" w:lineRule="auto"/>
        <w:ind w:left="364"/>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lastRenderedPageBreak/>
        <w:t xml:space="preserve">Analysis </w:t>
      </w:r>
      <w:r w:rsidR="00413A94" w:rsidRPr="00DE6C51">
        <w:rPr>
          <w:rFonts w:ascii="Angsana New" w:hAnsi="Angsana New"/>
          <w:color w:val="000000" w:themeColor="text1"/>
          <w:sz w:val="28"/>
          <w:szCs w:val="28"/>
          <w:u w:val="single"/>
        </w:rPr>
        <w:t>of the impact of changes in exc</w:t>
      </w:r>
      <w:r w:rsidRPr="00DE6C51">
        <w:rPr>
          <w:rFonts w:ascii="Angsana New" w:hAnsi="Angsana New"/>
          <w:color w:val="000000" w:themeColor="text1"/>
          <w:sz w:val="28"/>
          <w:szCs w:val="28"/>
          <w:u w:val="single"/>
        </w:rPr>
        <w:t>hange rates</w:t>
      </w:r>
    </w:p>
    <w:p w:rsidR="006A143E" w:rsidRPr="00DE6C51" w:rsidRDefault="006A143E" w:rsidP="006A143E">
      <w:pPr>
        <w:spacing w:after="0"/>
        <w:ind w:left="1560" w:firstLine="708"/>
        <w:jc w:val="thaiDistribute"/>
        <w:rPr>
          <w:rFonts w:ascii="Angsana New" w:hAnsi="Angsana New"/>
          <w:color w:val="000000" w:themeColor="text1"/>
          <w:sz w:val="10"/>
          <w:szCs w:val="10"/>
        </w:rPr>
      </w:pPr>
    </w:p>
    <w:p w:rsidR="006A143E" w:rsidRPr="00DE6C51" w:rsidRDefault="006A143E" w:rsidP="006A143E">
      <w:pPr>
        <w:spacing w:after="0" w:line="240" w:lineRule="auto"/>
        <w:ind w:left="364"/>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following</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tables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demonstrate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sensitivity</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of the Group</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s profit before tax to</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reasonably</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possible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change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in USD exchange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rates,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with</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all</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other</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variables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held</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constant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impact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on</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Group</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profit</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before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tax</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is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due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to</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changes in</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the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fair</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value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of</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monetary</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assets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and</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liabilities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including</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derivatives</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contracts that do not qualify as hedge accounting as at December 31, 202</w:t>
      </w:r>
      <w:r w:rsidR="00A31167" w:rsidRPr="00DE6C51">
        <w:rPr>
          <w:rFonts w:ascii="Angsana New" w:hAnsi="Angsana New"/>
          <w:color w:val="000000" w:themeColor="text1"/>
          <w:sz w:val="28"/>
          <w:szCs w:val="28"/>
        </w:rPr>
        <w:t>3</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and 202</w:t>
      </w:r>
      <w:r w:rsidR="00A31167" w:rsidRPr="00DE6C51">
        <w:rPr>
          <w:rFonts w:ascii="Angsana New" w:hAnsi="Angsana New"/>
          <w:color w:val="000000" w:themeColor="text1"/>
          <w:sz w:val="28"/>
          <w:szCs w:val="28"/>
        </w:rPr>
        <w:t>2</w:t>
      </w:r>
      <w:r w:rsidRPr="00DE6C51">
        <w:rPr>
          <w:rFonts w:ascii="Angsana New" w:hAnsi="Angsana New"/>
          <w:color w:val="000000" w:themeColor="text1"/>
          <w:sz w:val="28"/>
          <w:szCs w:val="28"/>
        </w:rPr>
        <w:t xml:space="preserve"> are as follow :-</w:t>
      </w:r>
    </w:p>
    <w:p w:rsidR="006A143E" w:rsidRPr="00DE6C51" w:rsidRDefault="006A143E" w:rsidP="006A143E">
      <w:pPr>
        <w:spacing w:after="0" w:line="240" w:lineRule="auto"/>
        <w:ind w:left="364"/>
        <w:jc w:val="thaiDistribute"/>
        <w:rPr>
          <w:rFonts w:ascii="Angsana New" w:hAnsi="Angsana New"/>
          <w:color w:val="000000" w:themeColor="text1"/>
          <w:sz w:val="10"/>
          <w:szCs w:val="10"/>
        </w:rPr>
      </w:pPr>
    </w:p>
    <w:tbl>
      <w:tblPr>
        <w:tblW w:w="8775" w:type="dxa"/>
        <w:tblInd w:w="472" w:type="dxa"/>
        <w:tblLayout w:type="fixed"/>
        <w:tblLook w:val="04A0"/>
      </w:tblPr>
      <w:tblGrid>
        <w:gridCol w:w="2158"/>
        <w:gridCol w:w="1706"/>
        <w:gridCol w:w="2617"/>
        <w:gridCol w:w="2281"/>
        <w:gridCol w:w="13"/>
      </w:tblGrid>
      <w:tr w:rsidR="006A143E" w:rsidRPr="00DE6C51" w:rsidTr="003506C3">
        <w:trPr>
          <w:gridAfter w:val="1"/>
          <w:wAfter w:w="13" w:type="dxa"/>
          <w:trHeight w:val="74"/>
        </w:trPr>
        <w:tc>
          <w:tcPr>
            <w:tcW w:w="2158" w:type="dxa"/>
            <w:vAlign w:val="bottom"/>
          </w:tcPr>
          <w:p w:rsidR="006A143E" w:rsidRPr="00DE6C51" w:rsidRDefault="006A143E" w:rsidP="003506C3">
            <w:pPr>
              <w:spacing w:after="0" w:line="240" w:lineRule="auto"/>
              <w:ind w:right="-14"/>
              <w:jc w:val="center"/>
              <w:rPr>
                <w:rFonts w:ascii="Angsana New" w:hAnsi="Angsana New"/>
                <w:color w:val="000000" w:themeColor="text1"/>
                <w:sz w:val="28"/>
                <w:szCs w:val="28"/>
              </w:rPr>
            </w:pPr>
          </w:p>
        </w:tc>
        <w:tc>
          <w:tcPr>
            <w:tcW w:w="1706" w:type="dxa"/>
            <w:vAlign w:val="bottom"/>
          </w:tcPr>
          <w:p w:rsidR="006A143E" w:rsidRPr="00DE6C51" w:rsidRDefault="006A143E" w:rsidP="003506C3">
            <w:pPr>
              <w:spacing w:after="0" w:line="240" w:lineRule="auto"/>
              <w:ind w:right="-14"/>
              <w:jc w:val="center"/>
              <w:rPr>
                <w:rFonts w:ascii="Angsana New" w:hAnsi="Angsana New"/>
                <w:color w:val="000000" w:themeColor="text1"/>
                <w:sz w:val="28"/>
                <w:szCs w:val="28"/>
                <w:cs/>
              </w:rPr>
            </w:pPr>
          </w:p>
        </w:tc>
        <w:tc>
          <w:tcPr>
            <w:tcW w:w="4898" w:type="dxa"/>
            <w:gridSpan w:val="2"/>
            <w:vAlign w:val="bottom"/>
            <w:hideMark/>
          </w:tcPr>
          <w:p w:rsidR="006A143E" w:rsidRPr="00DE6C51" w:rsidRDefault="006A143E" w:rsidP="003506C3">
            <w:pPr>
              <w:pBdr>
                <w:bottom w:val="single" w:sz="4" w:space="1" w:color="auto"/>
              </w:pBdr>
              <w:spacing w:after="0" w:line="240" w:lineRule="auto"/>
              <w:ind w:right="-14"/>
              <w:jc w:val="center"/>
              <w:rPr>
                <w:rFonts w:ascii="Angsana New" w:hAnsi="Angsana New"/>
                <w:color w:val="000000" w:themeColor="text1"/>
                <w:sz w:val="28"/>
                <w:szCs w:val="28"/>
                <w:cs/>
              </w:rPr>
            </w:pPr>
            <w:r w:rsidRPr="00DE6C51">
              <w:rPr>
                <w:rFonts w:ascii="Angsana New" w:hAnsi="Angsana New"/>
                <w:color w:val="000000" w:themeColor="text1"/>
                <w:sz w:val="28"/>
                <w:szCs w:val="28"/>
              </w:rPr>
              <w:t>202</w:t>
            </w:r>
            <w:r w:rsidR="00A31167" w:rsidRPr="00DE6C51">
              <w:rPr>
                <w:rFonts w:ascii="Angsana New" w:hAnsi="Angsana New"/>
                <w:color w:val="000000" w:themeColor="text1"/>
                <w:sz w:val="28"/>
                <w:szCs w:val="28"/>
              </w:rPr>
              <w:t>3</w:t>
            </w:r>
          </w:p>
        </w:tc>
      </w:tr>
      <w:tr w:rsidR="006A143E" w:rsidRPr="00DE6C51" w:rsidTr="003506C3">
        <w:trPr>
          <w:gridAfter w:val="1"/>
          <w:wAfter w:w="13" w:type="dxa"/>
          <w:trHeight w:val="64"/>
        </w:trPr>
        <w:tc>
          <w:tcPr>
            <w:tcW w:w="2158" w:type="dxa"/>
            <w:vAlign w:val="bottom"/>
          </w:tcPr>
          <w:p w:rsidR="006A143E" w:rsidRPr="00DE6C51" w:rsidRDefault="006A143E" w:rsidP="003506C3">
            <w:pPr>
              <w:tabs>
                <w:tab w:val="left" w:pos="0"/>
              </w:tabs>
              <w:spacing w:after="0" w:line="380" w:lineRule="exact"/>
              <w:ind w:right="-14"/>
              <w:jc w:val="center"/>
              <w:rPr>
                <w:rFonts w:ascii="Angsana New" w:hAnsi="Angsana New"/>
                <w:color w:val="000000" w:themeColor="text1"/>
                <w:sz w:val="28"/>
                <w:szCs w:val="28"/>
              </w:rPr>
            </w:pPr>
          </w:p>
        </w:tc>
        <w:tc>
          <w:tcPr>
            <w:tcW w:w="1706" w:type="dxa"/>
            <w:vAlign w:val="bottom"/>
          </w:tcPr>
          <w:p w:rsidR="006A143E" w:rsidRPr="00DE6C51" w:rsidRDefault="006A143E" w:rsidP="003506C3">
            <w:pPr>
              <w:spacing w:after="0" w:line="380" w:lineRule="exact"/>
              <w:ind w:right="-14"/>
              <w:jc w:val="center"/>
              <w:rPr>
                <w:rFonts w:ascii="Angsana New" w:hAnsi="Angsana New"/>
                <w:color w:val="000000" w:themeColor="text1"/>
                <w:sz w:val="28"/>
                <w:szCs w:val="28"/>
                <w:cs/>
              </w:rPr>
            </w:pPr>
          </w:p>
        </w:tc>
        <w:tc>
          <w:tcPr>
            <w:tcW w:w="4898" w:type="dxa"/>
            <w:gridSpan w:val="2"/>
            <w:vAlign w:val="bottom"/>
            <w:hideMark/>
          </w:tcPr>
          <w:p w:rsidR="006A143E" w:rsidRPr="00DE6C51" w:rsidRDefault="006A143E" w:rsidP="006A143E">
            <w:pP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Effect on profit or loss before tax</w:t>
            </w:r>
          </w:p>
          <w:p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increase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decrease</w:t>
            </w:r>
            <w:r w:rsidRPr="00DE6C51">
              <w:rPr>
                <w:rFonts w:ascii="Angsana New" w:hAnsi="Angsana New"/>
                <w:color w:val="000000" w:themeColor="text1"/>
                <w:sz w:val="28"/>
                <w:szCs w:val="28"/>
                <w:cs/>
              </w:rPr>
              <w:t>)</w:t>
            </w:r>
          </w:p>
        </w:tc>
      </w:tr>
      <w:tr w:rsidR="006A143E" w:rsidRPr="00DE6C51" w:rsidTr="00413A94">
        <w:trPr>
          <w:trHeight w:val="207"/>
        </w:trPr>
        <w:tc>
          <w:tcPr>
            <w:tcW w:w="2158" w:type="dxa"/>
            <w:vAlign w:val="bottom"/>
            <w:hideMark/>
          </w:tcPr>
          <w:p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Currency</w:t>
            </w:r>
          </w:p>
        </w:tc>
        <w:tc>
          <w:tcPr>
            <w:tcW w:w="1706" w:type="dxa"/>
            <w:vAlign w:val="bottom"/>
            <w:hideMark/>
          </w:tcPr>
          <w:p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cs/>
              </w:rPr>
            </w:pPr>
            <w:r w:rsidRPr="00DE6C51">
              <w:rPr>
                <w:rFonts w:ascii="Angsana New" w:hAnsi="Angsana New"/>
                <w:color w:val="000000" w:themeColor="text1"/>
                <w:sz w:val="28"/>
                <w:szCs w:val="28"/>
              </w:rPr>
              <w:t>Increase/Decrease</w:t>
            </w:r>
          </w:p>
        </w:tc>
        <w:tc>
          <w:tcPr>
            <w:tcW w:w="2617" w:type="dxa"/>
            <w:vAlign w:val="bottom"/>
            <w:hideMark/>
          </w:tcPr>
          <w:p w:rsidR="006A143E" w:rsidRPr="00DE6C51" w:rsidRDefault="006A143E" w:rsidP="00413A94">
            <w:pPr>
              <w:pBdr>
                <w:bottom w:val="single" w:sz="4" w:space="1" w:color="auto"/>
              </w:pBdr>
              <w:spacing w:after="0" w:line="380" w:lineRule="exact"/>
              <w:ind w:right="-14" w:hanging="66"/>
              <w:jc w:val="center"/>
              <w:rPr>
                <w:rFonts w:ascii="Angsana New" w:hAnsi="Angsana New"/>
                <w:color w:val="000000" w:themeColor="text1"/>
                <w:sz w:val="28"/>
                <w:szCs w:val="28"/>
                <w:cs/>
              </w:rPr>
            </w:pPr>
            <w:r w:rsidRPr="00DE6C51">
              <w:rPr>
                <w:rFonts w:ascii="Angsana New" w:hAnsi="Angsana New"/>
                <w:color w:val="000000" w:themeColor="text1"/>
                <w:sz w:val="28"/>
                <w:szCs w:val="28"/>
              </w:rPr>
              <w:t>Consolidated</w:t>
            </w:r>
            <w:r w:rsidR="00413A94" w:rsidRPr="00DE6C51">
              <w:rPr>
                <w:rFonts w:ascii="Angsana New" w:hAnsi="Angsana New"/>
                <w:color w:val="000000" w:themeColor="text1"/>
                <w:sz w:val="28"/>
                <w:szCs w:val="28"/>
              </w:rPr>
              <w:t xml:space="preserve"> financial statement</w:t>
            </w:r>
          </w:p>
        </w:tc>
        <w:tc>
          <w:tcPr>
            <w:tcW w:w="2294" w:type="dxa"/>
            <w:gridSpan w:val="2"/>
            <w:hideMark/>
          </w:tcPr>
          <w:p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pacing w:val="-2"/>
                <w:sz w:val="28"/>
                <w:szCs w:val="28"/>
                <w:cs/>
              </w:rPr>
            </w:pPr>
            <w:r w:rsidRPr="00DE6C51">
              <w:rPr>
                <w:rFonts w:ascii="Angsana New" w:hAnsi="Angsana New"/>
                <w:color w:val="000000" w:themeColor="text1"/>
                <w:spacing w:val="-2"/>
                <w:sz w:val="28"/>
                <w:szCs w:val="28"/>
              </w:rPr>
              <w:t>Separate</w:t>
            </w:r>
            <w:r w:rsidR="00413A94" w:rsidRPr="00DE6C51">
              <w:rPr>
                <w:rFonts w:ascii="Angsana New" w:hAnsi="Angsana New"/>
                <w:color w:val="000000" w:themeColor="text1"/>
                <w:spacing w:val="-2"/>
                <w:sz w:val="28"/>
                <w:szCs w:val="28"/>
              </w:rPr>
              <w:t xml:space="preserve"> </w:t>
            </w:r>
            <w:r w:rsidR="00413A94" w:rsidRPr="00DE6C51">
              <w:rPr>
                <w:rFonts w:ascii="Angsana New" w:hAnsi="Angsana New"/>
                <w:color w:val="000000" w:themeColor="text1"/>
                <w:sz w:val="28"/>
                <w:szCs w:val="28"/>
              </w:rPr>
              <w:t>financial statement</w:t>
            </w:r>
          </w:p>
        </w:tc>
      </w:tr>
      <w:tr w:rsidR="006A143E" w:rsidRPr="00DE6C51" w:rsidTr="00413A94">
        <w:trPr>
          <w:trHeight w:val="317"/>
        </w:trPr>
        <w:tc>
          <w:tcPr>
            <w:tcW w:w="2158" w:type="dxa"/>
          </w:tcPr>
          <w:p w:rsidR="006A143E" w:rsidRPr="00DE6C51" w:rsidRDefault="006A143E" w:rsidP="003506C3">
            <w:pPr>
              <w:pStyle w:val="Heading3"/>
              <w:spacing w:line="276" w:lineRule="auto"/>
              <w:jc w:val="left"/>
              <w:rPr>
                <w:rFonts w:hAnsi="Angsana New"/>
                <w:b w:val="0"/>
                <w:color w:val="000000" w:themeColor="text1"/>
                <w:sz w:val="28"/>
                <w:szCs w:val="28"/>
                <w:cs/>
              </w:rPr>
            </w:pPr>
          </w:p>
        </w:tc>
        <w:tc>
          <w:tcPr>
            <w:tcW w:w="1706" w:type="dxa"/>
            <w:hideMark/>
          </w:tcPr>
          <w:p w:rsidR="006A143E" w:rsidRPr="00DE6C51" w:rsidRDefault="006A143E" w:rsidP="003506C3">
            <w:pPr>
              <w:pStyle w:val="Heading3"/>
              <w:spacing w:line="276" w:lineRule="auto"/>
              <w:rPr>
                <w:rFonts w:hAnsi="Angsana New"/>
                <w:b w:val="0"/>
                <w:color w:val="000000" w:themeColor="text1"/>
                <w:sz w:val="28"/>
                <w:szCs w:val="28"/>
                <w:cs/>
              </w:rPr>
            </w:pPr>
            <w:r w:rsidRPr="00DE6C51">
              <w:rPr>
                <w:rFonts w:hAnsi="Angsana New"/>
                <w:b w:val="0"/>
                <w:color w:val="000000" w:themeColor="text1"/>
                <w:sz w:val="28"/>
                <w:szCs w:val="28"/>
                <w:cs/>
              </w:rPr>
              <w:t>(</w:t>
            </w:r>
            <w:r w:rsidR="009428B3" w:rsidRPr="00DE6C51">
              <w:rPr>
                <w:rFonts w:hAnsi="Angsana New"/>
                <w:b w:val="0"/>
                <w:color w:val="000000" w:themeColor="text1"/>
                <w:sz w:val="28"/>
                <w:szCs w:val="28"/>
              </w:rPr>
              <w:t>%</w:t>
            </w:r>
            <w:r w:rsidRPr="00DE6C51">
              <w:rPr>
                <w:rFonts w:hAnsi="Angsana New"/>
                <w:b w:val="0"/>
                <w:color w:val="000000" w:themeColor="text1"/>
                <w:sz w:val="28"/>
                <w:szCs w:val="28"/>
                <w:cs/>
              </w:rPr>
              <w:t>)</w:t>
            </w:r>
          </w:p>
        </w:tc>
        <w:tc>
          <w:tcPr>
            <w:tcW w:w="2617" w:type="dxa"/>
            <w:vAlign w:val="bottom"/>
            <w:hideMark/>
          </w:tcPr>
          <w:p w:rsidR="006A143E" w:rsidRPr="00DE6C51" w:rsidRDefault="006A143E" w:rsidP="003506C3">
            <w:pPr>
              <w:pStyle w:val="Heading3"/>
              <w:spacing w:line="276" w:lineRule="auto"/>
              <w:rPr>
                <w:rFonts w:hAnsi="Angsana New"/>
                <w:b w:val="0"/>
                <w:color w:val="000000" w:themeColor="text1"/>
                <w:sz w:val="28"/>
                <w:szCs w:val="28"/>
                <w:cs/>
              </w:rPr>
            </w:pPr>
            <w:r w:rsidRPr="00DE6C51">
              <w:rPr>
                <w:rFonts w:hAnsi="Angsana New"/>
                <w:b w:val="0"/>
                <w:color w:val="000000" w:themeColor="text1"/>
                <w:sz w:val="28"/>
                <w:szCs w:val="28"/>
                <w:cs/>
              </w:rPr>
              <w:t>(</w:t>
            </w:r>
            <w:r w:rsidR="009428B3" w:rsidRPr="00DE6C51">
              <w:rPr>
                <w:rFonts w:hAnsi="Angsana New"/>
                <w:b w:val="0"/>
                <w:color w:val="000000" w:themeColor="text1"/>
                <w:sz w:val="28"/>
                <w:szCs w:val="28"/>
              </w:rPr>
              <w:t>Thousand</w:t>
            </w:r>
            <w:r w:rsidRPr="00DE6C51">
              <w:rPr>
                <w:rFonts w:hAnsi="Angsana New"/>
                <w:b w:val="0"/>
                <w:color w:val="000000" w:themeColor="text1"/>
                <w:sz w:val="28"/>
                <w:szCs w:val="28"/>
                <w:cs/>
              </w:rPr>
              <w:t>)</w:t>
            </w:r>
          </w:p>
        </w:tc>
        <w:tc>
          <w:tcPr>
            <w:tcW w:w="2294" w:type="dxa"/>
            <w:gridSpan w:val="2"/>
            <w:vAlign w:val="bottom"/>
            <w:hideMark/>
          </w:tcPr>
          <w:p w:rsidR="006A143E" w:rsidRPr="00DE6C51" w:rsidRDefault="006A143E" w:rsidP="003506C3">
            <w:pPr>
              <w:pStyle w:val="Heading3"/>
              <w:tabs>
                <w:tab w:val="left" w:pos="1385"/>
              </w:tabs>
              <w:spacing w:line="276" w:lineRule="auto"/>
              <w:rPr>
                <w:rFonts w:hAnsi="Angsana New"/>
                <w:b w:val="0"/>
                <w:color w:val="000000" w:themeColor="text1"/>
                <w:sz w:val="28"/>
                <w:szCs w:val="28"/>
                <w:cs/>
              </w:rPr>
            </w:pPr>
            <w:r w:rsidRPr="00DE6C51">
              <w:rPr>
                <w:rFonts w:hAnsi="Angsana New"/>
                <w:b w:val="0"/>
                <w:color w:val="000000" w:themeColor="text1"/>
                <w:sz w:val="28"/>
                <w:szCs w:val="28"/>
                <w:cs/>
              </w:rPr>
              <w:t>(</w:t>
            </w:r>
            <w:r w:rsidR="009428B3" w:rsidRPr="00DE6C51">
              <w:rPr>
                <w:rFonts w:hAnsi="Angsana New"/>
                <w:b w:val="0"/>
                <w:color w:val="000000" w:themeColor="text1"/>
                <w:sz w:val="28"/>
                <w:szCs w:val="28"/>
              </w:rPr>
              <w:t>Thousand</w:t>
            </w:r>
            <w:r w:rsidRPr="00DE6C51">
              <w:rPr>
                <w:rFonts w:hAnsi="Angsana New"/>
                <w:b w:val="0"/>
                <w:color w:val="000000" w:themeColor="text1"/>
                <w:sz w:val="28"/>
                <w:szCs w:val="28"/>
                <w:cs/>
              </w:rPr>
              <w:t>)</w:t>
            </w:r>
          </w:p>
        </w:tc>
      </w:tr>
      <w:tr w:rsidR="00F60A00" w:rsidRPr="00DE6C51" w:rsidTr="00982B22">
        <w:trPr>
          <w:trHeight w:val="80"/>
        </w:trPr>
        <w:tc>
          <w:tcPr>
            <w:tcW w:w="2158" w:type="dxa"/>
            <w:vAlign w:val="bottom"/>
            <w:hideMark/>
          </w:tcPr>
          <w:p w:rsidR="00F60A00" w:rsidRPr="00DE6C51" w:rsidRDefault="00F60A00" w:rsidP="00F60A00">
            <w:pPr>
              <w:pStyle w:val="Heading3"/>
              <w:spacing w:line="276" w:lineRule="auto"/>
              <w:jc w:val="left"/>
              <w:rPr>
                <w:rFonts w:hAnsi="Angsana New"/>
                <w:b w:val="0"/>
                <w:color w:val="000000" w:themeColor="text1"/>
                <w:sz w:val="28"/>
                <w:szCs w:val="28"/>
              </w:rPr>
            </w:pPr>
            <w:r w:rsidRPr="00DE6C51">
              <w:rPr>
                <w:rFonts w:hAnsi="Angsana New"/>
                <w:b w:val="0"/>
                <w:color w:val="000000" w:themeColor="text1"/>
                <w:sz w:val="28"/>
                <w:szCs w:val="28"/>
              </w:rPr>
              <w:t>USD</w:t>
            </w:r>
          </w:p>
        </w:tc>
        <w:tc>
          <w:tcPr>
            <w:tcW w:w="1706" w:type="dxa"/>
            <w:shd w:val="clear" w:color="auto" w:fill="auto"/>
            <w:vAlign w:val="bottom"/>
            <w:hideMark/>
          </w:tcPr>
          <w:p w:rsidR="00F60A00" w:rsidRPr="00DE6C51" w:rsidRDefault="00F60A00" w:rsidP="00F60A00">
            <w:pPr>
              <w:pStyle w:val="Heading3"/>
              <w:spacing w:line="276" w:lineRule="auto"/>
              <w:rPr>
                <w:rFonts w:hAnsi="Angsana New"/>
                <w:b w:val="0"/>
                <w:color w:val="000000" w:themeColor="text1"/>
                <w:sz w:val="28"/>
                <w:szCs w:val="28"/>
              </w:rPr>
            </w:pPr>
            <w:r w:rsidRPr="00DE6C51">
              <w:rPr>
                <w:rFonts w:hAnsi="Angsana New"/>
                <w:b w:val="0"/>
                <w:color w:val="000000" w:themeColor="text1"/>
                <w:sz w:val="28"/>
                <w:szCs w:val="28"/>
                <w:cs/>
              </w:rPr>
              <w:t>+</w:t>
            </w:r>
            <w:r w:rsidRPr="00DE6C51">
              <w:rPr>
                <w:rFonts w:hAnsi="Angsana New"/>
                <w:b w:val="0"/>
                <w:color w:val="000000" w:themeColor="text1"/>
                <w:sz w:val="28"/>
                <w:szCs w:val="28"/>
              </w:rPr>
              <w:t>2</w:t>
            </w:r>
            <w:r w:rsidRPr="00DE6C51">
              <w:rPr>
                <w:rFonts w:hAnsi="Angsana New"/>
                <w:b w:val="0"/>
                <w:color w:val="000000" w:themeColor="text1"/>
                <w:sz w:val="28"/>
                <w:szCs w:val="28"/>
                <w:cs/>
              </w:rPr>
              <w:t>.</w:t>
            </w:r>
            <w:r w:rsidRPr="00DE6C51">
              <w:rPr>
                <w:rFonts w:hAnsi="Angsana New"/>
                <w:b w:val="0"/>
                <w:color w:val="000000" w:themeColor="text1"/>
                <w:sz w:val="28"/>
                <w:szCs w:val="28"/>
              </w:rPr>
              <w:t>00</w:t>
            </w:r>
          </w:p>
        </w:tc>
        <w:tc>
          <w:tcPr>
            <w:tcW w:w="2617" w:type="dxa"/>
            <w:shd w:val="clear" w:color="auto" w:fill="auto"/>
            <w:vAlign w:val="bottom"/>
          </w:tcPr>
          <w:p w:rsidR="00F60A00" w:rsidRPr="00DE6C51" w:rsidRDefault="00F60A00" w:rsidP="00F60A00">
            <w:pPr>
              <w:pStyle w:val="Heading3"/>
              <w:tabs>
                <w:tab w:val="left" w:pos="0"/>
                <w:tab w:val="left" w:pos="1560"/>
              </w:tabs>
              <w:spacing w:line="276" w:lineRule="auto"/>
              <w:ind w:right="743"/>
              <w:jc w:val="right"/>
              <w:rPr>
                <w:rFonts w:hAnsi="Angsana New"/>
                <w:b w:val="0"/>
                <w:color w:val="000000" w:themeColor="text1"/>
                <w:sz w:val="28"/>
                <w:szCs w:val="28"/>
              </w:rPr>
            </w:pPr>
            <w:r>
              <w:rPr>
                <w:rFonts w:hAnsi="Angsana New"/>
                <w:b w:val="0"/>
                <w:sz w:val="28"/>
                <w:szCs w:val="28"/>
              </w:rPr>
              <w:t>2,077</w:t>
            </w:r>
          </w:p>
        </w:tc>
        <w:tc>
          <w:tcPr>
            <w:tcW w:w="2294" w:type="dxa"/>
            <w:gridSpan w:val="2"/>
            <w:shd w:val="clear" w:color="auto" w:fill="auto"/>
            <w:vAlign w:val="bottom"/>
          </w:tcPr>
          <w:p w:rsidR="00F60A00" w:rsidRPr="00DE6C51" w:rsidRDefault="00F60A00" w:rsidP="00F60A00">
            <w:pPr>
              <w:pStyle w:val="Heading3"/>
              <w:tabs>
                <w:tab w:val="left" w:pos="976"/>
              </w:tabs>
              <w:spacing w:line="276" w:lineRule="auto"/>
              <w:ind w:right="709"/>
              <w:jc w:val="right"/>
              <w:rPr>
                <w:rFonts w:hAnsi="Angsana New"/>
                <w:b w:val="0"/>
                <w:color w:val="000000" w:themeColor="text1"/>
                <w:sz w:val="28"/>
                <w:szCs w:val="28"/>
                <w:cs/>
              </w:rPr>
            </w:pPr>
            <w:r w:rsidRPr="0022162A">
              <w:rPr>
                <w:rFonts w:hAnsi="Angsana New"/>
                <w:b w:val="0"/>
                <w:sz w:val="28"/>
                <w:szCs w:val="28"/>
              </w:rPr>
              <w:t>-</w:t>
            </w:r>
          </w:p>
        </w:tc>
      </w:tr>
      <w:tr w:rsidR="00F60A00" w:rsidRPr="00DE6C51" w:rsidTr="00982B22">
        <w:trPr>
          <w:trHeight w:val="80"/>
        </w:trPr>
        <w:tc>
          <w:tcPr>
            <w:tcW w:w="2158" w:type="dxa"/>
          </w:tcPr>
          <w:p w:rsidR="00F60A00" w:rsidRPr="00DE6C51" w:rsidRDefault="00F60A00" w:rsidP="00F60A00">
            <w:pPr>
              <w:pStyle w:val="Heading3"/>
              <w:spacing w:line="276" w:lineRule="auto"/>
              <w:jc w:val="left"/>
              <w:rPr>
                <w:rFonts w:hAnsi="Angsana New"/>
                <w:b w:val="0"/>
                <w:color w:val="000000" w:themeColor="text1"/>
                <w:sz w:val="28"/>
                <w:szCs w:val="28"/>
              </w:rPr>
            </w:pPr>
          </w:p>
        </w:tc>
        <w:tc>
          <w:tcPr>
            <w:tcW w:w="1706" w:type="dxa"/>
            <w:shd w:val="clear" w:color="auto" w:fill="auto"/>
            <w:vAlign w:val="bottom"/>
            <w:hideMark/>
          </w:tcPr>
          <w:p w:rsidR="00F60A00" w:rsidRPr="00DE6C51" w:rsidRDefault="00F60A00" w:rsidP="00F60A00">
            <w:pPr>
              <w:pStyle w:val="Heading3"/>
              <w:spacing w:line="276" w:lineRule="auto"/>
              <w:rPr>
                <w:rFonts w:hAnsi="Angsana New"/>
                <w:b w:val="0"/>
                <w:color w:val="000000" w:themeColor="text1"/>
                <w:sz w:val="28"/>
                <w:szCs w:val="28"/>
              </w:rPr>
            </w:pPr>
            <w:r w:rsidRPr="00DE6C51">
              <w:rPr>
                <w:rFonts w:hAnsi="Angsana New"/>
                <w:b w:val="0"/>
                <w:color w:val="000000" w:themeColor="text1"/>
                <w:sz w:val="28"/>
                <w:szCs w:val="28"/>
                <w:cs/>
              </w:rPr>
              <w:t>-</w:t>
            </w:r>
            <w:r w:rsidRPr="00DE6C51">
              <w:rPr>
                <w:rFonts w:hAnsi="Angsana New"/>
                <w:b w:val="0"/>
                <w:color w:val="000000" w:themeColor="text1"/>
                <w:sz w:val="28"/>
                <w:szCs w:val="28"/>
              </w:rPr>
              <w:t>2</w:t>
            </w:r>
            <w:r w:rsidRPr="00DE6C51">
              <w:rPr>
                <w:rFonts w:hAnsi="Angsana New"/>
                <w:b w:val="0"/>
                <w:color w:val="000000" w:themeColor="text1"/>
                <w:sz w:val="28"/>
                <w:szCs w:val="28"/>
                <w:cs/>
              </w:rPr>
              <w:t>.</w:t>
            </w:r>
            <w:r w:rsidRPr="00DE6C51">
              <w:rPr>
                <w:rFonts w:hAnsi="Angsana New"/>
                <w:b w:val="0"/>
                <w:color w:val="000000" w:themeColor="text1"/>
                <w:sz w:val="28"/>
                <w:szCs w:val="28"/>
              </w:rPr>
              <w:t>00</w:t>
            </w:r>
          </w:p>
        </w:tc>
        <w:tc>
          <w:tcPr>
            <w:tcW w:w="2617" w:type="dxa"/>
            <w:shd w:val="clear" w:color="auto" w:fill="auto"/>
            <w:vAlign w:val="bottom"/>
          </w:tcPr>
          <w:p w:rsidR="00F60A00" w:rsidRPr="00DE6C51" w:rsidRDefault="00F60A00" w:rsidP="00F60A00">
            <w:pPr>
              <w:pStyle w:val="Heading3"/>
              <w:tabs>
                <w:tab w:val="left" w:pos="1274"/>
              </w:tabs>
              <w:spacing w:line="276" w:lineRule="auto"/>
              <w:ind w:right="703"/>
              <w:jc w:val="right"/>
              <w:rPr>
                <w:rFonts w:hAnsi="Angsana New"/>
                <w:b w:val="0"/>
                <w:color w:val="000000" w:themeColor="text1"/>
                <w:sz w:val="28"/>
                <w:szCs w:val="28"/>
                <w:cs/>
              </w:rPr>
            </w:pPr>
            <w:r w:rsidRPr="0022162A">
              <w:rPr>
                <w:rFonts w:hAnsi="Angsana New" w:hint="cs"/>
                <w:b w:val="0"/>
                <w:sz w:val="28"/>
                <w:szCs w:val="28"/>
                <w:cs/>
              </w:rPr>
              <w:t>(</w:t>
            </w:r>
            <w:r>
              <w:rPr>
                <w:rFonts w:hAnsi="Angsana New"/>
                <w:b w:val="0"/>
                <w:sz w:val="28"/>
                <w:szCs w:val="28"/>
              </w:rPr>
              <w:t>2,077</w:t>
            </w:r>
            <w:r w:rsidRPr="0022162A">
              <w:rPr>
                <w:rFonts w:hAnsi="Angsana New" w:hint="cs"/>
                <w:b w:val="0"/>
                <w:sz w:val="28"/>
                <w:szCs w:val="28"/>
                <w:cs/>
              </w:rPr>
              <w:t>)</w:t>
            </w:r>
          </w:p>
        </w:tc>
        <w:tc>
          <w:tcPr>
            <w:tcW w:w="2294" w:type="dxa"/>
            <w:gridSpan w:val="2"/>
            <w:shd w:val="clear" w:color="auto" w:fill="auto"/>
            <w:vAlign w:val="bottom"/>
          </w:tcPr>
          <w:p w:rsidR="00F60A00" w:rsidRPr="00DE6C51" w:rsidRDefault="00F60A00" w:rsidP="00F60A00">
            <w:pPr>
              <w:pStyle w:val="Heading3"/>
              <w:tabs>
                <w:tab w:val="left" w:pos="976"/>
              </w:tabs>
              <w:spacing w:line="276" w:lineRule="auto"/>
              <w:ind w:right="709"/>
              <w:jc w:val="right"/>
              <w:rPr>
                <w:rFonts w:hAnsi="Angsana New"/>
                <w:b w:val="0"/>
                <w:color w:val="000000" w:themeColor="text1"/>
                <w:sz w:val="28"/>
                <w:szCs w:val="28"/>
                <w:cs/>
              </w:rPr>
            </w:pPr>
            <w:r w:rsidRPr="0022162A">
              <w:rPr>
                <w:rFonts w:hAnsi="Angsana New"/>
                <w:b w:val="0"/>
                <w:sz w:val="28"/>
                <w:szCs w:val="28"/>
              </w:rPr>
              <w:t>-</w:t>
            </w:r>
          </w:p>
        </w:tc>
      </w:tr>
      <w:tr w:rsidR="00F60A00" w:rsidRPr="00DE6C51" w:rsidTr="00982B22">
        <w:trPr>
          <w:trHeight w:val="80"/>
        </w:trPr>
        <w:tc>
          <w:tcPr>
            <w:tcW w:w="2158" w:type="dxa"/>
            <w:hideMark/>
          </w:tcPr>
          <w:p w:rsidR="00F60A00" w:rsidRPr="00DE6C51" w:rsidRDefault="00F60A00" w:rsidP="00F60A00">
            <w:pPr>
              <w:pStyle w:val="Heading3"/>
              <w:spacing w:line="276" w:lineRule="auto"/>
              <w:jc w:val="left"/>
              <w:rPr>
                <w:rFonts w:hAnsi="Angsana New"/>
                <w:b w:val="0"/>
                <w:color w:val="000000" w:themeColor="text1"/>
                <w:sz w:val="28"/>
                <w:szCs w:val="28"/>
                <w:cs/>
              </w:rPr>
            </w:pPr>
            <w:r w:rsidRPr="00DE6C51">
              <w:rPr>
                <w:rFonts w:hAnsi="Angsana New"/>
                <w:b w:val="0"/>
                <w:color w:val="000000" w:themeColor="text1"/>
                <w:sz w:val="28"/>
                <w:szCs w:val="28"/>
              </w:rPr>
              <w:t>EURO</w:t>
            </w:r>
          </w:p>
        </w:tc>
        <w:tc>
          <w:tcPr>
            <w:tcW w:w="1706" w:type="dxa"/>
            <w:shd w:val="clear" w:color="auto" w:fill="auto"/>
            <w:vAlign w:val="bottom"/>
            <w:hideMark/>
          </w:tcPr>
          <w:p w:rsidR="00F60A00" w:rsidRPr="00DE6C51" w:rsidRDefault="00F60A00" w:rsidP="00F60A00">
            <w:pPr>
              <w:pStyle w:val="Heading3"/>
              <w:spacing w:line="276" w:lineRule="auto"/>
              <w:rPr>
                <w:rFonts w:hAnsi="Angsana New"/>
                <w:b w:val="0"/>
                <w:color w:val="000000" w:themeColor="text1"/>
                <w:sz w:val="28"/>
                <w:szCs w:val="28"/>
              </w:rPr>
            </w:pPr>
            <w:r w:rsidRPr="00DE6C51">
              <w:rPr>
                <w:rFonts w:hAnsi="Angsana New"/>
                <w:b w:val="0"/>
                <w:color w:val="000000" w:themeColor="text1"/>
                <w:sz w:val="28"/>
                <w:szCs w:val="28"/>
                <w:cs/>
              </w:rPr>
              <w:t>+</w:t>
            </w:r>
            <w:r w:rsidRPr="00DE6C51">
              <w:rPr>
                <w:rFonts w:hAnsi="Angsana New"/>
                <w:b w:val="0"/>
                <w:color w:val="000000" w:themeColor="text1"/>
                <w:sz w:val="28"/>
                <w:szCs w:val="28"/>
              </w:rPr>
              <w:t>1</w:t>
            </w:r>
            <w:r w:rsidRPr="00DE6C51">
              <w:rPr>
                <w:rFonts w:hAnsi="Angsana New"/>
                <w:b w:val="0"/>
                <w:color w:val="000000" w:themeColor="text1"/>
                <w:sz w:val="28"/>
                <w:szCs w:val="28"/>
                <w:cs/>
              </w:rPr>
              <w:t>.</w:t>
            </w:r>
            <w:r w:rsidRPr="00DE6C51">
              <w:rPr>
                <w:rFonts w:hAnsi="Angsana New"/>
                <w:b w:val="0"/>
                <w:color w:val="000000" w:themeColor="text1"/>
                <w:sz w:val="28"/>
                <w:szCs w:val="28"/>
              </w:rPr>
              <w:t>00</w:t>
            </w:r>
          </w:p>
        </w:tc>
        <w:tc>
          <w:tcPr>
            <w:tcW w:w="2617" w:type="dxa"/>
            <w:shd w:val="clear" w:color="auto" w:fill="auto"/>
            <w:vAlign w:val="bottom"/>
          </w:tcPr>
          <w:p w:rsidR="00F60A00" w:rsidRPr="00DE6C51" w:rsidRDefault="00F60A00" w:rsidP="00F60A00">
            <w:pPr>
              <w:pStyle w:val="Heading3"/>
              <w:spacing w:line="276" w:lineRule="auto"/>
              <w:ind w:right="743"/>
              <w:jc w:val="right"/>
              <w:rPr>
                <w:rFonts w:hAnsi="Angsana New"/>
                <w:b w:val="0"/>
                <w:color w:val="000000" w:themeColor="text1"/>
                <w:sz w:val="28"/>
                <w:szCs w:val="28"/>
              </w:rPr>
            </w:pPr>
            <w:r>
              <w:rPr>
                <w:rFonts w:hAnsi="Angsana New"/>
                <w:b w:val="0"/>
                <w:sz w:val="28"/>
                <w:szCs w:val="28"/>
              </w:rPr>
              <w:t>7</w:t>
            </w:r>
          </w:p>
        </w:tc>
        <w:tc>
          <w:tcPr>
            <w:tcW w:w="2294" w:type="dxa"/>
            <w:gridSpan w:val="2"/>
            <w:shd w:val="clear" w:color="auto" w:fill="auto"/>
            <w:vAlign w:val="bottom"/>
          </w:tcPr>
          <w:p w:rsidR="00F60A00" w:rsidRPr="00DE6C51" w:rsidRDefault="00F60A00" w:rsidP="00F60A00">
            <w:pPr>
              <w:pStyle w:val="Heading3"/>
              <w:tabs>
                <w:tab w:val="left" w:pos="976"/>
              </w:tabs>
              <w:spacing w:line="276" w:lineRule="auto"/>
              <w:ind w:right="709"/>
              <w:jc w:val="right"/>
              <w:rPr>
                <w:rFonts w:hAnsi="Angsana New"/>
                <w:b w:val="0"/>
                <w:color w:val="000000" w:themeColor="text1"/>
                <w:sz w:val="28"/>
                <w:szCs w:val="28"/>
              </w:rPr>
            </w:pPr>
            <w:r>
              <w:rPr>
                <w:rFonts w:hAnsi="Angsana New"/>
                <w:b w:val="0"/>
                <w:sz w:val="28"/>
                <w:szCs w:val="28"/>
              </w:rPr>
              <w:t>7</w:t>
            </w:r>
          </w:p>
        </w:tc>
      </w:tr>
      <w:tr w:rsidR="00F60A00" w:rsidRPr="00DE6C51" w:rsidTr="00982B22">
        <w:tc>
          <w:tcPr>
            <w:tcW w:w="2158" w:type="dxa"/>
          </w:tcPr>
          <w:p w:rsidR="00F60A00" w:rsidRPr="00DE6C51" w:rsidRDefault="00F60A00" w:rsidP="00F60A00">
            <w:pPr>
              <w:pStyle w:val="Heading3"/>
              <w:spacing w:line="276" w:lineRule="auto"/>
              <w:jc w:val="left"/>
              <w:rPr>
                <w:rFonts w:hAnsi="Angsana New"/>
                <w:b w:val="0"/>
                <w:color w:val="000000" w:themeColor="text1"/>
                <w:sz w:val="28"/>
                <w:szCs w:val="28"/>
              </w:rPr>
            </w:pPr>
          </w:p>
        </w:tc>
        <w:tc>
          <w:tcPr>
            <w:tcW w:w="1706" w:type="dxa"/>
            <w:shd w:val="clear" w:color="auto" w:fill="auto"/>
            <w:vAlign w:val="bottom"/>
            <w:hideMark/>
          </w:tcPr>
          <w:p w:rsidR="00F60A00" w:rsidRPr="00DE6C51" w:rsidRDefault="00F60A00" w:rsidP="00F60A00">
            <w:pPr>
              <w:pStyle w:val="Heading3"/>
              <w:spacing w:line="276" w:lineRule="auto"/>
              <w:rPr>
                <w:rFonts w:hAnsi="Angsana New"/>
                <w:b w:val="0"/>
                <w:color w:val="000000" w:themeColor="text1"/>
                <w:sz w:val="28"/>
                <w:szCs w:val="28"/>
                <w:cs/>
              </w:rPr>
            </w:pPr>
            <w:r w:rsidRPr="00DE6C51">
              <w:rPr>
                <w:rFonts w:hAnsi="Angsana New"/>
                <w:b w:val="0"/>
                <w:color w:val="000000" w:themeColor="text1"/>
                <w:sz w:val="28"/>
                <w:szCs w:val="28"/>
                <w:cs/>
              </w:rPr>
              <w:t>-</w:t>
            </w:r>
            <w:r w:rsidRPr="00DE6C51">
              <w:rPr>
                <w:rFonts w:hAnsi="Angsana New"/>
                <w:b w:val="0"/>
                <w:color w:val="000000" w:themeColor="text1"/>
                <w:sz w:val="28"/>
                <w:szCs w:val="28"/>
              </w:rPr>
              <w:t>1</w:t>
            </w:r>
            <w:r w:rsidRPr="00DE6C51">
              <w:rPr>
                <w:rFonts w:hAnsi="Angsana New"/>
                <w:b w:val="0"/>
                <w:color w:val="000000" w:themeColor="text1"/>
                <w:sz w:val="28"/>
                <w:szCs w:val="28"/>
                <w:cs/>
              </w:rPr>
              <w:t>.</w:t>
            </w:r>
            <w:r w:rsidRPr="00DE6C51">
              <w:rPr>
                <w:rFonts w:hAnsi="Angsana New"/>
                <w:b w:val="0"/>
                <w:color w:val="000000" w:themeColor="text1"/>
                <w:sz w:val="28"/>
                <w:szCs w:val="28"/>
              </w:rPr>
              <w:t>00</w:t>
            </w:r>
          </w:p>
        </w:tc>
        <w:tc>
          <w:tcPr>
            <w:tcW w:w="2617" w:type="dxa"/>
            <w:shd w:val="clear" w:color="auto" w:fill="auto"/>
            <w:vAlign w:val="bottom"/>
          </w:tcPr>
          <w:p w:rsidR="00F60A00" w:rsidRPr="00DE6C51" w:rsidRDefault="00F60A00" w:rsidP="00F60A00">
            <w:pPr>
              <w:pStyle w:val="Heading3"/>
              <w:tabs>
                <w:tab w:val="left" w:pos="1274"/>
              </w:tabs>
              <w:spacing w:line="276" w:lineRule="auto"/>
              <w:ind w:right="703"/>
              <w:jc w:val="right"/>
              <w:rPr>
                <w:rFonts w:hAnsi="Angsana New"/>
                <w:b w:val="0"/>
                <w:color w:val="000000" w:themeColor="text1"/>
                <w:sz w:val="28"/>
                <w:szCs w:val="28"/>
              </w:rPr>
            </w:pPr>
            <w:r>
              <w:rPr>
                <w:rFonts w:hAnsi="Angsana New"/>
                <w:b w:val="0"/>
                <w:sz w:val="28"/>
                <w:szCs w:val="28"/>
              </w:rPr>
              <w:t>(7)</w:t>
            </w:r>
          </w:p>
        </w:tc>
        <w:tc>
          <w:tcPr>
            <w:tcW w:w="2294" w:type="dxa"/>
            <w:gridSpan w:val="2"/>
            <w:shd w:val="clear" w:color="auto" w:fill="auto"/>
            <w:vAlign w:val="bottom"/>
          </w:tcPr>
          <w:p w:rsidR="00F60A00" w:rsidRPr="00DE6C51" w:rsidRDefault="00F60A00" w:rsidP="00F60A00">
            <w:pPr>
              <w:pStyle w:val="Heading3"/>
              <w:spacing w:line="276" w:lineRule="auto"/>
              <w:ind w:right="639"/>
              <w:jc w:val="right"/>
              <w:rPr>
                <w:rFonts w:hAnsi="Angsana New"/>
                <w:b w:val="0"/>
                <w:color w:val="000000" w:themeColor="text1"/>
                <w:sz w:val="28"/>
                <w:szCs w:val="28"/>
                <w:cs/>
              </w:rPr>
            </w:pPr>
            <w:r>
              <w:rPr>
                <w:rFonts w:hAnsi="Angsana New"/>
                <w:b w:val="0"/>
                <w:sz w:val="28"/>
                <w:szCs w:val="28"/>
              </w:rPr>
              <w:t>(7)</w:t>
            </w:r>
          </w:p>
        </w:tc>
      </w:tr>
      <w:tr w:rsidR="00F60A00" w:rsidRPr="00DE6C51" w:rsidTr="00982B22">
        <w:tc>
          <w:tcPr>
            <w:tcW w:w="2158" w:type="dxa"/>
          </w:tcPr>
          <w:p w:rsidR="00F60A00" w:rsidRPr="00DE6C51" w:rsidRDefault="00F60A00" w:rsidP="00F60A00">
            <w:pPr>
              <w:pStyle w:val="Heading3"/>
              <w:spacing w:line="276" w:lineRule="auto"/>
              <w:jc w:val="left"/>
              <w:rPr>
                <w:rFonts w:hAnsi="Angsana New"/>
                <w:b w:val="0"/>
                <w:color w:val="000000" w:themeColor="text1"/>
                <w:sz w:val="28"/>
                <w:szCs w:val="28"/>
              </w:rPr>
            </w:pPr>
            <w:r w:rsidRPr="00DE6C51">
              <w:rPr>
                <w:rFonts w:hAnsi="Angsana New"/>
                <w:b w:val="0"/>
                <w:color w:val="000000" w:themeColor="text1"/>
                <w:sz w:val="28"/>
                <w:szCs w:val="28"/>
              </w:rPr>
              <w:t>CNY</w:t>
            </w:r>
          </w:p>
        </w:tc>
        <w:tc>
          <w:tcPr>
            <w:tcW w:w="1706" w:type="dxa"/>
            <w:shd w:val="clear" w:color="auto" w:fill="auto"/>
            <w:vAlign w:val="bottom"/>
          </w:tcPr>
          <w:p w:rsidR="00F60A00" w:rsidRPr="00DE6C51" w:rsidRDefault="00F60A00" w:rsidP="00F60A00">
            <w:pPr>
              <w:pStyle w:val="Heading3"/>
              <w:spacing w:line="276" w:lineRule="auto"/>
              <w:rPr>
                <w:rFonts w:hAnsi="Angsana New"/>
                <w:b w:val="0"/>
                <w:color w:val="000000" w:themeColor="text1"/>
                <w:sz w:val="28"/>
                <w:szCs w:val="28"/>
                <w:cs/>
              </w:rPr>
            </w:pPr>
            <w:r>
              <w:rPr>
                <w:rFonts w:hAnsi="Angsana New"/>
                <w:b w:val="0"/>
                <w:color w:val="000000" w:themeColor="text1"/>
                <w:sz w:val="28"/>
                <w:szCs w:val="28"/>
              </w:rPr>
              <w:t>+4.00</w:t>
            </w:r>
          </w:p>
        </w:tc>
        <w:tc>
          <w:tcPr>
            <w:tcW w:w="2617" w:type="dxa"/>
            <w:shd w:val="clear" w:color="auto" w:fill="auto"/>
            <w:vAlign w:val="bottom"/>
          </w:tcPr>
          <w:p w:rsidR="00F60A00" w:rsidRPr="00DE6C51" w:rsidRDefault="00F60A00" w:rsidP="00F60A00">
            <w:pPr>
              <w:pStyle w:val="Heading3"/>
              <w:spacing w:line="276" w:lineRule="auto"/>
              <w:ind w:right="743"/>
              <w:jc w:val="right"/>
              <w:rPr>
                <w:rFonts w:hAnsi="Angsana New"/>
                <w:b w:val="0"/>
                <w:color w:val="000000" w:themeColor="text1"/>
                <w:sz w:val="28"/>
                <w:szCs w:val="28"/>
              </w:rPr>
            </w:pPr>
            <w:r w:rsidRPr="0022162A">
              <w:rPr>
                <w:rFonts w:hAnsi="Angsana New" w:hint="cs"/>
                <w:b w:val="0"/>
                <w:sz w:val="28"/>
                <w:szCs w:val="28"/>
                <w:cs/>
              </w:rPr>
              <w:t>19</w:t>
            </w:r>
            <w:r>
              <w:rPr>
                <w:rFonts w:hAnsi="Angsana New"/>
                <w:b w:val="0"/>
                <w:sz w:val="28"/>
                <w:szCs w:val="28"/>
              </w:rPr>
              <w:t>2</w:t>
            </w:r>
          </w:p>
        </w:tc>
        <w:tc>
          <w:tcPr>
            <w:tcW w:w="2294" w:type="dxa"/>
            <w:gridSpan w:val="2"/>
            <w:shd w:val="clear" w:color="auto" w:fill="auto"/>
            <w:vAlign w:val="bottom"/>
          </w:tcPr>
          <w:p w:rsidR="00F60A00" w:rsidRPr="00DE6C51" w:rsidRDefault="00F60A00" w:rsidP="00F60A00">
            <w:pPr>
              <w:pStyle w:val="Heading3"/>
              <w:tabs>
                <w:tab w:val="left" w:pos="976"/>
              </w:tabs>
              <w:spacing w:line="276" w:lineRule="auto"/>
              <w:ind w:right="709"/>
              <w:jc w:val="right"/>
              <w:rPr>
                <w:rFonts w:hAnsi="Angsana New"/>
                <w:b w:val="0"/>
                <w:color w:val="000000" w:themeColor="text1"/>
                <w:sz w:val="28"/>
                <w:szCs w:val="28"/>
                <w:cs/>
              </w:rPr>
            </w:pPr>
            <w:r w:rsidRPr="00F60A00">
              <w:rPr>
                <w:rFonts w:hAnsi="Angsana New"/>
                <w:b w:val="0"/>
                <w:color w:val="000000" w:themeColor="text1"/>
                <w:sz w:val="28"/>
                <w:szCs w:val="28"/>
              </w:rPr>
              <w:t>-</w:t>
            </w:r>
          </w:p>
        </w:tc>
      </w:tr>
      <w:tr w:rsidR="00F60A00" w:rsidRPr="00DE6C51" w:rsidTr="00982B22">
        <w:tc>
          <w:tcPr>
            <w:tcW w:w="2158" w:type="dxa"/>
          </w:tcPr>
          <w:p w:rsidR="00F60A00" w:rsidRPr="00DE6C51" w:rsidRDefault="00F60A00" w:rsidP="00F60A00">
            <w:pPr>
              <w:pStyle w:val="Heading3"/>
              <w:spacing w:line="276" w:lineRule="auto"/>
              <w:jc w:val="left"/>
              <w:rPr>
                <w:rFonts w:hAnsi="Angsana New"/>
                <w:b w:val="0"/>
                <w:color w:val="000000" w:themeColor="text1"/>
                <w:sz w:val="28"/>
                <w:szCs w:val="28"/>
              </w:rPr>
            </w:pPr>
          </w:p>
        </w:tc>
        <w:tc>
          <w:tcPr>
            <w:tcW w:w="1706" w:type="dxa"/>
            <w:shd w:val="clear" w:color="auto" w:fill="auto"/>
            <w:vAlign w:val="bottom"/>
          </w:tcPr>
          <w:p w:rsidR="00F60A00" w:rsidRPr="00DE6C51" w:rsidRDefault="00F60A00" w:rsidP="00F60A00">
            <w:pPr>
              <w:pStyle w:val="Heading3"/>
              <w:spacing w:line="276" w:lineRule="auto"/>
              <w:rPr>
                <w:rFonts w:hAnsi="Angsana New"/>
                <w:b w:val="0"/>
                <w:color w:val="000000" w:themeColor="text1"/>
                <w:sz w:val="28"/>
                <w:szCs w:val="28"/>
                <w:cs/>
              </w:rPr>
            </w:pPr>
            <w:r>
              <w:rPr>
                <w:rFonts w:hAnsi="Angsana New"/>
                <w:b w:val="0"/>
                <w:color w:val="000000" w:themeColor="text1"/>
                <w:sz w:val="28"/>
                <w:szCs w:val="28"/>
              </w:rPr>
              <w:t>-4.00</w:t>
            </w:r>
          </w:p>
        </w:tc>
        <w:tc>
          <w:tcPr>
            <w:tcW w:w="2617" w:type="dxa"/>
            <w:shd w:val="clear" w:color="auto" w:fill="auto"/>
            <w:vAlign w:val="bottom"/>
          </w:tcPr>
          <w:p w:rsidR="00F60A00" w:rsidRPr="00DE6C51" w:rsidRDefault="00F60A00" w:rsidP="00F60A00">
            <w:pPr>
              <w:pStyle w:val="Heading3"/>
              <w:tabs>
                <w:tab w:val="left" w:pos="1274"/>
              </w:tabs>
              <w:spacing w:line="276" w:lineRule="auto"/>
              <w:ind w:right="703"/>
              <w:jc w:val="right"/>
              <w:rPr>
                <w:rFonts w:hAnsi="Angsana New"/>
                <w:b w:val="0"/>
                <w:color w:val="000000" w:themeColor="text1"/>
                <w:sz w:val="28"/>
                <w:szCs w:val="28"/>
              </w:rPr>
            </w:pPr>
            <w:r w:rsidRPr="0022162A">
              <w:rPr>
                <w:rFonts w:hAnsi="Angsana New" w:hint="cs"/>
                <w:b w:val="0"/>
                <w:sz w:val="28"/>
                <w:szCs w:val="28"/>
                <w:cs/>
              </w:rPr>
              <w:t>(</w:t>
            </w:r>
            <w:r w:rsidRPr="0022162A">
              <w:rPr>
                <w:rFonts w:hAnsi="Angsana New"/>
                <w:b w:val="0"/>
                <w:sz w:val="28"/>
                <w:szCs w:val="28"/>
              </w:rPr>
              <w:t>19</w:t>
            </w:r>
            <w:r>
              <w:rPr>
                <w:rFonts w:hAnsi="Angsana New"/>
                <w:b w:val="0"/>
                <w:sz w:val="28"/>
                <w:szCs w:val="28"/>
              </w:rPr>
              <w:t>2</w:t>
            </w:r>
            <w:r w:rsidRPr="0022162A">
              <w:rPr>
                <w:rFonts w:hAnsi="Angsana New" w:hint="cs"/>
                <w:b w:val="0"/>
                <w:sz w:val="28"/>
                <w:szCs w:val="28"/>
                <w:cs/>
              </w:rPr>
              <w:t>)</w:t>
            </w:r>
          </w:p>
        </w:tc>
        <w:tc>
          <w:tcPr>
            <w:tcW w:w="2294" w:type="dxa"/>
            <w:gridSpan w:val="2"/>
            <w:shd w:val="clear" w:color="auto" w:fill="auto"/>
            <w:vAlign w:val="bottom"/>
          </w:tcPr>
          <w:p w:rsidR="00F60A00" w:rsidRPr="00DE6C51" w:rsidRDefault="00F60A00" w:rsidP="00F60A00">
            <w:pPr>
              <w:pStyle w:val="Heading3"/>
              <w:tabs>
                <w:tab w:val="left" w:pos="976"/>
              </w:tabs>
              <w:spacing w:line="276" w:lineRule="auto"/>
              <w:ind w:right="709"/>
              <w:jc w:val="right"/>
              <w:rPr>
                <w:rFonts w:hAnsi="Angsana New"/>
                <w:b w:val="0"/>
                <w:color w:val="000000" w:themeColor="text1"/>
                <w:sz w:val="28"/>
                <w:szCs w:val="28"/>
                <w:cs/>
              </w:rPr>
            </w:pPr>
            <w:r w:rsidRPr="00F60A00">
              <w:rPr>
                <w:rFonts w:hAnsi="Angsana New"/>
                <w:b w:val="0"/>
                <w:color w:val="000000" w:themeColor="text1"/>
                <w:sz w:val="28"/>
                <w:szCs w:val="28"/>
              </w:rPr>
              <w:t>-</w:t>
            </w:r>
          </w:p>
        </w:tc>
      </w:tr>
    </w:tbl>
    <w:p w:rsidR="006A143E" w:rsidRPr="00DE6C51" w:rsidRDefault="006A143E" w:rsidP="006A143E">
      <w:pPr>
        <w:spacing w:after="0"/>
        <w:jc w:val="distribute"/>
        <w:outlineLvl w:val="0"/>
        <w:rPr>
          <w:rFonts w:ascii="Angsana New" w:hAnsi="Angsana New"/>
          <w:color w:val="000000" w:themeColor="text1"/>
          <w:sz w:val="20"/>
          <w:szCs w:val="20"/>
        </w:rPr>
      </w:pPr>
    </w:p>
    <w:tbl>
      <w:tblPr>
        <w:tblW w:w="8775" w:type="dxa"/>
        <w:tblInd w:w="486" w:type="dxa"/>
        <w:tblLayout w:type="fixed"/>
        <w:tblLook w:val="04A0"/>
      </w:tblPr>
      <w:tblGrid>
        <w:gridCol w:w="2158"/>
        <w:gridCol w:w="1706"/>
        <w:gridCol w:w="2589"/>
        <w:gridCol w:w="2309"/>
        <w:gridCol w:w="13"/>
      </w:tblGrid>
      <w:tr w:rsidR="006A143E" w:rsidRPr="00DE6C51" w:rsidTr="003506C3">
        <w:trPr>
          <w:gridAfter w:val="1"/>
          <w:wAfter w:w="13" w:type="dxa"/>
          <w:trHeight w:val="74"/>
        </w:trPr>
        <w:tc>
          <w:tcPr>
            <w:tcW w:w="2158" w:type="dxa"/>
            <w:vAlign w:val="bottom"/>
          </w:tcPr>
          <w:p w:rsidR="006A143E" w:rsidRPr="00DE6C51" w:rsidRDefault="006A143E" w:rsidP="003506C3">
            <w:pPr>
              <w:spacing w:after="0" w:line="240" w:lineRule="auto"/>
              <w:ind w:right="-14"/>
              <w:jc w:val="center"/>
              <w:rPr>
                <w:rFonts w:ascii="Angsana New" w:hAnsi="Angsana New"/>
                <w:color w:val="000000" w:themeColor="text1"/>
                <w:sz w:val="28"/>
                <w:szCs w:val="28"/>
              </w:rPr>
            </w:pPr>
          </w:p>
        </w:tc>
        <w:tc>
          <w:tcPr>
            <w:tcW w:w="1706" w:type="dxa"/>
            <w:vAlign w:val="bottom"/>
          </w:tcPr>
          <w:p w:rsidR="006A143E" w:rsidRPr="00DE6C51" w:rsidRDefault="006A143E" w:rsidP="003506C3">
            <w:pPr>
              <w:spacing w:after="0" w:line="240" w:lineRule="auto"/>
              <w:ind w:right="-14"/>
              <w:jc w:val="center"/>
              <w:rPr>
                <w:rFonts w:ascii="Angsana New" w:hAnsi="Angsana New"/>
                <w:color w:val="000000" w:themeColor="text1"/>
                <w:sz w:val="28"/>
                <w:szCs w:val="28"/>
                <w:cs/>
              </w:rPr>
            </w:pPr>
          </w:p>
        </w:tc>
        <w:tc>
          <w:tcPr>
            <w:tcW w:w="4898" w:type="dxa"/>
            <w:gridSpan w:val="2"/>
            <w:vAlign w:val="bottom"/>
            <w:hideMark/>
          </w:tcPr>
          <w:p w:rsidR="006A143E" w:rsidRPr="00DE6C51" w:rsidRDefault="006A143E" w:rsidP="003506C3">
            <w:pPr>
              <w:pBdr>
                <w:bottom w:val="single" w:sz="4" w:space="1" w:color="auto"/>
              </w:pBdr>
              <w:spacing w:after="0" w:line="240" w:lineRule="auto"/>
              <w:ind w:right="-14"/>
              <w:jc w:val="center"/>
              <w:rPr>
                <w:rFonts w:ascii="Angsana New" w:hAnsi="Angsana New"/>
                <w:color w:val="000000" w:themeColor="text1"/>
                <w:sz w:val="28"/>
                <w:szCs w:val="28"/>
                <w:cs/>
              </w:rPr>
            </w:pPr>
            <w:r w:rsidRPr="00DE6C51">
              <w:rPr>
                <w:rFonts w:ascii="Angsana New" w:hAnsi="Angsana New"/>
                <w:color w:val="000000" w:themeColor="text1"/>
                <w:sz w:val="28"/>
                <w:szCs w:val="28"/>
              </w:rPr>
              <w:t>202</w:t>
            </w:r>
            <w:r w:rsidR="00A31167" w:rsidRPr="00DE6C51">
              <w:rPr>
                <w:rFonts w:ascii="Angsana New" w:hAnsi="Angsana New"/>
                <w:color w:val="000000" w:themeColor="text1"/>
                <w:sz w:val="28"/>
                <w:szCs w:val="28"/>
              </w:rPr>
              <w:t>2</w:t>
            </w:r>
          </w:p>
        </w:tc>
      </w:tr>
      <w:tr w:rsidR="006A143E" w:rsidRPr="00DE6C51" w:rsidTr="003506C3">
        <w:trPr>
          <w:gridAfter w:val="1"/>
          <w:wAfter w:w="13" w:type="dxa"/>
          <w:trHeight w:val="64"/>
        </w:trPr>
        <w:tc>
          <w:tcPr>
            <w:tcW w:w="2158" w:type="dxa"/>
            <w:vAlign w:val="bottom"/>
          </w:tcPr>
          <w:p w:rsidR="006A143E" w:rsidRPr="00DE6C51" w:rsidRDefault="006A143E" w:rsidP="003506C3">
            <w:pPr>
              <w:tabs>
                <w:tab w:val="left" w:pos="0"/>
              </w:tabs>
              <w:spacing w:after="0" w:line="380" w:lineRule="exact"/>
              <w:ind w:right="-14"/>
              <w:jc w:val="center"/>
              <w:rPr>
                <w:rFonts w:ascii="Angsana New" w:hAnsi="Angsana New"/>
                <w:color w:val="000000" w:themeColor="text1"/>
                <w:sz w:val="28"/>
                <w:szCs w:val="28"/>
              </w:rPr>
            </w:pPr>
          </w:p>
        </w:tc>
        <w:tc>
          <w:tcPr>
            <w:tcW w:w="1706" w:type="dxa"/>
            <w:vAlign w:val="bottom"/>
          </w:tcPr>
          <w:p w:rsidR="006A143E" w:rsidRPr="00DE6C51" w:rsidRDefault="006A143E" w:rsidP="003506C3">
            <w:pPr>
              <w:spacing w:after="0" w:line="380" w:lineRule="exact"/>
              <w:ind w:right="-14"/>
              <w:jc w:val="center"/>
              <w:rPr>
                <w:rFonts w:ascii="Angsana New" w:hAnsi="Angsana New"/>
                <w:color w:val="000000" w:themeColor="text1"/>
                <w:sz w:val="28"/>
                <w:szCs w:val="28"/>
                <w:cs/>
              </w:rPr>
            </w:pPr>
          </w:p>
        </w:tc>
        <w:tc>
          <w:tcPr>
            <w:tcW w:w="4898" w:type="dxa"/>
            <w:gridSpan w:val="2"/>
            <w:vAlign w:val="bottom"/>
            <w:hideMark/>
          </w:tcPr>
          <w:p w:rsidR="006A143E" w:rsidRPr="00DE6C51" w:rsidRDefault="006A143E" w:rsidP="006A143E">
            <w:pP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Effect on profit or loss before tax</w:t>
            </w:r>
          </w:p>
          <w:p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increase</w:t>
            </w:r>
            <w:r w:rsidRPr="00DE6C51">
              <w:rPr>
                <w:rFonts w:ascii="Angsana New" w:hAnsi="Angsana New"/>
                <w:color w:val="000000" w:themeColor="text1"/>
                <w:sz w:val="28"/>
                <w:szCs w:val="28"/>
                <w:cs/>
              </w:rPr>
              <w:t xml:space="preserve"> (</w:t>
            </w:r>
            <w:r w:rsidRPr="00DE6C51">
              <w:rPr>
                <w:rFonts w:ascii="Angsana New" w:hAnsi="Angsana New"/>
                <w:color w:val="000000" w:themeColor="text1"/>
                <w:sz w:val="28"/>
                <w:szCs w:val="28"/>
              </w:rPr>
              <w:t>decrease</w:t>
            </w:r>
            <w:r w:rsidRPr="00DE6C51">
              <w:rPr>
                <w:rFonts w:ascii="Angsana New" w:hAnsi="Angsana New"/>
                <w:color w:val="000000" w:themeColor="text1"/>
                <w:sz w:val="28"/>
                <w:szCs w:val="28"/>
                <w:cs/>
              </w:rPr>
              <w:t>)</w:t>
            </w:r>
          </w:p>
        </w:tc>
      </w:tr>
      <w:tr w:rsidR="006A143E" w:rsidRPr="00DE6C51" w:rsidTr="00BB52BE">
        <w:trPr>
          <w:trHeight w:val="207"/>
        </w:trPr>
        <w:tc>
          <w:tcPr>
            <w:tcW w:w="2158" w:type="dxa"/>
            <w:vAlign w:val="bottom"/>
            <w:hideMark/>
          </w:tcPr>
          <w:p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rPr>
            </w:pPr>
            <w:r w:rsidRPr="00DE6C51">
              <w:rPr>
                <w:rFonts w:ascii="Angsana New" w:hAnsi="Angsana New"/>
                <w:color w:val="000000" w:themeColor="text1"/>
                <w:sz w:val="28"/>
                <w:szCs w:val="28"/>
              </w:rPr>
              <w:t>Currency</w:t>
            </w:r>
          </w:p>
        </w:tc>
        <w:tc>
          <w:tcPr>
            <w:tcW w:w="1706" w:type="dxa"/>
            <w:vAlign w:val="bottom"/>
            <w:hideMark/>
          </w:tcPr>
          <w:p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z w:val="28"/>
                <w:szCs w:val="28"/>
                <w:cs/>
              </w:rPr>
            </w:pPr>
            <w:r w:rsidRPr="00DE6C51">
              <w:rPr>
                <w:rFonts w:ascii="Angsana New" w:hAnsi="Angsana New"/>
                <w:color w:val="000000" w:themeColor="text1"/>
                <w:sz w:val="28"/>
                <w:szCs w:val="28"/>
              </w:rPr>
              <w:t>Increase/Decrease</w:t>
            </w:r>
          </w:p>
        </w:tc>
        <w:tc>
          <w:tcPr>
            <w:tcW w:w="2589" w:type="dxa"/>
            <w:vAlign w:val="bottom"/>
            <w:hideMark/>
          </w:tcPr>
          <w:p w:rsidR="006A143E" w:rsidRPr="00DE6C51" w:rsidRDefault="006A143E" w:rsidP="00BB52BE">
            <w:pPr>
              <w:pBdr>
                <w:bottom w:val="single" w:sz="4" w:space="1" w:color="auto"/>
              </w:pBdr>
              <w:spacing w:after="0" w:line="380" w:lineRule="exact"/>
              <w:ind w:right="-14" w:hanging="80"/>
              <w:jc w:val="center"/>
              <w:rPr>
                <w:rFonts w:ascii="Angsana New" w:hAnsi="Angsana New"/>
                <w:color w:val="000000" w:themeColor="text1"/>
                <w:sz w:val="28"/>
                <w:szCs w:val="28"/>
                <w:cs/>
              </w:rPr>
            </w:pPr>
            <w:r w:rsidRPr="00DE6C51">
              <w:rPr>
                <w:rFonts w:ascii="Angsana New" w:hAnsi="Angsana New"/>
                <w:color w:val="000000" w:themeColor="text1"/>
                <w:sz w:val="28"/>
                <w:szCs w:val="28"/>
              </w:rPr>
              <w:t>Consolidated</w:t>
            </w:r>
            <w:r w:rsidR="00413A94" w:rsidRPr="00DE6C51">
              <w:rPr>
                <w:rFonts w:ascii="Angsana New" w:hAnsi="Angsana New"/>
                <w:color w:val="000000" w:themeColor="text1"/>
                <w:sz w:val="28"/>
                <w:szCs w:val="28"/>
              </w:rPr>
              <w:t xml:space="preserve"> financial statement</w:t>
            </w:r>
          </w:p>
        </w:tc>
        <w:tc>
          <w:tcPr>
            <w:tcW w:w="2322" w:type="dxa"/>
            <w:gridSpan w:val="2"/>
            <w:hideMark/>
          </w:tcPr>
          <w:p w:rsidR="006A143E" w:rsidRPr="00DE6C51" w:rsidRDefault="006A143E" w:rsidP="003506C3">
            <w:pPr>
              <w:pBdr>
                <w:bottom w:val="single" w:sz="4" w:space="1" w:color="auto"/>
              </w:pBdr>
              <w:spacing w:after="0" w:line="380" w:lineRule="exact"/>
              <w:ind w:right="-14"/>
              <w:jc w:val="center"/>
              <w:rPr>
                <w:rFonts w:ascii="Angsana New" w:hAnsi="Angsana New"/>
                <w:color w:val="000000" w:themeColor="text1"/>
                <w:spacing w:val="-2"/>
                <w:sz w:val="28"/>
                <w:szCs w:val="28"/>
                <w:cs/>
              </w:rPr>
            </w:pPr>
            <w:r w:rsidRPr="00DE6C51">
              <w:rPr>
                <w:rFonts w:ascii="Angsana New" w:hAnsi="Angsana New"/>
                <w:color w:val="000000" w:themeColor="text1"/>
                <w:spacing w:val="-2"/>
                <w:sz w:val="28"/>
                <w:szCs w:val="28"/>
              </w:rPr>
              <w:t>Separate</w:t>
            </w:r>
            <w:r w:rsidR="00BB52BE" w:rsidRPr="00DE6C51">
              <w:rPr>
                <w:rFonts w:ascii="Angsana New" w:hAnsi="Angsana New"/>
                <w:color w:val="000000" w:themeColor="text1"/>
                <w:sz w:val="28"/>
                <w:szCs w:val="28"/>
              </w:rPr>
              <w:t xml:space="preserve"> financial statement</w:t>
            </w:r>
          </w:p>
        </w:tc>
      </w:tr>
      <w:tr w:rsidR="006A143E" w:rsidRPr="00DE6C51" w:rsidTr="00BB52BE">
        <w:trPr>
          <w:trHeight w:val="317"/>
        </w:trPr>
        <w:tc>
          <w:tcPr>
            <w:tcW w:w="2158" w:type="dxa"/>
          </w:tcPr>
          <w:p w:rsidR="006A143E" w:rsidRPr="00DE6C51" w:rsidRDefault="006A143E" w:rsidP="003506C3">
            <w:pPr>
              <w:pStyle w:val="Heading3"/>
              <w:spacing w:line="276" w:lineRule="auto"/>
              <w:jc w:val="left"/>
              <w:rPr>
                <w:rFonts w:hAnsi="Angsana New"/>
                <w:b w:val="0"/>
                <w:color w:val="000000" w:themeColor="text1"/>
                <w:sz w:val="28"/>
                <w:szCs w:val="28"/>
                <w:cs/>
              </w:rPr>
            </w:pPr>
          </w:p>
        </w:tc>
        <w:tc>
          <w:tcPr>
            <w:tcW w:w="1706" w:type="dxa"/>
            <w:hideMark/>
          </w:tcPr>
          <w:p w:rsidR="006A143E" w:rsidRPr="00DE6C51" w:rsidRDefault="00BB52BE" w:rsidP="003506C3">
            <w:pPr>
              <w:pStyle w:val="Heading3"/>
              <w:spacing w:line="276" w:lineRule="auto"/>
              <w:rPr>
                <w:rFonts w:hAnsi="Angsana New"/>
                <w:b w:val="0"/>
                <w:bCs/>
                <w:color w:val="000000" w:themeColor="text1"/>
                <w:sz w:val="28"/>
                <w:szCs w:val="28"/>
                <w:cs/>
              </w:rPr>
            </w:pPr>
            <w:r w:rsidRPr="00DE6C51">
              <w:rPr>
                <w:rFonts w:hAnsi="Angsana New"/>
                <w:b w:val="0"/>
                <w:bCs/>
                <w:color w:val="000000" w:themeColor="text1"/>
                <w:sz w:val="28"/>
                <w:szCs w:val="28"/>
                <w:cs/>
              </w:rPr>
              <w:t>(</w:t>
            </w:r>
            <w:r w:rsidR="006A143E" w:rsidRPr="00DE6C51">
              <w:rPr>
                <w:rFonts w:hAnsi="Angsana New"/>
                <w:b w:val="0"/>
                <w:bCs/>
                <w:color w:val="000000" w:themeColor="text1"/>
                <w:sz w:val="28"/>
                <w:szCs w:val="28"/>
              </w:rPr>
              <w:t>%</w:t>
            </w:r>
            <w:r w:rsidRPr="00DE6C51">
              <w:rPr>
                <w:rFonts w:hAnsi="Angsana New"/>
                <w:b w:val="0"/>
                <w:bCs/>
                <w:color w:val="000000" w:themeColor="text1"/>
                <w:sz w:val="28"/>
                <w:szCs w:val="28"/>
                <w:cs/>
              </w:rPr>
              <w:t>)</w:t>
            </w:r>
          </w:p>
        </w:tc>
        <w:tc>
          <w:tcPr>
            <w:tcW w:w="2589" w:type="dxa"/>
            <w:vAlign w:val="bottom"/>
            <w:hideMark/>
          </w:tcPr>
          <w:p w:rsidR="006A143E" w:rsidRPr="00DE6C51" w:rsidRDefault="006A143E" w:rsidP="003506C3">
            <w:pPr>
              <w:pStyle w:val="Heading3"/>
              <w:spacing w:line="276" w:lineRule="auto"/>
              <w:rPr>
                <w:rFonts w:hAnsi="Angsana New"/>
                <w:b w:val="0"/>
                <w:bCs/>
                <w:color w:val="000000" w:themeColor="text1"/>
                <w:sz w:val="28"/>
                <w:szCs w:val="28"/>
                <w:cs/>
              </w:rPr>
            </w:pPr>
            <w:r w:rsidRPr="00DE6C51">
              <w:rPr>
                <w:rFonts w:hAnsi="Angsana New"/>
                <w:b w:val="0"/>
                <w:bCs/>
                <w:color w:val="000000" w:themeColor="text1"/>
                <w:sz w:val="28"/>
                <w:szCs w:val="28"/>
                <w:cs/>
              </w:rPr>
              <w:t>(</w:t>
            </w:r>
            <w:r w:rsidRPr="00DE6C51">
              <w:rPr>
                <w:rFonts w:hAnsi="Angsana New"/>
                <w:b w:val="0"/>
                <w:bCs/>
                <w:color w:val="000000" w:themeColor="text1"/>
                <w:sz w:val="28"/>
                <w:szCs w:val="28"/>
              </w:rPr>
              <w:t>Thousand Baht</w:t>
            </w:r>
            <w:r w:rsidRPr="00DE6C51">
              <w:rPr>
                <w:rFonts w:hAnsi="Angsana New"/>
                <w:b w:val="0"/>
                <w:bCs/>
                <w:color w:val="000000" w:themeColor="text1"/>
                <w:sz w:val="28"/>
                <w:szCs w:val="28"/>
                <w:cs/>
              </w:rPr>
              <w:t>)</w:t>
            </w:r>
          </w:p>
        </w:tc>
        <w:tc>
          <w:tcPr>
            <w:tcW w:w="2322" w:type="dxa"/>
            <w:gridSpan w:val="2"/>
            <w:hideMark/>
          </w:tcPr>
          <w:p w:rsidR="006A143E" w:rsidRPr="00DE6C51" w:rsidRDefault="006A143E" w:rsidP="003506C3">
            <w:pPr>
              <w:pStyle w:val="Heading3"/>
              <w:tabs>
                <w:tab w:val="left" w:pos="1385"/>
              </w:tabs>
              <w:spacing w:line="276" w:lineRule="auto"/>
              <w:rPr>
                <w:rFonts w:hAnsi="Angsana New"/>
                <w:b w:val="0"/>
                <w:bCs/>
                <w:color w:val="000000" w:themeColor="text1"/>
                <w:sz w:val="28"/>
                <w:szCs w:val="28"/>
                <w:cs/>
              </w:rPr>
            </w:pPr>
            <w:r w:rsidRPr="00DE6C51">
              <w:rPr>
                <w:rFonts w:hAnsi="Angsana New"/>
                <w:b w:val="0"/>
                <w:bCs/>
                <w:color w:val="000000" w:themeColor="text1"/>
                <w:sz w:val="28"/>
                <w:szCs w:val="28"/>
                <w:cs/>
              </w:rPr>
              <w:t>(</w:t>
            </w:r>
            <w:r w:rsidRPr="00DE6C51">
              <w:rPr>
                <w:rFonts w:hAnsi="Angsana New"/>
                <w:b w:val="0"/>
                <w:bCs/>
                <w:color w:val="000000" w:themeColor="text1"/>
                <w:sz w:val="28"/>
                <w:szCs w:val="28"/>
              </w:rPr>
              <w:t>Thousand Baht</w:t>
            </w:r>
            <w:r w:rsidRPr="00DE6C51">
              <w:rPr>
                <w:rFonts w:hAnsi="Angsana New"/>
                <w:b w:val="0"/>
                <w:bCs/>
                <w:color w:val="000000" w:themeColor="text1"/>
                <w:sz w:val="28"/>
                <w:szCs w:val="28"/>
                <w:cs/>
              </w:rPr>
              <w:t>)</w:t>
            </w:r>
          </w:p>
        </w:tc>
      </w:tr>
      <w:tr w:rsidR="00982B22" w:rsidRPr="00DE6C51" w:rsidTr="00BB52BE">
        <w:trPr>
          <w:trHeight w:val="80"/>
        </w:trPr>
        <w:tc>
          <w:tcPr>
            <w:tcW w:w="2158" w:type="dxa"/>
            <w:vAlign w:val="bottom"/>
            <w:hideMark/>
          </w:tcPr>
          <w:p w:rsidR="00982B22" w:rsidRPr="00DE6C51" w:rsidRDefault="00982B22" w:rsidP="00982B22">
            <w:pPr>
              <w:pStyle w:val="Heading3"/>
              <w:spacing w:line="276" w:lineRule="auto"/>
              <w:jc w:val="left"/>
              <w:rPr>
                <w:rFonts w:hAnsi="Angsana New"/>
                <w:b w:val="0"/>
                <w:color w:val="000000" w:themeColor="text1"/>
                <w:sz w:val="28"/>
                <w:szCs w:val="28"/>
              </w:rPr>
            </w:pPr>
            <w:r w:rsidRPr="00DE6C51">
              <w:rPr>
                <w:rFonts w:hAnsi="Angsana New"/>
                <w:b w:val="0"/>
                <w:color w:val="000000" w:themeColor="text1"/>
                <w:sz w:val="28"/>
                <w:szCs w:val="28"/>
              </w:rPr>
              <w:t>USD</w:t>
            </w:r>
          </w:p>
        </w:tc>
        <w:tc>
          <w:tcPr>
            <w:tcW w:w="1706" w:type="dxa"/>
            <w:vAlign w:val="bottom"/>
            <w:hideMark/>
          </w:tcPr>
          <w:p w:rsidR="00982B22" w:rsidRPr="00DE6C51" w:rsidRDefault="00982B22" w:rsidP="00982B22">
            <w:pPr>
              <w:pStyle w:val="Heading3"/>
              <w:spacing w:line="276" w:lineRule="auto"/>
              <w:rPr>
                <w:rFonts w:hAnsi="Angsana New"/>
                <w:b w:val="0"/>
                <w:color w:val="000000" w:themeColor="text1"/>
                <w:sz w:val="28"/>
                <w:szCs w:val="28"/>
              </w:rPr>
            </w:pPr>
            <w:r w:rsidRPr="00DE6C51">
              <w:rPr>
                <w:rFonts w:hAnsi="Angsana New"/>
                <w:b w:val="0"/>
                <w:color w:val="000000" w:themeColor="text1"/>
                <w:sz w:val="28"/>
                <w:szCs w:val="28"/>
                <w:cs/>
              </w:rPr>
              <w:t>+</w:t>
            </w:r>
            <w:r w:rsidRPr="00DE6C51">
              <w:rPr>
                <w:rFonts w:hAnsi="Angsana New"/>
                <w:b w:val="0"/>
                <w:color w:val="000000" w:themeColor="text1"/>
                <w:sz w:val="28"/>
                <w:szCs w:val="28"/>
              </w:rPr>
              <w:t>2</w:t>
            </w:r>
            <w:r w:rsidRPr="00DE6C51">
              <w:rPr>
                <w:rFonts w:hAnsi="Angsana New"/>
                <w:b w:val="0"/>
                <w:color w:val="000000" w:themeColor="text1"/>
                <w:sz w:val="28"/>
                <w:szCs w:val="28"/>
                <w:cs/>
              </w:rPr>
              <w:t>.</w:t>
            </w:r>
            <w:r w:rsidRPr="00DE6C51">
              <w:rPr>
                <w:rFonts w:hAnsi="Angsana New"/>
                <w:b w:val="0"/>
                <w:color w:val="000000" w:themeColor="text1"/>
                <w:sz w:val="28"/>
                <w:szCs w:val="28"/>
              </w:rPr>
              <w:t>00</w:t>
            </w:r>
          </w:p>
        </w:tc>
        <w:tc>
          <w:tcPr>
            <w:tcW w:w="2589" w:type="dxa"/>
            <w:vAlign w:val="bottom"/>
            <w:hideMark/>
          </w:tcPr>
          <w:p w:rsidR="00982B22" w:rsidRPr="00DE6C51" w:rsidRDefault="00982B22" w:rsidP="00982B22">
            <w:pPr>
              <w:pStyle w:val="Heading3"/>
              <w:tabs>
                <w:tab w:val="left" w:pos="0"/>
              </w:tabs>
              <w:spacing w:line="276" w:lineRule="auto"/>
              <w:ind w:right="743"/>
              <w:jc w:val="right"/>
              <w:rPr>
                <w:rFonts w:hAnsi="Angsana New"/>
                <w:b w:val="0"/>
                <w:color w:val="000000" w:themeColor="text1"/>
                <w:sz w:val="28"/>
                <w:szCs w:val="28"/>
              </w:rPr>
            </w:pPr>
            <w:r w:rsidRPr="00DE6C51">
              <w:rPr>
                <w:rFonts w:hAnsi="Angsana New"/>
                <w:b w:val="0"/>
                <w:color w:val="000000" w:themeColor="text1"/>
                <w:sz w:val="28"/>
                <w:szCs w:val="28"/>
              </w:rPr>
              <w:t>630</w:t>
            </w:r>
          </w:p>
        </w:tc>
        <w:tc>
          <w:tcPr>
            <w:tcW w:w="2322" w:type="dxa"/>
            <w:gridSpan w:val="2"/>
            <w:vAlign w:val="bottom"/>
            <w:hideMark/>
          </w:tcPr>
          <w:p w:rsidR="00982B22" w:rsidRPr="00DE6C51" w:rsidRDefault="00982B22" w:rsidP="00982B22">
            <w:pPr>
              <w:pStyle w:val="Heading3"/>
              <w:tabs>
                <w:tab w:val="left" w:pos="976"/>
              </w:tabs>
              <w:spacing w:line="276" w:lineRule="auto"/>
              <w:ind w:right="709"/>
              <w:jc w:val="right"/>
              <w:rPr>
                <w:rFonts w:hAnsi="Angsana New"/>
                <w:b w:val="0"/>
                <w:color w:val="000000" w:themeColor="text1"/>
                <w:sz w:val="28"/>
                <w:szCs w:val="28"/>
                <w:cs/>
              </w:rPr>
            </w:pPr>
            <w:r w:rsidRPr="00DE6C51">
              <w:rPr>
                <w:rFonts w:hAnsi="Angsana New"/>
                <w:b w:val="0"/>
                <w:color w:val="000000" w:themeColor="text1"/>
                <w:sz w:val="28"/>
                <w:szCs w:val="28"/>
              </w:rPr>
              <w:t>-</w:t>
            </w:r>
          </w:p>
        </w:tc>
      </w:tr>
      <w:tr w:rsidR="00982B22" w:rsidRPr="00DE6C51" w:rsidTr="00BB52BE">
        <w:trPr>
          <w:trHeight w:val="80"/>
        </w:trPr>
        <w:tc>
          <w:tcPr>
            <w:tcW w:w="2158" w:type="dxa"/>
          </w:tcPr>
          <w:p w:rsidR="00982B22" w:rsidRPr="00DE6C51" w:rsidRDefault="00982B22" w:rsidP="00982B22">
            <w:pPr>
              <w:pStyle w:val="Heading3"/>
              <w:spacing w:line="276" w:lineRule="auto"/>
              <w:jc w:val="left"/>
              <w:rPr>
                <w:rFonts w:hAnsi="Angsana New"/>
                <w:b w:val="0"/>
                <w:color w:val="000000" w:themeColor="text1"/>
                <w:sz w:val="28"/>
                <w:szCs w:val="28"/>
              </w:rPr>
            </w:pPr>
          </w:p>
        </w:tc>
        <w:tc>
          <w:tcPr>
            <w:tcW w:w="1706" w:type="dxa"/>
            <w:vAlign w:val="bottom"/>
            <w:hideMark/>
          </w:tcPr>
          <w:p w:rsidR="00982B22" w:rsidRPr="00DE6C51" w:rsidRDefault="00982B22" w:rsidP="00982B22">
            <w:pPr>
              <w:pStyle w:val="Heading3"/>
              <w:spacing w:line="276" w:lineRule="auto"/>
              <w:rPr>
                <w:rFonts w:hAnsi="Angsana New"/>
                <w:b w:val="0"/>
                <w:color w:val="000000" w:themeColor="text1"/>
                <w:sz w:val="28"/>
                <w:szCs w:val="28"/>
              </w:rPr>
            </w:pPr>
            <w:r w:rsidRPr="00DE6C51">
              <w:rPr>
                <w:rFonts w:hAnsi="Angsana New"/>
                <w:b w:val="0"/>
                <w:color w:val="000000" w:themeColor="text1"/>
                <w:sz w:val="28"/>
                <w:szCs w:val="28"/>
                <w:cs/>
              </w:rPr>
              <w:t>-</w:t>
            </w:r>
            <w:r w:rsidRPr="00DE6C51">
              <w:rPr>
                <w:rFonts w:hAnsi="Angsana New"/>
                <w:b w:val="0"/>
                <w:color w:val="000000" w:themeColor="text1"/>
                <w:sz w:val="28"/>
                <w:szCs w:val="28"/>
              </w:rPr>
              <w:t>2</w:t>
            </w:r>
            <w:r w:rsidRPr="00DE6C51">
              <w:rPr>
                <w:rFonts w:hAnsi="Angsana New"/>
                <w:b w:val="0"/>
                <w:color w:val="000000" w:themeColor="text1"/>
                <w:sz w:val="28"/>
                <w:szCs w:val="28"/>
                <w:cs/>
              </w:rPr>
              <w:t>.</w:t>
            </w:r>
            <w:r w:rsidRPr="00DE6C51">
              <w:rPr>
                <w:rFonts w:hAnsi="Angsana New"/>
                <w:b w:val="0"/>
                <w:color w:val="000000" w:themeColor="text1"/>
                <w:sz w:val="28"/>
                <w:szCs w:val="28"/>
              </w:rPr>
              <w:t>00</w:t>
            </w:r>
          </w:p>
        </w:tc>
        <w:tc>
          <w:tcPr>
            <w:tcW w:w="2589" w:type="dxa"/>
            <w:vAlign w:val="bottom"/>
            <w:hideMark/>
          </w:tcPr>
          <w:p w:rsidR="00982B22" w:rsidRPr="00DE6C51" w:rsidRDefault="00982B22" w:rsidP="00982B22">
            <w:pPr>
              <w:pStyle w:val="Heading3"/>
              <w:tabs>
                <w:tab w:val="left" w:pos="1078"/>
                <w:tab w:val="left" w:pos="1570"/>
              </w:tabs>
              <w:spacing w:line="276" w:lineRule="auto"/>
              <w:ind w:right="658"/>
              <w:jc w:val="right"/>
              <w:rPr>
                <w:rFonts w:hAnsi="Angsana New"/>
                <w:b w:val="0"/>
                <w:color w:val="000000" w:themeColor="text1"/>
                <w:sz w:val="28"/>
                <w:szCs w:val="28"/>
                <w:cs/>
              </w:rPr>
            </w:pPr>
            <w:r w:rsidRPr="00DE6C51">
              <w:rPr>
                <w:rFonts w:hAnsi="Angsana New"/>
                <w:b w:val="0"/>
                <w:color w:val="000000" w:themeColor="text1"/>
                <w:sz w:val="28"/>
                <w:szCs w:val="28"/>
                <w:cs/>
              </w:rPr>
              <w:t>(</w:t>
            </w:r>
            <w:r w:rsidRPr="00DE6C51">
              <w:rPr>
                <w:rFonts w:hAnsi="Angsana New"/>
                <w:b w:val="0"/>
                <w:color w:val="000000" w:themeColor="text1"/>
                <w:sz w:val="28"/>
                <w:szCs w:val="28"/>
              </w:rPr>
              <w:t>630</w:t>
            </w:r>
            <w:r w:rsidRPr="00DE6C51">
              <w:rPr>
                <w:rFonts w:hAnsi="Angsana New"/>
                <w:b w:val="0"/>
                <w:color w:val="000000" w:themeColor="text1"/>
                <w:sz w:val="28"/>
                <w:szCs w:val="28"/>
                <w:cs/>
              </w:rPr>
              <w:t>)</w:t>
            </w:r>
          </w:p>
        </w:tc>
        <w:tc>
          <w:tcPr>
            <w:tcW w:w="2322" w:type="dxa"/>
            <w:gridSpan w:val="2"/>
            <w:vAlign w:val="bottom"/>
            <w:hideMark/>
          </w:tcPr>
          <w:p w:rsidR="00982B22" w:rsidRPr="00DE6C51" w:rsidRDefault="00982B22" w:rsidP="00982B22">
            <w:pPr>
              <w:pStyle w:val="Heading3"/>
              <w:tabs>
                <w:tab w:val="left" w:pos="976"/>
              </w:tabs>
              <w:spacing w:line="276" w:lineRule="auto"/>
              <w:ind w:right="709"/>
              <w:jc w:val="right"/>
              <w:rPr>
                <w:rFonts w:hAnsi="Angsana New"/>
                <w:b w:val="0"/>
                <w:color w:val="000000" w:themeColor="text1"/>
                <w:sz w:val="28"/>
                <w:szCs w:val="28"/>
                <w:cs/>
              </w:rPr>
            </w:pPr>
            <w:r w:rsidRPr="00DE6C51">
              <w:rPr>
                <w:rFonts w:hAnsi="Angsana New"/>
                <w:b w:val="0"/>
                <w:color w:val="000000" w:themeColor="text1"/>
                <w:sz w:val="28"/>
                <w:szCs w:val="28"/>
              </w:rPr>
              <w:t>-</w:t>
            </w:r>
          </w:p>
        </w:tc>
      </w:tr>
      <w:tr w:rsidR="00982B22" w:rsidRPr="00DE6C51" w:rsidTr="00BB52BE">
        <w:trPr>
          <w:trHeight w:val="80"/>
        </w:trPr>
        <w:tc>
          <w:tcPr>
            <w:tcW w:w="2158" w:type="dxa"/>
            <w:hideMark/>
          </w:tcPr>
          <w:p w:rsidR="00982B22" w:rsidRPr="00DE6C51" w:rsidRDefault="00982B22" w:rsidP="00982B22">
            <w:pPr>
              <w:pStyle w:val="Heading3"/>
              <w:spacing w:line="276" w:lineRule="auto"/>
              <w:jc w:val="left"/>
              <w:rPr>
                <w:rFonts w:hAnsi="Angsana New"/>
                <w:b w:val="0"/>
                <w:color w:val="000000" w:themeColor="text1"/>
                <w:sz w:val="28"/>
                <w:szCs w:val="28"/>
              </w:rPr>
            </w:pPr>
            <w:r w:rsidRPr="00DE6C51">
              <w:rPr>
                <w:rFonts w:hAnsi="Angsana New"/>
                <w:b w:val="0"/>
                <w:color w:val="000000" w:themeColor="text1"/>
                <w:sz w:val="28"/>
                <w:szCs w:val="28"/>
              </w:rPr>
              <w:t>EURO</w:t>
            </w:r>
          </w:p>
        </w:tc>
        <w:tc>
          <w:tcPr>
            <w:tcW w:w="1706" w:type="dxa"/>
            <w:vAlign w:val="bottom"/>
            <w:hideMark/>
          </w:tcPr>
          <w:p w:rsidR="00982B22" w:rsidRPr="00DE6C51" w:rsidRDefault="00982B22" w:rsidP="00982B22">
            <w:pPr>
              <w:pStyle w:val="Heading3"/>
              <w:spacing w:line="276" w:lineRule="auto"/>
              <w:rPr>
                <w:rFonts w:hAnsi="Angsana New"/>
                <w:b w:val="0"/>
                <w:color w:val="000000" w:themeColor="text1"/>
                <w:sz w:val="28"/>
                <w:szCs w:val="28"/>
              </w:rPr>
            </w:pPr>
            <w:r w:rsidRPr="00DE6C51">
              <w:rPr>
                <w:rFonts w:hAnsi="Angsana New"/>
                <w:b w:val="0"/>
                <w:color w:val="000000" w:themeColor="text1"/>
                <w:sz w:val="28"/>
                <w:szCs w:val="28"/>
                <w:cs/>
              </w:rPr>
              <w:t>+</w:t>
            </w:r>
            <w:r w:rsidRPr="00DE6C51">
              <w:rPr>
                <w:rFonts w:hAnsi="Angsana New"/>
                <w:b w:val="0"/>
                <w:color w:val="000000" w:themeColor="text1"/>
                <w:sz w:val="28"/>
                <w:szCs w:val="28"/>
              </w:rPr>
              <w:t>1</w:t>
            </w:r>
            <w:r w:rsidRPr="00DE6C51">
              <w:rPr>
                <w:rFonts w:hAnsi="Angsana New"/>
                <w:b w:val="0"/>
                <w:color w:val="000000" w:themeColor="text1"/>
                <w:sz w:val="28"/>
                <w:szCs w:val="28"/>
                <w:cs/>
              </w:rPr>
              <w:t>.</w:t>
            </w:r>
            <w:r w:rsidRPr="00DE6C51">
              <w:rPr>
                <w:rFonts w:hAnsi="Angsana New"/>
                <w:b w:val="0"/>
                <w:color w:val="000000" w:themeColor="text1"/>
                <w:sz w:val="28"/>
                <w:szCs w:val="28"/>
              </w:rPr>
              <w:t>00</w:t>
            </w:r>
          </w:p>
        </w:tc>
        <w:tc>
          <w:tcPr>
            <w:tcW w:w="2589" w:type="dxa"/>
            <w:vAlign w:val="bottom"/>
            <w:hideMark/>
          </w:tcPr>
          <w:p w:rsidR="00982B22" w:rsidRPr="00DE6C51" w:rsidRDefault="00982B22" w:rsidP="00982B22">
            <w:pPr>
              <w:pStyle w:val="Heading3"/>
              <w:spacing w:line="276" w:lineRule="auto"/>
              <w:ind w:right="743"/>
              <w:jc w:val="right"/>
              <w:rPr>
                <w:rFonts w:hAnsi="Angsana New"/>
                <w:b w:val="0"/>
                <w:color w:val="000000" w:themeColor="text1"/>
                <w:sz w:val="28"/>
                <w:szCs w:val="28"/>
              </w:rPr>
            </w:pPr>
            <w:r w:rsidRPr="00DE6C51">
              <w:rPr>
                <w:rFonts w:hAnsi="Angsana New"/>
                <w:b w:val="0"/>
                <w:color w:val="000000" w:themeColor="text1"/>
                <w:sz w:val="28"/>
                <w:szCs w:val="28"/>
              </w:rPr>
              <w:t>45</w:t>
            </w:r>
          </w:p>
        </w:tc>
        <w:tc>
          <w:tcPr>
            <w:tcW w:w="2322" w:type="dxa"/>
            <w:gridSpan w:val="2"/>
            <w:vAlign w:val="bottom"/>
            <w:hideMark/>
          </w:tcPr>
          <w:p w:rsidR="00982B22" w:rsidRPr="00DE6C51" w:rsidRDefault="00982B22" w:rsidP="00982B22">
            <w:pPr>
              <w:pStyle w:val="Heading3"/>
              <w:tabs>
                <w:tab w:val="left" w:pos="976"/>
              </w:tabs>
              <w:spacing w:line="276" w:lineRule="auto"/>
              <w:ind w:right="709"/>
              <w:jc w:val="right"/>
              <w:rPr>
                <w:rFonts w:hAnsi="Angsana New"/>
                <w:b w:val="0"/>
                <w:color w:val="000000" w:themeColor="text1"/>
                <w:sz w:val="28"/>
                <w:szCs w:val="28"/>
              </w:rPr>
            </w:pPr>
            <w:r w:rsidRPr="00DE6C51">
              <w:rPr>
                <w:rFonts w:hAnsi="Angsana New"/>
                <w:b w:val="0"/>
                <w:color w:val="000000" w:themeColor="text1"/>
                <w:sz w:val="28"/>
                <w:szCs w:val="28"/>
              </w:rPr>
              <w:t>45</w:t>
            </w:r>
          </w:p>
        </w:tc>
      </w:tr>
      <w:tr w:rsidR="00CF706A" w:rsidRPr="00DE6C51" w:rsidTr="00BB52BE">
        <w:tc>
          <w:tcPr>
            <w:tcW w:w="2158" w:type="dxa"/>
          </w:tcPr>
          <w:p w:rsidR="00982B22" w:rsidRPr="00DE6C51" w:rsidRDefault="00982B22" w:rsidP="00982B22">
            <w:pPr>
              <w:pStyle w:val="Heading3"/>
              <w:spacing w:line="276" w:lineRule="auto"/>
              <w:jc w:val="left"/>
              <w:rPr>
                <w:rFonts w:hAnsi="Angsana New"/>
                <w:b w:val="0"/>
                <w:color w:val="000000" w:themeColor="text1"/>
                <w:sz w:val="28"/>
                <w:szCs w:val="28"/>
              </w:rPr>
            </w:pPr>
          </w:p>
        </w:tc>
        <w:tc>
          <w:tcPr>
            <w:tcW w:w="1706" w:type="dxa"/>
            <w:vAlign w:val="bottom"/>
            <w:hideMark/>
          </w:tcPr>
          <w:p w:rsidR="00982B22" w:rsidRPr="00DE6C51" w:rsidRDefault="00982B22" w:rsidP="00982B22">
            <w:pPr>
              <w:pStyle w:val="Heading3"/>
              <w:spacing w:line="276" w:lineRule="auto"/>
              <w:rPr>
                <w:rFonts w:hAnsi="Angsana New"/>
                <w:b w:val="0"/>
                <w:color w:val="000000" w:themeColor="text1"/>
                <w:sz w:val="28"/>
                <w:szCs w:val="28"/>
                <w:cs/>
              </w:rPr>
            </w:pPr>
            <w:r w:rsidRPr="00DE6C51">
              <w:rPr>
                <w:rFonts w:hAnsi="Angsana New"/>
                <w:b w:val="0"/>
                <w:color w:val="000000" w:themeColor="text1"/>
                <w:sz w:val="28"/>
                <w:szCs w:val="28"/>
                <w:cs/>
              </w:rPr>
              <w:t>-</w:t>
            </w:r>
            <w:r w:rsidRPr="00DE6C51">
              <w:rPr>
                <w:rFonts w:hAnsi="Angsana New"/>
                <w:b w:val="0"/>
                <w:color w:val="000000" w:themeColor="text1"/>
                <w:sz w:val="28"/>
                <w:szCs w:val="28"/>
              </w:rPr>
              <w:t>1</w:t>
            </w:r>
            <w:r w:rsidRPr="00DE6C51">
              <w:rPr>
                <w:rFonts w:hAnsi="Angsana New"/>
                <w:b w:val="0"/>
                <w:color w:val="000000" w:themeColor="text1"/>
                <w:sz w:val="28"/>
                <w:szCs w:val="28"/>
                <w:cs/>
              </w:rPr>
              <w:t>.</w:t>
            </w:r>
            <w:r w:rsidRPr="00DE6C51">
              <w:rPr>
                <w:rFonts w:hAnsi="Angsana New"/>
                <w:b w:val="0"/>
                <w:color w:val="000000" w:themeColor="text1"/>
                <w:sz w:val="28"/>
                <w:szCs w:val="28"/>
              </w:rPr>
              <w:t>00</w:t>
            </w:r>
          </w:p>
        </w:tc>
        <w:tc>
          <w:tcPr>
            <w:tcW w:w="2589" w:type="dxa"/>
            <w:vAlign w:val="bottom"/>
            <w:hideMark/>
          </w:tcPr>
          <w:p w:rsidR="00982B22" w:rsidRPr="00DE6C51" w:rsidRDefault="00982B22" w:rsidP="00982B22">
            <w:pPr>
              <w:pStyle w:val="Heading3"/>
              <w:tabs>
                <w:tab w:val="left" w:pos="1274"/>
              </w:tabs>
              <w:spacing w:line="276" w:lineRule="auto"/>
              <w:ind w:right="703"/>
              <w:jc w:val="right"/>
              <w:rPr>
                <w:rFonts w:hAnsi="Angsana New"/>
                <w:b w:val="0"/>
                <w:color w:val="000000" w:themeColor="text1"/>
                <w:sz w:val="28"/>
                <w:szCs w:val="28"/>
              </w:rPr>
            </w:pPr>
            <w:r w:rsidRPr="00DE6C51">
              <w:rPr>
                <w:rFonts w:hAnsi="Angsana New"/>
                <w:b w:val="0"/>
                <w:color w:val="000000" w:themeColor="text1"/>
                <w:sz w:val="28"/>
                <w:szCs w:val="28"/>
                <w:cs/>
              </w:rPr>
              <w:t>(</w:t>
            </w:r>
            <w:r w:rsidRPr="00DE6C51">
              <w:rPr>
                <w:rFonts w:hAnsi="Angsana New"/>
                <w:b w:val="0"/>
                <w:color w:val="000000" w:themeColor="text1"/>
                <w:sz w:val="28"/>
                <w:szCs w:val="28"/>
              </w:rPr>
              <w:t>45</w:t>
            </w:r>
            <w:r w:rsidRPr="00DE6C51">
              <w:rPr>
                <w:rFonts w:hAnsi="Angsana New"/>
                <w:b w:val="0"/>
                <w:color w:val="000000" w:themeColor="text1"/>
                <w:sz w:val="28"/>
                <w:szCs w:val="28"/>
                <w:cs/>
              </w:rPr>
              <w:t>)</w:t>
            </w:r>
          </w:p>
        </w:tc>
        <w:tc>
          <w:tcPr>
            <w:tcW w:w="2322" w:type="dxa"/>
            <w:gridSpan w:val="2"/>
            <w:vAlign w:val="bottom"/>
            <w:hideMark/>
          </w:tcPr>
          <w:p w:rsidR="00982B22" w:rsidRPr="00DE6C51" w:rsidRDefault="00982B22" w:rsidP="00982B22">
            <w:pPr>
              <w:pStyle w:val="Heading3"/>
              <w:spacing w:line="276" w:lineRule="auto"/>
              <w:ind w:right="639"/>
              <w:jc w:val="right"/>
              <w:rPr>
                <w:rFonts w:hAnsi="Angsana New"/>
                <w:b w:val="0"/>
                <w:color w:val="000000" w:themeColor="text1"/>
                <w:sz w:val="28"/>
                <w:szCs w:val="28"/>
                <w:cs/>
              </w:rPr>
            </w:pPr>
            <w:r w:rsidRPr="00DE6C51">
              <w:rPr>
                <w:rFonts w:hAnsi="Angsana New"/>
                <w:b w:val="0"/>
                <w:color w:val="000000" w:themeColor="text1"/>
                <w:sz w:val="28"/>
                <w:szCs w:val="28"/>
                <w:cs/>
              </w:rPr>
              <w:t>(</w:t>
            </w:r>
            <w:r w:rsidRPr="00DE6C51">
              <w:rPr>
                <w:rFonts w:hAnsi="Angsana New"/>
                <w:b w:val="0"/>
                <w:color w:val="000000" w:themeColor="text1"/>
                <w:sz w:val="28"/>
                <w:szCs w:val="28"/>
              </w:rPr>
              <w:t>45</w:t>
            </w:r>
            <w:r w:rsidRPr="00DE6C51">
              <w:rPr>
                <w:rFonts w:hAnsi="Angsana New"/>
                <w:b w:val="0"/>
                <w:color w:val="000000" w:themeColor="text1"/>
                <w:sz w:val="28"/>
                <w:szCs w:val="28"/>
                <w:cs/>
              </w:rPr>
              <w:t>)</w:t>
            </w:r>
          </w:p>
        </w:tc>
      </w:tr>
    </w:tbl>
    <w:p w:rsidR="006A143E" w:rsidRPr="00DE6C51" w:rsidRDefault="006A143E" w:rsidP="006A143E">
      <w:pPr>
        <w:spacing w:after="0"/>
        <w:jc w:val="distribute"/>
        <w:outlineLvl w:val="0"/>
        <w:rPr>
          <w:rFonts w:ascii="Angsana New" w:hAnsi="Angsana New"/>
          <w:color w:val="000000" w:themeColor="text1"/>
          <w:sz w:val="20"/>
          <w:szCs w:val="20"/>
        </w:rPr>
      </w:pPr>
    </w:p>
    <w:p w:rsidR="006A143E" w:rsidRPr="00DE6C51" w:rsidRDefault="006A143E" w:rsidP="006A143E">
      <w:pPr>
        <w:spacing w:after="0" w:line="240" w:lineRule="auto"/>
        <w:ind w:left="378" w:hanging="406"/>
        <w:jc w:val="thaiDistribute"/>
        <w:outlineLvl w:val="0"/>
        <w:rPr>
          <w:rFonts w:ascii="Angsana New" w:hAnsi="Angsana New"/>
          <w:color w:val="000000" w:themeColor="text1"/>
          <w:sz w:val="28"/>
          <w:szCs w:val="28"/>
        </w:rPr>
      </w:pPr>
      <w:bookmarkStart w:id="14" w:name="_Hlk94998994"/>
      <w:r w:rsidRPr="00DE6C51">
        <w:rPr>
          <w:rFonts w:ascii="Angsana New" w:hAnsi="Angsana New"/>
          <w:color w:val="000000" w:themeColor="text1"/>
          <w:sz w:val="28"/>
          <w:szCs w:val="28"/>
        </w:rPr>
        <w:t>3</w:t>
      </w:r>
      <w:r w:rsidR="00982B22" w:rsidRPr="00DE6C51">
        <w:rPr>
          <w:rFonts w:ascii="Angsana New" w:hAnsi="Angsana New"/>
          <w:color w:val="000000" w:themeColor="text1"/>
          <w:sz w:val="28"/>
          <w:szCs w:val="28"/>
        </w:rPr>
        <w:t>3</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3</w:t>
      </w:r>
      <w:r w:rsidRPr="00DE6C51">
        <w:rPr>
          <w:rFonts w:ascii="Angsana New" w:hAnsi="Angsana New"/>
          <w:color w:val="000000" w:themeColor="text1"/>
          <w:sz w:val="28"/>
          <w:szCs w:val="28"/>
        </w:rPr>
        <w:tab/>
        <w:t>Risk on interest rate</w:t>
      </w:r>
      <w:r w:rsidRPr="00DE6C51">
        <w:rPr>
          <w:rFonts w:ascii="Angsana New" w:hAnsi="Angsana New"/>
          <w:color w:val="000000" w:themeColor="text1"/>
          <w:sz w:val="24"/>
          <w:szCs w:val="24"/>
          <w:cs/>
        </w:rPr>
        <w:t xml:space="preserve"> </w:t>
      </w:r>
    </w:p>
    <w:p w:rsidR="006A143E" w:rsidRPr="00DE6C51" w:rsidRDefault="006A143E" w:rsidP="006A143E">
      <w:pPr>
        <w:spacing w:after="0" w:line="240" w:lineRule="auto"/>
        <w:ind w:left="420" w:hanging="420"/>
        <w:jc w:val="thaiDistribute"/>
        <w:outlineLvl w:val="0"/>
        <w:rPr>
          <w:rFonts w:ascii="Angsana New" w:hAnsi="Angsana New"/>
          <w:color w:val="000000" w:themeColor="text1"/>
          <w:sz w:val="16"/>
          <w:szCs w:val="16"/>
        </w:rPr>
      </w:pPr>
    </w:p>
    <w:bookmarkEnd w:id="14"/>
    <w:p w:rsidR="006A143E" w:rsidRPr="00DE6C51" w:rsidRDefault="006A143E" w:rsidP="006A143E">
      <w:pPr>
        <w:spacing w:after="0" w:line="240" w:lineRule="auto"/>
        <w:ind w:left="364"/>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t>The Group’s exposure to interest rate risk relates primarily to their cash at banks, short-term and long-term loans from financial institutions, short-term and long-term loans from related parties and lease liabilities. Most of the Group’s financial assets and liabilities bear floating interest rates or fixed interest rates which are close to the market rate. Risk on interest rate</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have low credit risk.</w:t>
      </w:r>
    </w:p>
    <w:p w:rsidR="006A143E" w:rsidRPr="00DE6C51" w:rsidRDefault="006A143E" w:rsidP="00506131">
      <w:pPr>
        <w:spacing w:after="0" w:line="240" w:lineRule="auto"/>
        <w:jc w:val="thaiDistribute"/>
        <w:rPr>
          <w:rFonts w:ascii="Angsana New" w:hAnsi="Angsana New"/>
          <w:color w:val="000000" w:themeColor="text1"/>
          <w:spacing w:val="4"/>
          <w:sz w:val="10"/>
          <w:szCs w:val="10"/>
        </w:rPr>
      </w:pPr>
    </w:p>
    <w:p w:rsidR="006A143E" w:rsidRPr="00DE6C51" w:rsidRDefault="006A143E" w:rsidP="006A143E">
      <w:pPr>
        <w:spacing w:after="0" w:line="240" w:lineRule="auto"/>
        <w:ind w:left="364"/>
        <w:jc w:val="thaiDistribute"/>
        <w:rPr>
          <w:rFonts w:ascii="Angsana New" w:hAnsi="Angsana New"/>
          <w:color w:val="000000" w:themeColor="text1"/>
          <w:spacing w:val="4"/>
          <w:sz w:val="28"/>
          <w:szCs w:val="28"/>
        </w:rPr>
      </w:pPr>
      <w:r w:rsidRPr="00DE6C51">
        <w:rPr>
          <w:rFonts w:ascii="Angsana New" w:hAnsi="Angsana New"/>
          <w:color w:val="000000" w:themeColor="text1"/>
          <w:spacing w:val="4"/>
          <w:sz w:val="28"/>
          <w:szCs w:val="28"/>
        </w:rPr>
        <w:lastRenderedPageBreak/>
        <w:t>As at December 31, 202</w:t>
      </w:r>
      <w:r w:rsidR="00A31167" w:rsidRPr="00DE6C51">
        <w:rPr>
          <w:rFonts w:ascii="Angsana New" w:hAnsi="Angsana New"/>
          <w:color w:val="000000" w:themeColor="text1"/>
          <w:spacing w:val="4"/>
          <w:sz w:val="28"/>
          <w:szCs w:val="28"/>
        </w:rPr>
        <w:t>3</w:t>
      </w:r>
      <w:r w:rsidRPr="00DE6C51">
        <w:rPr>
          <w:rFonts w:ascii="Angsana New" w:hAnsi="Angsana New"/>
          <w:color w:val="000000" w:themeColor="text1"/>
          <w:spacing w:val="4"/>
          <w:sz w:val="28"/>
          <w:szCs w:val="28"/>
        </w:rPr>
        <w:t xml:space="preserve"> and 202</w:t>
      </w:r>
      <w:r w:rsidR="00A31167" w:rsidRPr="00DE6C51">
        <w:rPr>
          <w:rFonts w:ascii="Angsana New" w:hAnsi="Angsana New"/>
          <w:color w:val="000000" w:themeColor="text1"/>
          <w:spacing w:val="4"/>
          <w:sz w:val="28"/>
          <w:szCs w:val="28"/>
        </w:rPr>
        <w:t>2</w:t>
      </w:r>
      <w:r w:rsidRPr="00DE6C51">
        <w:rPr>
          <w:rFonts w:ascii="Angsana New" w:hAnsi="Angsana New"/>
          <w:color w:val="000000" w:themeColor="text1"/>
          <w:spacing w:val="4"/>
          <w:sz w:val="28"/>
          <w:szCs w:val="28"/>
        </w:rPr>
        <w:t xml:space="preserve">, the significant financial assets and liabilities classified by type of interest rate are </w:t>
      </w:r>
      <w:proofErr w:type="spellStart"/>
      <w:r w:rsidRPr="00DE6C51">
        <w:rPr>
          <w:rFonts w:ascii="Angsana New" w:hAnsi="Angsana New"/>
          <w:color w:val="000000" w:themeColor="text1"/>
          <w:spacing w:val="4"/>
          <w:sz w:val="28"/>
          <w:szCs w:val="28"/>
        </w:rPr>
        <w:t>summarised</w:t>
      </w:r>
      <w:proofErr w:type="spellEnd"/>
      <w:r w:rsidRPr="00DE6C51">
        <w:rPr>
          <w:rFonts w:ascii="Angsana New" w:hAnsi="Angsana New"/>
          <w:color w:val="000000" w:themeColor="text1"/>
          <w:spacing w:val="4"/>
          <w:sz w:val="28"/>
          <w:szCs w:val="28"/>
        </w:rPr>
        <w:t xml:space="preserve"> in the table below, with those financial assets and liabilities that carry fixed interest rates further classified based on the maturity date, or the repricing date</w:t>
      </w:r>
      <w:r w:rsidRPr="00DE6C51">
        <w:rPr>
          <w:rFonts w:ascii="Angsana New" w:hAnsi="Angsana New"/>
          <w:color w:val="000000" w:themeColor="text1"/>
          <w:spacing w:val="4"/>
          <w:sz w:val="28"/>
          <w:szCs w:val="28"/>
          <w:cs/>
        </w:rPr>
        <w:t xml:space="preserve"> (</w:t>
      </w:r>
      <w:r w:rsidRPr="00DE6C51">
        <w:rPr>
          <w:rFonts w:ascii="Angsana New" w:hAnsi="Angsana New"/>
          <w:color w:val="000000" w:themeColor="text1"/>
          <w:spacing w:val="4"/>
          <w:sz w:val="28"/>
          <w:szCs w:val="28"/>
        </w:rPr>
        <w:t>if this occurs before the maturity date</w:t>
      </w:r>
      <w:r w:rsidRPr="00DE6C51">
        <w:rPr>
          <w:rFonts w:ascii="Angsana New" w:hAnsi="Angsana New"/>
          <w:color w:val="000000" w:themeColor="text1"/>
          <w:spacing w:val="4"/>
          <w:sz w:val="28"/>
          <w:szCs w:val="28"/>
          <w:cs/>
        </w:rPr>
        <w:t>)</w:t>
      </w:r>
      <w:r w:rsidRPr="00DE6C51">
        <w:rPr>
          <w:rFonts w:ascii="Angsana New" w:hAnsi="Angsana New"/>
          <w:color w:val="000000" w:themeColor="text1"/>
          <w:spacing w:val="4"/>
          <w:sz w:val="28"/>
          <w:szCs w:val="28"/>
        </w:rPr>
        <w:t xml:space="preserve"> are as follow:-</w:t>
      </w:r>
    </w:p>
    <w:p w:rsidR="006A143E" w:rsidRPr="00E7243E" w:rsidRDefault="006A143E" w:rsidP="006A143E">
      <w:pPr>
        <w:spacing w:after="0" w:line="240" w:lineRule="auto"/>
        <w:ind w:left="364"/>
        <w:jc w:val="thaiDistribute"/>
        <w:rPr>
          <w:rFonts w:ascii="Angsana New" w:hAnsi="Angsana New"/>
          <w:color w:val="000000" w:themeColor="text1"/>
          <w:spacing w:val="4"/>
          <w:sz w:val="6"/>
          <w:szCs w:val="6"/>
        </w:rPr>
      </w:pPr>
    </w:p>
    <w:tbl>
      <w:tblPr>
        <w:tblW w:w="8766" w:type="dxa"/>
        <w:tblInd w:w="432" w:type="dxa"/>
        <w:tblBorders>
          <w:bottom w:val="single" w:sz="4" w:space="0" w:color="auto"/>
        </w:tblBorders>
        <w:tblLayout w:type="fixed"/>
        <w:tblLook w:val="0000"/>
      </w:tblPr>
      <w:tblGrid>
        <w:gridCol w:w="2728"/>
        <w:gridCol w:w="896"/>
        <w:gridCol w:w="840"/>
        <w:gridCol w:w="840"/>
        <w:gridCol w:w="839"/>
        <w:gridCol w:w="854"/>
        <w:gridCol w:w="812"/>
        <w:gridCol w:w="957"/>
      </w:tblGrid>
      <w:tr w:rsidR="006A143E" w:rsidRPr="00DE6C51" w:rsidTr="00E77B4E">
        <w:trPr>
          <w:cantSplit/>
        </w:trPr>
        <w:tc>
          <w:tcPr>
            <w:tcW w:w="2728" w:type="dxa"/>
            <w:shd w:val="clear" w:color="auto" w:fill="auto"/>
          </w:tcPr>
          <w:p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7"/>
            <w:shd w:val="clear" w:color="auto" w:fill="auto"/>
          </w:tcPr>
          <w:p w:rsidR="006A143E" w:rsidRPr="00DE6C51" w:rsidRDefault="006A143E" w:rsidP="003506C3">
            <w:pPr>
              <w:spacing w:after="0" w:line="240" w:lineRule="auto"/>
              <w:ind w:left="-7" w:right="-36"/>
              <w:jc w:val="right"/>
              <w:rPr>
                <w:rFonts w:ascii="Angsana New" w:eastAsia="Cordia New" w:hAnsi="Angsana New"/>
                <w:color w:val="000000" w:themeColor="text1"/>
                <w:sz w:val="22"/>
                <w:szCs w:val="22"/>
                <w:cs/>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Unit : </w:t>
            </w:r>
            <w:proofErr w:type="spellStart"/>
            <w:r w:rsidRPr="00DE6C51">
              <w:rPr>
                <w:rFonts w:ascii="Angsana New" w:hAnsi="Angsana New"/>
                <w:color w:val="000000" w:themeColor="text1"/>
                <w:sz w:val="22"/>
                <w:szCs w:val="22"/>
              </w:rPr>
              <w:t>Thoundsand</w:t>
            </w:r>
            <w:proofErr w:type="spellEnd"/>
            <w:r w:rsidRPr="00DE6C51">
              <w:rPr>
                <w:rFonts w:ascii="Angsana New" w:hAnsi="Angsana New"/>
                <w:color w:val="000000" w:themeColor="text1"/>
                <w:sz w:val="22"/>
                <w:szCs w:val="22"/>
              </w:rPr>
              <w:t xml:space="preserve"> Baht)</w:t>
            </w:r>
          </w:p>
        </w:tc>
      </w:tr>
      <w:tr w:rsidR="006A143E" w:rsidRPr="00DE6C51" w:rsidTr="00E77B4E">
        <w:trPr>
          <w:cantSplit/>
        </w:trPr>
        <w:tc>
          <w:tcPr>
            <w:tcW w:w="2728" w:type="dxa"/>
            <w:shd w:val="clear" w:color="auto" w:fill="auto"/>
          </w:tcPr>
          <w:p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7"/>
            <w:shd w:val="clear" w:color="auto" w:fill="auto"/>
          </w:tcPr>
          <w:p w:rsidR="006A143E" w:rsidRPr="00DE6C51" w:rsidRDefault="006A143E" w:rsidP="002321B4">
            <w:pPr>
              <w:tabs>
                <w:tab w:val="left" w:pos="4499"/>
              </w:tabs>
              <w:spacing w:after="0" w:line="240" w:lineRule="auto"/>
              <w:ind w:left="-7" w:right="-3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Consolidated</w:t>
            </w:r>
            <w:r w:rsidR="008B1525" w:rsidRPr="00DE6C51">
              <w:rPr>
                <w:rFonts w:ascii="Angsana New" w:hAnsi="Angsana New"/>
                <w:color w:val="000000" w:themeColor="text1"/>
                <w:sz w:val="22"/>
                <w:szCs w:val="22"/>
              </w:rPr>
              <w:t xml:space="preserve"> financial statement</w:t>
            </w:r>
          </w:p>
        </w:tc>
      </w:tr>
      <w:tr w:rsidR="006A143E" w:rsidRPr="00DE6C51" w:rsidTr="00E77B4E">
        <w:trPr>
          <w:cantSplit/>
        </w:trPr>
        <w:tc>
          <w:tcPr>
            <w:tcW w:w="2728" w:type="dxa"/>
            <w:shd w:val="clear" w:color="auto" w:fill="auto"/>
          </w:tcPr>
          <w:p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6038" w:type="dxa"/>
            <w:gridSpan w:val="7"/>
            <w:shd w:val="clear" w:color="auto" w:fill="auto"/>
          </w:tcPr>
          <w:p w:rsidR="006A143E" w:rsidRPr="00DE6C51" w:rsidRDefault="00C3611B" w:rsidP="003506C3">
            <w:pPr>
              <w:spacing w:after="0" w:line="240" w:lineRule="auto"/>
              <w:ind w:left="-7" w:right="-3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202</w:t>
            </w:r>
            <w:r w:rsidR="0092564B" w:rsidRPr="00DE6C51">
              <w:rPr>
                <w:rFonts w:ascii="Angsana New" w:eastAsia="Cordia New" w:hAnsi="Angsana New"/>
                <w:color w:val="000000" w:themeColor="text1"/>
                <w:sz w:val="22"/>
                <w:szCs w:val="22"/>
              </w:rPr>
              <w:t>3</w:t>
            </w:r>
          </w:p>
        </w:tc>
      </w:tr>
      <w:tr w:rsidR="006A143E" w:rsidRPr="00DE6C51" w:rsidTr="00E77B4E">
        <w:trPr>
          <w:cantSplit/>
          <w:trHeight w:val="242"/>
        </w:trPr>
        <w:tc>
          <w:tcPr>
            <w:tcW w:w="2728" w:type="dxa"/>
            <w:shd w:val="clear" w:color="auto" w:fill="auto"/>
          </w:tcPr>
          <w:p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2576" w:type="dxa"/>
            <w:gridSpan w:val="3"/>
            <w:tcBorders>
              <w:top w:val="single" w:sz="4" w:space="0" w:color="auto"/>
              <w:bottom w:val="single" w:sz="4" w:space="0" w:color="auto"/>
            </w:tcBorders>
            <w:shd w:val="clear" w:color="auto" w:fill="auto"/>
          </w:tcPr>
          <w:p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Fixed interest rate</w:t>
            </w:r>
          </w:p>
        </w:tc>
        <w:tc>
          <w:tcPr>
            <w:tcW w:w="839" w:type="dxa"/>
            <w:tcBorders>
              <w:top w:val="single" w:sz="4" w:space="0" w:color="auto"/>
            </w:tcBorders>
            <w:shd w:val="clear" w:color="auto" w:fill="auto"/>
          </w:tcPr>
          <w:p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Floating</w:t>
            </w:r>
          </w:p>
        </w:tc>
        <w:tc>
          <w:tcPr>
            <w:tcW w:w="854" w:type="dxa"/>
            <w:tcBorders>
              <w:top w:val="single" w:sz="4" w:space="0" w:color="auto"/>
            </w:tcBorders>
            <w:shd w:val="clear" w:color="auto" w:fill="auto"/>
          </w:tcPr>
          <w:p w:rsidR="006A143E" w:rsidRPr="00DE6C51" w:rsidRDefault="006A143E" w:rsidP="003506C3">
            <w:pPr>
              <w:spacing w:after="0" w:line="240" w:lineRule="auto"/>
              <w:ind w:left="-57"/>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Non</w:t>
            </w:r>
          </w:p>
        </w:tc>
        <w:tc>
          <w:tcPr>
            <w:tcW w:w="812" w:type="dxa"/>
            <w:tcBorders>
              <w:top w:val="single" w:sz="4" w:space="0" w:color="auto"/>
            </w:tcBorders>
            <w:shd w:val="clear" w:color="auto" w:fill="auto"/>
          </w:tcPr>
          <w:p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Total</w:t>
            </w:r>
          </w:p>
        </w:tc>
        <w:tc>
          <w:tcPr>
            <w:tcW w:w="957" w:type="dxa"/>
            <w:tcBorders>
              <w:top w:val="single" w:sz="4" w:space="0" w:color="auto"/>
            </w:tcBorders>
            <w:shd w:val="clear" w:color="auto" w:fill="auto"/>
          </w:tcPr>
          <w:p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Effective</w:t>
            </w:r>
          </w:p>
        </w:tc>
      </w:tr>
      <w:tr w:rsidR="006A143E" w:rsidRPr="00DE6C51" w:rsidTr="00E77B4E">
        <w:trPr>
          <w:cantSplit/>
        </w:trPr>
        <w:tc>
          <w:tcPr>
            <w:tcW w:w="2728" w:type="dxa"/>
            <w:shd w:val="clear" w:color="auto" w:fill="auto"/>
          </w:tcPr>
          <w:p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896" w:type="dxa"/>
            <w:tcBorders>
              <w:top w:val="single" w:sz="4" w:space="0" w:color="auto"/>
              <w:bottom w:val="nil"/>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Within</w:t>
            </w:r>
          </w:p>
        </w:tc>
        <w:tc>
          <w:tcPr>
            <w:tcW w:w="840" w:type="dxa"/>
            <w:tcBorders>
              <w:top w:val="single" w:sz="4" w:space="0" w:color="auto"/>
              <w:bottom w:val="nil"/>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1 to 5 </w:t>
            </w:r>
          </w:p>
        </w:tc>
        <w:tc>
          <w:tcPr>
            <w:tcW w:w="840" w:type="dxa"/>
            <w:tcBorders>
              <w:top w:val="single" w:sz="4" w:space="0" w:color="auto"/>
              <w:bottom w:val="nil"/>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More than</w:t>
            </w:r>
          </w:p>
        </w:tc>
        <w:tc>
          <w:tcPr>
            <w:tcW w:w="839" w:type="dxa"/>
            <w:tcBorders>
              <w:bottom w:val="nil"/>
            </w:tcBorders>
            <w:shd w:val="clear" w:color="auto" w:fill="auto"/>
          </w:tcPr>
          <w:p w:rsidR="006A143E" w:rsidRPr="00DE6C51" w:rsidRDefault="008B1525"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w:t>
            </w:r>
            <w:r w:rsidR="006A143E" w:rsidRPr="00DE6C51">
              <w:rPr>
                <w:rFonts w:ascii="Angsana New" w:hAnsi="Angsana New"/>
                <w:color w:val="000000" w:themeColor="text1"/>
                <w:sz w:val="22"/>
                <w:szCs w:val="22"/>
              </w:rPr>
              <w:t>nterest</w:t>
            </w:r>
          </w:p>
        </w:tc>
        <w:tc>
          <w:tcPr>
            <w:tcW w:w="854" w:type="dxa"/>
            <w:tcBorders>
              <w:bottom w:val="nil"/>
            </w:tcBorders>
            <w:shd w:val="clear" w:color="auto" w:fill="auto"/>
          </w:tcPr>
          <w:p w:rsidR="006A143E" w:rsidRPr="00DE6C51" w:rsidRDefault="008B1525"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i</w:t>
            </w:r>
            <w:r w:rsidR="006A143E" w:rsidRPr="00DE6C51">
              <w:rPr>
                <w:rFonts w:ascii="Angsana New" w:hAnsi="Angsana New"/>
                <w:color w:val="000000" w:themeColor="text1"/>
                <w:sz w:val="22"/>
                <w:szCs w:val="22"/>
              </w:rPr>
              <w:t>nterest</w:t>
            </w:r>
          </w:p>
        </w:tc>
        <w:tc>
          <w:tcPr>
            <w:tcW w:w="812" w:type="dxa"/>
            <w:tcBorders>
              <w:bottom w:val="nil"/>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57" w:type="dxa"/>
            <w:tcBorders>
              <w:bottom w:val="nil"/>
            </w:tcBorders>
            <w:shd w:val="clear" w:color="auto" w:fill="auto"/>
          </w:tcPr>
          <w:p w:rsidR="006A143E" w:rsidRPr="00DE6C51" w:rsidRDefault="00B02D95"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w:t>
            </w:r>
            <w:r w:rsidR="006A143E" w:rsidRPr="00DE6C51">
              <w:rPr>
                <w:rFonts w:ascii="Angsana New" w:hAnsi="Angsana New"/>
                <w:color w:val="000000" w:themeColor="text1"/>
                <w:sz w:val="22"/>
                <w:szCs w:val="22"/>
              </w:rPr>
              <w:t>nterest</w:t>
            </w:r>
          </w:p>
        </w:tc>
      </w:tr>
      <w:tr w:rsidR="006A143E" w:rsidRPr="00DE6C51" w:rsidTr="00E77B4E">
        <w:trPr>
          <w:cantSplit/>
        </w:trPr>
        <w:tc>
          <w:tcPr>
            <w:tcW w:w="2728" w:type="dxa"/>
            <w:shd w:val="clear" w:color="auto" w:fill="auto"/>
          </w:tcPr>
          <w:p w:rsidR="006A143E" w:rsidRPr="00DE6C51" w:rsidRDefault="006A143E" w:rsidP="003506C3">
            <w:pPr>
              <w:tabs>
                <w:tab w:val="left" w:pos="240"/>
              </w:tabs>
              <w:spacing w:after="0" w:line="240" w:lineRule="auto"/>
              <w:ind w:left="240" w:right="-103" w:hanging="240"/>
              <w:jc w:val="thaiDistribute"/>
              <w:rPr>
                <w:rFonts w:ascii="Angsana New" w:eastAsia="Cordia New" w:hAnsi="Angsana New"/>
                <w:color w:val="000000" w:themeColor="text1"/>
                <w:sz w:val="22"/>
                <w:szCs w:val="22"/>
                <w:cs/>
              </w:rPr>
            </w:pPr>
          </w:p>
        </w:tc>
        <w:tc>
          <w:tcPr>
            <w:tcW w:w="896" w:type="dxa"/>
            <w:tcBorders>
              <w:bottom w:val="single" w:sz="4" w:space="0" w:color="auto"/>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w:t>
            </w:r>
            <w:r w:rsidRPr="00DE6C51">
              <w:rPr>
                <w:rFonts w:ascii="Angsana New" w:eastAsia="Cordia New" w:hAnsi="Angsana New"/>
                <w:color w:val="000000" w:themeColor="text1"/>
                <w:sz w:val="22"/>
                <w:szCs w:val="22"/>
                <w:cs/>
              </w:rPr>
              <w:t xml:space="preserve"> </w:t>
            </w:r>
            <w:r w:rsidRPr="00DE6C51">
              <w:rPr>
                <w:rFonts w:ascii="Angsana New" w:eastAsia="Cordia New" w:hAnsi="Angsana New"/>
                <w:color w:val="000000" w:themeColor="text1"/>
                <w:sz w:val="22"/>
                <w:szCs w:val="22"/>
              </w:rPr>
              <w:t>year</w:t>
            </w:r>
          </w:p>
        </w:tc>
        <w:tc>
          <w:tcPr>
            <w:tcW w:w="840" w:type="dxa"/>
            <w:tcBorders>
              <w:bottom w:val="single" w:sz="4" w:space="0" w:color="auto"/>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years</w:t>
            </w:r>
          </w:p>
        </w:tc>
        <w:tc>
          <w:tcPr>
            <w:tcW w:w="840" w:type="dxa"/>
            <w:tcBorders>
              <w:bottom w:val="single" w:sz="4" w:space="0" w:color="auto"/>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 years</w:t>
            </w:r>
          </w:p>
        </w:tc>
        <w:tc>
          <w:tcPr>
            <w:tcW w:w="839" w:type="dxa"/>
            <w:tcBorders>
              <w:bottom w:val="single" w:sz="4" w:space="0" w:color="auto"/>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54" w:type="dxa"/>
            <w:tcBorders>
              <w:bottom w:val="single" w:sz="4" w:space="0" w:color="auto"/>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12" w:type="dxa"/>
            <w:tcBorders>
              <w:bottom w:val="single" w:sz="4" w:space="0" w:color="auto"/>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57" w:type="dxa"/>
            <w:tcBorders>
              <w:bottom w:val="single" w:sz="4" w:space="0" w:color="auto"/>
            </w:tcBorders>
            <w:shd w:val="clear" w:color="auto" w:fill="auto"/>
          </w:tcPr>
          <w:p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rate</w:t>
            </w:r>
          </w:p>
        </w:tc>
      </w:tr>
      <w:tr w:rsidR="006A143E" w:rsidRPr="00DE6C51" w:rsidTr="00E77B4E">
        <w:trPr>
          <w:cantSplit/>
          <w:trHeight w:val="252"/>
        </w:trPr>
        <w:tc>
          <w:tcPr>
            <w:tcW w:w="2728" w:type="dxa"/>
            <w:shd w:val="clear" w:color="auto" w:fill="auto"/>
          </w:tcPr>
          <w:p w:rsidR="006A143E" w:rsidRPr="00DE6C51" w:rsidRDefault="006A143E" w:rsidP="003506C3">
            <w:pPr>
              <w:spacing w:after="0" w:line="240" w:lineRule="auto"/>
              <w:ind w:left="252" w:right="-103"/>
              <w:jc w:val="thaiDistribute"/>
              <w:rPr>
                <w:rFonts w:ascii="Angsana New" w:eastAsia="Cordia New" w:hAnsi="Angsana New"/>
                <w:color w:val="000000" w:themeColor="text1"/>
                <w:sz w:val="22"/>
                <w:szCs w:val="22"/>
                <w:u w:val="single"/>
                <w:cs/>
              </w:rPr>
            </w:pPr>
          </w:p>
        </w:tc>
        <w:tc>
          <w:tcPr>
            <w:tcW w:w="896" w:type="dxa"/>
            <w:tcBorders>
              <w:top w:val="single" w:sz="4" w:space="0" w:color="auto"/>
            </w:tcBorders>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Borders>
              <w:top w:val="single" w:sz="4" w:space="0" w:color="auto"/>
            </w:tcBorders>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Borders>
              <w:top w:val="single" w:sz="4" w:space="0" w:color="auto"/>
            </w:tcBorders>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39" w:type="dxa"/>
            <w:tcBorders>
              <w:top w:val="single" w:sz="4" w:space="0" w:color="auto"/>
            </w:tcBorders>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54" w:type="dxa"/>
            <w:tcBorders>
              <w:top w:val="single" w:sz="4" w:space="0" w:color="auto"/>
            </w:tcBorders>
            <w:shd w:val="clear" w:color="auto" w:fill="auto"/>
          </w:tcPr>
          <w:p w:rsidR="006A143E" w:rsidRPr="00DE6C51" w:rsidRDefault="006A143E" w:rsidP="003506C3">
            <w:pPr>
              <w:tabs>
                <w:tab w:val="left" w:pos="671"/>
              </w:tabs>
              <w:spacing w:after="0" w:line="240" w:lineRule="auto"/>
              <w:ind w:left="-96" w:right="109"/>
              <w:jc w:val="right"/>
              <w:rPr>
                <w:rFonts w:ascii="Angsana New" w:eastAsia="Cordia New" w:hAnsi="Angsana New"/>
                <w:color w:val="000000" w:themeColor="text1"/>
                <w:sz w:val="22"/>
                <w:szCs w:val="22"/>
                <w:cs/>
              </w:rPr>
            </w:pPr>
          </w:p>
        </w:tc>
        <w:tc>
          <w:tcPr>
            <w:tcW w:w="812" w:type="dxa"/>
            <w:tcBorders>
              <w:top w:val="single" w:sz="4" w:space="0" w:color="auto"/>
            </w:tcBorders>
            <w:shd w:val="clear" w:color="auto" w:fill="auto"/>
          </w:tcPr>
          <w:p w:rsidR="006A143E" w:rsidRPr="00DE6C51" w:rsidRDefault="006A143E" w:rsidP="003506C3">
            <w:pPr>
              <w:tabs>
                <w:tab w:val="left" w:pos="220"/>
              </w:tabs>
              <w:spacing w:after="0" w:line="240" w:lineRule="auto"/>
              <w:ind w:left="-96" w:right="109"/>
              <w:jc w:val="right"/>
              <w:rPr>
                <w:rFonts w:ascii="Angsana New" w:eastAsia="Cordia New" w:hAnsi="Angsana New"/>
                <w:color w:val="000000" w:themeColor="text1"/>
                <w:sz w:val="22"/>
                <w:szCs w:val="22"/>
                <w:cs/>
              </w:rPr>
            </w:pPr>
          </w:p>
        </w:tc>
        <w:tc>
          <w:tcPr>
            <w:tcW w:w="957" w:type="dxa"/>
            <w:tcBorders>
              <w:top w:val="single" w:sz="4" w:space="0" w:color="auto"/>
            </w:tcBorders>
            <w:shd w:val="clear" w:color="auto" w:fill="auto"/>
          </w:tcPr>
          <w:p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per annum</w:t>
            </w:r>
            <w:r w:rsidRPr="00DE6C51">
              <w:rPr>
                <w:rFonts w:ascii="Angsana New" w:eastAsia="Cordia New" w:hAnsi="Angsana New"/>
                <w:color w:val="000000" w:themeColor="text1"/>
                <w:sz w:val="22"/>
                <w:szCs w:val="22"/>
                <w:cs/>
              </w:rPr>
              <w:t>)</w:t>
            </w:r>
          </w:p>
        </w:tc>
      </w:tr>
      <w:tr w:rsidR="006A143E" w:rsidRPr="00DE6C51" w:rsidTr="00E77B4E">
        <w:trPr>
          <w:cantSplit/>
        </w:trPr>
        <w:tc>
          <w:tcPr>
            <w:tcW w:w="2728" w:type="dxa"/>
            <w:shd w:val="clear" w:color="auto" w:fill="auto"/>
          </w:tcPr>
          <w:p w:rsidR="006A143E" w:rsidRPr="00DE6C51" w:rsidRDefault="006A143E" w:rsidP="003506C3">
            <w:pPr>
              <w:spacing w:after="0" w:line="240" w:lineRule="auto"/>
              <w:ind w:left="-72"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assets</w:t>
            </w:r>
          </w:p>
        </w:tc>
        <w:tc>
          <w:tcPr>
            <w:tcW w:w="896" w:type="dxa"/>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39" w:type="dxa"/>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54" w:type="dxa"/>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12" w:type="dxa"/>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957" w:type="dxa"/>
            <w:shd w:val="clear" w:color="auto" w:fill="auto"/>
          </w:tcPr>
          <w:p w:rsidR="006A143E" w:rsidRPr="00DE6C51" w:rsidRDefault="006A143E" w:rsidP="003506C3">
            <w:pPr>
              <w:spacing w:after="0" w:line="240" w:lineRule="auto"/>
              <w:ind w:left="-96" w:right="-96"/>
              <w:jc w:val="center"/>
              <w:rPr>
                <w:rFonts w:ascii="Angsana New" w:eastAsia="Cordia New" w:hAnsi="Angsana New"/>
                <w:color w:val="000000" w:themeColor="text1"/>
                <w:sz w:val="22"/>
                <w:szCs w:val="22"/>
                <w:cs/>
              </w:rPr>
            </w:pPr>
          </w:p>
        </w:tc>
      </w:tr>
      <w:tr w:rsidR="00506131" w:rsidRPr="00DE6C51" w:rsidTr="00E77B4E">
        <w:trPr>
          <w:cantSplit/>
        </w:trPr>
        <w:tc>
          <w:tcPr>
            <w:tcW w:w="2728" w:type="dxa"/>
            <w:shd w:val="clear" w:color="auto" w:fill="auto"/>
          </w:tcPr>
          <w:p w:rsidR="00506131" w:rsidRPr="00DE6C51" w:rsidRDefault="00506131" w:rsidP="00506131">
            <w:pPr>
              <w:spacing w:after="0" w:line="240" w:lineRule="auto"/>
              <w:ind w:left="-65"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rPr>
              <w:t>Cash and cash equivalent items</w:t>
            </w:r>
          </w:p>
        </w:tc>
        <w:tc>
          <w:tcPr>
            <w:tcW w:w="896" w:type="dxa"/>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40" w:type="dxa"/>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40" w:type="dxa"/>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39" w:type="dxa"/>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46,039</w:t>
            </w:r>
          </w:p>
        </w:tc>
        <w:tc>
          <w:tcPr>
            <w:tcW w:w="854" w:type="dxa"/>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562</w:t>
            </w:r>
          </w:p>
        </w:tc>
        <w:tc>
          <w:tcPr>
            <w:tcW w:w="812" w:type="dxa"/>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46,601</w:t>
            </w:r>
          </w:p>
        </w:tc>
        <w:tc>
          <w:tcPr>
            <w:tcW w:w="957" w:type="dxa"/>
            <w:shd w:val="clear" w:color="auto" w:fill="auto"/>
          </w:tcPr>
          <w:p w:rsidR="00506131" w:rsidRPr="00DE6C51" w:rsidRDefault="00506131" w:rsidP="00506131">
            <w:pPr>
              <w:spacing w:after="0" w:line="240" w:lineRule="auto"/>
              <w:ind w:left="-96" w:right="-96"/>
              <w:jc w:val="center"/>
              <w:rPr>
                <w:rFonts w:ascii="Angsana New" w:eastAsia="Cordia New" w:hAnsi="Angsana New"/>
                <w:sz w:val="22"/>
                <w:szCs w:val="22"/>
              </w:rPr>
            </w:pPr>
            <w:r w:rsidRPr="00DE6C51">
              <w:rPr>
                <w:rFonts w:ascii="Angsana New" w:eastAsia="Cordia New" w:hAnsi="Angsana New"/>
                <w:sz w:val="22"/>
                <w:szCs w:val="22"/>
              </w:rPr>
              <w:t>0.50</w:t>
            </w:r>
            <w:r w:rsidR="00257AB4" w:rsidRPr="00DE6C51">
              <w:rPr>
                <w:rFonts w:ascii="Angsana New" w:eastAsia="Cordia New" w:hAnsi="Angsana New"/>
                <w:sz w:val="22"/>
                <w:szCs w:val="22"/>
              </w:rPr>
              <w:t>%</w:t>
            </w:r>
            <w:r w:rsidRPr="00DE6C51">
              <w:rPr>
                <w:rFonts w:ascii="Angsana New" w:eastAsia="Cordia New" w:hAnsi="Angsana New"/>
                <w:sz w:val="22"/>
                <w:szCs w:val="22"/>
              </w:rPr>
              <w:t>-0.60</w:t>
            </w:r>
            <w:r w:rsidR="00257AB4" w:rsidRPr="00DE6C51">
              <w:rPr>
                <w:rFonts w:ascii="Angsana New" w:eastAsia="Cordia New" w:hAnsi="Angsana New"/>
                <w:sz w:val="22"/>
                <w:szCs w:val="22"/>
              </w:rPr>
              <w:t>%</w:t>
            </w:r>
          </w:p>
        </w:tc>
      </w:tr>
      <w:tr w:rsidR="00506131" w:rsidRPr="00DE6C51" w:rsidTr="00E77B4E">
        <w:trPr>
          <w:cantSplit/>
        </w:trPr>
        <w:tc>
          <w:tcPr>
            <w:tcW w:w="2728" w:type="dxa"/>
            <w:shd w:val="clear" w:color="auto" w:fill="auto"/>
          </w:tcPr>
          <w:p w:rsidR="00506131" w:rsidRPr="00DE6C51" w:rsidRDefault="00506131" w:rsidP="00506131">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Trade and other receivable</w:t>
            </w:r>
          </w:p>
        </w:tc>
        <w:tc>
          <w:tcPr>
            <w:tcW w:w="896" w:type="dxa"/>
            <w:tcBorders>
              <w:bottom w:val="nil"/>
            </w:tcBorders>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40" w:type="dxa"/>
            <w:tcBorders>
              <w:bottom w:val="nil"/>
            </w:tcBorders>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40" w:type="dxa"/>
            <w:tcBorders>
              <w:bottom w:val="nil"/>
            </w:tcBorders>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39" w:type="dxa"/>
            <w:tcBorders>
              <w:bottom w:val="nil"/>
            </w:tcBorders>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54" w:type="dxa"/>
            <w:tcBorders>
              <w:bottom w:val="nil"/>
            </w:tcBorders>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114,816</w:t>
            </w:r>
          </w:p>
        </w:tc>
        <w:tc>
          <w:tcPr>
            <w:tcW w:w="812" w:type="dxa"/>
            <w:tcBorders>
              <w:bottom w:val="nil"/>
            </w:tcBorders>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114,816</w:t>
            </w:r>
          </w:p>
        </w:tc>
        <w:tc>
          <w:tcPr>
            <w:tcW w:w="957" w:type="dxa"/>
            <w:shd w:val="clear" w:color="auto" w:fill="auto"/>
          </w:tcPr>
          <w:p w:rsidR="00506131" w:rsidRPr="00DE6C51" w:rsidRDefault="00506131" w:rsidP="00506131">
            <w:pPr>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w:t>
            </w:r>
          </w:p>
        </w:tc>
      </w:tr>
      <w:tr w:rsidR="0046774F" w:rsidRPr="00DE6C51" w:rsidTr="00E77B4E">
        <w:trPr>
          <w:cantSplit/>
        </w:trPr>
        <w:tc>
          <w:tcPr>
            <w:tcW w:w="2728" w:type="dxa"/>
            <w:shd w:val="clear" w:color="auto" w:fill="auto"/>
          </w:tcPr>
          <w:p w:rsidR="0046774F" w:rsidRPr="00DE6C51" w:rsidRDefault="0046774F" w:rsidP="00506131">
            <w:pPr>
              <w:spacing w:after="0" w:line="240" w:lineRule="auto"/>
              <w:ind w:left="-65" w:right="-103"/>
              <w:jc w:val="thaiDistribute"/>
              <w:rPr>
                <w:rFonts w:ascii="Angsana New" w:hAnsi="Angsana New"/>
                <w:color w:val="000000" w:themeColor="text1"/>
                <w:sz w:val="22"/>
                <w:szCs w:val="22"/>
              </w:rPr>
            </w:pPr>
            <w:r w:rsidRPr="0046774F">
              <w:rPr>
                <w:rFonts w:ascii="Angsana New" w:hAnsi="Angsana New"/>
                <w:color w:val="000000" w:themeColor="text1"/>
                <w:sz w:val="22"/>
                <w:szCs w:val="22"/>
              </w:rPr>
              <w:t>Other non-current financial assets</w:t>
            </w:r>
          </w:p>
        </w:tc>
        <w:tc>
          <w:tcPr>
            <w:tcW w:w="896" w:type="dxa"/>
            <w:tcBorders>
              <w:bottom w:val="nil"/>
            </w:tcBorders>
            <w:shd w:val="clear" w:color="auto" w:fill="auto"/>
          </w:tcPr>
          <w:p w:rsidR="0046774F" w:rsidRPr="00DE6C51" w:rsidRDefault="0046774F" w:rsidP="0050613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bottom w:val="nil"/>
            </w:tcBorders>
            <w:shd w:val="clear" w:color="auto" w:fill="auto"/>
          </w:tcPr>
          <w:p w:rsidR="0046774F" w:rsidRPr="00DE6C51" w:rsidRDefault="0046774F" w:rsidP="0050613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40" w:type="dxa"/>
            <w:tcBorders>
              <w:bottom w:val="nil"/>
            </w:tcBorders>
            <w:shd w:val="clear" w:color="auto" w:fill="auto"/>
          </w:tcPr>
          <w:p w:rsidR="0046774F" w:rsidRPr="00DE6C51" w:rsidRDefault="0046774F" w:rsidP="00506131">
            <w:pPr>
              <w:spacing w:after="0" w:line="240" w:lineRule="auto"/>
              <w:ind w:left="-96" w:right="109"/>
              <w:jc w:val="right"/>
              <w:rPr>
                <w:rFonts w:ascii="Angsana New" w:eastAsia="Cordia New" w:hAnsi="Angsana New"/>
                <w:sz w:val="22"/>
                <w:szCs w:val="22"/>
                <w:cs/>
              </w:rPr>
            </w:pPr>
            <w:r>
              <w:rPr>
                <w:rFonts w:ascii="Angsana New" w:eastAsia="Cordia New" w:hAnsi="Angsana New"/>
                <w:sz w:val="22"/>
                <w:szCs w:val="22"/>
              </w:rPr>
              <w:t>-</w:t>
            </w:r>
          </w:p>
        </w:tc>
        <w:tc>
          <w:tcPr>
            <w:tcW w:w="839" w:type="dxa"/>
            <w:tcBorders>
              <w:bottom w:val="nil"/>
            </w:tcBorders>
            <w:shd w:val="clear" w:color="auto" w:fill="auto"/>
          </w:tcPr>
          <w:p w:rsidR="0046774F" w:rsidRPr="00DE6C51" w:rsidRDefault="0046774F" w:rsidP="0050613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w:t>
            </w:r>
          </w:p>
        </w:tc>
        <w:tc>
          <w:tcPr>
            <w:tcW w:w="854" w:type="dxa"/>
            <w:tcBorders>
              <w:bottom w:val="nil"/>
            </w:tcBorders>
            <w:shd w:val="clear" w:color="auto" w:fill="auto"/>
          </w:tcPr>
          <w:p w:rsidR="0046774F" w:rsidRPr="00DE6C51" w:rsidRDefault="0046774F" w:rsidP="0050613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810</w:t>
            </w:r>
          </w:p>
        </w:tc>
        <w:tc>
          <w:tcPr>
            <w:tcW w:w="812" w:type="dxa"/>
            <w:tcBorders>
              <w:bottom w:val="nil"/>
            </w:tcBorders>
            <w:shd w:val="clear" w:color="auto" w:fill="auto"/>
          </w:tcPr>
          <w:p w:rsidR="0046774F" w:rsidRPr="00DE6C51" w:rsidRDefault="0046774F" w:rsidP="00506131">
            <w:pPr>
              <w:spacing w:after="0" w:line="240" w:lineRule="auto"/>
              <w:ind w:left="-96" w:right="109"/>
              <w:jc w:val="right"/>
              <w:rPr>
                <w:rFonts w:ascii="Angsana New" w:eastAsia="Cordia New" w:hAnsi="Angsana New"/>
                <w:sz w:val="22"/>
                <w:szCs w:val="22"/>
              </w:rPr>
            </w:pPr>
            <w:r>
              <w:rPr>
                <w:rFonts w:ascii="Angsana New" w:eastAsia="Cordia New" w:hAnsi="Angsana New"/>
                <w:sz w:val="22"/>
                <w:szCs w:val="22"/>
              </w:rPr>
              <w:t>810</w:t>
            </w:r>
          </w:p>
        </w:tc>
        <w:tc>
          <w:tcPr>
            <w:tcW w:w="957" w:type="dxa"/>
            <w:shd w:val="clear" w:color="auto" w:fill="auto"/>
          </w:tcPr>
          <w:p w:rsidR="0046774F" w:rsidRPr="00DE6C51" w:rsidRDefault="0046774F" w:rsidP="00506131">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506131" w:rsidRPr="00DE6C51" w:rsidTr="00E77B4E">
        <w:trPr>
          <w:cantSplit/>
          <w:trHeight w:val="206"/>
        </w:trPr>
        <w:tc>
          <w:tcPr>
            <w:tcW w:w="2728" w:type="dxa"/>
            <w:shd w:val="clear" w:color="auto" w:fill="auto"/>
          </w:tcPr>
          <w:p w:rsidR="00506131" w:rsidRPr="00DE6C51" w:rsidRDefault="00506131" w:rsidP="00506131">
            <w:pPr>
              <w:spacing w:after="0" w:line="240" w:lineRule="auto"/>
              <w:ind w:left="-65" w:right="-103"/>
              <w:jc w:val="thaiDistribute"/>
              <w:rPr>
                <w:rFonts w:ascii="Angsana New" w:hAnsi="Angsana New"/>
                <w:color w:val="000000" w:themeColor="text1"/>
                <w:sz w:val="22"/>
                <w:szCs w:val="22"/>
                <w:cs/>
              </w:rPr>
            </w:pPr>
          </w:p>
        </w:tc>
        <w:tc>
          <w:tcPr>
            <w:tcW w:w="896" w:type="dxa"/>
            <w:tcBorders>
              <w:top w:val="single" w:sz="4" w:space="0" w:color="auto"/>
              <w:bottom w:val="double" w:sz="4" w:space="0" w:color="auto"/>
            </w:tcBorders>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40" w:type="dxa"/>
            <w:tcBorders>
              <w:top w:val="single" w:sz="4" w:space="0" w:color="auto"/>
              <w:bottom w:val="double" w:sz="4" w:space="0" w:color="auto"/>
            </w:tcBorders>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40" w:type="dxa"/>
            <w:tcBorders>
              <w:top w:val="single" w:sz="4" w:space="0" w:color="auto"/>
              <w:bottom w:val="double" w:sz="4" w:space="0" w:color="auto"/>
            </w:tcBorders>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cs/>
              </w:rPr>
              <w:t>-</w:t>
            </w:r>
          </w:p>
        </w:tc>
        <w:tc>
          <w:tcPr>
            <w:tcW w:w="839" w:type="dxa"/>
            <w:tcBorders>
              <w:top w:val="single" w:sz="4" w:space="0" w:color="auto"/>
              <w:bottom w:val="double" w:sz="4" w:space="0" w:color="auto"/>
            </w:tcBorders>
            <w:shd w:val="clear" w:color="auto" w:fill="auto"/>
          </w:tcPr>
          <w:p w:rsidR="00506131" w:rsidRPr="00DE6C51" w:rsidRDefault="00506131" w:rsidP="00506131">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46,039</w:t>
            </w:r>
          </w:p>
        </w:tc>
        <w:tc>
          <w:tcPr>
            <w:tcW w:w="854" w:type="dxa"/>
            <w:tcBorders>
              <w:top w:val="single" w:sz="4" w:space="0" w:color="auto"/>
              <w:bottom w:val="double" w:sz="4" w:space="0" w:color="auto"/>
            </w:tcBorders>
            <w:shd w:val="clear" w:color="auto" w:fill="auto"/>
          </w:tcPr>
          <w:p w:rsidR="00506131" w:rsidRPr="00DE6C51" w:rsidRDefault="0046774F" w:rsidP="00506131">
            <w:pPr>
              <w:spacing w:after="0" w:line="240" w:lineRule="auto"/>
              <w:ind w:left="-96" w:right="109"/>
              <w:jc w:val="right"/>
              <w:rPr>
                <w:rFonts w:ascii="Angsana New" w:eastAsia="Cordia New" w:hAnsi="Angsana New"/>
                <w:sz w:val="22"/>
                <w:szCs w:val="22"/>
              </w:rPr>
            </w:pPr>
            <w:r w:rsidRPr="0046774F">
              <w:rPr>
                <w:rFonts w:ascii="Angsana New" w:eastAsia="Cordia New" w:hAnsi="Angsana New"/>
                <w:sz w:val="22"/>
                <w:szCs w:val="22"/>
              </w:rPr>
              <w:t>116,188</w:t>
            </w:r>
          </w:p>
        </w:tc>
        <w:tc>
          <w:tcPr>
            <w:tcW w:w="812" w:type="dxa"/>
            <w:tcBorders>
              <w:top w:val="single" w:sz="4" w:space="0" w:color="auto"/>
              <w:bottom w:val="double" w:sz="4" w:space="0" w:color="auto"/>
            </w:tcBorders>
            <w:shd w:val="clear" w:color="auto" w:fill="auto"/>
          </w:tcPr>
          <w:p w:rsidR="00506131" w:rsidRPr="00DE6C51" w:rsidRDefault="0046774F" w:rsidP="00506131">
            <w:pPr>
              <w:spacing w:after="0" w:line="240" w:lineRule="auto"/>
              <w:ind w:left="-96" w:right="109"/>
              <w:jc w:val="right"/>
              <w:rPr>
                <w:rFonts w:ascii="Angsana New" w:eastAsia="Cordia New" w:hAnsi="Angsana New"/>
                <w:sz w:val="22"/>
                <w:szCs w:val="22"/>
                <w:cs/>
              </w:rPr>
            </w:pPr>
            <w:r w:rsidRPr="0046774F">
              <w:rPr>
                <w:rFonts w:ascii="Angsana New" w:eastAsia="Cordia New" w:hAnsi="Angsana New"/>
                <w:sz w:val="22"/>
                <w:szCs w:val="22"/>
              </w:rPr>
              <w:t>162,227</w:t>
            </w:r>
          </w:p>
        </w:tc>
        <w:tc>
          <w:tcPr>
            <w:tcW w:w="957" w:type="dxa"/>
            <w:shd w:val="clear" w:color="auto" w:fill="auto"/>
          </w:tcPr>
          <w:p w:rsidR="00506131" w:rsidRPr="00DE6C51" w:rsidRDefault="00506131" w:rsidP="00506131">
            <w:pPr>
              <w:spacing w:after="0" w:line="240" w:lineRule="auto"/>
              <w:ind w:left="-96" w:right="-96"/>
              <w:jc w:val="center"/>
              <w:rPr>
                <w:rFonts w:ascii="Angsana New" w:eastAsia="Cordia New" w:hAnsi="Angsana New"/>
                <w:sz w:val="22"/>
                <w:szCs w:val="22"/>
              </w:rPr>
            </w:pPr>
          </w:p>
        </w:tc>
      </w:tr>
      <w:tr w:rsidR="006A143E" w:rsidRPr="00DE6C51" w:rsidTr="00E77B4E">
        <w:trPr>
          <w:cantSplit/>
          <w:trHeight w:val="80"/>
        </w:trPr>
        <w:tc>
          <w:tcPr>
            <w:tcW w:w="2728" w:type="dxa"/>
            <w:tcBorders>
              <w:top w:val="nil"/>
            </w:tcBorders>
            <w:shd w:val="clear" w:color="auto" w:fill="auto"/>
          </w:tcPr>
          <w:p w:rsidR="006A143E" w:rsidRPr="00DE6C51" w:rsidRDefault="006A143E" w:rsidP="003506C3">
            <w:pPr>
              <w:spacing w:after="0" w:line="240" w:lineRule="auto"/>
              <w:ind w:left="-72"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liabilities</w:t>
            </w:r>
          </w:p>
        </w:tc>
        <w:tc>
          <w:tcPr>
            <w:tcW w:w="896" w:type="dxa"/>
            <w:tcBorders>
              <w:top w:val="nil"/>
              <w:bottom w:val="nil"/>
            </w:tcBorders>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Borders>
              <w:top w:val="nil"/>
              <w:bottom w:val="nil"/>
            </w:tcBorders>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40" w:type="dxa"/>
            <w:tcBorders>
              <w:top w:val="nil"/>
              <w:bottom w:val="nil"/>
            </w:tcBorders>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39" w:type="dxa"/>
            <w:tcBorders>
              <w:top w:val="nil"/>
              <w:bottom w:val="nil"/>
            </w:tcBorders>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54" w:type="dxa"/>
            <w:tcBorders>
              <w:top w:val="nil"/>
              <w:bottom w:val="nil"/>
            </w:tcBorders>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812" w:type="dxa"/>
            <w:tcBorders>
              <w:top w:val="nil"/>
              <w:bottom w:val="nil"/>
            </w:tcBorders>
            <w:shd w:val="clear" w:color="auto" w:fill="auto"/>
          </w:tcPr>
          <w:p w:rsidR="006A143E" w:rsidRPr="00DE6C51" w:rsidRDefault="006A143E" w:rsidP="003506C3">
            <w:pPr>
              <w:spacing w:after="0" w:line="240" w:lineRule="auto"/>
              <w:ind w:left="-96" w:right="109"/>
              <w:jc w:val="right"/>
              <w:rPr>
                <w:rFonts w:ascii="Angsana New" w:eastAsia="Cordia New" w:hAnsi="Angsana New"/>
                <w:color w:val="000000" w:themeColor="text1"/>
                <w:sz w:val="22"/>
                <w:szCs w:val="22"/>
                <w:cs/>
              </w:rPr>
            </w:pPr>
          </w:p>
        </w:tc>
        <w:tc>
          <w:tcPr>
            <w:tcW w:w="957" w:type="dxa"/>
            <w:tcBorders>
              <w:top w:val="nil"/>
            </w:tcBorders>
            <w:shd w:val="clear" w:color="auto" w:fill="auto"/>
          </w:tcPr>
          <w:p w:rsidR="006A143E" w:rsidRPr="00DE6C51" w:rsidRDefault="006A143E" w:rsidP="003506C3">
            <w:pPr>
              <w:spacing w:after="0" w:line="240" w:lineRule="auto"/>
              <w:ind w:left="-96" w:right="-96"/>
              <w:jc w:val="center"/>
              <w:rPr>
                <w:rFonts w:ascii="Angsana New" w:eastAsia="Cordia New" w:hAnsi="Angsana New"/>
                <w:color w:val="000000" w:themeColor="text1"/>
                <w:sz w:val="22"/>
                <w:szCs w:val="22"/>
                <w:cs/>
              </w:rPr>
            </w:pPr>
          </w:p>
        </w:tc>
      </w:tr>
      <w:tr w:rsidR="0082197C" w:rsidRPr="00DE6C51" w:rsidTr="00E77B4E">
        <w:trPr>
          <w:cantSplit/>
          <w:trHeight w:val="80"/>
        </w:trPr>
        <w:tc>
          <w:tcPr>
            <w:tcW w:w="2728" w:type="dxa"/>
            <w:shd w:val="clear" w:color="auto" w:fill="auto"/>
          </w:tcPr>
          <w:p w:rsidR="0082197C" w:rsidRPr="00DE6C51" w:rsidRDefault="00BC7DF5" w:rsidP="00BC7DF5">
            <w:pPr>
              <w:spacing w:after="0" w:line="240" w:lineRule="auto"/>
              <w:ind w:left="96" w:right="-103" w:hanging="153"/>
              <w:jc w:val="thaiDistribute"/>
              <w:rPr>
                <w:rFonts w:ascii="Angsana New" w:eastAsia="Cordia New" w:hAnsi="Angsana New"/>
                <w:color w:val="000000" w:themeColor="text1"/>
                <w:sz w:val="22"/>
                <w:szCs w:val="22"/>
                <w:cs/>
              </w:rPr>
            </w:pPr>
            <w:r w:rsidRPr="00BC7DF5">
              <w:rPr>
                <w:rFonts w:ascii="Angsana New" w:hAnsi="Angsana New"/>
                <w:bCs/>
                <w:color w:val="000000" w:themeColor="text1"/>
                <w:sz w:val="22"/>
                <w:szCs w:val="22"/>
              </w:rPr>
              <w:t>Bank overdraft and short-term loans from financial institutions</w:t>
            </w:r>
          </w:p>
        </w:tc>
        <w:tc>
          <w:tcPr>
            <w:tcW w:w="896" w:type="dxa"/>
            <w:tcBorders>
              <w:top w:val="nil"/>
              <w:bottom w:val="nil"/>
            </w:tcBorders>
            <w:shd w:val="clear" w:color="auto" w:fill="auto"/>
          </w:tcPr>
          <w:p w:rsidR="00BC7DF5" w:rsidRDefault="00BC7DF5" w:rsidP="0082197C">
            <w:pPr>
              <w:spacing w:after="0" w:line="240" w:lineRule="auto"/>
              <w:ind w:left="-96" w:right="109"/>
              <w:jc w:val="right"/>
              <w:rPr>
                <w:rFonts w:ascii="Angsana New" w:eastAsia="Cordia New" w:hAnsi="Angsana New"/>
                <w:sz w:val="22"/>
                <w:szCs w:val="22"/>
              </w:rPr>
            </w:pPr>
          </w:p>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45,000</w:t>
            </w:r>
          </w:p>
        </w:tc>
        <w:tc>
          <w:tcPr>
            <w:tcW w:w="840" w:type="dxa"/>
            <w:tcBorders>
              <w:top w:val="nil"/>
              <w:bottom w:val="nil"/>
            </w:tcBorders>
            <w:shd w:val="clear" w:color="auto" w:fill="auto"/>
          </w:tcPr>
          <w:p w:rsidR="00BC7DF5" w:rsidRDefault="00BC7DF5" w:rsidP="0082197C">
            <w:pPr>
              <w:spacing w:after="0" w:line="240" w:lineRule="auto"/>
              <w:ind w:left="-96" w:right="109"/>
              <w:jc w:val="right"/>
              <w:rPr>
                <w:rFonts w:ascii="Angsana New" w:eastAsia="Cordia New" w:hAnsi="Angsana New"/>
                <w:sz w:val="22"/>
                <w:szCs w:val="22"/>
              </w:rPr>
            </w:pPr>
          </w:p>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40" w:type="dxa"/>
            <w:tcBorders>
              <w:top w:val="nil"/>
              <w:bottom w:val="nil"/>
            </w:tcBorders>
            <w:shd w:val="clear" w:color="auto" w:fill="auto"/>
          </w:tcPr>
          <w:p w:rsidR="00BC7DF5" w:rsidRDefault="00BC7DF5" w:rsidP="0082197C">
            <w:pPr>
              <w:spacing w:after="0" w:line="240" w:lineRule="auto"/>
              <w:ind w:left="-96" w:right="109"/>
              <w:jc w:val="right"/>
              <w:rPr>
                <w:rFonts w:ascii="Angsana New" w:eastAsia="Cordia New" w:hAnsi="Angsana New"/>
                <w:sz w:val="22"/>
                <w:szCs w:val="22"/>
              </w:rPr>
            </w:pPr>
          </w:p>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39" w:type="dxa"/>
            <w:tcBorders>
              <w:top w:val="nil"/>
              <w:bottom w:val="nil"/>
            </w:tcBorders>
            <w:shd w:val="clear" w:color="auto" w:fill="auto"/>
          </w:tcPr>
          <w:p w:rsidR="00BC7DF5" w:rsidRDefault="00BC7DF5" w:rsidP="0082197C">
            <w:pPr>
              <w:spacing w:after="0" w:line="240" w:lineRule="auto"/>
              <w:ind w:left="-96" w:right="109"/>
              <w:jc w:val="right"/>
              <w:rPr>
                <w:rFonts w:ascii="Angsana New" w:eastAsia="Cordia New" w:hAnsi="Angsana New"/>
                <w:sz w:val="22"/>
                <w:szCs w:val="22"/>
              </w:rPr>
            </w:pPr>
          </w:p>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12,375</w:t>
            </w:r>
          </w:p>
        </w:tc>
        <w:tc>
          <w:tcPr>
            <w:tcW w:w="854" w:type="dxa"/>
            <w:tcBorders>
              <w:top w:val="nil"/>
              <w:bottom w:val="nil"/>
            </w:tcBorders>
            <w:shd w:val="clear" w:color="auto" w:fill="auto"/>
          </w:tcPr>
          <w:p w:rsidR="00BC7DF5" w:rsidRDefault="00BC7DF5" w:rsidP="0082197C">
            <w:pPr>
              <w:spacing w:after="0" w:line="240" w:lineRule="auto"/>
              <w:ind w:left="-96" w:right="109"/>
              <w:jc w:val="right"/>
              <w:rPr>
                <w:rFonts w:ascii="Angsana New" w:eastAsia="Cordia New" w:hAnsi="Angsana New"/>
                <w:sz w:val="22"/>
                <w:szCs w:val="22"/>
              </w:rPr>
            </w:pPr>
          </w:p>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12" w:type="dxa"/>
            <w:tcBorders>
              <w:top w:val="nil"/>
              <w:bottom w:val="nil"/>
            </w:tcBorders>
            <w:shd w:val="clear" w:color="auto" w:fill="auto"/>
          </w:tcPr>
          <w:p w:rsidR="00BC7DF5" w:rsidRDefault="00BC7DF5" w:rsidP="0082197C">
            <w:pPr>
              <w:spacing w:after="0" w:line="240" w:lineRule="auto"/>
              <w:ind w:left="-96" w:right="109"/>
              <w:jc w:val="right"/>
              <w:rPr>
                <w:rFonts w:ascii="Angsana New" w:eastAsia="Cordia New" w:hAnsi="Angsana New"/>
                <w:sz w:val="22"/>
                <w:szCs w:val="22"/>
              </w:rPr>
            </w:pPr>
          </w:p>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57,375</w:t>
            </w:r>
          </w:p>
        </w:tc>
        <w:tc>
          <w:tcPr>
            <w:tcW w:w="957" w:type="dxa"/>
            <w:tcBorders>
              <w:bottom w:val="nil"/>
            </w:tcBorders>
            <w:shd w:val="clear" w:color="auto" w:fill="auto"/>
          </w:tcPr>
          <w:p w:rsidR="00BC7DF5" w:rsidRDefault="00BC7DF5" w:rsidP="0082197C">
            <w:pPr>
              <w:spacing w:after="0" w:line="240" w:lineRule="auto"/>
              <w:ind w:left="-96" w:right="-96"/>
              <w:jc w:val="center"/>
              <w:rPr>
                <w:rFonts w:ascii="Angsana New" w:eastAsia="Cordia New" w:hAnsi="Angsana New"/>
                <w:sz w:val="22"/>
                <w:szCs w:val="22"/>
              </w:rPr>
            </w:pPr>
          </w:p>
          <w:p w:rsidR="0082197C" w:rsidRPr="00DE6C51" w:rsidRDefault="0082197C" w:rsidP="0082197C">
            <w:pPr>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6.27%-7.59%</w:t>
            </w:r>
          </w:p>
        </w:tc>
      </w:tr>
      <w:tr w:rsidR="0082197C" w:rsidRPr="00DE6C51" w:rsidTr="00E77B4E">
        <w:trPr>
          <w:cantSplit/>
          <w:trHeight w:val="80"/>
        </w:trPr>
        <w:tc>
          <w:tcPr>
            <w:tcW w:w="2728" w:type="dxa"/>
            <w:shd w:val="clear" w:color="auto" w:fill="auto"/>
          </w:tcPr>
          <w:p w:rsidR="0082197C" w:rsidRPr="00DE6C51" w:rsidRDefault="0082197C" w:rsidP="0082197C">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Trade and other payables</w:t>
            </w:r>
          </w:p>
        </w:tc>
        <w:tc>
          <w:tcPr>
            <w:tcW w:w="896" w:type="dxa"/>
            <w:tcBorders>
              <w:top w:val="nil"/>
              <w:bottom w:val="nil"/>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40" w:type="dxa"/>
            <w:tcBorders>
              <w:top w:val="nil"/>
              <w:bottom w:val="nil"/>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40" w:type="dxa"/>
            <w:tcBorders>
              <w:top w:val="nil"/>
              <w:bottom w:val="nil"/>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39" w:type="dxa"/>
            <w:tcBorders>
              <w:top w:val="nil"/>
              <w:bottom w:val="nil"/>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54" w:type="dxa"/>
            <w:tcBorders>
              <w:top w:val="nil"/>
              <w:bottom w:val="nil"/>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35,821</w:t>
            </w:r>
          </w:p>
        </w:tc>
        <w:tc>
          <w:tcPr>
            <w:tcW w:w="812" w:type="dxa"/>
            <w:tcBorders>
              <w:top w:val="nil"/>
              <w:bottom w:val="nil"/>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35,821</w:t>
            </w:r>
          </w:p>
        </w:tc>
        <w:tc>
          <w:tcPr>
            <w:tcW w:w="957" w:type="dxa"/>
            <w:tcBorders>
              <w:bottom w:val="nil"/>
            </w:tcBorders>
            <w:shd w:val="clear" w:color="auto" w:fill="auto"/>
          </w:tcPr>
          <w:p w:rsidR="0082197C" w:rsidRPr="00DE6C51" w:rsidRDefault="0082197C" w:rsidP="0082197C">
            <w:pPr>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w:t>
            </w:r>
          </w:p>
        </w:tc>
      </w:tr>
      <w:tr w:rsidR="0082197C" w:rsidRPr="00DE6C51" w:rsidTr="00E77B4E">
        <w:trPr>
          <w:cantSplit/>
          <w:trHeight w:val="80"/>
        </w:trPr>
        <w:tc>
          <w:tcPr>
            <w:tcW w:w="2728" w:type="dxa"/>
            <w:shd w:val="clear" w:color="auto" w:fill="auto"/>
          </w:tcPr>
          <w:p w:rsidR="0082197C" w:rsidRPr="00DE6C51" w:rsidRDefault="00FD65F4" w:rsidP="0082197C">
            <w:pPr>
              <w:spacing w:after="0" w:line="240" w:lineRule="auto"/>
              <w:ind w:left="-65" w:right="-103"/>
              <w:jc w:val="thaiDistribute"/>
              <w:rPr>
                <w:rFonts w:ascii="Angsana New" w:hAnsi="Angsana New"/>
                <w:bCs/>
                <w:color w:val="000000" w:themeColor="text1"/>
                <w:sz w:val="22"/>
                <w:szCs w:val="22"/>
              </w:rPr>
            </w:pPr>
            <w:r w:rsidRPr="00FD65F4">
              <w:rPr>
                <w:rFonts w:ascii="Angsana New" w:hAnsi="Angsana New"/>
                <w:bCs/>
                <w:color w:val="000000" w:themeColor="text1"/>
                <w:sz w:val="22"/>
                <w:szCs w:val="22"/>
              </w:rPr>
              <w:t>Short-term loans from related person</w:t>
            </w:r>
          </w:p>
        </w:tc>
        <w:tc>
          <w:tcPr>
            <w:tcW w:w="896" w:type="dxa"/>
            <w:tcBorders>
              <w:top w:val="nil"/>
              <w:bottom w:val="nil"/>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2,600</w:t>
            </w:r>
          </w:p>
        </w:tc>
        <w:tc>
          <w:tcPr>
            <w:tcW w:w="840" w:type="dxa"/>
            <w:tcBorders>
              <w:top w:val="nil"/>
              <w:bottom w:val="nil"/>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40" w:type="dxa"/>
            <w:tcBorders>
              <w:top w:val="nil"/>
              <w:bottom w:val="nil"/>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w:t>
            </w:r>
          </w:p>
        </w:tc>
        <w:tc>
          <w:tcPr>
            <w:tcW w:w="839" w:type="dxa"/>
            <w:tcBorders>
              <w:top w:val="nil"/>
              <w:bottom w:val="nil"/>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54" w:type="dxa"/>
            <w:tcBorders>
              <w:top w:val="nil"/>
              <w:bottom w:val="nil"/>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12" w:type="dxa"/>
            <w:tcBorders>
              <w:top w:val="nil"/>
              <w:bottom w:val="nil"/>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2,600</w:t>
            </w:r>
          </w:p>
        </w:tc>
        <w:tc>
          <w:tcPr>
            <w:tcW w:w="957" w:type="dxa"/>
            <w:tcBorders>
              <w:bottom w:val="nil"/>
            </w:tcBorders>
            <w:shd w:val="clear" w:color="auto" w:fill="auto"/>
          </w:tcPr>
          <w:p w:rsidR="0082197C" w:rsidRPr="00DE6C51" w:rsidRDefault="0082197C" w:rsidP="0082197C">
            <w:pPr>
              <w:spacing w:after="0" w:line="240" w:lineRule="auto"/>
              <w:ind w:left="-96" w:right="-96"/>
              <w:jc w:val="center"/>
              <w:rPr>
                <w:rFonts w:ascii="Angsana New" w:eastAsia="Cordia New" w:hAnsi="Angsana New"/>
                <w:sz w:val="22"/>
                <w:szCs w:val="22"/>
              </w:rPr>
            </w:pPr>
            <w:r w:rsidRPr="00DE6C51">
              <w:rPr>
                <w:rFonts w:ascii="Angsana New" w:eastAsia="Cordia New" w:hAnsi="Angsana New"/>
                <w:sz w:val="22"/>
                <w:szCs w:val="22"/>
              </w:rPr>
              <w:t>5.89%</w:t>
            </w:r>
          </w:p>
        </w:tc>
      </w:tr>
      <w:tr w:rsidR="00FD65F4" w:rsidRPr="00DE6C51" w:rsidTr="00E77B4E">
        <w:trPr>
          <w:cantSplit/>
          <w:trHeight w:val="80"/>
        </w:trPr>
        <w:tc>
          <w:tcPr>
            <w:tcW w:w="2728" w:type="dxa"/>
            <w:shd w:val="clear" w:color="auto" w:fill="auto"/>
          </w:tcPr>
          <w:p w:rsidR="00FD65F4" w:rsidRPr="00DE6C51" w:rsidRDefault="00FD65F4" w:rsidP="00683BD8">
            <w:pPr>
              <w:spacing w:after="0" w:line="240" w:lineRule="auto"/>
              <w:ind w:left="-65" w:right="-103"/>
              <w:jc w:val="thaiDistribute"/>
              <w:rPr>
                <w:rFonts w:ascii="Angsana New" w:hAnsi="Angsana New"/>
                <w:bCs/>
                <w:color w:val="000000" w:themeColor="text1"/>
                <w:sz w:val="22"/>
                <w:szCs w:val="22"/>
              </w:rPr>
            </w:pPr>
            <w:r w:rsidRPr="00DE6C51">
              <w:rPr>
                <w:rFonts w:ascii="Angsana New" w:hAnsi="Angsana New"/>
                <w:color w:val="000000" w:themeColor="text1"/>
                <w:sz w:val="22"/>
                <w:szCs w:val="22"/>
              </w:rPr>
              <w:t>Long-term loans from financial institution</w:t>
            </w:r>
          </w:p>
        </w:tc>
        <w:tc>
          <w:tcPr>
            <w:tcW w:w="896" w:type="dxa"/>
            <w:tcBorders>
              <w:top w:val="nil"/>
              <w:bottom w:val="nil"/>
            </w:tcBorders>
            <w:shd w:val="clear" w:color="auto" w:fill="auto"/>
          </w:tcPr>
          <w:p w:rsidR="00FD65F4" w:rsidRPr="00DE6C51" w:rsidRDefault="00FD65F4"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29,520</w:t>
            </w:r>
          </w:p>
        </w:tc>
        <w:tc>
          <w:tcPr>
            <w:tcW w:w="840" w:type="dxa"/>
            <w:tcBorders>
              <w:top w:val="nil"/>
              <w:bottom w:val="nil"/>
            </w:tcBorders>
            <w:shd w:val="clear" w:color="auto" w:fill="auto"/>
          </w:tcPr>
          <w:p w:rsidR="00FD65F4" w:rsidRPr="00DE6C51" w:rsidRDefault="00FD65F4"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123,805</w:t>
            </w:r>
          </w:p>
        </w:tc>
        <w:tc>
          <w:tcPr>
            <w:tcW w:w="840" w:type="dxa"/>
            <w:tcBorders>
              <w:top w:val="nil"/>
              <w:bottom w:val="nil"/>
            </w:tcBorders>
            <w:shd w:val="clear" w:color="auto" w:fill="auto"/>
          </w:tcPr>
          <w:p w:rsidR="00FD65F4" w:rsidRPr="00DE6C51" w:rsidRDefault="00FD65F4"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64,826</w:t>
            </w:r>
          </w:p>
        </w:tc>
        <w:tc>
          <w:tcPr>
            <w:tcW w:w="839" w:type="dxa"/>
            <w:tcBorders>
              <w:top w:val="nil"/>
              <w:bottom w:val="nil"/>
            </w:tcBorders>
            <w:shd w:val="clear" w:color="auto" w:fill="auto"/>
          </w:tcPr>
          <w:p w:rsidR="00FD65F4" w:rsidRPr="00DE6C51" w:rsidRDefault="00FD65F4"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54" w:type="dxa"/>
            <w:tcBorders>
              <w:top w:val="nil"/>
              <w:bottom w:val="nil"/>
            </w:tcBorders>
            <w:shd w:val="clear" w:color="auto" w:fill="auto"/>
          </w:tcPr>
          <w:p w:rsidR="00FD65F4" w:rsidRPr="00DE6C51" w:rsidRDefault="00FD65F4"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12" w:type="dxa"/>
            <w:tcBorders>
              <w:top w:val="nil"/>
              <w:bottom w:val="nil"/>
            </w:tcBorders>
            <w:shd w:val="clear" w:color="auto" w:fill="auto"/>
          </w:tcPr>
          <w:p w:rsidR="00FD65F4" w:rsidRPr="00DE6C51" w:rsidRDefault="00FD65F4"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218,151</w:t>
            </w:r>
          </w:p>
        </w:tc>
        <w:tc>
          <w:tcPr>
            <w:tcW w:w="957" w:type="dxa"/>
            <w:tcBorders>
              <w:bottom w:val="nil"/>
            </w:tcBorders>
            <w:shd w:val="clear" w:color="auto" w:fill="auto"/>
          </w:tcPr>
          <w:p w:rsidR="00FD65F4" w:rsidRPr="00DE6C51" w:rsidRDefault="00FD65F4" w:rsidP="0082197C">
            <w:pPr>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7.05%-7.27%</w:t>
            </w:r>
          </w:p>
        </w:tc>
      </w:tr>
      <w:tr w:rsidR="00FD65F4" w:rsidRPr="00DE6C51" w:rsidTr="00E77B4E">
        <w:trPr>
          <w:cantSplit/>
          <w:trHeight w:val="56"/>
        </w:trPr>
        <w:tc>
          <w:tcPr>
            <w:tcW w:w="2728" w:type="dxa"/>
            <w:tcBorders>
              <w:top w:val="nil"/>
              <w:bottom w:val="nil"/>
            </w:tcBorders>
            <w:shd w:val="clear" w:color="auto" w:fill="auto"/>
          </w:tcPr>
          <w:p w:rsidR="00FD65F4" w:rsidRPr="00DE6C51" w:rsidRDefault="00FD65F4" w:rsidP="00683BD8">
            <w:pPr>
              <w:spacing w:after="0" w:line="240" w:lineRule="auto"/>
              <w:ind w:left="-65" w:right="-10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Lease liabilities</w:t>
            </w:r>
          </w:p>
        </w:tc>
        <w:tc>
          <w:tcPr>
            <w:tcW w:w="896" w:type="dxa"/>
            <w:tcBorders>
              <w:top w:val="nil"/>
              <w:bottom w:val="single" w:sz="4" w:space="0" w:color="auto"/>
            </w:tcBorders>
            <w:shd w:val="clear" w:color="auto" w:fill="auto"/>
          </w:tcPr>
          <w:p w:rsidR="00FD65F4" w:rsidRPr="00DE6C51" w:rsidRDefault="00FD65F4"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2,398</w:t>
            </w:r>
          </w:p>
        </w:tc>
        <w:tc>
          <w:tcPr>
            <w:tcW w:w="840" w:type="dxa"/>
            <w:tcBorders>
              <w:top w:val="nil"/>
              <w:bottom w:val="single" w:sz="4" w:space="0" w:color="auto"/>
            </w:tcBorders>
            <w:shd w:val="clear" w:color="auto" w:fill="auto"/>
          </w:tcPr>
          <w:p w:rsidR="00FD65F4" w:rsidRPr="00DE6C51" w:rsidRDefault="00FD65F4"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8,917</w:t>
            </w:r>
          </w:p>
        </w:tc>
        <w:tc>
          <w:tcPr>
            <w:tcW w:w="840" w:type="dxa"/>
            <w:tcBorders>
              <w:top w:val="nil"/>
              <w:bottom w:val="single" w:sz="4" w:space="0" w:color="auto"/>
            </w:tcBorders>
            <w:shd w:val="clear" w:color="auto" w:fill="auto"/>
          </w:tcPr>
          <w:p w:rsidR="00FD65F4" w:rsidRPr="00DE6C51" w:rsidRDefault="00FD65F4"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39" w:type="dxa"/>
            <w:tcBorders>
              <w:top w:val="nil"/>
              <w:bottom w:val="single" w:sz="4" w:space="0" w:color="auto"/>
            </w:tcBorders>
            <w:shd w:val="clear" w:color="auto" w:fill="auto"/>
          </w:tcPr>
          <w:p w:rsidR="00FD65F4" w:rsidRPr="00DE6C51" w:rsidRDefault="00FD65F4"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54" w:type="dxa"/>
            <w:tcBorders>
              <w:top w:val="nil"/>
              <w:bottom w:val="single" w:sz="4" w:space="0" w:color="auto"/>
            </w:tcBorders>
            <w:shd w:val="clear" w:color="auto" w:fill="auto"/>
          </w:tcPr>
          <w:p w:rsidR="00FD65F4" w:rsidRPr="00DE6C51" w:rsidRDefault="00FD65F4"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w:t>
            </w:r>
          </w:p>
        </w:tc>
        <w:tc>
          <w:tcPr>
            <w:tcW w:w="812" w:type="dxa"/>
            <w:tcBorders>
              <w:top w:val="nil"/>
              <w:bottom w:val="single" w:sz="4" w:space="0" w:color="auto"/>
            </w:tcBorders>
            <w:shd w:val="clear" w:color="auto" w:fill="auto"/>
          </w:tcPr>
          <w:p w:rsidR="00FD65F4" w:rsidRPr="00DE6C51" w:rsidRDefault="00FD65F4"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11,315</w:t>
            </w:r>
          </w:p>
        </w:tc>
        <w:tc>
          <w:tcPr>
            <w:tcW w:w="957" w:type="dxa"/>
            <w:tcBorders>
              <w:top w:val="nil"/>
              <w:bottom w:val="nil"/>
            </w:tcBorders>
            <w:shd w:val="clear" w:color="auto" w:fill="auto"/>
          </w:tcPr>
          <w:p w:rsidR="00FD65F4" w:rsidRPr="00DE6C51" w:rsidRDefault="00FD65F4" w:rsidP="0082197C">
            <w:pPr>
              <w:spacing w:after="0" w:line="240" w:lineRule="auto"/>
              <w:ind w:left="-96" w:right="-96"/>
              <w:jc w:val="center"/>
              <w:rPr>
                <w:rFonts w:ascii="Angsana New" w:eastAsia="Cordia New" w:hAnsi="Angsana New"/>
                <w:sz w:val="22"/>
                <w:szCs w:val="22"/>
              </w:rPr>
            </w:pPr>
            <w:r w:rsidRPr="00DE6C51">
              <w:rPr>
                <w:rFonts w:ascii="Angsana New" w:eastAsia="Cordia New" w:hAnsi="Angsana New"/>
                <w:sz w:val="22"/>
                <w:szCs w:val="22"/>
              </w:rPr>
              <w:t>4.47%-6.75%</w:t>
            </w:r>
          </w:p>
        </w:tc>
      </w:tr>
      <w:tr w:rsidR="0082197C" w:rsidRPr="00DE6C51" w:rsidTr="00E77B4E">
        <w:trPr>
          <w:cantSplit/>
          <w:trHeight w:val="56"/>
        </w:trPr>
        <w:tc>
          <w:tcPr>
            <w:tcW w:w="2728" w:type="dxa"/>
            <w:tcBorders>
              <w:top w:val="nil"/>
              <w:bottom w:val="nil"/>
            </w:tcBorders>
            <w:shd w:val="clear" w:color="auto" w:fill="auto"/>
          </w:tcPr>
          <w:p w:rsidR="0082197C" w:rsidRPr="00DE6C51" w:rsidRDefault="0082197C" w:rsidP="0082197C">
            <w:pPr>
              <w:spacing w:after="0" w:line="240" w:lineRule="auto"/>
              <w:ind w:left="-95" w:right="-103" w:firstLine="42"/>
              <w:jc w:val="thaiDistribute"/>
              <w:rPr>
                <w:rFonts w:ascii="Angsana New" w:eastAsia="Cordia New" w:hAnsi="Angsana New"/>
                <w:color w:val="000000" w:themeColor="text1"/>
                <w:sz w:val="22"/>
                <w:szCs w:val="22"/>
                <w:cs/>
              </w:rPr>
            </w:pPr>
          </w:p>
        </w:tc>
        <w:tc>
          <w:tcPr>
            <w:tcW w:w="896" w:type="dxa"/>
            <w:tcBorders>
              <w:top w:val="single" w:sz="4" w:space="0" w:color="auto"/>
              <w:bottom w:val="double" w:sz="4" w:space="0" w:color="auto"/>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79,518</w:t>
            </w:r>
          </w:p>
        </w:tc>
        <w:tc>
          <w:tcPr>
            <w:tcW w:w="840" w:type="dxa"/>
            <w:tcBorders>
              <w:top w:val="single" w:sz="4" w:space="0" w:color="auto"/>
              <w:bottom w:val="double" w:sz="4" w:space="0" w:color="auto"/>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132,722</w:t>
            </w:r>
          </w:p>
        </w:tc>
        <w:tc>
          <w:tcPr>
            <w:tcW w:w="840" w:type="dxa"/>
            <w:tcBorders>
              <w:top w:val="single" w:sz="4" w:space="0" w:color="auto"/>
              <w:bottom w:val="double" w:sz="4" w:space="0" w:color="auto"/>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64,826</w:t>
            </w:r>
          </w:p>
        </w:tc>
        <w:tc>
          <w:tcPr>
            <w:tcW w:w="839" w:type="dxa"/>
            <w:tcBorders>
              <w:top w:val="single" w:sz="4" w:space="0" w:color="auto"/>
              <w:bottom w:val="double" w:sz="4" w:space="0" w:color="auto"/>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cs/>
              </w:rPr>
            </w:pPr>
            <w:r w:rsidRPr="00DE6C51">
              <w:rPr>
                <w:rFonts w:ascii="Angsana New" w:eastAsia="Cordia New" w:hAnsi="Angsana New"/>
                <w:sz w:val="22"/>
                <w:szCs w:val="22"/>
              </w:rPr>
              <w:t>12,375</w:t>
            </w:r>
          </w:p>
        </w:tc>
        <w:tc>
          <w:tcPr>
            <w:tcW w:w="854" w:type="dxa"/>
            <w:tcBorders>
              <w:top w:val="single" w:sz="4" w:space="0" w:color="auto"/>
              <w:bottom w:val="double" w:sz="4" w:space="0" w:color="auto"/>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35,821</w:t>
            </w:r>
          </w:p>
        </w:tc>
        <w:tc>
          <w:tcPr>
            <w:tcW w:w="812" w:type="dxa"/>
            <w:tcBorders>
              <w:top w:val="single" w:sz="4" w:space="0" w:color="auto"/>
              <w:bottom w:val="double" w:sz="4" w:space="0" w:color="auto"/>
            </w:tcBorders>
            <w:shd w:val="clear" w:color="auto" w:fill="auto"/>
          </w:tcPr>
          <w:p w:rsidR="0082197C" w:rsidRPr="00DE6C51" w:rsidRDefault="0082197C" w:rsidP="0082197C">
            <w:pPr>
              <w:spacing w:after="0" w:line="240" w:lineRule="auto"/>
              <w:ind w:left="-96" w:right="109"/>
              <w:jc w:val="right"/>
              <w:rPr>
                <w:rFonts w:ascii="Angsana New" w:eastAsia="Cordia New" w:hAnsi="Angsana New"/>
                <w:sz w:val="22"/>
                <w:szCs w:val="22"/>
              </w:rPr>
            </w:pPr>
            <w:r w:rsidRPr="00DE6C51">
              <w:rPr>
                <w:rFonts w:ascii="Angsana New" w:eastAsia="Cordia New" w:hAnsi="Angsana New"/>
                <w:sz w:val="22"/>
                <w:szCs w:val="22"/>
              </w:rPr>
              <w:t>325,262</w:t>
            </w:r>
          </w:p>
        </w:tc>
        <w:tc>
          <w:tcPr>
            <w:tcW w:w="957" w:type="dxa"/>
            <w:tcBorders>
              <w:top w:val="nil"/>
              <w:bottom w:val="nil"/>
            </w:tcBorders>
            <w:shd w:val="clear" w:color="auto" w:fill="auto"/>
          </w:tcPr>
          <w:p w:rsidR="0082197C" w:rsidRPr="00DE6C51" w:rsidRDefault="0082197C" w:rsidP="0082197C">
            <w:pPr>
              <w:spacing w:after="0" w:line="240" w:lineRule="auto"/>
              <w:ind w:left="-96" w:right="-96"/>
              <w:rPr>
                <w:rFonts w:ascii="Angsana New" w:eastAsia="Cordia New" w:hAnsi="Angsana New"/>
                <w:sz w:val="22"/>
                <w:szCs w:val="22"/>
                <w:cs/>
              </w:rPr>
            </w:pPr>
          </w:p>
        </w:tc>
      </w:tr>
    </w:tbl>
    <w:p w:rsidR="006A143E" w:rsidRPr="00DE6C51" w:rsidRDefault="006A143E" w:rsidP="006A143E">
      <w:pPr>
        <w:spacing w:after="0"/>
        <w:rPr>
          <w:rFonts w:ascii="Angsana New" w:hAnsi="Angsana New"/>
          <w:color w:val="000000" w:themeColor="text1"/>
          <w:sz w:val="10"/>
          <w:szCs w:val="10"/>
        </w:rPr>
      </w:pPr>
    </w:p>
    <w:tbl>
      <w:tblPr>
        <w:tblW w:w="8901" w:type="dxa"/>
        <w:tblInd w:w="432" w:type="dxa"/>
        <w:tblBorders>
          <w:bottom w:val="single" w:sz="4" w:space="0" w:color="auto"/>
        </w:tblBorders>
        <w:tblLayout w:type="fixed"/>
        <w:tblLook w:val="0000"/>
      </w:tblPr>
      <w:tblGrid>
        <w:gridCol w:w="2742"/>
        <w:gridCol w:w="868"/>
        <w:gridCol w:w="14"/>
        <w:gridCol w:w="770"/>
        <w:gridCol w:w="784"/>
        <w:gridCol w:w="951"/>
        <w:gridCol w:w="14"/>
        <w:gridCol w:w="882"/>
        <w:gridCol w:w="896"/>
        <w:gridCol w:w="980"/>
      </w:tblGrid>
      <w:tr w:rsidR="006A143E" w:rsidRPr="00DE6C51" w:rsidTr="00E77B4E">
        <w:trPr>
          <w:cantSplit/>
        </w:trPr>
        <w:tc>
          <w:tcPr>
            <w:tcW w:w="2742" w:type="dxa"/>
            <w:tcBorders>
              <w:top w:val="nil"/>
              <w:bottom w:val="nil"/>
            </w:tcBorders>
            <w:shd w:val="clear" w:color="auto" w:fill="auto"/>
          </w:tcPr>
          <w:p w:rsidR="006A143E" w:rsidRPr="00DE6C51" w:rsidRDefault="006A143E" w:rsidP="003506C3">
            <w:pPr>
              <w:tabs>
                <w:tab w:val="left" w:pos="240"/>
              </w:tabs>
              <w:spacing w:after="0" w:line="240" w:lineRule="auto"/>
              <w:ind w:right="-69"/>
              <w:jc w:val="thaiDistribute"/>
              <w:rPr>
                <w:rFonts w:ascii="Angsana New" w:eastAsia="Cordia New" w:hAnsi="Angsana New"/>
                <w:color w:val="000000" w:themeColor="text1"/>
                <w:sz w:val="22"/>
                <w:szCs w:val="22"/>
                <w:cs/>
              </w:rPr>
            </w:pPr>
          </w:p>
        </w:tc>
        <w:tc>
          <w:tcPr>
            <w:tcW w:w="6159" w:type="dxa"/>
            <w:gridSpan w:val="9"/>
            <w:tcBorders>
              <w:top w:val="nil"/>
              <w:bottom w:val="nil"/>
            </w:tcBorders>
            <w:shd w:val="clear" w:color="auto" w:fill="auto"/>
          </w:tcPr>
          <w:p w:rsidR="006A143E" w:rsidRPr="00DE6C51" w:rsidRDefault="006A143E" w:rsidP="003506C3">
            <w:pPr>
              <w:spacing w:after="0" w:line="240" w:lineRule="auto"/>
              <w:ind w:left="-7" w:right="-36"/>
              <w:jc w:val="right"/>
              <w:rPr>
                <w:rFonts w:ascii="Angsana New" w:eastAsia="Cordia New" w:hAnsi="Angsana New"/>
                <w:color w:val="000000" w:themeColor="text1"/>
                <w:sz w:val="22"/>
                <w:szCs w:val="22"/>
                <w:cs/>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Unit : </w:t>
            </w:r>
            <w:proofErr w:type="spellStart"/>
            <w:r w:rsidRPr="00DE6C51">
              <w:rPr>
                <w:rFonts w:ascii="Angsana New" w:hAnsi="Angsana New"/>
                <w:color w:val="000000" w:themeColor="text1"/>
                <w:sz w:val="22"/>
                <w:szCs w:val="22"/>
              </w:rPr>
              <w:t>Thoundsand</w:t>
            </w:r>
            <w:proofErr w:type="spellEnd"/>
            <w:r w:rsidRPr="00DE6C51">
              <w:rPr>
                <w:rFonts w:ascii="Angsana New" w:hAnsi="Angsana New"/>
                <w:color w:val="000000" w:themeColor="text1"/>
                <w:sz w:val="22"/>
                <w:szCs w:val="22"/>
              </w:rPr>
              <w:t xml:space="preserve"> Baht)</w:t>
            </w:r>
          </w:p>
        </w:tc>
      </w:tr>
      <w:tr w:rsidR="006A143E" w:rsidRPr="00DE6C51" w:rsidTr="00E77B4E">
        <w:trPr>
          <w:cantSplit/>
        </w:trPr>
        <w:tc>
          <w:tcPr>
            <w:tcW w:w="2742" w:type="dxa"/>
            <w:tcBorders>
              <w:top w:val="nil"/>
            </w:tcBorders>
            <w:shd w:val="clear" w:color="auto" w:fill="auto"/>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159" w:type="dxa"/>
            <w:gridSpan w:val="9"/>
            <w:tcBorders>
              <w:top w:val="nil"/>
            </w:tcBorders>
            <w:shd w:val="clear" w:color="auto" w:fill="auto"/>
          </w:tcPr>
          <w:p w:rsidR="006A143E" w:rsidRPr="00DE6C51" w:rsidRDefault="006A143E" w:rsidP="003506C3">
            <w:pPr>
              <w:spacing w:after="0" w:line="240" w:lineRule="auto"/>
              <w:ind w:left="-7" w:right="-3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Consolidated</w:t>
            </w:r>
            <w:r w:rsidR="008B1525" w:rsidRPr="00DE6C51">
              <w:rPr>
                <w:rFonts w:ascii="Angsana New" w:hAnsi="Angsana New"/>
                <w:color w:val="000000" w:themeColor="text1"/>
                <w:sz w:val="22"/>
                <w:szCs w:val="22"/>
              </w:rPr>
              <w:t xml:space="preserve"> financial statement</w:t>
            </w:r>
          </w:p>
        </w:tc>
      </w:tr>
      <w:tr w:rsidR="006A143E" w:rsidRPr="00DE6C51" w:rsidTr="00E77B4E">
        <w:trPr>
          <w:cantSplit/>
        </w:trPr>
        <w:tc>
          <w:tcPr>
            <w:tcW w:w="2742" w:type="dxa"/>
            <w:shd w:val="clear" w:color="auto" w:fill="auto"/>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159" w:type="dxa"/>
            <w:gridSpan w:val="9"/>
            <w:shd w:val="clear" w:color="auto" w:fill="auto"/>
          </w:tcPr>
          <w:p w:rsidR="006A143E" w:rsidRPr="00DE6C51" w:rsidRDefault="00C3611B" w:rsidP="003506C3">
            <w:pPr>
              <w:spacing w:after="0" w:line="240" w:lineRule="auto"/>
              <w:ind w:left="-7" w:right="-3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202</w:t>
            </w:r>
            <w:r w:rsidR="0092564B" w:rsidRPr="00DE6C51">
              <w:rPr>
                <w:rFonts w:ascii="Angsana New" w:eastAsia="Cordia New" w:hAnsi="Angsana New"/>
                <w:color w:val="000000" w:themeColor="text1"/>
                <w:sz w:val="22"/>
                <w:szCs w:val="22"/>
              </w:rPr>
              <w:t>2</w:t>
            </w:r>
          </w:p>
        </w:tc>
      </w:tr>
      <w:tr w:rsidR="006A143E" w:rsidRPr="00DE6C51" w:rsidTr="00E77B4E">
        <w:trPr>
          <w:cantSplit/>
          <w:trHeight w:val="242"/>
        </w:trPr>
        <w:tc>
          <w:tcPr>
            <w:tcW w:w="2742" w:type="dxa"/>
            <w:shd w:val="clear" w:color="auto" w:fill="auto"/>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2436" w:type="dxa"/>
            <w:gridSpan w:val="4"/>
            <w:tcBorders>
              <w:top w:val="single" w:sz="4" w:space="0" w:color="auto"/>
              <w:bottom w:val="single" w:sz="4" w:space="0" w:color="auto"/>
            </w:tcBorders>
            <w:shd w:val="clear" w:color="auto" w:fill="auto"/>
          </w:tcPr>
          <w:p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Fixed interest rate</w:t>
            </w:r>
          </w:p>
        </w:tc>
        <w:tc>
          <w:tcPr>
            <w:tcW w:w="951" w:type="dxa"/>
            <w:tcBorders>
              <w:top w:val="single" w:sz="4" w:space="0" w:color="auto"/>
            </w:tcBorders>
            <w:shd w:val="clear" w:color="auto" w:fill="auto"/>
          </w:tcPr>
          <w:p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Floating</w:t>
            </w:r>
          </w:p>
        </w:tc>
        <w:tc>
          <w:tcPr>
            <w:tcW w:w="896" w:type="dxa"/>
            <w:gridSpan w:val="2"/>
            <w:tcBorders>
              <w:top w:val="single" w:sz="4" w:space="0" w:color="auto"/>
            </w:tcBorders>
            <w:shd w:val="clear" w:color="auto" w:fill="auto"/>
          </w:tcPr>
          <w:p w:rsidR="006A143E" w:rsidRPr="00DE6C51" w:rsidRDefault="006A143E" w:rsidP="003506C3">
            <w:pPr>
              <w:spacing w:after="0" w:line="240" w:lineRule="auto"/>
              <w:ind w:left="-57"/>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Non</w:t>
            </w:r>
          </w:p>
        </w:tc>
        <w:tc>
          <w:tcPr>
            <w:tcW w:w="896" w:type="dxa"/>
            <w:tcBorders>
              <w:top w:val="single" w:sz="4" w:space="0" w:color="auto"/>
            </w:tcBorders>
            <w:shd w:val="clear" w:color="auto" w:fill="auto"/>
          </w:tcPr>
          <w:p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Total</w:t>
            </w:r>
          </w:p>
        </w:tc>
        <w:tc>
          <w:tcPr>
            <w:tcW w:w="980" w:type="dxa"/>
            <w:tcBorders>
              <w:top w:val="single" w:sz="4" w:space="0" w:color="auto"/>
            </w:tcBorders>
            <w:shd w:val="clear" w:color="auto" w:fill="auto"/>
          </w:tcPr>
          <w:p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Effective</w:t>
            </w:r>
          </w:p>
        </w:tc>
      </w:tr>
      <w:tr w:rsidR="006A143E" w:rsidRPr="00DE6C51" w:rsidTr="00E77B4E">
        <w:trPr>
          <w:cantSplit/>
        </w:trPr>
        <w:tc>
          <w:tcPr>
            <w:tcW w:w="2742" w:type="dxa"/>
            <w:shd w:val="clear" w:color="auto" w:fill="auto"/>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68" w:type="dxa"/>
            <w:tcBorders>
              <w:top w:val="single" w:sz="4" w:space="0" w:color="auto"/>
              <w:bottom w:val="nil"/>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Within</w:t>
            </w:r>
          </w:p>
        </w:tc>
        <w:tc>
          <w:tcPr>
            <w:tcW w:w="784" w:type="dxa"/>
            <w:gridSpan w:val="2"/>
            <w:tcBorders>
              <w:top w:val="single" w:sz="4" w:space="0" w:color="auto"/>
              <w:bottom w:val="nil"/>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1 to 5 </w:t>
            </w:r>
          </w:p>
        </w:tc>
        <w:tc>
          <w:tcPr>
            <w:tcW w:w="784" w:type="dxa"/>
            <w:tcBorders>
              <w:top w:val="single" w:sz="4" w:space="0" w:color="auto"/>
              <w:bottom w:val="nil"/>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More than</w:t>
            </w:r>
          </w:p>
        </w:tc>
        <w:tc>
          <w:tcPr>
            <w:tcW w:w="951" w:type="dxa"/>
            <w:tcBorders>
              <w:bottom w:val="nil"/>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interest</w:t>
            </w:r>
          </w:p>
        </w:tc>
        <w:tc>
          <w:tcPr>
            <w:tcW w:w="896" w:type="dxa"/>
            <w:gridSpan w:val="2"/>
            <w:tcBorders>
              <w:bottom w:val="nil"/>
            </w:tcBorders>
            <w:shd w:val="clear" w:color="auto" w:fill="auto"/>
          </w:tcPr>
          <w:p w:rsidR="006A143E" w:rsidRPr="00DE6C51" w:rsidRDefault="0052602F"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i</w:t>
            </w:r>
            <w:r w:rsidR="006A143E" w:rsidRPr="00DE6C51">
              <w:rPr>
                <w:rFonts w:ascii="Angsana New" w:hAnsi="Angsana New"/>
                <w:color w:val="000000" w:themeColor="text1"/>
                <w:sz w:val="22"/>
                <w:szCs w:val="22"/>
              </w:rPr>
              <w:t>nterest</w:t>
            </w:r>
          </w:p>
        </w:tc>
        <w:tc>
          <w:tcPr>
            <w:tcW w:w="896" w:type="dxa"/>
            <w:tcBorders>
              <w:bottom w:val="nil"/>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80" w:type="dxa"/>
            <w:tcBorders>
              <w:bottom w:val="nil"/>
            </w:tcBorders>
            <w:shd w:val="clear" w:color="auto" w:fill="auto"/>
          </w:tcPr>
          <w:p w:rsidR="006A143E" w:rsidRPr="00DE6C51" w:rsidRDefault="00B02D95"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w:t>
            </w:r>
            <w:r w:rsidR="006A143E" w:rsidRPr="00DE6C51">
              <w:rPr>
                <w:rFonts w:ascii="Angsana New" w:hAnsi="Angsana New"/>
                <w:color w:val="000000" w:themeColor="text1"/>
                <w:sz w:val="22"/>
                <w:szCs w:val="22"/>
              </w:rPr>
              <w:t>nterest</w:t>
            </w:r>
          </w:p>
        </w:tc>
      </w:tr>
      <w:tr w:rsidR="006A143E" w:rsidRPr="00DE6C51" w:rsidTr="00E77B4E">
        <w:trPr>
          <w:cantSplit/>
        </w:trPr>
        <w:tc>
          <w:tcPr>
            <w:tcW w:w="2742" w:type="dxa"/>
            <w:shd w:val="clear" w:color="auto" w:fill="auto"/>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68" w:type="dxa"/>
            <w:tcBorders>
              <w:bottom w:val="single" w:sz="4" w:space="0" w:color="auto"/>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w:t>
            </w:r>
            <w:r w:rsidRPr="00DE6C51">
              <w:rPr>
                <w:rFonts w:ascii="Angsana New" w:eastAsia="Cordia New" w:hAnsi="Angsana New"/>
                <w:color w:val="000000" w:themeColor="text1"/>
                <w:sz w:val="22"/>
                <w:szCs w:val="22"/>
                <w:cs/>
              </w:rPr>
              <w:t xml:space="preserve"> </w:t>
            </w:r>
            <w:r w:rsidRPr="00DE6C51">
              <w:rPr>
                <w:rFonts w:ascii="Angsana New" w:eastAsia="Cordia New" w:hAnsi="Angsana New"/>
                <w:color w:val="000000" w:themeColor="text1"/>
                <w:sz w:val="22"/>
                <w:szCs w:val="22"/>
              </w:rPr>
              <w:t>year</w:t>
            </w:r>
          </w:p>
        </w:tc>
        <w:tc>
          <w:tcPr>
            <w:tcW w:w="784" w:type="dxa"/>
            <w:gridSpan w:val="2"/>
            <w:tcBorders>
              <w:bottom w:val="single" w:sz="4" w:space="0" w:color="auto"/>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years</w:t>
            </w:r>
          </w:p>
        </w:tc>
        <w:tc>
          <w:tcPr>
            <w:tcW w:w="784" w:type="dxa"/>
            <w:tcBorders>
              <w:bottom w:val="single" w:sz="4" w:space="0" w:color="auto"/>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 years</w:t>
            </w:r>
          </w:p>
        </w:tc>
        <w:tc>
          <w:tcPr>
            <w:tcW w:w="951" w:type="dxa"/>
            <w:tcBorders>
              <w:bottom w:val="single" w:sz="4" w:space="0" w:color="auto"/>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96" w:type="dxa"/>
            <w:gridSpan w:val="2"/>
            <w:tcBorders>
              <w:bottom w:val="single" w:sz="4" w:space="0" w:color="auto"/>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96" w:type="dxa"/>
            <w:tcBorders>
              <w:bottom w:val="single" w:sz="4" w:space="0" w:color="auto"/>
            </w:tcBorders>
            <w:shd w:val="clear" w:color="auto" w:fill="auto"/>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80" w:type="dxa"/>
            <w:tcBorders>
              <w:bottom w:val="single" w:sz="4" w:space="0" w:color="auto"/>
            </w:tcBorders>
            <w:shd w:val="clear" w:color="auto" w:fill="auto"/>
          </w:tcPr>
          <w:p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rate</w:t>
            </w:r>
          </w:p>
        </w:tc>
      </w:tr>
      <w:tr w:rsidR="006A143E" w:rsidRPr="00DE6C51" w:rsidTr="00E77B4E">
        <w:trPr>
          <w:cantSplit/>
          <w:trHeight w:val="252"/>
        </w:trPr>
        <w:tc>
          <w:tcPr>
            <w:tcW w:w="2742" w:type="dxa"/>
            <w:shd w:val="clear" w:color="auto" w:fill="auto"/>
          </w:tcPr>
          <w:p w:rsidR="006A143E" w:rsidRPr="00DE6C51" w:rsidRDefault="006A143E" w:rsidP="003506C3">
            <w:pPr>
              <w:spacing w:after="0" w:line="240" w:lineRule="auto"/>
              <w:ind w:left="252" w:right="-69"/>
              <w:jc w:val="thaiDistribute"/>
              <w:rPr>
                <w:rFonts w:ascii="Angsana New" w:eastAsia="Cordia New" w:hAnsi="Angsana New"/>
                <w:color w:val="000000" w:themeColor="text1"/>
                <w:sz w:val="22"/>
                <w:szCs w:val="22"/>
                <w:u w:val="single"/>
                <w:cs/>
              </w:rPr>
            </w:pPr>
          </w:p>
        </w:tc>
        <w:tc>
          <w:tcPr>
            <w:tcW w:w="868" w:type="dxa"/>
            <w:tcBorders>
              <w:top w:val="single" w:sz="4" w:space="0" w:color="auto"/>
            </w:tcBorders>
            <w:shd w:val="clear" w:color="auto" w:fill="auto"/>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784" w:type="dxa"/>
            <w:gridSpan w:val="2"/>
            <w:tcBorders>
              <w:top w:val="single" w:sz="4" w:space="0" w:color="auto"/>
            </w:tcBorders>
            <w:shd w:val="clear" w:color="auto" w:fill="auto"/>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784" w:type="dxa"/>
            <w:tcBorders>
              <w:top w:val="single" w:sz="4" w:space="0" w:color="auto"/>
            </w:tcBorders>
            <w:shd w:val="clear" w:color="auto" w:fill="auto"/>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51" w:type="dxa"/>
            <w:tcBorders>
              <w:top w:val="single" w:sz="4" w:space="0" w:color="auto"/>
            </w:tcBorders>
            <w:shd w:val="clear" w:color="auto" w:fill="auto"/>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896" w:type="dxa"/>
            <w:gridSpan w:val="2"/>
            <w:tcBorders>
              <w:top w:val="single" w:sz="4" w:space="0" w:color="auto"/>
            </w:tcBorders>
            <w:shd w:val="clear" w:color="auto" w:fill="auto"/>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896" w:type="dxa"/>
            <w:tcBorders>
              <w:top w:val="single" w:sz="4" w:space="0" w:color="auto"/>
            </w:tcBorders>
            <w:shd w:val="clear" w:color="auto" w:fill="auto"/>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80" w:type="dxa"/>
            <w:tcBorders>
              <w:top w:val="single" w:sz="4" w:space="0" w:color="auto"/>
            </w:tcBorders>
            <w:shd w:val="clear" w:color="auto" w:fill="auto"/>
          </w:tcPr>
          <w:p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per annum</w:t>
            </w:r>
            <w:r w:rsidRPr="00DE6C51">
              <w:rPr>
                <w:rFonts w:ascii="Angsana New" w:eastAsia="Cordia New" w:hAnsi="Angsana New"/>
                <w:color w:val="000000" w:themeColor="text1"/>
                <w:sz w:val="22"/>
                <w:szCs w:val="22"/>
                <w:cs/>
              </w:rPr>
              <w:t>)</w:t>
            </w:r>
          </w:p>
        </w:tc>
      </w:tr>
      <w:tr w:rsidR="006A143E" w:rsidRPr="00DE6C51" w:rsidTr="00E77B4E">
        <w:trPr>
          <w:cantSplit/>
        </w:trPr>
        <w:tc>
          <w:tcPr>
            <w:tcW w:w="2742" w:type="dxa"/>
            <w:shd w:val="clear" w:color="auto" w:fill="auto"/>
          </w:tcPr>
          <w:p w:rsidR="006A143E" w:rsidRPr="00DE6C51" w:rsidRDefault="006A143E" w:rsidP="003506C3">
            <w:pPr>
              <w:spacing w:after="0" w:line="240" w:lineRule="auto"/>
              <w:ind w:left="-72" w:right="-103"/>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assets</w:t>
            </w:r>
          </w:p>
        </w:tc>
        <w:tc>
          <w:tcPr>
            <w:tcW w:w="868" w:type="dxa"/>
            <w:shd w:val="clear" w:color="auto" w:fill="auto"/>
          </w:tcPr>
          <w:p w:rsidR="006A143E" w:rsidRPr="00DE6C51" w:rsidRDefault="006A143E" w:rsidP="003506C3">
            <w:pPr>
              <w:spacing w:after="0" w:line="240" w:lineRule="auto"/>
              <w:ind w:left="-96" w:right="87"/>
              <w:jc w:val="right"/>
              <w:rPr>
                <w:rFonts w:ascii="Angsana New" w:eastAsia="Cordia New" w:hAnsi="Angsana New"/>
                <w:color w:val="000000" w:themeColor="text1"/>
                <w:sz w:val="22"/>
                <w:szCs w:val="22"/>
                <w:cs/>
              </w:rPr>
            </w:pPr>
          </w:p>
        </w:tc>
        <w:tc>
          <w:tcPr>
            <w:tcW w:w="784" w:type="dxa"/>
            <w:gridSpan w:val="2"/>
            <w:shd w:val="clear" w:color="auto" w:fill="auto"/>
          </w:tcPr>
          <w:p w:rsidR="006A143E" w:rsidRPr="00DE6C51" w:rsidRDefault="006A143E" w:rsidP="003506C3">
            <w:pPr>
              <w:spacing w:after="0" w:line="240" w:lineRule="auto"/>
              <w:ind w:left="-96" w:right="27"/>
              <w:jc w:val="right"/>
              <w:rPr>
                <w:rFonts w:ascii="Angsana New" w:eastAsia="Cordia New" w:hAnsi="Angsana New"/>
                <w:color w:val="000000" w:themeColor="text1"/>
                <w:sz w:val="22"/>
                <w:szCs w:val="22"/>
                <w:cs/>
              </w:rPr>
            </w:pPr>
          </w:p>
        </w:tc>
        <w:tc>
          <w:tcPr>
            <w:tcW w:w="784" w:type="dxa"/>
            <w:shd w:val="clear" w:color="auto" w:fill="auto"/>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51" w:type="dxa"/>
            <w:shd w:val="clear" w:color="auto" w:fill="auto"/>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896" w:type="dxa"/>
            <w:gridSpan w:val="2"/>
            <w:shd w:val="clear" w:color="auto" w:fill="auto"/>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896" w:type="dxa"/>
            <w:shd w:val="clear" w:color="auto" w:fill="auto"/>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80" w:type="dxa"/>
            <w:shd w:val="clear" w:color="auto" w:fill="auto"/>
          </w:tcPr>
          <w:p w:rsidR="006A143E" w:rsidRPr="00DE6C51" w:rsidRDefault="006A143E" w:rsidP="003506C3">
            <w:pPr>
              <w:spacing w:after="0" w:line="240" w:lineRule="auto"/>
              <w:ind w:left="-96" w:right="-96"/>
              <w:jc w:val="center"/>
              <w:rPr>
                <w:rFonts w:ascii="Angsana New" w:eastAsia="Cordia New" w:hAnsi="Angsana New"/>
                <w:color w:val="000000" w:themeColor="text1"/>
                <w:sz w:val="22"/>
                <w:szCs w:val="22"/>
                <w:cs/>
              </w:rPr>
            </w:pPr>
          </w:p>
        </w:tc>
      </w:tr>
      <w:tr w:rsidR="0092564B" w:rsidRPr="00DE6C51" w:rsidTr="00E77B4E">
        <w:trPr>
          <w:cantSplit/>
        </w:trPr>
        <w:tc>
          <w:tcPr>
            <w:tcW w:w="2742" w:type="dxa"/>
            <w:shd w:val="clear" w:color="auto" w:fill="auto"/>
          </w:tcPr>
          <w:p w:rsidR="0092564B" w:rsidRPr="00DE6C51" w:rsidRDefault="0092564B" w:rsidP="0092564B">
            <w:pPr>
              <w:spacing w:after="0" w:line="240" w:lineRule="auto"/>
              <w:ind w:right="-103" w:hanging="5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Cash and cash equivalent items</w:t>
            </w:r>
          </w:p>
        </w:tc>
        <w:tc>
          <w:tcPr>
            <w:tcW w:w="868" w:type="dxa"/>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784" w:type="dxa"/>
            <w:gridSpan w:val="2"/>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784" w:type="dxa"/>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51" w:type="dxa"/>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75,515</w:t>
            </w:r>
          </w:p>
        </w:tc>
        <w:tc>
          <w:tcPr>
            <w:tcW w:w="896" w:type="dxa"/>
            <w:gridSpan w:val="2"/>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419</w:t>
            </w:r>
          </w:p>
        </w:tc>
        <w:tc>
          <w:tcPr>
            <w:tcW w:w="896" w:type="dxa"/>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75,934</w:t>
            </w:r>
          </w:p>
        </w:tc>
        <w:tc>
          <w:tcPr>
            <w:tcW w:w="980" w:type="dxa"/>
            <w:shd w:val="clear" w:color="auto" w:fill="auto"/>
          </w:tcPr>
          <w:p w:rsidR="0092564B" w:rsidRPr="00DE6C51" w:rsidRDefault="0092564B" w:rsidP="0092564B">
            <w:pPr>
              <w:spacing w:after="0" w:line="240" w:lineRule="auto"/>
              <w:ind w:left="-96" w:right="-96"/>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0</w:t>
            </w: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13%</w:t>
            </w: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0</w:t>
            </w: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45%</w:t>
            </w:r>
          </w:p>
        </w:tc>
      </w:tr>
      <w:tr w:rsidR="0092564B" w:rsidRPr="00DE6C51" w:rsidTr="00E77B4E">
        <w:trPr>
          <w:cantSplit/>
        </w:trPr>
        <w:tc>
          <w:tcPr>
            <w:tcW w:w="2742" w:type="dxa"/>
            <w:shd w:val="clear" w:color="auto" w:fill="auto"/>
          </w:tcPr>
          <w:p w:rsidR="0092564B" w:rsidRPr="00DE6C51" w:rsidRDefault="0092564B" w:rsidP="0092564B">
            <w:pPr>
              <w:spacing w:after="0" w:line="240" w:lineRule="auto"/>
              <w:ind w:right="-103" w:hanging="5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Trade and other receivable</w:t>
            </w:r>
          </w:p>
        </w:tc>
        <w:tc>
          <w:tcPr>
            <w:tcW w:w="868" w:type="dxa"/>
            <w:tcBorders>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784" w:type="dxa"/>
            <w:gridSpan w:val="2"/>
            <w:tcBorders>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784" w:type="dxa"/>
            <w:tcBorders>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51" w:type="dxa"/>
            <w:tcBorders>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896" w:type="dxa"/>
            <w:gridSpan w:val="2"/>
            <w:tcBorders>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54,263</w:t>
            </w:r>
          </w:p>
        </w:tc>
        <w:tc>
          <w:tcPr>
            <w:tcW w:w="896" w:type="dxa"/>
            <w:tcBorders>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54,263</w:t>
            </w:r>
          </w:p>
        </w:tc>
        <w:tc>
          <w:tcPr>
            <w:tcW w:w="980" w:type="dxa"/>
            <w:shd w:val="clear" w:color="auto" w:fill="auto"/>
          </w:tcPr>
          <w:p w:rsidR="0092564B" w:rsidRPr="00DE6C51" w:rsidRDefault="0092564B" w:rsidP="0092564B">
            <w:pPr>
              <w:spacing w:after="0" w:line="240" w:lineRule="auto"/>
              <w:ind w:left="-96" w:right="-9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p>
        </w:tc>
      </w:tr>
      <w:tr w:rsidR="0092564B" w:rsidRPr="00DE6C51" w:rsidTr="00E77B4E">
        <w:trPr>
          <w:cantSplit/>
        </w:trPr>
        <w:tc>
          <w:tcPr>
            <w:tcW w:w="2742" w:type="dxa"/>
            <w:shd w:val="clear" w:color="auto" w:fill="auto"/>
            <w:vAlign w:val="center"/>
          </w:tcPr>
          <w:p w:rsidR="0092564B" w:rsidRPr="00DE6C51" w:rsidRDefault="0092564B" w:rsidP="0092564B">
            <w:pPr>
              <w:spacing w:after="0" w:line="240" w:lineRule="auto"/>
              <w:ind w:right="-103" w:hanging="5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Short</w:t>
            </w: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term loans to </w:t>
            </w:r>
            <w:r w:rsidR="00283C45" w:rsidRPr="00DE6C51">
              <w:rPr>
                <w:rFonts w:ascii="Angsana New" w:hAnsi="Angsana New"/>
                <w:color w:val="000000" w:themeColor="text1"/>
                <w:sz w:val="22"/>
                <w:szCs w:val="22"/>
              </w:rPr>
              <w:t>other party</w:t>
            </w:r>
          </w:p>
        </w:tc>
        <w:tc>
          <w:tcPr>
            <w:tcW w:w="868" w:type="dxa"/>
            <w:tcBorders>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14,836</w:t>
            </w:r>
          </w:p>
        </w:tc>
        <w:tc>
          <w:tcPr>
            <w:tcW w:w="784" w:type="dxa"/>
            <w:gridSpan w:val="2"/>
            <w:tcBorders>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784" w:type="dxa"/>
            <w:tcBorders>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951" w:type="dxa"/>
            <w:tcBorders>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896" w:type="dxa"/>
            <w:gridSpan w:val="2"/>
            <w:tcBorders>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896" w:type="dxa"/>
            <w:tcBorders>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14,836</w:t>
            </w:r>
          </w:p>
        </w:tc>
        <w:tc>
          <w:tcPr>
            <w:tcW w:w="980" w:type="dxa"/>
            <w:shd w:val="clear" w:color="auto" w:fill="auto"/>
          </w:tcPr>
          <w:p w:rsidR="0092564B" w:rsidRPr="00DE6C51" w:rsidRDefault="0092564B" w:rsidP="0092564B">
            <w:pPr>
              <w:spacing w:after="0" w:line="240" w:lineRule="auto"/>
              <w:ind w:left="-96" w:right="-9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6.84%</w:t>
            </w:r>
          </w:p>
        </w:tc>
      </w:tr>
      <w:tr w:rsidR="00E7243E" w:rsidRPr="00DE6C51" w:rsidTr="00E77B4E">
        <w:trPr>
          <w:cantSplit/>
        </w:trPr>
        <w:tc>
          <w:tcPr>
            <w:tcW w:w="2742" w:type="dxa"/>
            <w:shd w:val="clear" w:color="auto" w:fill="auto"/>
            <w:vAlign w:val="center"/>
          </w:tcPr>
          <w:p w:rsidR="00E7243E" w:rsidRPr="00DE6C51" w:rsidRDefault="00E7243E" w:rsidP="0092564B">
            <w:pPr>
              <w:spacing w:after="0" w:line="240" w:lineRule="auto"/>
              <w:ind w:right="-103" w:hanging="53"/>
              <w:jc w:val="thaiDistribute"/>
              <w:rPr>
                <w:rFonts w:ascii="Angsana New" w:hAnsi="Angsana New"/>
                <w:color w:val="000000" w:themeColor="text1"/>
                <w:sz w:val="22"/>
                <w:szCs w:val="22"/>
              </w:rPr>
            </w:pPr>
            <w:r w:rsidRPr="00E7243E">
              <w:rPr>
                <w:rFonts w:ascii="Angsana New" w:hAnsi="Angsana New"/>
                <w:color w:val="000000" w:themeColor="text1"/>
                <w:sz w:val="22"/>
                <w:szCs w:val="22"/>
              </w:rPr>
              <w:t>Other non-current financial assets</w:t>
            </w:r>
          </w:p>
        </w:tc>
        <w:tc>
          <w:tcPr>
            <w:tcW w:w="868" w:type="dxa"/>
            <w:tcBorders>
              <w:bottom w:val="nil"/>
            </w:tcBorders>
            <w:shd w:val="clear" w:color="auto" w:fill="auto"/>
          </w:tcPr>
          <w:p w:rsidR="00E7243E" w:rsidRPr="00DE6C51" w:rsidRDefault="00F108ED" w:rsidP="0092564B">
            <w:pPr>
              <w:spacing w:after="0" w:line="240" w:lineRule="auto"/>
              <w:ind w:left="-96" w:right="109"/>
              <w:jc w:val="right"/>
              <w:rPr>
                <w:rFonts w:ascii="Angsana New" w:eastAsia="Cordia New" w:hAnsi="Angsana New"/>
                <w:color w:val="000000" w:themeColor="text1"/>
                <w:sz w:val="22"/>
                <w:szCs w:val="22"/>
              </w:rPr>
            </w:pPr>
            <w:r w:rsidRPr="00F108ED">
              <w:rPr>
                <w:rFonts w:ascii="Angsana New" w:eastAsia="Cordia New" w:hAnsi="Angsana New"/>
                <w:color w:val="000000" w:themeColor="text1"/>
                <w:sz w:val="22"/>
                <w:szCs w:val="22"/>
              </w:rPr>
              <w:t>776</w:t>
            </w:r>
          </w:p>
        </w:tc>
        <w:tc>
          <w:tcPr>
            <w:tcW w:w="784" w:type="dxa"/>
            <w:gridSpan w:val="2"/>
            <w:tcBorders>
              <w:bottom w:val="nil"/>
            </w:tcBorders>
            <w:shd w:val="clear" w:color="auto" w:fill="auto"/>
          </w:tcPr>
          <w:p w:rsidR="00E7243E" w:rsidRPr="00DE6C51" w:rsidRDefault="00E7243E" w:rsidP="0092564B">
            <w:pPr>
              <w:spacing w:after="0" w:line="240" w:lineRule="auto"/>
              <w:ind w:left="-96" w:right="109"/>
              <w:jc w:val="right"/>
              <w:rPr>
                <w:rFonts w:ascii="Angsana New" w:eastAsia="Cordia New" w:hAnsi="Angsana New"/>
                <w:color w:val="000000" w:themeColor="text1"/>
                <w:sz w:val="22"/>
                <w:szCs w:val="22"/>
              </w:rPr>
            </w:pPr>
            <w:r>
              <w:rPr>
                <w:rFonts w:ascii="Angsana New" w:eastAsia="Cordia New" w:hAnsi="Angsana New"/>
                <w:color w:val="000000" w:themeColor="text1"/>
                <w:sz w:val="22"/>
                <w:szCs w:val="22"/>
              </w:rPr>
              <w:t>-</w:t>
            </w:r>
          </w:p>
        </w:tc>
        <w:tc>
          <w:tcPr>
            <w:tcW w:w="784" w:type="dxa"/>
            <w:tcBorders>
              <w:bottom w:val="nil"/>
            </w:tcBorders>
            <w:shd w:val="clear" w:color="auto" w:fill="auto"/>
          </w:tcPr>
          <w:p w:rsidR="00E7243E" w:rsidRPr="00DE6C51" w:rsidRDefault="00E7243E" w:rsidP="0092564B">
            <w:pPr>
              <w:spacing w:after="0" w:line="240" w:lineRule="auto"/>
              <w:ind w:left="-96" w:right="109"/>
              <w:jc w:val="right"/>
              <w:rPr>
                <w:rFonts w:ascii="Angsana New" w:eastAsia="Cordia New" w:hAnsi="Angsana New"/>
                <w:color w:val="000000" w:themeColor="text1"/>
                <w:sz w:val="22"/>
                <w:szCs w:val="22"/>
              </w:rPr>
            </w:pPr>
            <w:r>
              <w:rPr>
                <w:rFonts w:ascii="Angsana New" w:eastAsia="Cordia New" w:hAnsi="Angsana New"/>
                <w:color w:val="000000" w:themeColor="text1"/>
                <w:sz w:val="22"/>
                <w:szCs w:val="22"/>
              </w:rPr>
              <w:t>-</w:t>
            </w:r>
          </w:p>
        </w:tc>
        <w:tc>
          <w:tcPr>
            <w:tcW w:w="951" w:type="dxa"/>
            <w:tcBorders>
              <w:bottom w:val="nil"/>
            </w:tcBorders>
            <w:shd w:val="clear" w:color="auto" w:fill="auto"/>
          </w:tcPr>
          <w:p w:rsidR="00E7243E" w:rsidRPr="00DE6C51" w:rsidRDefault="00F108ED" w:rsidP="0092564B">
            <w:pPr>
              <w:spacing w:after="0" w:line="240" w:lineRule="auto"/>
              <w:ind w:left="-96" w:right="109"/>
              <w:jc w:val="right"/>
              <w:rPr>
                <w:rFonts w:ascii="Angsana New" w:eastAsia="Cordia New" w:hAnsi="Angsana New"/>
                <w:color w:val="000000" w:themeColor="text1"/>
                <w:sz w:val="22"/>
                <w:szCs w:val="22"/>
              </w:rPr>
            </w:pPr>
            <w:r>
              <w:rPr>
                <w:rFonts w:ascii="Angsana New" w:eastAsia="Cordia New" w:hAnsi="Angsana New"/>
                <w:color w:val="000000" w:themeColor="text1"/>
                <w:sz w:val="22"/>
                <w:szCs w:val="22"/>
              </w:rPr>
              <w:t>-</w:t>
            </w:r>
          </w:p>
        </w:tc>
        <w:tc>
          <w:tcPr>
            <w:tcW w:w="896" w:type="dxa"/>
            <w:gridSpan w:val="2"/>
            <w:tcBorders>
              <w:bottom w:val="nil"/>
            </w:tcBorders>
            <w:shd w:val="clear" w:color="auto" w:fill="auto"/>
          </w:tcPr>
          <w:p w:rsidR="00E7243E" w:rsidRPr="00DE6C51" w:rsidRDefault="00E7243E" w:rsidP="0092564B">
            <w:pPr>
              <w:spacing w:after="0" w:line="240" w:lineRule="auto"/>
              <w:ind w:left="-96" w:right="109"/>
              <w:jc w:val="right"/>
              <w:rPr>
                <w:rFonts w:ascii="Angsana New" w:eastAsia="Cordia New" w:hAnsi="Angsana New"/>
                <w:color w:val="000000" w:themeColor="text1"/>
                <w:sz w:val="22"/>
                <w:szCs w:val="22"/>
              </w:rPr>
            </w:pPr>
            <w:r>
              <w:rPr>
                <w:rFonts w:ascii="Angsana New" w:eastAsia="Cordia New" w:hAnsi="Angsana New"/>
                <w:color w:val="000000" w:themeColor="text1"/>
                <w:sz w:val="22"/>
                <w:szCs w:val="22"/>
              </w:rPr>
              <w:t>280</w:t>
            </w:r>
          </w:p>
        </w:tc>
        <w:tc>
          <w:tcPr>
            <w:tcW w:w="896" w:type="dxa"/>
            <w:tcBorders>
              <w:bottom w:val="nil"/>
            </w:tcBorders>
            <w:shd w:val="clear" w:color="auto" w:fill="auto"/>
          </w:tcPr>
          <w:p w:rsidR="00E7243E" w:rsidRPr="00DE6C51" w:rsidRDefault="00E7243E" w:rsidP="0092564B">
            <w:pPr>
              <w:spacing w:after="0" w:line="240" w:lineRule="auto"/>
              <w:ind w:left="-96" w:right="109"/>
              <w:jc w:val="right"/>
              <w:rPr>
                <w:rFonts w:ascii="Angsana New" w:eastAsia="Cordia New" w:hAnsi="Angsana New"/>
                <w:color w:val="000000" w:themeColor="text1"/>
                <w:sz w:val="22"/>
                <w:szCs w:val="22"/>
              </w:rPr>
            </w:pPr>
            <w:r w:rsidRPr="00E7243E">
              <w:rPr>
                <w:rFonts w:ascii="Angsana New" w:eastAsia="Cordia New" w:hAnsi="Angsana New"/>
                <w:color w:val="000000" w:themeColor="text1"/>
                <w:sz w:val="22"/>
                <w:szCs w:val="22"/>
              </w:rPr>
              <w:t>1,056</w:t>
            </w:r>
          </w:p>
        </w:tc>
        <w:tc>
          <w:tcPr>
            <w:tcW w:w="980" w:type="dxa"/>
            <w:shd w:val="clear" w:color="auto" w:fill="auto"/>
          </w:tcPr>
          <w:p w:rsidR="00E7243E" w:rsidRPr="00E7243E" w:rsidRDefault="00F108ED" w:rsidP="0092564B">
            <w:pPr>
              <w:spacing w:after="0" w:line="240" w:lineRule="auto"/>
              <w:ind w:left="-96" w:right="-96"/>
              <w:jc w:val="center"/>
              <w:rPr>
                <w:rFonts w:ascii="Angsana New" w:eastAsia="Cordia New" w:hAnsi="Angsana New"/>
                <w:color w:val="000000" w:themeColor="text1"/>
                <w:sz w:val="22"/>
                <w:szCs w:val="22"/>
                <w:highlight w:val="yellow"/>
              </w:rPr>
            </w:pPr>
            <w:r w:rsidRPr="00F108ED">
              <w:rPr>
                <w:rFonts w:ascii="Angsana New" w:eastAsia="Cordia New" w:hAnsi="Angsana New"/>
                <w:color w:val="000000" w:themeColor="text1"/>
                <w:sz w:val="22"/>
                <w:szCs w:val="22"/>
              </w:rPr>
              <w:t>0.15</w:t>
            </w:r>
            <w:r w:rsidR="00C53B45">
              <w:rPr>
                <w:rFonts w:ascii="Angsana New" w:eastAsia="Cordia New" w:hAnsi="Angsana New"/>
                <w:color w:val="000000" w:themeColor="text1"/>
                <w:sz w:val="22"/>
                <w:szCs w:val="22"/>
              </w:rPr>
              <w:t>%</w:t>
            </w:r>
            <w:r w:rsidRPr="00F108ED">
              <w:rPr>
                <w:rFonts w:ascii="Angsana New" w:eastAsia="Cordia New" w:hAnsi="Angsana New"/>
                <w:color w:val="000000" w:themeColor="text1"/>
                <w:sz w:val="22"/>
                <w:szCs w:val="22"/>
              </w:rPr>
              <w:t>-0.40</w:t>
            </w:r>
            <w:r w:rsidR="00C53B45">
              <w:rPr>
                <w:rFonts w:ascii="Angsana New" w:eastAsia="Cordia New" w:hAnsi="Angsana New"/>
                <w:color w:val="000000" w:themeColor="text1"/>
                <w:sz w:val="22"/>
                <w:szCs w:val="22"/>
              </w:rPr>
              <w:t>%</w:t>
            </w:r>
          </w:p>
        </w:tc>
      </w:tr>
      <w:tr w:rsidR="0092564B" w:rsidRPr="00DE6C51" w:rsidTr="00E77B4E">
        <w:trPr>
          <w:cantSplit/>
          <w:trHeight w:val="80"/>
        </w:trPr>
        <w:tc>
          <w:tcPr>
            <w:tcW w:w="2742" w:type="dxa"/>
            <w:shd w:val="clear" w:color="auto" w:fill="auto"/>
          </w:tcPr>
          <w:p w:rsidR="0092564B" w:rsidRPr="00DE6C51" w:rsidRDefault="0092564B" w:rsidP="0092564B">
            <w:pPr>
              <w:spacing w:after="0" w:line="240" w:lineRule="auto"/>
              <w:ind w:right="-103" w:hanging="53"/>
              <w:jc w:val="thaiDistribute"/>
              <w:rPr>
                <w:rFonts w:ascii="Angsana New" w:hAnsi="Angsana New"/>
                <w:color w:val="000000" w:themeColor="text1"/>
                <w:sz w:val="22"/>
                <w:szCs w:val="22"/>
                <w:cs/>
              </w:rPr>
            </w:pPr>
          </w:p>
        </w:tc>
        <w:tc>
          <w:tcPr>
            <w:tcW w:w="868" w:type="dxa"/>
            <w:tcBorders>
              <w:top w:val="single" w:sz="4" w:space="0" w:color="auto"/>
              <w:bottom w:val="double" w:sz="4" w:space="0" w:color="auto"/>
            </w:tcBorders>
            <w:shd w:val="clear" w:color="auto" w:fill="auto"/>
          </w:tcPr>
          <w:p w:rsidR="0092564B" w:rsidRPr="00DE6C51" w:rsidRDefault="00F108ED" w:rsidP="0092564B">
            <w:pPr>
              <w:spacing w:after="0" w:line="240" w:lineRule="auto"/>
              <w:ind w:left="-96" w:right="109"/>
              <w:jc w:val="right"/>
              <w:rPr>
                <w:rFonts w:ascii="Angsana New" w:eastAsia="Cordia New" w:hAnsi="Angsana New"/>
                <w:color w:val="000000" w:themeColor="text1"/>
                <w:sz w:val="22"/>
                <w:szCs w:val="22"/>
                <w:cs/>
              </w:rPr>
            </w:pPr>
            <w:r w:rsidRPr="00F108ED">
              <w:rPr>
                <w:rFonts w:ascii="Angsana New" w:eastAsia="Cordia New" w:hAnsi="Angsana New"/>
                <w:color w:val="000000" w:themeColor="text1"/>
                <w:sz w:val="22"/>
                <w:szCs w:val="22"/>
              </w:rPr>
              <w:t>15,612</w:t>
            </w:r>
          </w:p>
        </w:tc>
        <w:tc>
          <w:tcPr>
            <w:tcW w:w="784" w:type="dxa"/>
            <w:gridSpan w:val="2"/>
            <w:tcBorders>
              <w:top w:val="single" w:sz="4" w:space="0" w:color="auto"/>
              <w:bottom w:val="doub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784" w:type="dxa"/>
            <w:tcBorders>
              <w:top w:val="single" w:sz="4" w:space="0" w:color="auto"/>
              <w:bottom w:val="doub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51" w:type="dxa"/>
            <w:tcBorders>
              <w:top w:val="single" w:sz="4" w:space="0" w:color="auto"/>
              <w:bottom w:val="double" w:sz="4" w:space="0" w:color="auto"/>
            </w:tcBorders>
            <w:shd w:val="clear" w:color="auto" w:fill="auto"/>
          </w:tcPr>
          <w:p w:rsidR="0092564B" w:rsidRPr="00DE6C51" w:rsidRDefault="00F108ED" w:rsidP="0092564B">
            <w:pPr>
              <w:spacing w:after="0" w:line="240" w:lineRule="auto"/>
              <w:ind w:left="-96" w:right="109"/>
              <w:jc w:val="right"/>
              <w:rPr>
                <w:rFonts w:ascii="Angsana New" w:eastAsia="Cordia New" w:hAnsi="Angsana New"/>
                <w:color w:val="000000" w:themeColor="text1"/>
                <w:sz w:val="22"/>
                <w:szCs w:val="22"/>
                <w:cs/>
              </w:rPr>
            </w:pPr>
            <w:r w:rsidRPr="00F108ED">
              <w:rPr>
                <w:rFonts w:ascii="Angsana New" w:eastAsia="Cordia New" w:hAnsi="Angsana New"/>
                <w:color w:val="000000" w:themeColor="text1"/>
                <w:sz w:val="22"/>
                <w:szCs w:val="22"/>
              </w:rPr>
              <w:t>75,515</w:t>
            </w:r>
          </w:p>
        </w:tc>
        <w:tc>
          <w:tcPr>
            <w:tcW w:w="896" w:type="dxa"/>
            <w:gridSpan w:val="2"/>
            <w:tcBorders>
              <w:top w:val="single" w:sz="4" w:space="0" w:color="auto"/>
              <w:bottom w:val="double" w:sz="4" w:space="0" w:color="auto"/>
            </w:tcBorders>
            <w:shd w:val="clear" w:color="auto" w:fill="auto"/>
          </w:tcPr>
          <w:p w:rsidR="0092564B" w:rsidRPr="00DE6C51" w:rsidRDefault="00E7243E" w:rsidP="0092564B">
            <w:pPr>
              <w:spacing w:after="0" w:line="240" w:lineRule="auto"/>
              <w:ind w:left="-96" w:right="109"/>
              <w:jc w:val="right"/>
              <w:rPr>
                <w:rFonts w:ascii="Angsana New" w:eastAsia="Cordia New" w:hAnsi="Angsana New"/>
                <w:color w:val="000000" w:themeColor="text1"/>
                <w:sz w:val="22"/>
                <w:szCs w:val="22"/>
              </w:rPr>
            </w:pPr>
            <w:r w:rsidRPr="00E7243E">
              <w:rPr>
                <w:rFonts w:ascii="Angsana New" w:eastAsia="Cordia New" w:hAnsi="Angsana New"/>
                <w:color w:val="000000" w:themeColor="text1"/>
                <w:sz w:val="22"/>
                <w:szCs w:val="22"/>
              </w:rPr>
              <w:t>54,962</w:t>
            </w:r>
          </w:p>
        </w:tc>
        <w:tc>
          <w:tcPr>
            <w:tcW w:w="896" w:type="dxa"/>
            <w:tcBorders>
              <w:top w:val="single" w:sz="4" w:space="0" w:color="auto"/>
              <w:bottom w:val="double" w:sz="4" w:space="0" w:color="auto"/>
            </w:tcBorders>
            <w:shd w:val="clear" w:color="auto" w:fill="auto"/>
          </w:tcPr>
          <w:p w:rsidR="0092564B" w:rsidRPr="00DE6C51" w:rsidRDefault="00E7243E" w:rsidP="0092564B">
            <w:pPr>
              <w:spacing w:after="0" w:line="240" w:lineRule="auto"/>
              <w:ind w:left="-96" w:right="109"/>
              <w:jc w:val="right"/>
              <w:rPr>
                <w:rFonts w:ascii="Angsana New" w:eastAsia="Cordia New" w:hAnsi="Angsana New"/>
                <w:color w:val="000000" w:themeColor="text1"/>
                <w:sz w:val="22"/>
                <w:szCs w:val="22"/>
                <w:cs/>
              </w:rPr>
            </w:pPr>
            <w:r w:rsidRPr="00E7243E">
              <w:rPr>
                <w:rFonts w:ascii="Angsana New" w:eastAsia="Cordia New" w:hAnsi="Angsana New"/>
                <w:color w:val="000000" w:themeColor="text1"/>
                <w:sz w:val="22"/>
                <w:szCs w:val="22"/>
              </w:rPr>
              <w:t>146,089</w:t>
            </w:r>
          </w:p>
        </w:tc>
        <w:tc>
          <w:tcPr>
            <w:tcW w:w="980" w:type="dxa"/>
            <w:shd w:val="clear" w:color="auto" w:fill="auto"/>
          </w:tcPr>
          <w:p w:rsidR="0092564B" w:rsidRPr="00DE6C51" w:rsidRDefault="0092564B" w:rsidP="0092564B">
            <w:pPr>
              <w:spacing w:after="0" w:line="240" w:lineRule="auto"/>
              <w:ind w:left="-96" w:right="-96"/>
              <w:jc w:val="center"/>
              <w:rPr>
                <w:rFonts w:ascii="Angsana New" w:eastAsia="Cordia New" w:hAnsi="Angsana New"/>
                <w:color w:val="000000" w:themeColor="text1"/>
                <w:sz w:val="22"/>
                <w:szCs w:val="22"/>
                <w:cs/>
              </w:rPr>
            </w:pPr>
          </w:p>
        </w:tc>
      </w:tr>
      <w:tr w:rsidR="0092564B" w:rsidRPr="00DE6C51" w:rsidTr="00E77B4E">
        <w:trPr>
          <w:cantSplit/>
          <w:trHeight w:val="80"/>
        </w:trPr>
        <w:tc>
          <w:tcPr>
            <w:tcW w:w="2742" w:type="dxa"/>
            <w:tcBorders>
              <w:top w:val="nil"/>
            </w:tcBorders>
            <w:shd w:val="clear" w:color="auto" w:fill="auto"/>
          </w:tcPr>
          <w:p w:rsidR="0092564B" w:rsidRPr="00DE6C51" w:rsidRDefault="0092564B" w:rsidP="0092564B">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liabilities</w:t>
            </w:r>
          </w:p>
        </w:tc>
        <w:tc>
          <w:tcPr>
            <w:tcW w:w="868" w:type="dxa"/>
            <w:tcBorders>
              <w:top w:val="nil"/>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p>
        </w:tc>
        <w:tc>
          <w:tcPr>
            <w:tcW w:w="784" w:type="dxa"/>
            <w:gridSpan w:val="2"/>
            <w:tcBorders>
              <w:top w:val="nil"/>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p>
        </w:tc>
        <w:tc>
          <w:tcPr>
            <w:tcW w:w="784" w:type="dxa"/>
            <w:tcBorders>
              <w:top w:val="nil"/>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p>
        </w:tc>
        <w:tc>
          <w:tcPr>
            <w:tcW w:w="951" w:type="dxa"/>
            <w:tcBorders>
              <w:top w:val="nil"/>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p>
        </w:tc>
        <w:tc>
          <w:tcPr>
            <w:tcW w:w="896" w:type="dxa"/>
            <w:gridSpan w:val="2"/>
            <w:tcBorders>
              <w:top w:val="nil"/>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p>
        </w:tc>
        <w:tc>
          <w:tcPr>
            <w:tcW w:w="896" w:type="dxa"/>
            <w:tcBorders>
              <w:top w:val="nil"/>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p>
        </w:tc>
        <w:tc>
          <w:tcPr>
            <w:tcW w:w="980" w:type="dxa"/>
            <w:tcBorders>
              <w:top w:val="nil"/>
            </w:tcBorders>
            <w:shd w:val="clear" w:color="auto" w:fill="auto"/>
          </w:tcPr>
          <w:p w:rsidR="0092564B" w:rsidRPr="00DE6C51" w:rsidRDefault="0092564B" w:rsidP="0092564B">
            <w:pPr>
              <w:spacing w:after="0" w:line="240" w:lineRule="auto"/>
              <w:ind w:left="-96" w:right="-96"/>
              <w:jc w:val="center"/>
              <w:rPr>
                <w:rFonts w:ascii="Angsana New" w:eastAsia="Cordia New" w:hAnsi="Angsana New"/>
                <w:color w:val="000000" w:themeColor="text1"/>
                <w:sz w:val="22"/>
                <w:szCs w:val="22"/>
                <w:cs/>
              </w:rPr>
            </w:pPr>
          </w:p>
        </w:tc>
      </w:tr>
      <w:tr w:rsidR="0092564B" w:rsidRPr="00DE6C51" w:rsidTr="00E77B4E">
        <w:trPr>
          <w:cantSplit/>
          <w:trHeight w:val="80"/>
        </w:trPr>
        <w:tc>
          <w:tcPr>
            <w:tcW w:w="2742" w:type="dxa"/>
            <w:shd w:val="clear" w:color="auto" w:fill="auto"/>
            <w:vAlign w:val="center"/>
          </w:tcPr>
          <w:p w:rsidR="0092564B" w:rsidRPr="00DE6C51" w:rsidRDefault="0092564B" w:rsidP="0092564B">
            <w:pPr>
              <w:spacing w:after="0" w:line="240" w:lineRule="auto"/>
              <w:ind w:left="-53" w:right="-10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Trade and other payables</w:t>
            </w:r>
          </w:p>
        </w:tc>
        <w:tc>
          <w:tcPr>
            <w:tcW w:w="868" w:type="dxa"/>
            <w:tcBorders>
              <w:top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cs/>
              </w:rPr>
              <w:t>-</w:t>
            </w:r>
          </w:p>
        </w:tc>
        <w:tc>
          <w:tcPr>
            <w:tcW w:w="784" w:type="dxa"/>
            <w:gridSpan w:val="2"/>
            <w:tcBorders>
              <w:top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p>
        </w:tc>
        <w:tc>
          <w:tcPr>
            <w:tcW w:w="784" w:type="dxa"/>
            <w:tcBorders>
              <w:top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p>
        </w:tc>
        <w:tc>
          <w:tcPr>
            <w:tcW w:w="951" w:type="dxa"/>
            <w:tcBorders>
              <w:top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p>
        </w:tc>
        <w:tc>
          <w:tcPr>
            <w:tcW w:w="896" w:type="dxa"/>
            <w:gridSpan w:val="2"/>
            <w:tcBorders>
              <w:top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76,915</w:t>
            </w:r>
          </w:p>
        </w:tc>
        <w:tc>
          <w:tcPr>
            <w:tcW w:w="896" w:type="dxa"/>
            <w:tcBorders>
              <w:top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76,915</w:t>
            </w:r>
          </w:p>
        </w:tc>
        <w:tc>
          <w:tcPr>
            <w:tcW w:w="980" w:type="dxa"/>
            <w:shd w:val="clear" w:color="auto" w:fill="auto"/>
          </w:tcPr>
          <w:p w:rsidR="0092564B" w:rsidRPr="00DE6C51" w:rsidRDefault="0092564B" w:rsidP="0092564B">
            <w:pPr>
              <w:spacing w:after="0" w:line="240" w:lineRule="auto"/>
              <w:ind w:left="-96" w:right="-9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p>
        </w:tc>
      </w:tr>
      <w:tr w:rsidR="0092564B" w:rsidRPr="00DE6C51" w:rsidTr="00E77B4E">
        <w:trPr>
          <w:cantSplit/>
          <w:trHeight w:val="80"/>
        </w:trPr>
        <w:tc>
          <w:tcPr>
            <w:tcW w:w="2742" w:type="dxa"/>
            <w:shd w:val="clear" w:color="auto" w:fill="auto"/>
            <w:vAlign w:val="center"/>
          </w:tcPr>
          <w:p w:rsidR="0092564B" w:rsidRPr="00DE6C51" w:rsidRDefault="0092564B" w:rsidP="0092564B">
            <w:pPr>
              <w:spacing w:after="0" w:line="240" w:lineRule="auto"/>
              <w:ind w:left="-53" w:right="-10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Long-term loans from financial institution</w:t>
            </w:r>
          </w:p>
        </w:tc>
        <w:tc>
          <w:tcPr>
            <w:tcW w:w="868" w:type="dxa"/>
            <w:tcBorders>
              <w:top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35,076</w:t>
            </w:r>
          </w:p>
        </w:tc>
        <w:tc>
          <w:tcPr>
            <w:tcW w:w="784" w:type="dxa"/>
            <w:gridSpan w:val="2"/>
            <w:tcBorders>
              <w:top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129,458</w:t>
            </w:r>
          </w:p>
        </w:tc>
        <w:tc>
          <w:tcPr>
            <w:tcW w:w="784" w:type="dxa"/>
            <w:tcBorders>
              <w:top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86,561</w:t>
            </w:r>
          </w:p>
        </w:tc>
        <w:tc>
          <w:tcPr>
            <w:tcW w:w="951" w:type="dxa"/>
            <w:tcBorders>
              <w:top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cs/>
              </w:rPr>
              <w:t>-</w:t>
            </w:r>
          </w:p>
        </w:tc>
        <w:tc>
          <w:tcPr>
            <w:tcW w:w="896" w:type="dxa"/>
            <w:gridSpan w:val="2"/>
            <w:tcBorders>
              <w:top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cs/>
              </w:rPr>
              <w:t>-</w:t>
            </w:r>
          </w:p>
        </w:tc>
        <w:tc>
          <w:tcPr>
            <w:tcW w:w="896" w:type="dxa"/>
            <w:tcBorders>
              <w:top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251,095</w:t>
            </w:r>
          </w:p>
        </w:tc>
        <w:tc>
          <w:tcPr>
            <w:tcW w:w="980" w:type="dxa"/>
            <w:shd w:val="clear" w:color="auto" w:fill="auto"/>
          </w:tcPr>
          <w:p w:rsidR="0092564B" w:rsidRPr="00DE6C51" w:rsidRDefault="0092564B" w:rsidP="0092564B">
            <w:pPr>
              <w:spacing w:after="0" w:line="240" w:lineRule="auto"/>
              <w:ind w:left="-96" w:right="-96"/>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5</w:t>
            </w: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75%</w:t>
            </w: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5</w:t>
            </w: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97%</w:t>
            </w:r>
          </w:p>
        </w:tc>
      </w:tr>
      <w:tr w:rsidR="0092564B" w:rsidRPr="00DE6C51" w:rsidTr="00E77B4E">
        <w:trPr>
          <w:cantSplit/>
          <w:trHeight w:val="80"/>
        </w:trPr>
        <w:tc>
          <w:tcPr>
            <w:tcW w:w="2742" w:type="dxa"/>
            <w:shd w:val="clear" w:color="auto" w:fill="auto"/>
            <w:vAlign w:val="center"/>
          </w:tcPr>
          <w:p w:rsidR="0092564B" w:rsidRPr="00DE6C51" w:rsidRDefault="0092564B" w:rsidP="0092564B">
            <w:pPr>
              <w:spacing w:after="0" w:line="240" w:lineRule="auto"/>
              <w:ind w:left="-53" w:right="-10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Lease liabilities</w:t>
            </w:r>
          </w:p>
        </w:tc>
        <w:tc>
          <w:tcPr>
            <w:tcW w:w="868" w:type="dxa"/>
            <w:tcBorders>
              <w:top w:val="nil"/>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497</w:t>
            </w:r>
          </w:p>
        </w:tc>
        <w:tc>
          <w:tcPr>
            <w:tcW w:w="784" w:type="dxa"/>
            <w:gridSpan w:val="2"/>
            <w:tcBorders>
              <w:top w:val="nil"/>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1,973</w:t>
            </w:r>
          </w:p>
        </w:tc>
        <w:tc>
          <w:tcPr>
            <w:tcW w:w="784" w:type="dxa"/>
            <w:tcBorders>
              <w:top w:val="nil"/>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cs/>
              </w:rPr>
              <w:t>-</w:t>
            </w:r>
          </w:p>
        </w:tc>
        <w:tc>
          <w:tcPr>
            <w:tcW w:w="951" w:type="dxa"/>
            <w:tcBorders>
              <w:top w:val="nil"/>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cs/>
              </w:rPr>
              <w:t>-</w:t>
            </w:r>
          </w:p>
        </w:tc>
        <w:tc>
          <w:tcPr>
            <w:tcW w:w="896" w:type="dxa"/>
            <w:gridSpan w:val="2"/>
            <w:tcBorders>
              <w:top w:val="nil"/>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cs/>
              </w:rPr>
              <w:t>-</w:t>
            </w:r>
          </w:p>
        </w:tc>
        <w:tc>
          <w:tcPr>
            <w:tcW w:w="896" w:type="dxa"/>
            <w:tcBorders>
              <w:top w:val="nil"/>
              <w:bottom w:val="nil"/>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2,470</w:t>
            </w:r>
          </w:p>
        </w:tc>
        <w:tc>
          <w:tcPr>
            <w:tcW w:w="980" w:type="dxa"/>
            <w:tcBorders>
              <w:bottom w:val="nil"/>
            </w:tcBorders>
            <w:shd w:val="clear" w:color="auto" w:fill="auto"/>
          </w:tcPr>
          <w:p w:rsidR="0092564B" w:rsidRPr="00DE6C51" w:rsidRDefault="0092564B" w:rsidP="0092564B">
            <w:pPr>
              <w:spacing w:after="0" w:line="240" w:lineRule="auto"/>
              <w:ind w:left="-96" w:right="-9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4.47%</w:t>
            </w:r>
          </w:p>
        </w:tc>
      </w:tr>
      <w:tr w:rsidR="0092564B" w:rsidRPr="00DE6C51" w:rsidTr="00E77B4E">
        <w:trPr>
          <w:cantSplit/>
          <w:trHeight w:val="80"/>
        </w:trPr>
        <w:tc>
          <w:tcPr>
            <w:tcW w:w="2742" w:type="dxa"/>
            <w:tcBorders>
              <w:top w:val="nil"/>
              <w:bottom w:val="nil"/>
            </w:tcBorders>
            <w:shd w:val="clear" w:color="auto" w:fill="auto"/>
          </w:tcPr>
          <w:p w:rsidR="0092564B" w:rsidRPr="00DE6C51" w:rsidRDefault="0092564B" w:rsidP="0092564B">
            <w:pPr>
              <w:spacing w:after="0" w:line="240" w:lineRule="auto"/>
              <w:ind w:right="-103" w:hanging="53"/>
              <w:jc w:val="thaiDistribute"/>
              <w:rPr>
                <w:rFonts w:ascii="Angsana New" w:hAnsi="Angsana New"/>
                <w:color w:val="000000" w:themeColor="text1"/>
                <w:sz w:val="22"/>
                <w:szCs w:val="22"/>
              </w:rPr>
            </w:pPr>
            <w:r w:rsidRPr="00DE6C51">
              <w:rPr>
                <w:rFonts w:ascii="Angsana New" w:eastAsia="Batang" w:hAnsi="Angsana New"/>
                <w:color w:val="000000" w:themeColor="text1"/>
                <w:sz w:val="22"/>
                <w:szCs w:val="22"/>
              </w:rPr>
              <w:t>Convertible debentures</w:t>
            </w:r>
          </w:p>
        </w:tc>
        <w:tc>
          <w:tcPr>
            <w:tcW w:w="868" w:type="dxa"/>
            <w:tcBorders>
              <w:top w:val="nil"/>
              <w:bottom w:val="sing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19,008</w:t>
            </w:r>
          </w:p>
        </w:tc>
        <w:tc>
          <w:tcPr>
            <w:tcW w:w="784" w:type="dxa"/>
            <w:gridSpan w:val="2"/>
            <w:tcBorders>
              <w:top w:val="nil"/>
              <w:bottom w:val="sing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784" w:type="dxa"/>
            <w:tcBorders>
              <w:top w:val="nil"/>
              <w:bottom w:val="sing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951" w:type="dxa"/>
            <w:tcBorders>
              <w:top w:val="nil"/>
              <w:bottom w:val="sing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896" w:type="dxa"/>
            <w:gridSpan w:val="2"/>
            <w:tcBorders>
              <w:top w:val="nil"/>
              <w:bottom w:val="sing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896" w:type="dxa"/>
            <w:tcBorders>
              <w:top w:val="nil"/>
              <w:bottom w:val="sing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19,008</w:t>
            </w:r>
          </w:p>
        </w:tc>
        <w:tc>
          <w:tcPr>
            <w:tcW w:w="980" w:type="dxa"/>
            <w:tcBorders>
              <w:top w:val="nil"/>
              <w:bottom w:val="nil"/>
            </w:tcBorders>
            <w:shd w:val="clear" w:color="auto" w:fill="auto"/>
          </w:tcPr>
          <w:p w:rsidR="0092564B" w:rsidRPr="00DE6C51" w:rsidRDefault="0092564B" w:rsidP="0092564B">
            <w:pPr>
              <w:spacing w:after="0" w:line="240" w:lineRule="auto"/>
              <w:ind w:left="-96" w:right="-96"/>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0.50%</w:t>
            </w:r>
          </w:p>
        </w:tc>
      </w:tr>
      <w:tr w:rsidR="0092564B" w:rsidRPr="00DE6C51" w:rsidTr="00E77B4E">
        <w:trPr>
          <w:cantSplit/>
          <w:trHeight w:val="80"/>
        </w:trPr>
        <w:tc>
          <w:tcPr>
            <w:tcW w:w="2742" w:type="dxa"/>
            <w:tcBorders>
              <w:top w:val="nil"/>
              <w:bottom w:val="nil"/>
            </w:tcBorders>
            <w:shd w:val="clear" w:color="auto" w:fill="auto"/>
          </w:tcPr>
          <w:p w:rsidR="0092564B" w:rsidRPr="00DE6C51" w:rsidRDefault="0092564B" w:rsidP="0092564B">
            <w:pPr>
              <w:spacing w:after="0" w:line="240" w:lineRule="auto"/>
              <w:ind w:right="-103" w:hanging="53"/>
              <w:jc w:val="thaiDistribute"/>
              <w:rPr>
                <w:rFonts w:ascii="Angsana New" w:hAnsi="Angsana New"/>
                <w:color w:val="000000" w:themeColor="text1"/>
                <w:sz w:val="22"/>
                <w:szCs w:val="22"/>
                <w:cs/>
              </w:rPr>
            </w:pPr>
          </w:p>
        </w:tc>
        <w:tc>
          <w:tcPr>
            <w:tcW w:w="868" w:type="dxa"/>
            <w:tcBorders>
              <w:top w:val="single" w:sz="4" w:space="0" w:color="auto"/>
              <w:bottom w:val="doub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54,581</w:t>
            </w:r>
          </w:p>
        </w:tc>
        <w:tc>
          <w:tcPr>
            <w:tcW w:w="784" w:type="dxa"/>
            <w:gridSpan w:val="2"/>
            <w:tcBorders>
              <w:top w:val="single" w:sz="4" w:space="0" w:color="auto"/>
              <w:bottom w:val="doub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131,431</w:t>
            </w:r>
          </w:p>
        </w:tc>
        <w:tc>
          <w:tcPr>
            <w:tcW w:w="784" w:type="dxa"/>
            <w:tcBorders>
              <w:top w:val="single" w:sz="4" w:space="0" w:color="auto"/>
              <w:bottom w:val="doub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86,561</w:t>
            </w:r>
          </w:p>
        </w:tc>
        <w:tc>
          <w:tcPr>
            <w:tcW w:w="951" w:type="dxa"/>
            <w:tcBorders>
              <w:top w:val="single" w:sz="4" w:space="0" w:color="auto"/>
              <w:bottom w:val="doub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896" w:type="dxa"/>
            <w:gridSpan w:val="2"/>
            <w:tcBorders>
              <w:top w:val="single" w:sz="4" w:space="0" w:color="auto"/>
              <w:bottom w:val="doub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76,915</w:t>
            </w:r>
          </w:p>
        </w:tc>
        <w:tc>
          <w:tcPr>
            <w:tcW w:w="896" w:type="dxa"/>
            <w:tcBorders>
              <w:top w:val="single" w:sz="4" w:space="0" w:color="auto"/>
              <w:bottom w:val="double" w:sz="4" w:space="0" w:color="auto"/>
            </w:tcBorders>
            <w:shd w:val="clear" w:color="auto" w:fill="auto"/>
          </w:tcPr>
          <w:p w:rsidR="0092564B" w:rsidRPr="00DE6C51" w:rsidRDefault="0092564B" w:rsidP="0092564B">
            <w:pPr>
              <w:spacing w:after="0" w:line="240" w:lineRule="auto"/>
              <w:ind w:left="-96" w:right="109"/>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349,488</w:t>
            </w:r>
          </w:p>
        </w:tc>
        <w:tc>
          <w:tcPr>
            <w:tcW w:w="980" w:type="dxa"/>
            <w:tcBorders>
              <w:top w:val="nil"/>
              <w:bottom w:val="nil"/>
            </w:tcBorders>
            <w:shd w:val="clear" w:color="auto" w:fill="auto"/>
          </w:tcPr>
          <w:p w:rsidR="0092564B" w:rsidRPr="00DE6C51" w:rsidRDefault="0092564B" w:rsidP="0092564B">
            <w:pPr>
              <w:spacing w:after="0" w:line="240" w:lineRule="auto"/>
              <w:ind w:left="-96" w:right="-96"/>
              <w:rPr>
                <w:rFonts w:ascii="Angsana New" w:eastAsia="Cordia New" w:hAnsi="Angsana New"/>
                <w:color w:val="000000" w:themeColor="text1"/>
                <w:sz w:val="22"/>
                <w:szCs w:val="22"/>
                <w:cs/>
              </w:rPr>
            </w:pPr>
          </w:p>
        </w:tc>
      </w:tr>
      <w:tr w:rsidR="006A143E" w:rsidRPr="00DE6C51" w:rsidTr="00E77B4E">
        <w:trPr>
          <w:cantSplit/>
        </w:trPr>
        <w:tc>
          <w:tcPr>
            <w:tcW w:w="2742" w:type="dxa"/>
            <w:tcBorders>
              <w:top w:val="nil"/>
            </w:tcBorders>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159" w:type="dxa"/>
            <w:gridSpan w:val="9"/>
            <w:tcBorders>
              <w:top w:val="nil"/>
            </w:tcBorders>
          </w:tcPr>
          <w:p w:rsidR="006A143E" w:rsidRPr="00DE6C51" w:rsidRDefault="006A143E" w:rsidP="003506C3">
            <w:pPr>
              <w:spacing w:after="0" w:line="240" w:lineRule="auto"/>
              <w:ind w:left="-7" w:right="-36"/>
              <w:jc w:val="right"/>
              <w:rPr>
                <w:rFonts w:ascii="Angsana New" w:eastAsia="Cordia New" w:hAnsi="Angsana New"/>
                <w:color w:val="000000" w:themeColor="text1"/>
                <w:sz w:val="22"/>
                <w:szCs w:val="22"/>
                <w:cs/>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Unit : </w:t>
            </w:r>
            <w:proofErr w:type="spellStart"/>
            <w:r w:rsidRPr="00DE6C51">
              <w:rPr>
                <w:rFonts w:ascii="Angsana New" w:hAnsi="Angsana New"/>
                <w:color w:val="000000" w:themeColor="text1"/>
                <w:sz w:val="22"/>
                <w:szCs w:val="22"/>
              </w:rPr>
              <w:t>Thoundsand</w:t>
            </w:r>
            <w:proofErr w:type="spellEnd"/>
            <w:r w:rsidRPr="00DE6C51">
              <w:rPr>
                <w:rFonts w:ascii="Angsana New" w:hAnsi="Angsana New"/>
                <w:color w:val="000000" w:themeColor="text1"/>
                <w:sz w:val="22"/>
                <w:szCs w:val="22"/>
              </w:rPr>
              <w:t xml:space="preserve"> Baht)</w:t>
            </w:r>
          </w:p>
        </w:tc>
      </w:tr>
      <w:tr w:rsidR="006A143E" w:rsidRPr="00DE6C51" w:rsidTr="00E77B4E">
        <w:trPr>
          <w:cantSplit/>
        </w:trPr>
        <w:tc>
          <w:tcPr>
            <w:tcW w:w="2742" w:type="dxa"/>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159" w:type="dxa"/>
            <w:gridSpan w:val="9"/>
          </w:tcPr>
          <w:p w:rsidR="006A143E" w:rsidRPr="00DE6C51" w:rsidRDefault="006A143E" w:rsidP="003506C3">
            <w:pPr>
              <w:spacing w:after="0" w:line="240" w:lineRule="auto"/>
              <w:ind w:left="-7" w:right="-3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Separate financial statement</w:t>
            </w:r>
          </w:p>
        </w:tc>
      </w:tr>
      <w:tr w:rsidR="006A143E" w:rsidRPr="00DE6C51" w:rsidTr="00E77B4E">
        <w:trPr>
          <w:cantSplit/>
        </w:trPr>
        <w:tc>
          <w:tcPr>
            <w:tcW w:w="2742" w:type="dxa"/>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159" w:type="dxa"/>
            <w:gridSpan w:val="9"/>
          </w:tcPr>
          <w:p w:rsidR="006A143E" w:rsidRPr="00DE6C51" w:rsidRDefault="00C3611B" w:rsidP="003506C3">
            <w:pPr>
              <w:spacing w:after="0" w:line="240" w:lineRule="auto"/>
              <w:ind w:left="-7" w:right="-3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202</w:t>
            </w:r>
            <w:r w:rsidR="0092564B" w:rsidRPr="00DE6C51">
              <w:rPr>
                <w:rFonts w:ascii="Angsana New" w:hAnsi="Angsana New"/>
                <w:color w:val="000000" w:themeColor="text1"/>
                <w:sz w:val="22"/>
                <w:szCs w:val="22"/>
              </w:rPr>
              <w:t>3</w:t>
            </w:r>
          </w:p>
        </w:tc>
      </w:tr>
      <w:tr w:rsidR="006A143E" w:rsidRPr="00DE6C51" w:rsidTr="00E77B4E">
        <w:trPr>
          <w:cantSplit/>
          <w:trHeight w:val="260"/>
        </w:trPr>
        <w:tc>
          <w:tcPr>
            <w:tcW w:w="2742" w:type="dxa"/>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2436" w:type="dxa"/>
            <w:gridSpan w:val="4"/>
            <w:tcBorders>
              <w:top w:val="single" w:sz="4" w:space="0" w:color="auto"/>
              <w:bottom w:val="single" w:sz="4" w:space="0" w:color="auto"/>
            </w:tcBorders>
          </w:tcPr>
          <w:p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Fixed interest rate</w:t>
            </w:r>
          </w:p>
        </w:tc>
        <w:tc>
          <w:tcPr>
            <w:tcW w:w="965" w:type="dxa"/>
            <w:gridSpan w:val="2"/>
            <w:tcBorders>
              <w:top w:val="single" w:sz="4" w:space="0" w:color="auto"/>
            </w:tcBorders>
          </w:tcPr>
          <w:p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Floating</w:t>
            </w:r>
          </w:p>
        </w:tc>
        <w:tc>
          <w:tcPr>
            <w:tcW w:w="882" w:type="dxa"/>
            <w:tcBorders>
              <w:top w:val="single" w:sz="4" w:space="0" w:color="auto"/>
            </w:tcBorders>
          </w:tcPr>
          <w:p w:rsidR="006A143E" w:rsidRPr="00DE6C51" w:rsidRDefault="006A143E" w:rsidP="003506C3">
            <w:pPr>
              <w:spacing w:after="0" w:line="240" w:lineRule="auto"/>
              <w:ind w:left="-57"/>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Non</w:t>
            </w:r>
          </w:p>
        </w:tc>
        <w:tc>
          <w:tcPr>
            <w:tcW w:w="896" w:type="dxa"/>
            <w:tcBorders>
              <w:top w:val="single" w:sz="4" w:space="0" w:color="auto"/>
            </w:tcBorders>
          </w:tcPr>
          <w:p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Total</w:t>
            </w:r>
          </w:p>
        </w:tc>
        <w:tc>
          <w:tcPr>
            <w:tcW w:w="980" w:type="dxa"/>
            <w:tcBorders>
              <w:top w:val="single" w:sz="4" w:space="0" w:color="auto"/>
            </w:tcBorders>
          </w:tcPr>
          <w:p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Effective</w:t>
            </w:r>
          </w:p>
        </w:tc>
      </w:tr>
      <w:tr w:rsidR="006A143E" w:rsidRPr="00DE6C51" w:rsidTr="00E77B4E">
        <w:trPr>
          <w:cantSplit/>
          <w:trHeight w:val="180"/>
        </w:trPr>
        <w:tc>
          <w:tcPr>
            <w:tcW w:w="2742" w:type="dxa"/>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82" w:type="dxa"/>
            <w:gridSpan w:val="2"/>
            <w:tcBorders>
              <w:top w:val="single" w:sz="4" w:space="0" w:color="auto"/>
              <w:bottom w:val="nil"/>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Within</w:t>
            </w:r>
          </w:p>
        </w:tc>
        <w:tc>
          <w:tcPr>
            <w:tcW w:w="770" w:type="dxa"/>
            <w:tcBorders>
              <w:top w:val="single" w:sz="4" w:space="0" w:color="auto"/>
              <w:bottom w:val="nil"/>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1 to 5 </w:t>
            </w:r>
          </w:p>
        </w:tc>
        <w:tc>
          <w:tcPr>
            <w:tcW w:w="784" w:type="dxa"/>
            <w:tcBorders>
              <w:top w:val="single" w:sz="4" w:space="0" w:color="auto"/>
              <w:bottom w:val="nil"/>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More than</w:t>
            </w:r>
          </w:p>
        </w:tc>
        <w:tc>
          <w:tcPr>
            <w:tcW w:w="965" w:type="dxa"/>
            <w:gridSpan w:val="2"/>
            <w:tcBorders>
              <w:bottom w:val="nil"/>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interest</w:t>
            </w:r>
          </w:p>
        </w:tc>
        <w:tc>
          <w:tcPr>
            <w:tcW w:w="882" w:type="dxa"/>
            <w:tcBorders>
              <w:bottom w:val="nil"/>
            </w:tcBorders>
          </w:tcPr>
          <w:p w:rsidR="006A143E" w:rsidRPr="00DE6C51" w:rsidRDefault="00B02D95"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hAnsi="Angsana New"/>
                <w:color w:val="000000" w:themeColor="text1"/>
                <w:sz w:val="23"/>
                <w:szCs w:val="23"/>
              </w:rPr>
              <w:t>i</w:t>
            </w:r>
            <w:r w:rsidR="006A143E" w:rsidRPr="00DE6C51">
              <w:rPr>
                <w:rFonts w:ascii="Angsana New" w:hAnsi="Angsana New"/>
                <w:color w:val="000000" w:themeColor="text1"/>
                <w:sz w:val="23"/>
                <w:szCs w:val="23"/>
              </w:rPr>
              <w:t>nterest</w:t>
            </w:r>
          </w:p>
        </w:tc>
        <w:tc>
          <w:tcPr>
            <w:tcW w:w="896" w:type="dxa"/>
            <w:tcBorders>
              <w:bottom w:val="nil"/>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80" w:type="dxa"/>
            <w:tcBorders>
              <w:bottom w:val="nil"/>
            </w:tcBorders>
          </w:tcPr>
          <w:p w:rsidR="006A143E" w:rsidRPr="00DE6C51" w:rsidRDefault="00B02D95"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i</w:t>
            </w:r>
            <w:r w:rsidR="006A143E" w:rsidRPr="00DE6C51">
              <w:rPr>
                <w:rFonts w:ascii="Angsana New" w:hAnsi="Angsana New"/>
                <w:color w:val="000000" w:themeColor="text1"/>
                <w:sz w:val="23"/>
                <w:szCs w:val="23"/>
              </w:rPr>
              <w:t>nterest</w:t>
            </w:r>
          </w:p>
        </w:tc>
      </w:tr>
      <w:tr w:rsidR="006A143E" w:rsidRPr="00DE6C51" w:rsidTr="00E77B4E">
        <w:trPr>
          <w:cantSplit/>
        </w:trPr>
        <w:tc>
          <w:tcPr>
            <w:tcW w:w="2742" w:type="dxa"/>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82" w:type="dxa"/>
            <w:gridSpan w:val="2"/>
            <w:tcBorders>
              <w:bottom w:val="single" w:sz="4" w:space="0" w:color="auto"/>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w:t>
            </w:r>
            <w:r w:rsidRPr="00DE6C51">
              <w:rPr>
                <w:rFonts w:ascii="Angsana New" w:eastAsia="Cordia New" w:hAnsi="Angsana New"/>
                <w:color w:val="000000" w:themeColor="text1"/>
                <w:sz w:val="22"/>
                <w:szCs w:val="22"/>
                <w:cs/>
              </w:rPr>
              <w:t xml:space="preserve"> </w:t>
            </w:r>
            <w:r w:rsidRPr="00DE6C51">
              <w:rPr>
                <w:rFonts w:ascii="Angsana New" w:eastAsia="Cordia New" w:hAnsi="Angsana New"/>
                <w:color w:val="000000" w:themeColor="text1"/>
                <w:sz w:val="22"/>
                <w:szCs w:val="22"/>
              </w:rPr>
              <w:t>year</w:t>
            </w:r>
          </w:p>
        </w:tc>
        <w:tc>
          <w:tcPr>
            <w:tcW w:w="770" w:type="dxa"/>
            <w:tcBorders>
              <w:bottom w:val="single" w:sz="4" w:space="0" w:color="auto"/>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years</w:t>
            </w:r>
          </w:p>
        </w:tc>
        <w:tc>
          <w:tcPr>
            <w:tcW w:w="784" w:type="dxa"/>
            <w:tcBorders>
              <w:bottom w:val="single" w:sz="4" w:space="0" w:color="auto"/>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 years</w:t>
            </w:r>
          </w:p>
        </w:tc>
        <w:tc>
          <w:tcPr>
            <w:tcW w:w="965" w:type="dxa"/>
            <w:gridSpan w:val="2"/>
            <w:tcBorders>
              <w:bottom w:val="single" w:sz="4" w:space="0" w:color="auto"/>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82" w:type="dxa"/>
            <w:tcBorders>
              <w:bottom w:val="single" w:sz="4" w:space="0" w:color="auto"/>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896" w:type="dxa"/>
            <w:tcBorders>
              <w:bottom w:val="single" w:sz="4" w:space="0" w:color="auto"/>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80" w:type="dxa"/>
            <w:tcBorders>
              <w:bottom w:val="single" w:sz="4" w:space="0" w:color="auto"/>
            </w:tcBorders>
          </w:tcPr>
          <w:p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rate</w:t>
            </w:r>
          </w:p>
        </w:tc>
      </w:tr>
      <w:tr w:rsidR="006A143E" w:rsidRPr="00DE6C51" w:rsidTr="00E77B4E">
        <w:trPr>
          <w:cantSplit/>
          <w:trHeight w:val="252"/>
        </w:trPr>
        <w:tc>
          <w:tcPr>
            <w:tcW w:w="2742" w:type="dxa"/>
          </w:tcPr>
          <w:p w:rsidR="006A143E" w:rsidRPr="00DE6C51" w:rsidRDefault="006A143E" w:rsidP="003506C3">
            <w:pPr>
              <w:spacing w:after="0" w:line="240" w:lineRule="auto"/>
              <w:ind w:left="252" w:right="-69"/>
              <w:jc w:val="thaiDistribute"/>
              <w:rPr>
                <w:rFonts w:ascii="Angsana New" w:eastAsia="Cordia New" w:hAnsi="Angsana New"/>
                <w:color w:val="000000" w:themeColor="text1"/>
                <w:sz w:val="22"/>
                <w:szCs w:val="22"/>
                <w:u w:val="single"/>
                <w:cs/>
              </w:rPr>
            </w:pPr>
          </w:p>
        </w:tc>
        <w:tc>
          <w:tcPr>
            <w:tcW w:w="882" w:type="dxa"/>
            <w:gridSpan w:val="2"/>
            <w:tcBorders>
              <w:top w:val="single" w:sz="4" w:space="0" w:color="auto"/>
            </w:tcBorders>
          </w:tcPr>
          <w:p w:rsidR="006A143E" w:rsidRPr="00DE6C51" w:rsidRDefault="006A143E" w:rsidP="003506C3">
            <w:pPr>
              <w:spacing w:after="0" w:line="240" w:lineRule="auto"/>
              <w:ind w:left="-96" w:right="-49"/>
              <w:jc w:val="right"/>
              <w:rPr>
                <w:rFonts w:ascii="Angsana New" w:eastAsia="Cordia New" w:hAnsi="Angsana New"/>
                <w:color w:val="000000" w:themeColor="text1"/>
                <w:sz w:val="22"/>
                <w:szCs w:val="22"/>
                <w:cs/>
              </w:rPr>
            </w:pPr>
          </w:p>
        </w:tc>
        <w:tc>
          <w:tcPr>
            <w:tcW w:w="770" w:type="dxa"/>
            <w:tcBorders>
              <w:top w:val="single" w:sz="4" w:space="0" w:color="auto"/>
            </w:tcBorders>
          </w:tcPr>
          <w:p w:rsidR="006A143E" w:rsidRPr="00DE6C51" w:rsidRDefault="006A143E" w:rsidP="003506C3">
            <w:pPr>
              <w:spacing w:after="0" w:line="240" w:lineRule="auto"/>
              <w:ind w:left="-96" w:right="-38"/>
              <w:jc w:val="right"/>
              <w:rPr>
                <w:rFonts w:ascii="Angsana New" w:eastAsia="Cordia New" w:hAnsi="Angsana New"/>
                <w:color w:val="000000" w:themeColor="text1"/>
                <w:sz w:val="22"/>
                <w:szCs w:val="22"/>
                <w:cs/>
              </w:rPr>
            </w:pPr>
          </w:p>
        </w:tc>
        <w:tc>
          <w:tcPr>
            <w:tcW w:w="784" w:type="dxa"/>
            <w:tcBorders>
              <w:top w:val="single" w:sz="4" w:space="0" w:color="auto"/>
            </w:tcBorders>
          </w:tcPr>
          <w:p w:rsidR="006A143E" w:rsidRPr="00DE6C51" w:rsidRDefault="006A143E" w:rsidP="003506C3">
            <w:pPr>
              <w:spacing w:after="0" w:line="240" w:lineRule="auto"/>
              <w:ind w:left="-96" w:right="-49"/>
              <w:jc w:val="right"/>
              <w:rPr>
                <w:rFonts w:ascii="Angsana New" w:eastAsia="Cordia New" w:hAnsi="Angsana New"/>
                <w:color w:val="000000" w:themeColor="text1"/>
                <w:sz w:val="22"/>
                <w:szCs w:val="22"/>
                <w:cs/>
              </w:rPr>
            </w:pPr>
          </w:p>
        </w:tc>
        <w:tc>
          <w:tcPr>
            <w:tcW w:w="965" w:type="dxa"/>
            <w:gridSpan w:val="2"/>
            <w:tcBorders>
              <w:top w:val="single" w:sz="4" w:space="0" w:color="auto"/>
            </w:tcBorders>
          </w:tcPr>
          <w:p w:rsidR="006A143E" w:rsidRPr="00DE6C51" w:rsidRDefault="006A143E" w:rsidP="003506C3">
            <w:pPr>
              <w:spacing w:after="0" w:line="240" w:lineRule="auto"/>
              <w:ind w:left="-96" w:right="-28"/>
              <w:jc w:val="right"/>
              <w:rPr>
                <w:rFonts w:ascii="Angsana New" w:eastAsia="Cordia New" w:hAnsi="Angsana New"/>
                <w:color w:val="000000" w:themeColor="text1"/>
                <w:sz w:val="22"/>
                <w:szCs w:val="22"/>
                <w:cs/>
              </w:rPr>
            </w:pPr>
          </w:p>
        </w:tc>
        <w:tc>
          <w:tcPr>
            <w:tcW w:w="882" w:type="dxa"/>
            <w:tcBorders>
              <w:top w:val="single" w:sz="4" w:space="0" w:color="auto"/>
            </w:tcBorders>
          </w:tcPr>
          <w:p w:rsidR="006A143E" w:rsidRPr="00DE6C51" w:rsidRDefault="006A143E" w:rsidP="003506C3">
            <w:pPr>
              <w:spacing w:after="0" w:line="240" w:lineRule="auto"/>
              <w:ind w:left="-96" w:right="-48"/>
              <w:jc w:val="right"/>
              <w:rPr>
                <w:rFonts w:ascii="Angsana New" w:eastAsia="Cordia New" w:hAnsi="Angsana New"/>
                <w:color w:val="000000" w:themeColor="text1"/>
                <w:sz w:val="22"/>
                <w:szCs w:val="22"/>
                <w:cs/>
              </w:rPr>
            </w:pPr>
          </w:p>
        </w:tc>
        <w:tc>
          <w:tcPr>
            <w:tcW w:w="896" w:type="dxa"/>
            <w:tcBorders>
              <w:top w:val="single" w:sz="4" w:space="0" w:color="auto"/>
            </w:tcBorders>
          </w:tcPr>
          <w:p w:rsidR="006A143E" w:rsidRPr="00DE6C51" w:rsidRDefault="006A143E" w:rsidP="003506C3">
            <w:pPr>
              <w:spacing w:after="0" w:line="240" w:lineRule="auto"/>
              <w:ind w:left="-96" w:right="-42"/>
              <w:jc w:val="right"/>
              <w:rPr>
                <w:rFonts w:ascii="Angsana New" w:eastAsia="Cordia New" w:hAnsi="Angsana New"/>
                <w:color w:val="000000" w:themeColor="text1"/>
                <w:sz w:val="22"/>
                <w:szCs w:val="22"/>
                <w:cs/>
              </w:rPr>
            </w:pPr>
          </w:p>
        </w:tc>
        <w:tc>
          <w:tcPr>
            <w:tcW w:w="980" w:type="dxa"/>
            <w:tcBorders>
              <w:top w:val="single" w:sz="4" w:space="0" w:color="auto"/>
            </w:tcBorders>
          </w:tcPr>
          <w:p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per annum</w:t>
            </w:r>
            <w:r w:rsidRPr="00DE6C51">
              <w:rPr>
                <w:rFonts w:ascii="Angsana New" w:eastAsia="Cordia New" w:hAnsi="Angsana New"/>
                <w:color w:val="000000" w:themeColor="text1"/>
                <w:sz w:val="22"/>
                <w:szCs w:val="22"/>
                <w:cs/>
              </w:rPr>
              <w:t>)</w:t>
            </w:r>
          </w:p>
        </w:tc>
      </w:tr>
      <w:tr w:rsidR="006A143E" w:rsidRPr="00DE6C51" w:rsidTr="00E77B4E">
        <w:trPr>
          <w:cantSplit/>
        </w:trPr>
        <w:tc>
          <w:tcPr>
            <w:tcW w:w="2742" w:type="dxa"/>
          </w:tcPr>
          <w:p w:rsidR="006A143E" w:rsidRPr="00DE6C51" w:rsidRDefault="006A143E" w:rsidP="003506C3">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assets</w:t>
            </w:r>
          </w:p>
        </w:tc>
        <w:tc>
          <w:tcPr>
            <w:tcW w:w="882" w:type="dxa"/>
            <w:gridSpan w:val="2"/>
          </w:tcPr>
          <w:p w:rsidR="006A143E" w:rsidRPr="00DE6C51" w:rsidRDefault="006A143E" w:rsidP="003506C3">
            <w:pPr>
              <w:spacing w:after="0" w:line="240" w:lineRule="auto"/>
              <w:ind w:left="-604" w:right="102" w:hanging="70"/>
              <w:jc w:val="right"/>
              <w:rPr>
                <w:rFonts w:ascii="Angsana New" w:eastAsia="Cordia New" w:hAnsi="Angsana New"/>
                <w:color w:val="000000" w:themeColor="text1"/>
                <w:sz w:val="22"/>
                <w:szCs w:val="22"/>
                <w:cs/>
              </w:rPr>
            </w:pPr>
          </w:p>
        </w:tc>
        <w:tc>
          <w:tcPr>
            <w:tcW w:w="770" w:type="dxa"/>
          </w:tcPr>
          <w:p w:rsidR="006A143E" w:rsidRPr="00DE6C51" w:rsidRDefault="006A143E" w:rsidP="003506C3">
            <w:pPr>
              <w:spacing w:after="0" w:line="240" w:lineRule="auto"/>
              <w:ind w:left="-96" w:right="-38"/>
              <w:jc w:val="right"/>
              <w:rPr>
                <w:rFonts w:ascii="Angsana New" w:eastAsia="Cordia New" w:hAnsi="Angsana New"/>
                <w:color w:val="000000" w:themeColor="text1"/>
                <w:sz w:val="22"/>
                <w:szCs w:val="22"/>
                <w:cs/>
              </w:rPr>
            </w:pPr>
          </w:p>
        </w:tc>
        <w:tc>
          <w:tcPr>
            <w:tcW w:w="784" w:type="dxa"/>
          </w:tcPr>
          <w:p w:rsidR="006A143E" w:rsidRPr="00DE6C51" w:rsidRDefault="006A143E" w:rsidP="003506C3">
            <w:pPr>
              <w:spacing w:after="0" w:line="240" w:lineRule="auto"/>
              <w:ind w:left="-96" w:right="-49"/>
              <w:jc w:val="right"/>
              <w:rPr>
                <w:rFonts w:ascii="Angsana New" w:eastAsia="Cordia New" w:hAnsi="Angsana New"/>
                <w:color w:val="000000" w:themeColor="text1"/>
                <w:sz w:val="22"/>
                <w:szCs w:val="22"/>
                <w:cs/>
              </w:rPr>
            </w:pPr>
          </w:p>
        </w:tc>
        <w:tc>
          <w:tcPr>
            <w:tcW w:w="965" w:type="dxa"/>
            <w:gridSpan w:val="2"/>
          </w:tcPr>
          <w:p w:rsidR="006A143E" w:rsidRPr="00DE6C51" w:rsidRDefault="006A143E" w:rsidP="003506C3">
            <w:pPr>
              <w:spacing w:after="0" w:line="240" w:lineRule="auto"/>
              <w:ind w:left="-96" w:right="-28"/>
              <w:jc w:val="right"/>
              <w:rPr>
                <w:rFonts w:ascii="Angsana New" w:eastAsia="Cordia New" w:hAnsi="Angsana New"/>
                <w:color w:val="000000" w:themeColor="text1"/>
                <w:sz w:val="22"/>
                <w:szCs w:val="22"/>
                <w:cs/>
              </w:rPr>
            </w:pPr>
          </w:p>
        </w:tc>
        <w:tc>
          <w:tcPr>
            <w:tcW w:w="882" w:type="dxa"/>
          </w:tcPr>
          <w:p w:rsidR="006A143E" w:rsidRPr="00DE6C51" w:rsidRDefault="006A143E" w:rsidP="003506C3">
            <w:pPr>
              <w:spacing w:after="0" w:line="240" w:lineRule="auto"/>
              <w:ind w:left="-96" w:right="-48"/>
              <w:jc w:val="right"/>
              <w:rPr>
                <w:rFonts w:ascii="Angsana New" w:eastAsia="Cordia New" w:hAnsi="Angsana New"/>
                <w:color w:val="000000" w:themeColor="text1"/>
                <w:sz w:val="22"/>
                <w:szCs w:val="22"/>
                <w:cs/>
              </w:rPr>
            </w:pPr>
          </w:p>
        </w:tc>
        <w:tc>
          <w:tcPr>
            <w:tcW w:w="896" w:type="dxa"/>
          </w:tcPr>
          <w:p w:rsidR="006A143E" w:rsidRPr="00DE6C51" w:rsidRDefault="006A143E" w:rsidP="003506C3">
            <w:pPr>
              <w:spacing w:after="0" w:line="240" w:lineRule="auto"/>
              <w:ind w:left="-96" w:right="-42"/>
              <w:jc w:val="right"/>
              <w:rPr>
                <w:rFonts w:ascii="Angsana New" w:eastAsia="Cordia New" w:hAnsi="Angsana New"/>
                <w:color w:val="000000" w:themeColor="text1"/>
                <w:sz w:val="22"/>
                <w:szCs w:val="22"/>
                <w:cs/>
              </w:rPr>
            </w:pPr>
          </w:p>
        </w:tc>
        <w:tc>
          <w:tcPr>
            <w:tcW w:w="980" w:type="dxa"/>
          </w:tcPr>
          <w:p w:rsidR="006A143E" w:rsidRPr="00DE6C51" w:rsidRDefault="006A143E" w:rsidP="003506C3">
            <w:pPr>
              <w:spacing w:after="0" w:line="240" w:lineRule="auto"/>
              <w:ind w:left="-96" w:right="-96"/>
              <w:jc w:val="center"/>
              <w:rPr>
                <w:rFonts w:ascii="Angsana New" w:eastAsia="Cordia New" w:hAnsi="Angsana New"/>
                <w:color w:val="000000" w:themeColor="text1"/>
                <w:sz w:val="22"/>
                <w:szCs w:val="22"/>
                <w:cs/>
              </w:rPr>
            </w:pPr>
          </w:p>
        </w:tc>
      </w:tr>
      <w:tr w:rsidR="00283C45" w:rsidRPr="00DE6C51" w:rsidTr="00E77B4E">
        <w:trPr>
          <w:cantSplit/>
        </w:trPr>
        <w:tc>
          <w:tcPr>
            <w:tcW w:w="2742" w:type="dxa"/>
          </w:tcPr>
          <w:p w:rsidR="00283C45" w:rsidRPr="00DE6C51" w:rsidRDefault="00283C45" w:rsidP="00283C45">
            <w:pPr>
              <w:spacing w:after="0" w:line="240" w:lineRule="auto"/>
              <w:ind w:left="-26" w:right="-103" w:hanging="4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Cash and cash equivalent items</w:t>
            </w:r>
          </w:p>
        </w:tc>
        <w:tc>
          <w:tcPr>
            <w:tcW w:w="882" w:type="dxa"/>
            <w:gridSpan w:val="2"/>
            <w:shd w:val="clear" w:color="auto" w:fill="auto"/>
          </w:tcPr>
          <w:p w:rsidR="00283C45" w:rsidRPr="00DE6C51" w:rsidRDefault="00283C45" w:rsidP="00283C45">
            <w:pPr>
              <w:spacing w:after="0" w:line="240" w:lineRule="auto"/>
              <w:ind w:left="-604" w:right="102" w:hanging="70"/>
              <w:jc w:val="right"/>
              <w:rPr>
                <w:rFonts w:ascii="Angsana New" w:eastAsia="Cordia New" w:hAnsi="Angsana New"/>
                <w:sz w:val="22"/>
                <w:szCs w:val="22"/>
                <w:cs/>
              </w:rPr>
            </w:pPr>
            <w:r w:rsidRPr="00DE6C51">
              <w:rPr>
                <w:rFonts w:ascii="Angsana New" w:eastAsia="Cordia New" w:hAnsi="Angsana New"/>
                <w:sz w:val="22"/>
                <w:szCs w:val="22"/>
              </w:rPr>
              <w:t>-</w:t>
            </w:r>
          </w:p>
        </w:tc>
        <w:tc>
          <w:tcPr>
            <w:tcW w:w="770" w:type="dxa"/>
            <w:shd w:val="clear" w:color="auto" w:fill="auto"/>
          </w:tcPr>
          <w:p w:rsidR="00283C45" w:rsidRPr="00DE6C51" w:rsidRDefault="00283C45" w:rsidP="00283C45">
            <w:pPr>
              <w:spacing w:after="0" w:line="240" w:lineRule="auto"/>
              <w:ind w:left="-96" w:right="27"/>
              <w:jc w:val="right"/>
              <w:rPr>
                <w:rFonts w:ascii="Angsana New" w:eastAsia="Cordia New" w:hAnsi="Angsana New"/>
                <w:sz w:val="22"/>
                <w:szCs w:val="22"/>
                <w:cs/>
              </w:rPr>
            </w:pPr>
            <w:r w:rsidRPr="00DE6C51">
              <w:rPr>
                <w:rFonts w:ascii="Angsana New" w:eastAsia="Cordia New" w:hAnsi="Angsana New"/>
                <w:sz w:val="22"/>
                <w:szCs w:val="22"/>
              </w:rPr>
              <w:t>-</w:t>
            </w:r>
          </w:p>
        </w:tc>
        <w:tc>
          <w:tcPr>
            <w:tcW w:w="784" w:type="dxa"/>
            <w:shd w:val="clear" w:color="auto" w:fill="auto"/>
          </w:tcPr>
          <w:p w:rsidR="00283C45" w:rsidRPr="00DE6C51" w:rsidRDefault="00283C45" w:rsidP="00283C45">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w:t>
            </w:r>
          </w:p>
        </w:tc>
        <w:tc>
          <w:tcPr>
            <w:tcW w:w="965" w:type="dxa"/>
            <w:gridSpan w:val="2"/>
            <w:shd w:val="clear" w:color="auto" w:fill="auto"/>
          </w:tcPr>
          <w:p w:rsidR="00283C45" w:rsidRPr="00DE6C51" w:rsidRDefault="00283C45" w:rsidP="00283C45">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1,213</w:t>
            </w:r>
          </w:p>
        </w:tc>
        <w:tc>
          <w:tcPr>
            <w:tcW w:w="882" w:type="dxa"/>
            <w:shd w:val="clear" w:color="auto" w:fill="auto"/>
          </w:tcPr>
          <w:p w:rsidR="00283C45" w:rsidRPr="00DE6C51" w:rsidRDefault="00283C45" w:rsidP="00283C45">
            <w:pPr>
              <w:spacing w:after="0" w:line="240" w:lineRule="auto"/>
              <w:ind w:left="-96" w:right="32"/>
              <w:jc w:val="right"/>
              <w:rPr>
                <w:rFonts w:ascii="Angsana New" w:eastAsia="Cordia New" w:hAnsi="Angsana New"/>
                <w:sz w:val="22"/>
                <w:szCs w:val="22"/>
              </w:rPr>
            </w:pPr>
            <w:r w:rsidRPr="00DE6C51">
              <w:rPr>
                <w:rFonts w:ascii="Angsana New" w:eastAsia="Cordia New" w:hAnsi="Angsana New"/>
                <w:sz w:val="22"/>
                <w:szCs w:val="22"/>
              </w:rPr>
              <w:t>173</w:t>
            </w:r>
          </w:p>
        </w:tc>
        <w:tc>
          <w:tcPr>
            <w:tcW w:w="896" w:type="dxa"/>
            <w:shd w:val="clear" w:color="auto" w:fill="auto"/>
          </w:tcPr>
          <w:p w:rsidR="00283C45" w:rsidRPr="00DE6C51" w:rsidRDefault="00283C45" w:rsidP="00283C45">
            <w:pPr>
              <w:tabs>
                <w:tab w:val="left" w:pos="346"/>
              </w:tabs>
              <w:spacing w:after="0" w:line="240" w:lineRule="auto"/>
              <w:ind w:left="-96" w:right="58"/>
              <w:jc w:val="right"/>
              <w:rPr>
                <w:rFonts w:ascii="Angsana New" w:eastAsia="Cordia New" w:hAnsi="Angsana New"/>
                <w:sz w:val="22"/>
                <w:szCs w:val="22"/>
                <w:cs/>
              </w:rPr>
            </w:pPr>
            <w:r w:rsidRPr="00DE6C51">
              <w:rPr>
                <w:rFonts w:ascii="Angsana New" w:eastAsia="Cordia New" w:hAnsi="Angsana New"/>
                <w:sz w:val="22"/>
                <w:szCs w:val="22"/>
              </w:rPr>
              <w:t>1,386</w:t>
            </w:r>
          </w:p>
        </w:tc>
        <w:tc>
          <w:tcPr>
            <w:tcW w:w="980" w:type="dxa"/>
            <w:shd w:val="clear" w:color="auto" w:fill="auto"/>
          </w:tcPr>
          <w:p w:rsidR="00283C45" w:rsidRPr="00DE6C51" w:rsidRDefault="00283C45" w:rsidP="00283C45">
            <w:pPr>
              <w:spacing w:after="0" w:line="240" w:lineRule="auto"/>
              <w:ind w:left="-96" w:right="-96"/>
              <w:jc w:val="center"/>
              <w:rPr>
                <w:rFonts w:ascii="Angsana New" w:eastAsia="Cordia New" w:hAnsi="Angsana New"/>
                <w:sz w:val="22"/>
                <w:szCs w:val="22"/>
              </w:rPr>
            </w:pPr>
            <w:r w:rsidRPr="00DE6C51">
              <w:rPr>
                <w:rFonts w:ascii="Angsana New" w:eastAsia="Cordia New" w:hAnsi="Angsana New"/>
                <w:sz w:val="22"/>
                <w:szCs w:val="22"/>
              </w:rPr>
              <w:t>0.50</w:t>
            </w:r>
            <w:r w:rsidR="00992E5D" w:rsidRPr="00DE6C51">
              <w:rPr>
                <w:rFonts w:ascii="Angsana New" w:eastAsia="Cordia New" w:hAnsi="Angsana New"/>
                <w:sz w:val="22"/>
                <w:szCs w:val="22"/>
              </w:rPr>
              <w:t>%</w:t>
            </w:r>
          </w:p>
        </w:tc>
      </w:tr>
      <w:tr w:rsidR="00283C45" w:rsidRPr="00DE6C51" w:rsidTr="00E77B4E">
        <w:trPr>
          <w:cantSplit/>
        </w:trPr>
        <w:tc>
          <w:tcPr>
            <w:tcW w:w="2742" w:type="dxa"/>
          </w:tcPr>
          <w:p w:rsidR="00283C45" w:rsidRPr="00DE6C51" w:rsidRDefault="00283C45" w:rsidP="00283C45">
            <w:pPr>
              <w:spacing w:after="0" w:line="240" w:lineRule="auto"/>
              <w:ind w:left="-26" w:right="-103" w:hanging="4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Trade and other receivable</w:t>
            </w:r>
          </w:p>
        </w:tc>
        <w:tc>
          <w:tcPr>
            <w:tcW w:w="882" w:type="dxa"/>
            <w:gridSpan w:val="2"/>
            <w:tcBorders>
              <w:bottom w:val="nil"/>
            </w:tcBorders>
            <w:shd w:val="clear" w:color="auto" w:fill="auto"/>
          </w:tcPr>
          <w:p w:rsidR="00283C45" w:rsidRPr="00DE6C51" w:rsidRDefault="00283C45" w:rsidP="00283C45">
            <w:pPr>
              <w:spacing w:after="0" w:line="240" w:lineRule="auto"/>
              <w:ind w:left="-604" w:right="102" w:hanging="70"/>
              <w:jc w:val="right"/>
              <w:rPr>
                <w:rFonts w:ascii="Angsana New" w:eastAsia="Cordia New" w:hAnsi="Angsana New"/>
                <w:sz w:val="22"/>
                <w:szCs w:val="22"/>
                <w:cs/>
              </w:rPr>
            </w:pPr>
            <w:r w:rsidRPr="00DE6C51">
              <w:rPr>
                <w:rFonts w:ascii="Angsana New" w:eastAsia="Cordia New" w:hAnsi="Angsana New"/>
                <w:sz w:val="22"/>
                <w:szCs w:val="22"/>
              </w:rPr>
              <w:t>-</w:t>
            </w:r>
          </w:p>
        </w:tc>
        <w:tc>
          <w:tcPr>
            <w:tcW w:w="770" w:type="dxa"/>
            <w:tcBorders>
              <w:bottom w:val="nil"/>
            </w:tcBorders>
            <w:shd w:val="clear" w:color="auto" w:fill="auto"/>
          </w:tcPr>
          <w:p w:rsidR="00283C45" w:rsidRPr="00DE6C51" w:rsidRDefault="00283C45" w:rsidP="00283C45">
            <w:pPr>
              <w:spacing w:after="0" w:line="240" w:lineRule="auto"/>
              <w:ind w:left="-96" w:right="27"/>
              <w:jc w:val="right"/>
              <w:rPr>
                <w:rFonts w:ascii="Angsana New" w:eastAsia="Cordia New" w:hAnsi="Angsana New"/>
                <w:sz w:val="22"/>
                <w:szCs w:val="22"/>
                <w:cs/>
              </w:rPr>
            </w:pPr>
            <w:r w:rsidRPr="00DE6C51">
              <w:rPr>
                <w:rFonts w:ascii="Angsana New" w:eastAsia="Cordia New" w:hAnsi="Angsana New"/>
                <w:sz w:val="22"/>
                <w:szCs w:val="22"/>
              </w:rPr>
              <w:t>-</w:t>
            </w:r>
          </w:p>
        </w:tc>
        <w:tc>
          <w:tcPr>
            <w:tcW w:w="784" w:type="dxa"/>
            <w:tcBorders>
              <w:bottom w:val="nil"/>
            </w:tcBorders>
            <w:shd w:val="clear" w:color="auto" w:fill="auto"/>
          </w:tcPr>
          <w:p w:rsidR="00283C45" w:rsidRPr="00DE6C51" w:rsidRDefault="00283C45" w:rsidP="00283C45">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w:t>
            </w:r>
          </w:p>
        </w:tc>
        <w:tc>
          <w:tcPr>
            <w:tcW w:w="965" w:type="dxa"/>
            <w:gridSpan w:val="2"/>
            <w:tcBorders>
              <w:bottom w:val="nil"/>
            </w:tcBorders>
            <w:shd w:val="clear" w:color="auto" w:fill="auto"/>
          </w:tcPr>
          <w:p w:rsidR="00283C45" w:rsidRPr="00DE6C51" w:rsidRDefault="00283C45" w:rsidP="00283C45">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w:t>
            </w:r>
          </w:p>
        </w:tc>
        <w:tc>
          <w:tcPr>
            <w:tcW w:w="882" w:type="dxa"/>
            <w:tcBorders>
              <w:bottom w:val="nil"/>
            </w:tcBorders>
            <w:shd w:val="clear" w:color="auto" w:fill="auto"/>
          </w:tcPr>
          <w:p w:rsidR="00283C45" w:rsidRPr="00DE6C51" w:rsidRDefault="00283C45" w:rsidP="00283C45">
            <w:pPr>
              <w:spacing w:after="0" w:line="240" w:lineRule="auto"/>
              <w:ind w:left="-96" w:right="32"/>
              <w:jc w:val="right"/>
              <w:rPr>
                <w:rFonts w:ascii="Angsana New" w:eastAsia="Cordia New" w:hAnsi="Angsana New"/>
                <w:sz w:val="22"/>
                <w:szCs w:val="22"/>
              </w:rPr>
            </w:pPr>
            <w:r w:rsidRPr="00DE6C51">
              <w:rPr>
                <w:rFonts w:ascii="Angsana New" w:eastAsia="Cordia New" w:hAnsi="Angsana New"/>
                <w:sz w:val="22"/>
                <w:szCs w:val="22"/>
              </w:rPr>
              <w:t>25,210</w:t>
            </w:r>
          </w:p>
        </w:tc>
        <w:tc>
          <w:tcPr>
            <w:tcW w:w="896" w:type="dxa"/>
            <w:tcBorders>
              <w:bottom w:val="nil"/>
            </w:tcBorders>
            <w:shd w:val="clear" w:color="auto" w:fill="auto"/>
          </w:tcPr>
          <w:p w:rsidR="00283C45" w:rsidRPr="00DE6C51" w:rsidRDefault="00283C45" w:rsidP="00283C45">
            <w:pPr>
              <w:tabs>
                <w:tab w:val="left" w:pos="346"/>
              </w:tabs>
              <w:spacing w:after="0" w:line="240" w:lineRule="auto"/>
              <w:ind w:left="-96" w:right="58"/>
              <w:jc w:val="right"/>
              <w:rPr>
                <w:rFonts w:ascii="Angsana New" w:eastAsia="Cordia New" w:hAnsi="Angsana New"/>
                <w:sz w:val="22"/>
                <w:szCs w:val="22"/>
                <w:cs/>
              </w:rPr>
            </w:pPr>
            <w:r w:rsidRPr="00DE6C51">
              <w:rPr>
                <w:rFonts w:ascii="Angsana New" w:eastAsia="Cordia New" w:hAnsi="Angsana New"/>
                <w:sz w:val="22"/>
                <w:szCs w:val="22"/>
              </w:rPr>
              <w:t>25,210</w:t>
            </w:r>
          </w:p>
        </w:tc>
        <w:tc>
          <w:tcPr>
            <w:tcW w:w="980" w:type="dxa"/>
            <w:shd w:val="clear" w:color="auto" w:fill="auto"/>
          </w:tcPr>
          <w:p w:rsidR="00283C45" w:rsidRPr="00DE6C51" w:rsidRDefault="00283C45" w:rsidP="00283C45">
            <w:pPr>
              <w:spacing w:after="0" w:line="240" w:lineRule="auto"/>
              <w:ind w:left="-96" w:right="-96"/>
              <w:jc w:val="center"/>
              <w:rPr>
                <w:rFonts w:ascii="Angsana New" w:eastAsia="Cordia New" w:hAnsi="Angsana New"/>
                <w:sz w:val="22"/>
                <w:szCs w:val="22"/>
              </w:rPr>
            </w:pPr>
            <w:r w:rsidRPr="00DE6C51">
              <w:rPr>
                <w:rFonts w:ascii="Angsana New" w:eastAsia="Cordia New" w:hAnsi="Angsana New"/>
                <w:sz w:val="22"/>
                <w:szCs w:val="22"/>
              </w:rPr>
              <w:t>-</w:t>
            </w:r>
          </w:p>
        </w:tc>
      </w:tr>
      <w:tr w:rsidR="00283C45" w:rsidRPr="00DE6C51" w:rsidTr="00E77B4E">
        <w:trPr>
          <w:cantSplit/>
          <w:trHeight w:val="189"/>
        </w:trPr>
        <w:tc>
          <w:tcPr>
            <w:tcW w:w="2742" w:type="dxa"/>
            <w:vAlign w:val="center"/>
          </w:tcPr>
          <w:p w:rsidR="00283C45" w:rsidRPr="00DE6C51" w:rsidRDefault="00283C45" w:rsidP="00283C45">
            <w:pPr>
              <w:spacing w:after="0" w:line="240" w:lineRule="auto"/>
              <w:ind w:left="-53" w:right="-103"/>
              <w:jc w:val="thaiDistribute"/>
              <w:rPr>
                <w:rFonts w:ascii="Angsana New" w:eastAsia="Cordia New" w:hAnsi="Angsana New"/>
                <w:color w:val="000000" w:themeColor="text1"/>
                <w:sz w:val="22"/>
                <w:szCs w:val="22"/>
                <w:cs/>
              </w:rPr>
            </w:pPr>
            <w:r w:rsidRPr="00DE6C51">
              <w:rPr>
                <w:rFonts w:ascii="Angsana New" w:hAnsi="Angsana New"/>
                <w:color w:val="000000" w:themeColor="text1"/>
                <w:sz w:val="22"/>
                <w:szCs w:val="22"/>
              </w:rPr>
              <w:t>Short</w:t>
            </w: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term loans to related parties</w:t>
            </w:r>
          </w:p>
        </w:tc>
        <w:tc>
          <w:tcPr>
            <w:tcW w:w="882" w:type="dxa"/>
            <w:gridSpan w:val="2"/>
            <w:tcBorders>
              <w:bottom w:val="nil"/>
            </w:tcBorders>
            <w:shd w:val="clear" w:color="auto" w:fill="auto"/>
          </w:tcPr>
          <w:p w:rsidR="00283C45" w:rsidRPr="00DE6C51" w:rsidRDefault="00283C45" w:rsidP="00283C45">
            <w:pPr>
              <w:spacing w:after="0" w:line="240" w:lineRule="auto"/>
              <w:ind w:left="-604" w:right="102" w:hanging="70"/>
              <w:jc w:val="right"/>
              <w:rPr>
                <w:rFonts w:ascii="Angsana New" w:eastAsia="Cordia New" w:hAnsi="Angsana New"/>
                <w:sz w:val="22"/>
                <w:szCs w:val="22"/>
              </w:rPr>
            </w:pPr>
            <w:r w:rsidRPr="00DE6C51">
              <w:rPr>
                <w:rFonts w:ascii="Angsana New" w:eastAsia="Cordia New" w:hAnsi="Angsana New"/>
                <w:sz w:val="22"/>
                <w:szCs w:val="22"/>
              </w:rPr>
              <w:t>416,266</w:t>
            </w:r>
          </w:p>
        </w:tc>
        <w:tc>
          <w:tcPr>
            <w:tcW w:w="770" w:type="dxa"/>
            <w:tcBorders>
              <w:bottom w:val="nil"/>
            </w:tcBorders>
            <w:shd w:val="clear" w:color="auto" w:fill="auto"/>
          </w:tcPr>
          <w:p w:rsidR="00283C45" w:rsidRPr="00DE6C51" w:rsidRDefault="00283C45" w:rsidP="00283C45">
            <w:pPr>
              <w:spacing w:after="0" w:line="240" w:lineRule="auto"/>
              <w:ind w:left="-96" w:right="27"/>
              <w:jc w:val="right"/>
              <w:rPr>
                <w:rFonts w:ascii="Angsana New" w:eastAsia="Cordia New" w:hAnsi="Angsana New"/>
                <w:sz w:val="22"/>
                <w:szCs w:val="22"/>
                <w:cs/>
              </w:rPr>
            </w:pPr>
            <w:r w:rsidRPr="00DE6C51">
              <w:rPr>
                <w:rFonts w:ascii="Angsana New" w:eastAsia="Cordia New" w:hAnsi="Angsana New"/>
                <w:sz w:val="22"/>
                <w:szCs w:val="22"/>
              </w:rPr>
              <w:t>-</w:t>
            </w:r>
          </w:p>
        </w:tc>
        <w:tc>
          <w:tcPr>
            <w:tcW w:w="784" w:type="dxa"/>
            <w:tcBorders>
              <w:bottom w:val="nil"/>
            </w:tcBorders>
            <w:shd w:val="clear" w:color="auto" w:fill="auto"/>
          </w:tcPr>
          <w:p w:rsidR="00283C45" w:rsidRPr="00DE6C51" w:rsidRDefault="00283C45" w:rsidP="00283C45">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w:t>
            </w:r>
          </w:p>
        </w:tc>
        <w:tc>
          <w:tcPr>
            <w:tcW w:w="965" w:type="dxa"/>
            <w:gridSpan w:val="2"/>
            <w:tcBorders>
              <w:bottom w:val="nil"/>
            </w:tcBorders>
            <w:shd w:val="clear" w:color="auto" w:fill="auto"/>
          </w:tcPr>
          <w:p w:rsidR="00283C45" w:rsidRPr="00DE6C51" w:rsidRDefault="00283C45" w:rsidP="00283C45">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w:t>
            </w:r>
          </w:p>
        </w:tc>
        <w:tc>
          <w:tcPr>
            <w:tcW w:w="882" w:type="dxa"/>
            <w:tcBorders>
              <w:bottom w:val="nil"/>
            </w:tcBorders>
            <w:shd w:val="clear" w:color="auto" w:fill="auto"/>
          </w:tcPr>
          <w:p w:rsidR="00283C45" w:rsidRPr="00DE6C51" w:rsidRDefault="00283C45" w:rsidP="00283C45">
            <w:pPr>
              <w:spacing w:after="0" w:line="240" w:lineRule="auto"/>
              <w:ind w:left="-96" w:right="32"/>
              <w:jc w:val="right"/>
              <w:rPr>
                <w:rFonts w:ascii="Angsana New" w:eastAsia="Cordia New" w:hAnsi="Angsana New"/>
                <w:sz w:val="22"/>
                <w:szCs w:val="22"/>
                <w:cs/>
              </w:rPr>
            </w:pPr>
            <w:r w:rsidRPr="00DE6C51">
              <w:rPr>
                <w:rFonts w:ascii="Angsana New" w:eastAsia="Cordia New" w:hAnsi="Angsana New"/>
                <w:sz w:val="22"/>
                <w:szCs w:val="22"/>
              </w:rPr>
              <w:t>-</w:t>
            </w:r>
          </w:p>
        </w:tc>
        <w:tc>
          <w:tcPr>
            <w:tcW w:w="896" w:type="dxa"/>
            <w:tcBorders>
              <w:bottom w:val="nil"/>
            </w:tcBorders>
            <w:shd w:val="clear" w:color="auto" w:fill="auto"/>
          </w:tcPr>
          <w:p w:rsidR="00283C45" w:rsidRPr="00DE6C51" w:rsidRDefault="00283C45" w:rsidP="00283C45">
            <w:pPr>
              <w:tabs>
                <w:tab w:val="left" w:pos="346"/>
              </w:tabs>
              <w:spacing w:after="0" w:line="240" w:lineRule="auto"/>
              <w:ind w:left="-96" w:right="58"/>
              <w:jc w:val="right"/>
              <w:rPr>
                <w:rFonts w:ascii="Angsana New" w:eastAsia="Cordia New" w:hAnsi="Angsana New"/>
                <w:sz w:val="22"/>
                <w:szCs w:val="22"/>
              </w:rPr>
            </w:pPr>
            <w:r w:rsidRPr="00DE6C51">
              <w:rPr>
                <w:rFonts w:ascii="Angsana New" w:eastAsia="Cordia New" w:hAnsi="Angsana New"/>
                <w:sz w:val="22"/>
                <w:szCs w:val="22"/>
              </w:rPr>
              <w:t>416,266</w:t>
            </w:r>
          </w:p>
        </w:tc>
        <w:tc>
          <w:tcPr>
            <w:tcW w:w="980" w:type="dxa"/>
            <w:shd w:val="clear" w:color="auto" w:fill="auto"/>
          </w:tcPr>
          <w:p w:rsidR="00283C45" w:rsidRPr="00DE6C51" w:rsidRDefault="00283C45" w:rsidP="00283C45">
            <w:pPr>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4.77</w:t>
            </w:r>
            <w:r w:rsidR="00992E5D" w:rsidRPr="00DE6C51">
              <w:rPr>
                <w:rFonts w:ascii="Angsana New" w:eastAsia="Cordia New" w:hAnsi="Angsana New"/>
                <w:sz w:val="22"/>
                <w:szCs w:val="22"/>
              </w:rPr>
              <w:t>%</w:t>
            </w:r>
            <w:r w:rsidRPr="00DE6C51">
              <w:rPr>
                <w:rFonts w:ascii="Angsana New" w:eastAsia="Cordia New" w:hAnsi="Angsana New"/>
                <w:sz w:val="22"/>
                <w:szCs w:val="22"/>
              </w:rPr>
              <w:t>-5.89</w:t>
            </w:r>
            <w:r w:rsidR="00992E5D" w:rsidRPr="00DE6C51">
              <w:rPr>
                <w:rFonts w:ascii="Angsana New" w:eastAsia="Cordia New" w:hAnsi="Angsana New"/>
                <w:sz w:val="22"/>
                <w:szCs w:val="22"/>
              </w:rPr>
              <w:t>%</w:t>
            </w:r>
          </w:p>
        </w:tc>
      </w:tr>
      <w:tr w:rsidR="0046774F" w:rsidRPr="00DE6C51" w:rsidTr="00E77B4E">
        <w:trPr>
          <w:cantSplit/>
          <w:trHeight w:val="189"/>
        </w:trPr>
        <w:tc>
          <w:tcPr>
            <w:tcW w:w="2742" w:type="dxa"/>
            <w:vAlign w:val="center"/>
          </w:tcPr>
          <w:p w:rsidR="0046774F" w:rsidRPr="00DE6C51" w:rsidRDefault="0046774F" w:rsidP="00283C45">
            <w:pPr>
              <w:spacing w:after="0" w:line="240" w:lineRule="auto"/>
              <w:ind w:left="-53" w:right="-103"/>
              <w:jc w:val="thaiDistribute"/>
              <w:rPr>
                <w:rFonts w:ascii="Angsana New" w:hAnsi="Angsana New"/>
                <w:color w:val="000000" w:themeColor="text1"/>
                <w:sz w:val="22"/>
                <w:szCs w:val="22"/>
              </w:rPr>
            </w:pPr>
            <w:r w:rsidRPr="0046774F">
              <w:rPr>
                <w:rFonts w:ascii="Angsana New" w:hAnsi="Angsana New"/>
                <w:color w:val="000000" w:themeColor="text1"/>
                <w:sz w:val="22"/>
                <w:szCs w:val="22"/>
              </w:rPr>
              <w:t>Other non-current financial assets</w:t>
            </w:r>
          </w:p>
        </w:tc>
        <w:tc>
          <w:tcPr>
            <w:tcW w:w="882" w:type="dxa"/>
            <w:gridSpan w:val="2"/>
            <w:tcBorders>
              <w:bottom w:val="nil"/>
            </w:tcBorders>
            <w:shd w:val="clear" w:color="auto" w:fill="auto"/>
          </w:tcPr>
          <w:p w:rsidR="0046774F" w:rsidRPr="00DE6C51" w:rsidRDefault="0046774F" w:rsidP="00283C45">
            <w:pPr>
              <w:spacing w:after="0" w:line="240" w:lineRule="auto"/>
              <w:ind w:left="-604" w:right="102" w:hanging="70"/>
              <w:jc w:val="right"/>
              <w:rPr>
                <w:rFonts w:ascii="Angsana New" w:eastAsia="Cordia New" w:hAnsi="Angsana New"/>
                <w:sz w:val="22"/>
                <w:szCs w:val="22"/>
              </w:rPr>
            </w:pPr>
            <w:r>
              <w:rPr>
                <w:rFonts w:ascii="Angsana New" w:eastAsia="Cordia New" w:hAnsi="Angsana New"/>
                <w:sz w:val="22"/>
                <w:szCs w:val="22"/>
              </w:rPr>
              <w:t>-</w:t>
            </w:r>
          </w:p>
        </w:tc>
        <w:tc>
          <w:tcPr>
            <w:tcW w:w="770" w:type="dxa"/>
            <w:tcBorders>
              <w:bottom w:val="nil"/>
            </w:tcBorders>
            <w:shd w:val="clear" w:color="auto" w:fill="auto"/>
          </w:tcPr>
          <w:p w:rsidR="0046774F" w:rsidRPr="00DE6C51" w:rsidRDefault="0046774F" w:rsidP="00283C45">
            <w:pPr>
              <w:spacing w:after="0" w:line="240" w:lineRule="auto"/>
              <w:ind w:left="-96" w:right="27"/>
              <w:jc w:val="right"/>
              <w:rPr>
                <w:rFonts w:ascii="Angsana New" w:eastAsia="Cordia New" w:hAnsi="Angsana New"/>
                <w:sz w:val="22"/>
                <w:szCs w:val="22"/>
              </w:rPr>
            </w:pPr>
            <w:r>
              <w:rPr>
                <w:rFonts w:ascii="Angsana New" w:eastAsia="Cordia New" w:hAnsi="Angsana New"/>
                <w:sz w:val="22"/>
                <w:szCs w:val="22"/>
              </w:rPr>
              <w:t>-</w:t>
            </w:r>
          </w:p>
        </w:tc>
        <w:tc>
          <w:tcPr>
            <w:tcW w:w="784" w:type="dxa"/>
            <w:tcBorders>
              <w:bottom w:val="nil"/>
            </w:tcBorders>
            <w:shd w:val="clear" w:color="auto" w:fill="auto"/>
          </w:tcPr>
          <w:p w:rsidR="0046774F" w:rsidRPr="00DE6C51" w:rsidRDefault="0046774F" w:rsidP="00283C45">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965" w:type="dxa"/>
            <w:gridSpan w:val="2"/>
            <w:tcBorders>
              <w:bottom w:val="nil"/>
            </w:tcBorders>
            <w:shd w:val="clear" w:color="auto" w:fill="auto"/>
          </w:tcPr>
          <w:p w:rsidR="0046774F" w:rsidRPr="00DE6C51" w:rsidRDefault="0046774F" w:rsidP="00283C45">
            <w:pPr>
              <w:spacing w:after="0" w:line="240" w:lineRule="auto"/>
              <w:ind w:left="-96" w:right="118"/>
              <w:jc w:val="right"/>
              <w:rPr>
                <w:rFonts w:ascii="Angsana New" w:eastAsia="Cordia New" w:hAnsi="Angsana New"/>
                <w:sz w:val="22"/>
                <w:szCs w:val="22"/>
              </w:rPr>
            </w:pPr>
            <w:r>
              <w:rPr>
                <w:rFonts w:ascii="Angsana New" w:eastAsia="Cordia New" w:hAnsi="Angsana New"/>
                <w:sz w:val="22"/>
                <w:szCs w:val="22"/>
              </w:rPr>
              <w:t>-</w:t>
            </w:r>
          </w:p>
        </w:tc>
        <w:tc>
          <w:tcPr>
            <w:tcW w:w="882" w:type="dxa"/>
            <w:tcBorders>
              <w:bottom w:val="nil"/>
            </w:tcBorders>
            <w:shd w:val="clear" w:color="auto" w:fill="auto"/>
          </w:tcPr>
          <w:p w:rsidR="0046774F" w:rsidRPr="00DE6C51" w:rsidRDefault="0046774F" w:rsidP="00283C45">
            <w:pPr>
              <w:spacing w:after="0" w:line="240" w:lineRule="auto"/>
              <w:ind w:left="-96" w:right="32"/>
              <w:jc w:val="right"/>
              <w:rPr>
                <w:rFonts w:ascii="Angsana New" w:eastAsia="Cordia New" w:hAnsi="Angsana New"/>
                <w:sz w:val="22"/>
                <w:szCs w:val="22"/>
              </w:rPr>
            </w:pPr>
            <w:r>
              <w:rPr>
                <w:rFonts w:ascii="Angsana New" w:eastAsia="Cordia New" w:hAnsi="Angsana New"/>
                <w:sz w:val="22"/>
                <w:szCs w:val="22"/>
              </w:rPr>
              <w:t>810</w:t>
            </w:r>
          </w:p>
        </w:tc>
        <w:tc>
          <w:tcPr>
            <w:tcW w:w="896" w:type="dxa"/>
            <w:tcBorders>
              <w:bottom w:val="nil"/>
            </w:tcBorders>
            <w:shd w:val="clear" w:color="auto" w:fill="auto"/>
          </w:tcPr>
          <w:p w:rsidR="0046774F" w:rsidRPr="00DE6C51" w:rsidRDefault="0046774F" w:rsidP="00283C45">
            <w:pPr>
              <w:tabs>
                <w:tab w:val="left" w:pos="346"/>
              </w:tabs>
              <w:spacing w:after="0" w:line="240" w:lineRule="auto"/>
              <w:ind w:left="-96" w:right="58"/>
              <w:jc w:val="right"/>
              <w:rPr>
                <w:rFonts w:ascii="Angsana New" w:eastAsia="Cordia New" w:hAnsi="Angsana New"/>
                <w:sz w:val="22"/>
                <w:szCs w:val="22"/>
              </w:rPr>
            </w:pPr>
            <w:r>
              <w:rPr>
                <w:rFonts w:ascii="Angsana New" w:eastAsia="Cordia New" w:hAnsi="Angsana New"/>
                <w:sz w:val="22"/>
                <w:szCs w:val="22"/>
              </w:rPr>
              <w:t>810</w:t>
            </w:r>
          </w:p>
        </w:tc>
        <w:tc>
          <w:tcPr>
            <w:tcW w:w="980" w:type="dxa"/>
            <w:shd w:val="clear" w:color="auto" w:fill="auto"/>
          </w:tcPr>
          <w:p w:rsidR="0046774F" w:rsidRPr="00DE6C51" w:rsidRDefault="0046774F" w:rsidP="00283C45">
            <w:pPr>
              <w:spacing w:after="0" w:line="240" w:lineRule="auto"/>
              <w:ind w:left="-96" w:right="-96"/>
              <w:jc w:val="center"/>
              <w:rPr>
                <w:rFonts w:ascii="Angsana New" w:eastAsia="Cordia New" w:hAnsi="Angsana New"/>
                <w:sz w:val="22"/>
                <w:szCs w:val="22"/>
              </w:rPr>
            </w:pPr>
            <w:r>
              <w:rPr>
                <w:rFonts w:ascii="Angsana New" w:eastAsia="Cordia New" w:hAnsi="Angsana New"/>
                <w:sz w:val="22"/>
                <w:szCs w:val="22"/>
              </w:rPr>
              <w:t>-</w:t>
            </w:r>
          </w:p>
        </w:tc>
      </w:tr>
      <w:tr w:rsidR="00283C45" w:rsidRPr="00DE6C51" w:rsidTr="00E77B4E">
        <w:trPr>
          <w:cantSplit/>
          <w:trHeight w:val="80"/>
        </w:trPr>
        <w:tc>
          <w:tcPr>
            <w:tcW w:w="2742" w:type="dxa"/>
            <w:tcBorders>
              <w:bottom w:val="nil"/>
            </w:tcBorders>
          </w:tcPr>
          <w:p w:rsidR="00283C45" w:rsidRPr="00DE6C51" w:rsidRDefault="00283C45" w:rsidP="00283C45">
            <w:pPr>
              <w:spacing w:after="0" w:line="240" w:lineRule="auto"/>
              <w:ind w:left="-26" w:right="-103" w:hanging="43"/>
              <w:jc w:val="thaiDistribute"/>
              <w:rPr>
                <w:rFonts w:ascii="Angsana New" w:hAnsi="Angsana New"/>
                <w:color w:val="000000" w:themeColor="text1"/>
                <w:sz w:val="22"/>
                <w:szCs w:val="22"/>
                <w:cs/>
              </w:rPr>
            </w:pPr>
          </w:p>
        </w:tc>
        <w:tc>
          <w:tcPr>
            <w:tcW w:w="882" w:type="dxa"/>
            <w:gridSpan w:val="2"/>
            <w:tcBorders>
              <w:top w:val="single" w:sz="4" w:space="0" w:color="auto"/>
              <w:bottom w:val="double" w:sz="4" w:space="0" w:color="auto"/>
            </w:tcBorders>
            <w:shd w:val="clear" w:color="auto" w:fill="auto"/>
          </w:tcPr>
          <w:p w:rsidR="00283C45" w:rsidRPr="00DE6C51" w:rsidRDefault="00283C45" w:rsidP="00283C45">
            <w:pPr>
              <w:spacing w:after="0" w:line="240" w:lineRule="auto"/>
              <w:ind w:left="-604" w:right="102" w:hanging="70"/>
              <w:jc w:val="right"/>
              <w:rPr>
                <w:rFonts w:ascii="Angsana New" w:eastAsia="Cordia New" w:hAnsi="Angsana New"/>
                <w:sz w:val="22"/>
                <w:szCs w:val="22"/>
                <w:cs/>
              </w:rPr>
            </w:pPr>
            <w:r w:rsidRPr="00DE6C51">
              <w:rPr>
                <w:rFonts w:ascii="Angsana New" w:eastAsia="Cordia New" w:hAnsi="Angsana New"/>
                <w:sz w:val="22"/>
                <w:szCs w:val="22"/>
              </w:rPr>
              <w:t>416,266</w:t>
            </w:r>
          </w:p>
        </w:tc>
        <w:tc>
          <w:tcPr>
            <w:tcW w:w="770" w:type="dxa"/>
            <w:tcBorders>
              <w:top w:val="single" w:sz="4" w:space="0" w:color="auto"/>
              <w:bottom w:val="double" w:sz="4" w:space="0" w:color="auto"/>
            </w:tcBorders>
            <w:shd w:val="clear" w:color="auto" w:fill="auto"/>
          </w:tcPr>
          <w:p w:rsidR="00283C45" w:rsidRPr="00DE6C51" w:rsidRDefault="00283C45" w:rsidP="00283C45">
            <w:pPr>
              <w:spacing w:after="0" w:line="240" w:lineRule="auto"/>
              <w:ind w:left="-96" w:right="27"/>
              <w:jc w:val="right"/>
              <w:rPr>
                <w:rFonts w:ascii="Angsana New" w:eastAsia="Cordia New" w:hAnsi="Angsana New"/>
                <w:sz w:val="22"/>
                <w:szCs w:val="22"/>
                <w:cs/>
              </w:rPr>
            </w:pPr>
            <w:r w:rsidRPr="00DE6C51">
              <w:rPr>
                <w:rFonts w:ascii="Angsana New" w:eastAsia="Cordia New" w:hAnsi="Angsana New"/>
                <w:sz w:val="22"/>
                <w:szCs w:val="22"/>
              </w:rPr>
              <w:t>-</w:t>
            </w:r>
          </w:p>
        </w:tc>
        <w:tc>
          <w:tcPr>
            <w:tcW w:w="784" w:type="dxa"/>
            <w:tcBorders>
              <w:top w:val="single" w:sz="4" w:space="0" w:color="auto"/>
              <w:bottom w:val="double" w:sz="4" w:space="0" w:color="auto"/>
            </w:tcBorders>
            <w:shd w:val="clear" w:color="auto" w:fill="auto"/>
          </w:tcPr>
          <w:p w:rsidR="00283C45" w:rsidRPr="00DE6C51" w:rsidRDefault="00283C45" w:rsidP="00283C45">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w:t>
            </w:r>
          </w:p>
        </w:tc>
        <w:tc>
          <w:tcPr>
            <w:tcW w:w="965" w:type="dxa"/>
            <w:gridSpan w:val="2"/>
            <w:tcBorders>
              <w:top w:val="single" w:sz="4" w:space="0" w:color="auto"/>
              <w:bottom w:val="double" w:sz="4" w:space="0" w:color="auto"/>
            </w:tcBorders>
            <w:shd w:val="clear" w:color="auto" w:fill="auto"/>
          </w:tcPr>
          <w:p w:rsidR="00283C45" w:rsidRPr="00DE6C51" w:rsidRDefault="00283C45" w:rsidP="00283C45">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1,213</w:t>
            </w:r>
          </w:p>
        </w:tc>
        <w:tc>
          <w:tcPr>
            <w:tcW w:w="882" w:type="dxa"/>
            <w:tcBorders>
              <w:top w:val="single" w:sz="4" w:space="0" w:color="auto"/>
              <w:bottom w:val="double" w:sz="4" w:space="0" w:color="auto"/>
            </w:tcBorders>
            <w:shd w:val="clear" w:color="auto" w:fill="auto"/>
          </w:tcPr>
          <w:p w:rsidR="00283C45" w:rsidRPr="00DE6C51" w:rsidRDefault="0046774F" w:rsidP="00283C45">
            <w:pPr>
              <w:spacing w:after="0" w:line="240" w:lineRule="auto"/>
              <w:ind w:left="-96" w:right="32"/>
              <w:jc w:val="right"/>
              <w:rPr>
                <w:rFonts w:ascii="Angsana New" w:eastAsia="Cordia New" w:hAnsi="Angsana New"/>
                <w:sz w:val="22"/>
                <w:szCs w:val="22"/>
                <w:cs/>
              </w:rPr>
            </w:pPr>
            <w:r w:rsidRPr="0046774F">
              <w:rPr>
                <w:rFonts w:ascii="Angsana New" w:eastAsia="Cordia New" w:hAnsi="Angsana New"/>
                <w:sz w:val="22"/>
                <w:szCs w:val="22"/>
              </w:rPr>
              <w:t>26,193</w:t>
            </w:r>
          </w:p>
        </w:tc>
        <w:tc>
          <w:tcPr>
            <w:tcW w:w="896" w:type="dxa"/>
            <w:tcBorders>
              <w:top w:val="single" w:sz="4" w:space="0" w:color="auto"/>
              <w:bottom w:val="double" w:sz="4" w:space="0" w:color="auto"/>
            </w:tcBorders>
            <w:shd w:val="clear" w:color="auto" w:fill="auto"/>
          </w:tcPr>
          <w:p w:rsidR="00283C45" w:rsidRPr="00DE6C51" w:rsidRDefault="0046774F" w:rsidP="00283C45">
            <w:pPr>
              <w:tabs>
                <w:tab w:val="left" w:pos="346"/>
              </w:tabs>
              <w:spacing w:after="0" w:line="240" w:lineRule="auto"/>
              <w:ind w:left="-96" w:right="58"/>
              <w:jc w:val="right"/>
              <w:rPr>
                <w:rFonts w:ascii="Angsana New" w:eastAsia="Cordia New" w:hAnsi="Angsana New"/>
                <w:sz w:val="22"/>
                <w:szCs w:val="22"/>
                <w:cs/>
              </w:rPr>
            </w:pPr>
            <w:r w:rsidRPr="0046774F">
              <w:rPr>
                <w:rFonts w:ascii="Angsana New" w:eastAsia="Cordia New" w:hAnsi="Angsana New"/>
                <w:sz w:val="22"/>
                <w:szCs w:val="22"/>
              </w:rPr>
              <w:t>443,672</w:t>
            </w:r>
          </w:p>
        </w:tc>
        <w:tc>
          <w:tcPr>
            <w:tcW w:w="980" w:type="dxa"/>
            <w:tcBorders>
              <w:bottom w:val="nil"/>
            </w:tcBorders>
            <w:shd w:val="clear" w:color="auto" w:fill="auto"/>
          </w:tcPr>
          <w:p w:rsidR="00283C45" w:rsidRPr="00DE6C51" w:rsidRDefault="00283C45" w:rsidP="00283C45">
            <w:pPr>
              <w:spacing w:after="0" w:line="240" w:lineRule="auto"/>
              <w:ind w:left="-96" w:right="-96"/>
              <w:jc w:val="center"/>
              <w:rPr>
                <w:rFonts w:ascii="Angsana New" w:eastAsia="Cordia New" w:hAnsi="Angsana New"/>
                <w:sz w:val="22"/>
                <w:szCs w:val="22"/>
                <w:cs/>
              </w:rPr>
            </w:pPr>
          </w:p>
        </w:tc>
      </w:tr>
      <w:tr w:rsidR="00283C45" w:rsidRPr="00DE6C51" w:rsidTr="00E77B4E">
        <w:trPr>
          <w:cantSplit/>
          <w:trHeight w:val="80"/>
        </w:trPr>
        <w:tc>
          <w:tcPr>
            <w:tcW w:w="2742" w:type="dxa"/>
            <w:tcBorders>
              <w:top w:val="nil"/>
            </w:tcBorders>
          </w:tcPr>
          <w:p w:rsidR="00283C45" w:rsidRPr="00DE6C51" w:rsidRDefault="00283C45" w:rsidP="00283C45">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liabilities</w:t>
            </w:r>
          </w:p>
        </w:tc>
        <w:tc>
          <w:tcPr>
            <w:tcW w:w="882" w:type="dxa"/>
            <w:gridSpan w:val="2"/>
            <w:tcBorders>
              <w:top w:val="nil"/>
              <w:bottom w:val="nil"/>
            </w:tcBorders>
            <w:shd w:val="clear" w:color="auto" w:fill="auto"/>
          </w:tcPr>
          <w:p w:rsidR="00283C45" w:rsidRPr="00DE6C51" w:rsidRDefault="00283C45" w:rsidP="00283C45">
            <w:pPr>
              <w:spacing w:after="0" w:line="240" w:lineRule="auto"/>
              <w:ind w:left="-604" w:right="102" w:hanging="70"/>
              <w:jc w:val="right"/>
              <w:rPr>
                <w:rFonts w:ascii="Angsana New" w:eastAsia="Cordia New" w:hAnsi="Angsana New"/>
                <w:sz w:val="22"/>
                <w:szCs w:val="22"/>
                <w:cs/>
              </w:rPr>
            </w:pPr>
          </w:p>
        </w:tc>
        <w:tc>
          <w:tcPr>
            <w:tcW w:w="770" w:type="dxa"/>
            <w:tcBorders>
              <w:top w:val="nil"/>
              <w:bottom w:val="nil"/>
            </w:tcBorders>
            <w:shd w:val="clear" w:color="auto" w:fill="auto"/>
          </w:tcPr>
          <w:p w:rsidR="00283C45" w:rsidRPr="00DE6C51" w:rsidRDefault="00283C45" w:rsidP="00283C45">
            <w:pPr>
              <w:spacing w:after="0" w:line="240" w:lineRule="auto"/>
              <w:ind w:left="-96" w:right="27"/>
              <w:jc w:val="right"/>
              <w:rPr>
                <w:rFonts w:ascii="Angsana New" w:eastAsia="Cordia New" w:hAnsi="Angsana New"/>
                <w:sz w:val="22"/>
                <w:szCs w:val="22"/>
                <w:cs/>
              </w:rPr>
            </w:pPr>
          </w:p>
        </w:tc>
        <w:tc>
          <w:tcPr>
            <w:tcW w:w="784" w:type="dxa"/>
            <w:tcBorders>
              <w:top w:val="nil"/>
              <w:bottom w:val="nil"/>
            </w:tcBorders>
            <w:shd w:val="clear" w:color="auto" w:fill="auto"/>
          </w:tcPr>
          <w:p w:rsidR="00283C45" w:rsidRPr="00DE6C51" w:rsidRDefault="00283C45" w:rsidP="00283C45">
            <w:pPr>
              <w:spacing w:after="0" w:line="240" w:lineRule="auto"/>
              <w:ind w:left="-96" w:right="118"/>
              <w:jc w:val="right"/>
              <w:rPr>
                <w:rFonts w:ascii="Angsana New" w:eastAsia="Cordia New" w:hAnsi="Angsana New"/>
                <w:sz w:val="22"/>
                <w:szCs w:val="22"/>
                <w:cs/>
              </w:rPr>
            </w:pPr>
          </w:p>
        </w:tc>
        <w:tc>
          <w:tcPr>
            <w:tcW w:w="965" w:type="dxa"/>
            <w:gridSpan w:val="2"/>
            <w:tcBorders>
              <w:top w:val="nil"/>
              <w:bottom w:val="nil"/>
            </w:tcBorders>
            <w:shd w:val="clear" w:color="auto" w:fill="auto"/>
          </w:tcPr>
          <w:p w:rsidR="00283C45" w:rsidRPr="00DE6C51" w:rsidRDefault="00283C45" w:rsidP="00283C45">
            <w:pPr>
              <w:spacing w:after="0" w:line="240" w:lineRule="auto"/>
              <w:ind w:left="-96" w:right="118"/>
              <w:jc w:val="right"/>
              <w:rPr>
                <w:rFonts w:ascii="Angsana New" w:eastAsia="Cordia New" w:hAnsi="Angsana New"/>
                <w:sz w:val="22"/>
                <w:szCs w:val="22"/>
                <w:cs/>
              </w:rPr>
            </w:pPr>
          </w:p>
        </w:tc>
        <w:tc>
          <w:tcPr>
            <w:tcW w:w="882" w:type="dxa"/>
            <w:tcBorders>
              <w:top w:val="nil"/>
              <w:bottom w:val="nil"/>
            </w:tcBorders>
            <w:shd w:val="clear" w:color="auto" w:fill="auto"/>
          </w:tcPr>
          <w:p w:rsidR="00283C45" w:rsidRPr="00DE6C51" w:rsidRDefault="00283C45" w:rsidP="00283C45">
            <w:pPr>
              <w:spacing w:after="0" w:line="240" w:lineRule="auto"/>
              <w:ind w:left="-96" w:right="32"/>
              <w:jc w:val="right"/>
              <w:rPr>
                <w:rFonts w:ascii="Angsana New" w:eastAsia="Cordia New" w:hAnsi="Angsana New"/>
                <w:sz w:val="22"/>
                <w:szCs w:val="22"/>
                <w:cs/>
              </w:rPr>
            </w:pPr>
          </w:p>
        </w:tc>
        <w:tc>
          <w:tcPr>
            <w:tcW w:w="896" w:type="dxa"/>
            <w:tcBorders>
              <w:top w:val="nil"/>
              <w:bottom w:val="nil"/>
            </w:tcBorders>
            <w:shd w:val="clear" w:color="auto" w:fill="auto"/>
          </w:tcPr>
          <w:p w:rsidR="00283C45" w:rsidRPr="00DE6C51" w:rsidRDefault="00283C45" w:rsidP="00283C45">
            <w:pPr>
              <w:tabs>
                <w:tab w:val="left" w:pos="346"/>
              </w:tabs>
              <w:spacing w:after="0" w:line="240" w:lineRule="auto"/>
              <w:ind w:left="-96" w:right="58"/>
              <w:jc w:val="right"/>
              <w:rPr>
                <w:rFonts w:ascii="Angsana New" w:eastAsia="Cordia New" w:hAnsi="Angsana New"/>
                <w:sz w:val="22"/>
                <w:szCs w:val="22"/>
                <w:cs/>
              </w:rPr>
            </w:pPr>
          </w:p>
        </w:tc>
        <w:tc>
          <w:tcPr>
            <w:tcW w:w="980" w:type="dxa"/>
            <w:tcBorders>
              <w:top w:val="nil"/>
            </w:tcBorders>
            <w:shd w:val="clear" w:color="auto" w:fill="auto"/>
          </w:tcPr>
          <w:p w:rsidR="00283C45" w:rsidRPr="00DE6C51" w:rsidRDefault="00283C45" w:rsidP="00283C45">
            <w:pPr>
              <w:spacing w:after="0" w:line="240" w:lineRule="auto"/>
              <w:ind w:left="-96" w:right="-96"/>
              <w:jc w:val="center"/>
              <w:rPr>
                <w:rFonts w:ascii="Angsana New" w:eastAsia="Cordia New" w:hAnsi="Angsana New"/>
                <w:sz w:val="22"/>
                <w:szCs w:val="22"/>
                <w:cs/>
              </w:rPr>
            </w:pPr>
          </w:p>
        </w:tc>
      </w:tr>
      <w:tr w:rsidR="0082197C" w:rsidRPr="00DE6C51" w:rsidTr="00E77B4E">
        <w:trPr>
          <w:cantSplit/>
          <w:trHeight w:val="80"/>
        </w:trPr>
        <w:tc>
          <w:tcPr>
            <w:tcW w:w="2742" w:type="dxa"/>
            <w:tcBorders>
              <w:top w:val="nil"/>
            </w:tcBorders>
          </w:tcPr>
          <w:p w:rsidR="0082197C" w:rsidRPr="00DE6C51" w:rsidRDefault="0082197C" w:rsidP="00BC7DF5">
            <w:pPr>
              <w:spacing w:after="0" w:line="240" w:lineRule="auto"/>
              <w:ind w:left="133" w:right="-69" w:hanging="189"/>
              <w:jc w:val="thaiDistribute"/>
              <w:rPr>
                <w:rFonts w:ascii="Angsana New" w:hAnsi="Angsana New"/>
                <w:color w:val="000000" w:themeColor="text1"/>
                <w:sz w:val="22"/>
                <w:szCs w:val="22"/>
              </w:rPr>
            </w:pPr>
            <w:r w:rsidRPr="00DE6C51">
              <w:rPr>
                <w:rFonts w:ascii="Angsana New" w:hAnsi="Angsana New"/>
                <w:color w:val="000000" w:themeColor="text1"/>
                <w:sz w:val="22"/>
                <w:szCs w:val="22"/>
              </w:rPr>
              <w:t>Bank overdraft and short-term loans from financial institutions</w:t>
            </w:r>
          </w:p>
        </w:tc>
        <w:tc>
          <w:tcPr>
            <w:tcW w:w="882" w:type="dxa"/>
            <w:gridSpan w:val="2"/>
            <w:tcBorders>
              <w:top w:val="nil"/>
              <w:bottom w:val="nil"/>
            </w:tcBorders>
            <w:shd w:val="clear" w:color="auto" w:fill="auto"/>
          </w:tcPr>
          <w:p w:rsidR="0082197C" w:rsidRPr="00DE6C51" w:rsidRDefault="0082197C" w:rsidP="0082197C">
            <w:pPr>
              <w:spacing w:after="0" w:line="240" w:lineRule="auto"/>
              <w:ind w:left="-604" w:right="102" w:hanging="70"/>
              <w:jc w:val="right"/>
              <w:rPr>
                <w:rFonts w:ascii="Angsana New" w:eastAsia="Cordia New" w:hAnsi="Angsana New"/>
                <w:sz w:val="22"/>
                <w:szCs w:val="22"/>
              </w:rPr>
            </w:pPr>
          </w:p>
          <w:p w:rsidR="0082197C" w:rsidRPr="00DE6C51" w:rsidRDefault="0082197C" w:rsidP="0082197C">
            <w:pPr>
              <w:spacing w:after="0" w:line="240" w:lineRule="auto"/>
              <w:ind w:left="-604" w:right="102" w:hanging="70"/>
              <w:jc w:val="right"/>
              <w:rPr>
                <w:rFonts w:ascii="Angsana New" w:eastAsia="Cordia New" w:hAnsi="Angsana New"/>
                <w:sz w:val="22"/>
                <w:szCs w:val="22"/>
              </w:rPr>
            </w:pPr>
            <w:r w:rsidRPr="00DE6C51">
              <w:rPr>
                <w:rFonts w:ascii="Angsana New" w:eastAsia="Cordia New" w:hAnsi="Angsana New"/>
                <w:sz w:val="22"/>
                <w:szCs w:val="22"/>
              </w:rPr>
              <w:t>45,000</w:t>
            </w:r>
          </w:p>
        </w:tc>
        <w:tc>
          <w:tcPr>
            <w:tcW w:w="770" w:type="dxa"/>
            <w:tcBorders>
              <w:top w:val="nil"/>
              <w:bottom w:val="nil"/>
            </w:tcBorders>
            <w:shd w:val="clear" w:color="auto" w:fill="auto"/>
          </w:tcPr>
          <w:p w:rsidR="0082197C" w:rsidRPr="00DE6C51" w:rsidRDefault="0082197C" w:rsidP="0082197C">
            <w:pPr>
              <w:spacing w:after="0" w:line="240" w:lineRule="auto"/>
              <w:ind w:left="-96" w:right="27"/>
              <w:jc w:val="right"/>
              <w:rPr>
                <w:rFonts w:ascii="Angsana New" w:eastAsia="Cordia New" w:hAnsi="Angsana New"/>
                <w:sz w:val="22"/>
                <w:szCs w:val="22"/>
              </w:rPr>
            </w:pPr>
          </w:p>
          <w:p w:rsidR="0082197C" w:rsidRPr="00DE6C51" w:rsidRDefault="0082197C" w:rsidP="0082197C">
            <w:pPr>
              <w:spacing w:after="0" w:line="240" w:lineRule="auto"/>
              <w:ind w:left="-96" w:right="27"/>
              <w:jc w:val="right"/>
              <w:rPr>
                <w:rFonts w:ascii="Angsana New" w:eastAsia="Cordia New" w:hAnsi="Angsana New"/>
                <w:sz w:val="22"/>
                <w:szCs w:val="22"/>
                <w:cs/>
              </w:rPr>
            </w:pPr>
            <w:r w:rsidRPr="00DE6C51">
              <w:rPr>
                <w:rFonts w:ascii="Angsana New" w:eastAsia="Cordia New" w:hAnsi="Angsana New"/>
                <w:sz w:val="22"/>
                <w:szCs w:val="22"/>
              </w:rPr>
              <w:t>-</w:t>
            </w:r>
          </w:p>
        </w:tc>
        <w:tc>
          <w:tcPr>
            <w:tcW w:w="784" w:type="dxa"/>
            <w:tcBorders>
              <w:top w:val="nil"/>
              <w:bottom w:val="nil"/>
            </w:tcBorders>
            <w:shd w:val="clear" w:color="auto" w:fill="auto"/>
          </w:tcPr>
          <w:p w:rsidR="0082197C" w:rsidRPr="00DE6C51" w:rsidRDefault="0082197C" w:rsidP="0082197C">
            <w:pPr>
              <w:spacing w:after="0" w:line="240" w:lineRule="auto"/>
              <w:ind w:left="-96" w:right="118"/>
              <w:jc w:val="right"/>
              <w:rPr>
                <w:rFonts w:ascii="Angsana New" w:eastAsia="Cordia New" w:hAnsi="Angsana New"/>
                <w:sz w:val="22"/>
                <w:szCs w:val="22"/>
              </w:rPr>
            </w:pPr>
          </w:p>
          <w:p w:rsidR="0082197C" w:rsidRPr="00DE6C51" w:rsidRDefault="0082197C" w:rsidP="0082197C">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w:t>
            </w:r>
          </w:p>
        </w:tc>
        <w:tc>
          <w:tcPr>
            <w:tcW w:w="965" w:type="dxa"/>
            <w:gridSpan w:val="2"/>
            <w:tcBorders>
              <w:top w:val="nil"/>
              <w:bottom w:val="nil"/>
            </w:tcBorders>
            <w:shd w:val="clear" w:color="auto" w:fill="auto"/>
          </w:tcPr>
          <w:p w:rsidR="0082197C" w:rsidRPr="00DE6C51" w:rsidRDefault="0082197C" w:rsidP="0082197C">
            <w:pPr>
              <w:spacing w:after="0" w:line="240" w:lineRule="auto"/>
              <w:ind w:left="-96" w:right="32"/>
              <w:jc w:val="right"/>
              <w:rPr>
                <w:rFonts w:ascii="Angsana New" w:eastAsia="Cordia New" w:hAnsi="Angsana New"/>
                <w:sz w:val="22"/>
                <w:szCs w:val="22"/>
              </w:rPr>
            </w:pPr>
          </w:p>
          <w:p w:rsidR="0082197C" w:rsidRPr="00DE6C51" w:rsidRDefault="0082197C" w:rsidP="0082197C">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12,375</w:t>
            </w:r>
          </w:p>
        </w:tc>
        <w:tc>
          <w:tcPr>
            <w:tcW w:w="882" w:type="dxa"/>
            <w:tcBorders>
              <w:top w:val="nil"/>
              <w:bottom w:val="nil"/>
            </w:tcBorders>
            <w:shd w:val="clear" w:color="auto" w:fill="auto"/>
          </w:tcPr>
          <w:p w:rsidR="0082197C" w:rsidRPr="00DE6C51" w:rsidRDefault="0082197C" w:rsidP="0082197C">
            <w:pPr>
              <w:spacing w:after="0" w:line="240" w:lineRule="auto"/>
              <w:ind w:left="-96" w:right="32"/>
              <w:jc w:val="right"/>
              <w:rPr>
                <w:rFonts w:ascii="Angsana New" w:eastAsia="Cordia New" w:hAnsi="Angsana New"/>
                <w:sz w:val="22"/>
                <w:szCs w:val="22"/>
              </w:rPr>
            </w:pPr>
          </w:p>
          <w:p w:rsidR="0082197C" w:rsidRPr="00DE6C51" w:rsidRDefault="0082197C" w:rsidP="0082197C">
            <w:pPr>
              <w:spacing w:after="0" w:line="240" w:lineRule="auto"/>
              <w:ind w:left="-96" w:right="32"/>
              <w:jc w:val="right"/>
              <w:rPr>
                <w:rFonts w:ascii="Angsana New" w:eastAsia="Cordia New" w:hAnsi="Angsana New"/>
                <w:sz w:val="22"/>
                <w:szCs w:val="22"/>
                <w:cs/>
              </w:rPr>
            </w:pPr>
            <w:r w:rsidRPr="00DE6C51">
              <w:rPr>
                <w:rFonts w:ascii="Angsana New" w:eastAsia="Cordia New" w:hAnsi="Angsana New"/>
                <w:sz w:val="22"/>
                <w:szCs w:val="22"/>
              </w:rPr>
              <w:t>-</w:t>
            </w:r>
          </w:p>
        </w:tc>
        <w:tc>
          <w:tcPr>
            <w:tcW w:w="896" w:type="dxa"/>
            <w:tcBorders>
              <w:top w:val="nil"/>
              <w:bottom w:val="nil"/>
            </w:tcBorders>
            <w:shd w:val="clear" w:color="auto" w:fill="auto"/>
          </w:tcPr>
          <w:p w:rsidR="0082197C" w:rsidRPr="00DE6C51" w:rsidRDefault="0082197C" w:rsidP="0082197C">
            <w:pPr>
              <w:tabs>
                <w:tab w:val="left" w:pos="346"/>
              </w:tabs>
              <w:spacing w:after="0" w:line="240" w:lineRule="auto"/>
              <w:ind w:left="-96" w:right="58"/>
              <w:jc w:val="right"/>
              <w:rPr>
                <w:rFonts w:ascii="Angsana New" w:eastAsia="Cordia New" w:hAnsi="Angsana New"/>
                <w:sz w:val="22"/>
                <w:szCs w:val="22"/>
              </w:rPr>
            </w:pPr>
          </w:p>
          <w:p w:rsidR="0082197C" w:rsidRPr="00DE6C51" w:rsidRDefault="0082197C" w:rsidP="0082197C">
            <w:pPr>
              <w:tabs>
                <w:tab w:val="left" w:pos="346"/>
              </w:tabs>
              <w:spacing w:after="0" w:line="240" w:lineRule="auto"/>
              <w:ind w:left="-96" w:right="58"/>
              <w:jc w:val="right"/>
              <w:rPr>
                <w:rFonts w:ascii="Angsana New" w:eastAsia="Cordia New" w:hAnsi="Angsana New"/>
                <w:sz w:val="22"/>
                <w:szCs w:val="22"/>
                <w:cs/>
              </w:rPr>
            </w:pPr>
            <w:r w:rsidRPr="00DE6C51">
              <w:rPr>
                <w:rFonts w:ascii="Angsana New" w:eastAsia="Cordia New" w:hAnsi="Angsana New"/>
                <w:sz w:val="22"/>
                <w:szCs w:val="22"/>
              </w:rPr>
              <w:t>57,375</w:t>
            </w:r>
          </w:p>
        </w:tc>
        <w:tc>
          <w:tcPr>
            <w:tcW w:w="980" w:type="dxa"/>
            <w:tcBorders>
              <w:top w:val="nil"/>
            </w:tcBorders>
            <w:shd w:val="clear" w:color="auto" w:fill="auto"/>
          </w:tcPr>
          <w:p w:rsidR="0082197C" w:rsidRPr="00DE6C51" w:rsidRDefault="0082197C" w:rsidP="0082197C">
            <w:pPr>
              <w:spacing w:after="0" w:line="240" w:lineRule="auto"/>
              <w:ind w:left="-96" w:right="-96"/>
              <w:jc w:val="center"/>
              <w:rPr>
                <w:rFonts w:ascii="Angsana New" w:eastAsia="Cordia New" w:hAnsi="Angsana New"/>
                <w:sz w:val="22"/>
                <w:szCs w:val="22"/>
              </w:rPr>
            </w:pPr>
          </w:p>
          <w:p w:rsidR="0082197C" w:rsidRPr="00DE6C51" w:rsidRDefault="0082197C" w:rsidP="0082197C">
            <w:pPr>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6.27%-7.59%</w:t>
            </w:r>
          </w:p>
        </w:tc>
      </w:tr>
      <w:tr w:rsidR="0082197C" w:rsidRPr="00DE6C51" w:rsidTr="00E77B4E">
        <w:trPr>
          <w:cantSplit/>
          <w:trHeight w:val="80"/>
        </w:trPr>
        <w:tc>
          <w:tcPr>
            <w:tcW w:w="2742" w:type="dxa"/>
            <w:tcBorders>
              <w:top w:val="nil"/>
            </w:tcBorders>
          </w:tcPr>
          <w:p w:rsidR="0082197C" w:rsidRPr="00DE6C51" w:rsidRDefault="0082197C" w:rsidP="0082197C">
            <w:pPr>
              <w:spacing w:after="0" w:line="240" w:lineRule="auto"/>
              <w:ind w:left="-26" w:right="-103" w:hanging="4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Trade and other payables</w:t>
            </w:r>
          </w:p>
        </w:tc>
        <w:tc>
          <w:tcPr>
            <w:tcW w:w="882" w:type="dxa"/>
            <w:gridSpan w:val="2"/>
            <w:tcBorders>
              <w:top w:val="nil"/>
              <w:bottom w:val="nil"/>
            </w:tcBorders>
            <w:shd w:val="clear" w:color="auto" w:fill="auto"/>
          </w:tcPr>
          <w:p w:rsidR="0082197C" w:rsidRPr="00DE6C51" w:rsidRDefault="0082197C" w:rsidP="0082197C">
            <w:pPr>
              <w:spacing w:after="0" w:line="240" w:lineRule="auto"/>
              <w:ind w:left="-604" w:right="102" w:hanging="70"/>
              <w:jc w:val="right"/>
              <w:rPr>
                <w:rFonts w:ascii="Angsana New" w:eastAsia="Cordia New" w:hAnsi="Angsana New"/>
                <w:sz w:val="22"/>
                <w:szCs w:val="22"/>
                <w:cs/>
              </w:rPr>
            </w:pPr>
            <w:r w:rsidRPr="00DE6C51">
              <w:rPr>
                <w:rFonts w:ascii="Angsana New" w:eastAsia="Cordia New" w:hAnsi="Angsana New"/>
                <w:sz w:val="22"/>
                <w:szCs w:val="22"/>
              </w:rPr>
              <w:t>-</w:t>
            </w:r>
          </w:p>
        </w:tc>
        <w:tc>
          <w:tcPr>
            <w:tcW w:w="770" w:type="dxa"/>
            <w:tcBorders>
              <w:top w:val="nil"/>
              <w:bottom w:val="nil"/>
            </w:tcBorders>
            <w:shd w:val="clear" w:color="auto" w:fill="auto"/>
          </w:tcPr>
          <w:p w:rsidR="0082197C" w:rsidRPr="00DE6C51" w:rsidRDefault="0082197C" w:rsidP="0082197C">
            <w:pPr>
              <w:spacing w:after="0" w:line="240" w:lineRule="auto"/>
              <w:ind w:left="-96" w:right="27"/>
              <w:jc w:val="right"/>
              <w:rPr>
                <w:rFonts w:ascii="Angsana New" w:eastAsia="Cordia New" w:hAnsi="Angsana New"/>
                <w:sz w:val="22"/>
                <w:szCs w:val="22"/>
                <w:cs/>
              </w:rPr>
            </w:pPr>
            <w:r w:rsidRPr="00DE6C51">
              <w:rPr>
                <w:rFonts w:ascii="Angsana New" w:eastAsia="Cordia New" w:hAnsi="Angsana New"/>
                <w:sz w:val="22"/>
                <w:szCs w:val="22"/>
              </w:rPr>
              <w:t>-</w:t>
            </w:r>
          </w:p>
        </w:tc>
        <w:tc>
          <w:tcPr>
            <w:tcW w:w="784" w:type="dxa"/>
            <w:tcBorders>
              <w:top w:val="nil"/>
              <w:bottom w:val="nil"/>
            </w:tcBorders>
            <w:shd w:val="clear" w:color="auto" w:fill="auto"/>
          </w:tcPr>
          <w:p w:rsidR="0082197C" w:rsidRPr="00DE6C51" w:rsidRDefault="0082197C" w:rsidP="0082197C">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w:t>
            </w:r>
          </w:p>
        </w:tc>
        <w:tc>
          <w:tcPr>
            <w:tcW w:w="965" w:type="dxa"/>
            <w:gridSpan w:val="2"/>
            <w:tcBorders>
              <w:top w:val="nil"/>
              <w:bottom w:val="nil"/>
            </w:tcBorders>
            <w:shd w:val="clear" w:color="auto" w:fill="auto"/>
          </w:tcPr>
          <w:p w:rsidR="0082197C" w:rsidRPr="00DE6C51" w:rsidRDefault="0082197C" w:rsidP="0082197C">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w:t>
            </w:r>
          </w:p>
        </w:tc>
        <w:tc>
          <w:tcPr>
            <w:tcW w:w="882" w:type="dxa"/>
            <w:tcBorders>
              <w:top w:val="nil"/>
              <w:bottom w:val="nil"/>
            </w:tcBorders>
            <w:shd w:val="clear" w:color="auto" w:fill="auto"/>
          </w:tcPr>
          <w:p w:rsidR="0082197C" w:rsidRPr="00DE6C51" w:rsidRDefault="0082197C" w:rsidP="0082197C">
            <w:pPr>
              <w:spacing w:after="0" w:line="240" w:lineRule="auto"/>
              <w:ind w:left="-96" w:right="32"/>
              <w:jc w:val="right"/>
              <w:rPr>
                <w:rFonts w:ascii="Angsana New" w:eastAsia="Cordia New" w:hAnsi="Angsana New"/>
                <w:sz w:val="22"/>
                <w:szCs w:val="22"/>
                <w:cs/>
              </w:rPr>
            </w:pPr>
            <w:r w:rsidRPr="00DE6C51">
              <w:rPr>
                <w:rFonts w:ascii="Angsana New" w:eastAsia="Cordia New" w:hAnsi="Angsana New"/>
                <w:sz w:val="22"/>
                <w:szCs w:val="22"/>
              </w:rPr>
              <w:t>22,871</w:t>
            </w:r>
          </w:p>
        </w:tc>
        <w:tc>
          <w:tcPr>
            <w:tcW w:w="896" w:type="dxa"/>
            <w:tcBorders>
              <w:top w:val="nil"/>
              <w:bottom w:val="nil"/>
            </w:tcBorders>
            <w:shd w:val="clear" w:color="auto" w:fill="auto"/>
          </w:tcPr>
          <w:p w:rsidR="0082197C" w:rsidRPr="00DE6C51" w:rsidRDefault="0082197C" w:rsidP="0082197C">
            <w:pPr>
              <w:tabs>
                <w:tab w:val="left" w:pos="346"/>
                <w:tab w:val="left" w:pos="520"/>
              </w:tabs>
              <w:spacing w:after="0" w:line="240" w:lineRule="auto"/>
              <w:ind w:left="-96" w:right="58"/>
              <w:jc w:val="right"/>
              <w:rPr>
                <w:rFonts w:ascii="Angsana New" w:eastAsia="Cordia New" w:hAnsi="Angsana New"/>
                <w:sz w:val="22"/>
                <w:szCs w:val="22"/>
                <w:cs/>
              </w:rPr>
            </w:pPr>
            <w:r w:rsidRPr="00DE6C51">
              <w:rPr>
                <w:rFonts w:ascii="Angsana New" w:eastAsia="Cordia New" w:hAnsi="Angsana New"/>
                <w:sz w:val="22"/>
                <w:szCs w:val="22"/>
              </w:rPr>
              <w:t>22,871</w:t>
            </w:r>
          </w:p>
        </w:tc>
        <w:tc>
          <w:tcPr>
            <w:tcW w:w="980" w:type="dxa"/>
            <w:tcBorders>
              <w:top w:val="nil"/>
            </w:tcBorders>
            <w:shd w:val="clear" w:color="auto" w:fill="auto"/>
          </w:tcPr>
          <w:p w:rsidR="0082197C" w:rsidRPr="00DE6C51" w:rsidRDefault="0082197C" w:rsidP="0082197C">
            <w:pPr>
              <w:tabs>
                <w:tab w:val="left" w:pos="530"/>
              </w:tabs>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w:t>
            </w:r>
          </w:p>
        </w:tc>
      </w:tr>
      <w:tr w:rsidR="0082197C" w:rsidRPr="00DE6C51" w:rsidTr="00E77B4E">
        <w:trPr>
          <w:cantSplit/>
          <w:trHeight w:val="80"/>
        </w:trPr>
        <w:tc>
          <w:tcPr>
            <w:tcW w:w="2742" w:type="dxa"/>
            <w:tcBorders>
              <w:top w:val="nil"/>
            </w:tcBorders>
          </w:tcPr>
          <w:p w:rsidR="0082197C" w:rsidRPr="00DE6C51" w:rsidRDefault="0082197C" w:rsidP="0082197C">
            <w:pPr>
              <w:spacing w:after="0" w:line="240" w:lineRule="auto"/>
              <w:ind w:left="-26" w:right="-103" w:hanging="4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Long-term loans from financial institutions</w:t>
            </w:r>
          </w:p>
        </w:tc>
        <w:tc>
          <w:tcPr>
            <w:tcW w:w="882" w:type="dxa"/>
            <w:gridSpan w:val="2"/>
            <w:tcBorders>
              <w:top w:val="nil"/>
              <w:bottom w:val="nil"/>
            </w:tcBorders>
            <w:shd w:val="clear" w:color="auto" w:fill="auto"/>
          </w:tcPr>
          <w:p w:rsidR="0082197C" w:rsidRPr="00DE6C51" w:rsidRDefault="0082197C" w:rsidP="0082197C">
            <w:pPr>
              <w:spacing w:after="0" w:line="240" w:lineRule="auto"/>
              <w:ind w:left="-604" w:right="102" w:hanging="70"/>
              <w:jc w:val="right"/>
              <w:rPr>
                <w:rFonts w:ascii="Angsana New" w:eastAsia="Cordia New" w:hAnsi="Angsana New"/>
                <w:sz w:val="22"/>
                <w:szCs w:val="22"/>
                <w:cs/>
              </w:rPr>
            </w:pPr>
            <w:r w:rsidRPr="00DE6C51">
              <w:rPr>
                <w:rFonts w:ascii="Angsana New" w:eastAsia="Cordia New" w:hAnsi="Angsana New"/>
                <w:sz w:val="22"/>
                <w:szCs w:val="22"/>
              </w:rPr>
              <w:t>4,094</w:t>
            </w:r>
          </w:p>
        </w:tc>
        <w:tc>
          <w:tcPr>
            <w:tcW w:w="770" w:type="dxa"/>
            <w:tcBorders>
              <w:top w:val="nil"/>
              <w:bottom w:val="nil"/>
            </w:tcBorders>
            <w:shd w:val="clear" w:color="auto" w:fill="auto"/>
          </w:tcPr>
          <w:p w:rsidR="0082197C" w:rsidRPr="00DE6C51" w:rsidRDefault="0082197C" w:rsidP="0082197C">
            <w:pPr>
              <w:spacing w:after="0" w:line="240" w:lineRule="auto"/>
              <w:ind w:left="-96" w:right="27"/>
              <w:jc w:val="right"/>
              <w:rPr>
                <w:rFonts w:ascii="Angsana New" w:eastAsia="Cordia New" w:hAnsi="Angsana New"/>
                <w:sz w:val="22"/>
                <w:szCs w:val="22"/>
                <w:cs/>
              </w:rPr>
            </w:pPr>
            <w:r w:rsidRPr="00DE6C51">
              <w:rPr>
                <w:rFonts w:ascii="Angsana New" w:eastAsia="Cordia New" w:hAnsi="Angsana New"/>
                <w:sz w:val="22"/>
                <w:szCs w:val="22"/>
              </w:rPr>
              <w:t>1,998</w:t>
            </w:r>
          </w:p>
        </w:tc>
        <w:tc>
          <w:tcPr>
            <w:tcW w:w="784" w:type="dxa"/>
            <w:tcBorders>
              <w:top w:val="nil"/>
              <w:bottom w:val="nil"/>
            </w:tcBorders>
            <w:shd w:val="clear" w:color="auto" w:fill="auto"/>
          </w:tcPr>
          <w:p w:rsidR="0082197C" w:rsidRPr="00DE6C51" w:rsidRDefault="0082197C" w:rsidP="0082197C">
            <w:pPr>
              <w:spacing w:after="0" w:line="240" w:lineRule="auto"/>
              <w:ind w:left="-96" w:right="118"/>
              <w:jc w:val="right"/>
              <w:rPr>
                <w:rFonts w:ascii="Angsana New" w:eastAsia="Cordia New" w:hAnsi="Angsana New"/>
                <w:sz w:val="22"/>
                <w:szCs w:val="22"/>
              </w:rPr>
            </w:pPr>
            <w:r w:rsidRPr="00DE6C51">
              <w:rPr>
                <w:rFonts w:ascii="Angsana New" w:eastAsia="Cordia New" w:hAnsi="Angsana New"/>
                <w:sz w:val="22"/>
                <w:szCs w:val="22"/>
              </w:rPr>
              <w:t>-</w:t>
            </w:r>
          </w:p>
        </w:tc>
        <w:tc>
          <w:tcPr>
            <w:tcW w:w="965" w:type="dxa"/>
            <w:gridSpan w:val="2"/>
            <w:tcBorders>
              <w:top w:val="nil"/>
              <w:bottom w:val="nil"/>
            </w:tcBorders>
            <w:shd w:val="clear" w:color="auto" w:fill="auto"/>
          </w:tcPr>
          <w:p w:rsidR="0082197C" w:rsidRPr="00DE6C51" w:rsidRDefault="0082197C" w:rsidP="0082197C">
            <w:pPr>
              <w:spacing w:after="0" w:line="240" w:lineRule="auto"/>
              <w:ind w:left="-96" w:right="118"/>
              <w:jc w:val="right"/>
              <w:rPr>
                <w:rFonts w:ascii="Angsana New" w:eastAsia="Cordia New" w:hAnsi="Angsana New"/>
                <w:sz w:val="22"/>
                <w:szCs w:val="22"/>
              </w:rPr>
            </w:pPr>
            <w:r w:rsidRPr="00DE6C51">
              <w:rPr>
                <w:rFonts w:ascii="Angsana New" w:eastAsia="Cordia New" w:hAnsi="Angsana New"/>
                <w:sz w:val="22"/>
                <w:szCs w:val="22"/>
              </w:rPr>
              <w:t>-</w:t>
            </w:r>
          </w:p>
        </w:tc>
        <w:tc>
          <w:tcPr>
            <w:tcW w:w="882" w:type="dxa"/>
            <w:tcBorders>
              <w:top w:val="nil"/>
              <w:bottom w:val="nil"/>
            </w:tcBorders>
            <w:shd w:val="clear" w:color="auto" w:fill="auto"/>
          </w:tcPr>
          <w:p w:rsidR="0082197C" w:rsidRPr="00DE6C51" w:rsidRDefault="0082197C" w:rsidP="0082197C">
            <w:pPr>
              <w:spacing w:after="0" w:line="240" w:lineRule="auto"/>
              <w:ind w:left="-96" w:right="32"/>
              <w:jc w:val="right"/>
              <w:rPr>
                <w:rFonts w:ascii="Angsana New" w:eastAsia="Cordia New" w:hAnsi="Angsana New"/>
                <w:sz w:val="22"/>
                <w:szCs w:val="22"/>
              </w:rPr>
            </w:pPr>
            <w:r w:rsidRPr="00DE6C51">
              <w:rPr>
                <w:rFonts w:ascii="Angsana New" w:eastAsia="Cordia New" w:hAnsi="Angsana New"/>
                <w:sz w:val="22"/>
                <w:szCs w:val="22"/>
              </w:rPr>
              <w:t>-</w:t>
            </w:r>
          </w:p>
        </w:tc>
        <w:tc>
          <w:tcPr>
            <w:tcW w:w="896" w:type="dxa"/>
            <w:tcBorders>
              <w:top w:val="nil"/>
              <w:bottom w:val="nil"/>
            </w:tcBorders>
            <w:shd w:val="clear" w:color="auto" w:fill="auto"/>
          </w:tcPr>
          <w:p w:rsidR="0082197C" w:rsidRPr="00DE6C51" w:rsidRDefault="0082197C" w:rsidP="0082197C">
            <w:pPr>
              <w:tabs>
                <w:tab w:val="left" w:pos="346"/>
              </w:tabs>
              <w:spacing w:after="0" w:line="240" w:lineRule="auto"/>
              <w:ind w:left="-96" w:right="58"/>
              <w:jc w:val="right"/>
              <w:rPr>
                <w:rFonts w:ascii="Angsana New" w:eastAsia="Cordia New" w:hAnsi="Angsana New"/>
                <w:sz w:val="22"/>
                <w:szCs w:val="22"/>
                <w:cs/>
              </w:rPr>
            </w:pPr>
            <w:r w:rsidRPr="00DE6C51">
              <w:rPr>
                <w:rFonts w:ascii="Angsana New" w:eastAsia="Cordia New" w:hAnsi="Angsana New"/>
                <w:sz w:val="22"/>
                <w:szCs w:val="22"/>
              </w:rPr>
              <w:t>6,092</w:t>
            </w:r>
          </w:p>
        </w:tc>
        <w:tc>
          <w:tcPr>
            <w:tcW w:w="980" w:type="dxa"/>
            <w:tcBorders>
              <w:top w:val="nil"/>
            </w:tcBorders>
            <w:shd w:val="clear" w:color="auto" w:fill="auto"/>
          </w:tcPr>
          <w:p w:rsidR="0082197C" w:rsidRPr="00DE6C51" w:rsidRDefault="0082197C" w:rsidP="0082197C">
            <w:pPr>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7.27%</w:t>
            </w:r>
          </w:p>
        </w:tc>
      </w:tr>
      <w:tr w:rsidR="0082197C" w:rsidRPr="00DE6C51" w:rsidTr="00E77B4E">
        <w:trPr>
          <w:cantSplit/>
          <w:trHeight w:val="80"/>
        </w:trPr>
        <w:tc>
          <w:tcPr>
            <w:tcW w:w="2742" w:type="dxa"/>
          </w:tcPr>
          <w:p w:rsidR="0082197C" w:rsidRPr="00DE6C51" w:rsidRDefault="0082197C" w:rsidP="0082197C">
            <w:pPr>
              <w:spacing w:after="0" w:line="240" w:lineRule="auto"/>
              <w:ind w:left="-26" w:right="-103" w:hanging="43"/>
              <w:jc w:val="thaiDistribute"/>
              <w:rPr>
                <w:rFonts w:ascii="Angsana New" w:eastAsia="Cordia New" w:hAnsi="Angsana New"/>
                <w:color w:val="000000" w:themeColor="text1"/>
                <w:sz w:val="22"/>
                <w:szCs w:val="22"/>
                <w:cs/>
              </w:rPr>
            </w:pPr>
            <w:r w:rsidRPr="00DE6C51">
              <w:rPr>
                <w:rFonts w:ascii="Angsana New" w:hAnsi="Angsana New"/>
                <w:bCs/>
                <w:color w:val="000000" w:themeColor="text1"/>
                <w:sz w:val="22"/>
                <w:szCs w:val="22"/>
              </w:rPr>
              <w:t>Lease liabilities</w:t>
            </w:r>
          </w:p>
        </w:tc>
        <w:tc>
          <w:tcPr>
            <w:tcW w:w="882" w:type="dxa"/>
            <w:gridSpan w:val="2"/>
            <w:tcBorders>
              <w:top w:val="nil"/>
            </w:tcBorders>
            <w:shd w:val="clear" w:color="auto" w:fill="auto"/>
          </w:tcPr>
          <w:p w:rsidR="0082197C" w:rsidRPr="00DE6C51" w:rsidRDefault="0082197C" w:rsidP="0082197C">
            <w:pPr>
              <w:spacing w:after="0" w:line="240" w:lineRule="auto"/>
              <w:ind w:left="-604" w:right="102" w:hanging="70"/>
              <w:jc w:val="right"/>
              <w:rPr>
                <w:rFonts w:ascii="Angsana New" w:eastAsia="Cordia New" w:hAnsi="Angsana New"/>
                <w:sz w:val="22"/>
                <w:szCs w:val="22"/>
                <w:cs/>
              </w:rPr>
            </w:pPr>
            <w:r w:rsidRPr="00DE6C51">
              <w:rPr>
                <w:rFonts w:ascii="Angsana New" w:eastAsia="Cordia New" w:hAnsi="Angsana New"/>
                <w:sz w:val="22"/>
                <w:szCs w:val="22"/>
              </w:rPr>
              <w:t>569</w:t>
            </w:r>
          </w:p>
        </w:tc>
        <w:tc>
          <w:tcPr>
            <w:tcW w:w="770" w:type="dxa"/>
            <w:tcBorders>
              <w:top w:val="nil"/>
            </w:tcBorders>
            <w:shd w:val="clear" w:color="auto" w:fill="auto"/>
          </w:tcPr>
          <w:p w:rsidR="0082197C" w:rsidRPr="00DE6C51" w:rsidRDefault="0082197C" w:rsidP="0082197C">
            <w:pPr>
              <w:spacing w:after="0" w:line="240" w:lineRule="auto"/>
              <w:ind w:left="-96" w:right="27"/>
              <w:jc w:val="right"/>
              <w:rPr>
                <w:rFonts w:ascii="Angsana New" w:eastAsia="Cordia New" w:hAnsi="Angsana New"/>
                <w:sz w:val="22"/>
                <w:szCs w:val="22"/>
                <w:cs/>
              </w:rPr>
            </w:pPr>
            <w:r w:rsidRPr="00DE6C51">
              <w:rPr>
                <w:rFonts w:ascii="Angsana New" w:eastAsia="Cordia New" w:hAnsi="Angsana New"/>
                <w:sz w:val="22"/>
                <w:szCs w:val="22"/>
              </w:rPr>
              <w:t>1,454</w:t>
            </w:r>
          </w:p>
        </w:tc>
        <w:tc>
          <w:tcPr>
            <w:tcW w:w="784" w:type="dxa"/>
            <w:tcBorders>
              <w:top w:val="nil"/>
            </w:tcBorders>
            <w:shd w:val="clear" w:color="auto" w:fill="auto"/>
          </w:tcPr>
          <w:p w:rsidR="0082197C" w:rsidRPr="00DE6C51" w:rsidRDefault="0082197C" w:rsidP="0082197C">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w:t>
            </w:r>
          </w:p>
        </w:tc>
        <w:tc>
          <w:tcPr>
            <w:tcW w:w="965" w:type="dxa"/>
            <w:gridSpan w:val="2"/>
            <w:tcBorders>
              <w:top w:val="nil"/>
            </w:tcBorders>
            <w:shd w:val="clear" w:color="auto" w:fill="auto"/>
          </w:tcPr>
          <w:p w:rsidR="0082197C" w:rsidRPr="00DE6C51" w:rsidRDefault="0082197C" w:rsidP="0082197C">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w:t>
            </w:r>
          </w:p>
        </w:tc>
        <w:tc>
          <w:tcPr>
            <w:tcW w:w="882" w:type="dxa"/>
            <w:tcBorders>
              <w:top w:val="nil"/>
            </w:tcBorders>
            <w:shd w:val="clear" w:color="auto" w:fill="auto"/>
          </w:tcPr>
          <w:p w:rsidR="0082197C" w:rsidRPr="00DE6C51" w:rsidRDefault="0082197C" w:rsidP="0082197C">
            <w:pPr>
              <w:spacing w:after="0" w:line="240" w:lineRule="auto"/>
              <w:ind w:left="-96" w:right="32"/>
              <w:jc w:val="right"/>
              <w:rPr>
                <w:rFonts w:ascii="Angsana New" w:eastAsia="Cordia New" w:hAnsi="Angsana New"/>
                <w:sz w:val="22"/>
                <w:szCs w:val="22"/>
              </w:rPr>
            </w:pPr>
            <w:r w:rsidRPr="00DE6C51">
              <w:rPr>
                <w:rFonts w:ascii="Angsana New" w:eastAsia="Cordia New" w:hAnsi="Angsana New"/>
                <w:sz w:val="22"/>
                <w:szCs w:val="22"/>
              </w:rPr>
              <w:t>-</w:t>
            </w:r>
          </w:p>
        </w:tc>
        <w:tc>
          <w:tcPr>
            <w:tcW w:w="896" w:type="dxa"/>
            <w:tcBorders>
              <w:top w:val="nil"/>
            </w:tcBorders>
            <w:shd w:val="clear" w:color="auto" w:fill="auto"/>
          </w:tcPr>
          <w:p w:rsidR="0082197C" w:rsidRPr="00DE6C51" w:rsidRDefault="0082197C" w:rsidP="0082197C">
            <w:pPr>
              <w:tabs>
                <w:tab w:val="left" w:pos="346"/>
              </w:tabs>
              <w:spacing w:after="0" w:line="240" w:lineRule="auto"/>
              <w:ind w:left="-96" w:right="58"/>
              <w:jc w:val="right"/>
              <w:rPr>
                <w:rFonts w:ascii="Angsana New" w:eastAsia="Cordia New" w:hAnsi="Angsana New"/>
                <w:sz w:val="22"/>
                <w:szCs w:val="22"/>
              </w:rPr>
            </w:pPr>
            <w:r w:rsidRPr="00DE6C51">
              <w:rPr>
                <w:rFonts w:ascii="Angsana New" w:eastAsia="Cordia New" w:hAnsi="Angsana New"/>
                <w:sz w:val="22"/>
                <w:szCs w:val="22"/>
              </w:rPr>
              <w:t>2,023</w:t>
            </w:r>
          </w:p>
        </w:tc>
        <w:tc>
          <w:tcPr>
            <w:tcW w:w="980" w:type="dxa"/>
            <w:shd w:val="clear" w:color="auto" w:fill="auto"/>
          </w:tcPr>
          <w:p w:rsidR="0082197C" w:rsidRPr="00DE6C51" w:rsidRDefault="0082197C" w:rsidP="0082197C">
            <w:pPr>
              <w:spacing w:after="0" w:line="240" w:lineRule="auto"/>
              <w:ind w:left="-96" w:right="-96"/>
              <w:jc w:val="center"/>
              <w:rPr>
                <w:rFonts w:ascii="Angsana New" w:eastAsia="Cordia New" w:hAnsi="Angsana New"/>
                <w:sz w:val="22"/>
                <w:szCs w:val="22"/>
                <w:cs/>
              </w:rPr>
            </w:pPr>
            <w:r w:rsidRPr="00DE6C51">
              <w:rPr>
                <w:rFonts w:ascii="Angsana New" w:eastAsia="Cordia New" w:hAnsi="Angsana New"/>
                <w:sz w:val="22"/>
                <w:szCs w:val="22"/>
              </w:rPr>
              <w:t>4.47%</w:t>
            </w:r>
          </w:p>
        </w:tc>
      </w:tr>
      <w:tr w:rsidR="0082197C" w:rsidRPr="00DE6C51" w:rsidTr="00E77B4E">
        <w:trPr>
          <w:cantSplit/>
          <w:trHeight w:val="80"/>
        </w:trPr>
        <w:tc>
          <w:tcPr>
            <w:tcW w:w="2742" w:type="dxa"/>
            <w:tcBorders>
              <w:top w:val="nil"/>
              <w:bottom w:val="nil"/>
            </w:tcBorders>
          </w:tcPr>
          <w:p w:rsidR="0082197C" w:rsidRPr="00DE6C51" w:rsidRDefault="0082197C" w:rsidP="0082197C">
            <w:pPr>
              <w:spacing w:after="0" w:line="240" w:lineRule="auto"/>
              <w:ind w:left="-26" w:right="-103" w:hanging="43"/>
              <w:jc w:val="thaiDistribute"/>
              <w:rPr>
                <w:rFonts w:ascii="Angsana New" w:hAnsi="Angsana New"/>
                <w:color w:val="000000" w:themeColor="text1"/>
                <w:sz w:val="22"/>
                <w:szCs w:val="22"/>
                <w:cs/>
              </w:rPr>
            </w:pPr>
          </w:p>
        </w:tc>
        <w:tc>
          <w:tcPr>
            <w:tcW w:w="882" w:type="dxa"/>
            <w:gridSpan w:val="2"/>
            <w:tcBorders>
              <w:top w:val="single" w:sz="4" w:space="0" w:color="auto"/>
              <w:bottom w:val="double" w:sz="4" w:space="0" w:color="auto"/>
            </w:tcBorders>
            <w:shd w:val="clear" w:color="auto" w:fill="auto"/>
          </w:tcPr>
          <w:p w:rsidR="0082197C" w:rsidRPr="00DE6C51" w:rsidRDefault="0082197C" w:rsidP="0082197C">
            <w:pPr>
              <w:spacing w:after="0" w:line="240" w:lineRule="auto"/>
              <w:ind w:left="-604" w:right="102" w:hanging="70"/>
              <w:jc w:val="right"/>
              <w:rPr>
                <w:rFonts w:ascii="Angsana New" w:eastAsia="Cordia New" w:hAnsi="Angsana New"/>
                <w:sz w:val="22"/>
                <w:szCs w:val="22"/>
              </w:rPr>
            </w:pPr>
            <w:r w:rsidRPr="00DE6C51">
              <w:rPr>
                <w:rFonts w:ascii="Angsana New" w:eastAsia="Cordia New" w:hAnsi="Angsana New"/>
                <w:sz w:val="22"/>
                <w:szCs w:val="22"/>
              </w:rPr>
              <w:t>49,663</w:t>
            </w:r>
          </w:p>
        </w:tc>
        <w:tc>
          <w:tcPr>
            <w:tcW w:w="770" w:type="dxa"/>
            <w:tcBorders>
              <w:top w:val="single" w:sz="4" w:space="0" w:color="auto"/>
              <w:bottom w:val="double" w:sz="4" w:space="0" w:color="auto"/>
            </w:tcBorders>
            <w:shd w:val="clear" w:color="auto" w:fill="auto"/>
          </w:tcPr>
          <w:p w:rsidR="0082197C" w:rsidRPr="00DE6C51" w:rsidRDefault="0082197C" w:rsidP="0082197C">
            <w:pPr>
              <w:spacing w:after="0" w:line="240" w:lineRule="auto"/>
              <w:ind w:left="-96" w:right="27"/>
              <w:jc w:val="right"/>
              <w:rPr>
                <w:rFonts w:ascii="Angsana New" w:eastAsia="Cordia New" w:hAnsi="Angsana New"/>
                <w:sz w:val="22"/>
                <w:szCs w:val="22"/>
              </w:rPr>
            </w:pPr>
            <w:r w:rsidRPr="00DE6C51">
              <w:rPr>
                <w:rFonts w:ascii="Angsana New" w:eastAsia="Cordia New" w:hAnsi="Angsana New"/>
                <w:sz w:val="22"/>
                <w:szCs w:val="22"/>
              </w:rPr>
              <w:t>3,452</w:t>
            </w:r>
          </w:p>
        </w:tc>
        <w:tc>
          <w:tcPr>
            <w:tcW w:w="784" w:type="dxa"/>
            <w:tcBorders>
              <w:top w:val="single" w:sz="4" w:space="0" w:color="auto"/>
              <w:bottom w:val="double" w:sz="4" w:space="0" w:color="auto"/>
            </w:tcBorders>
            <w:shd w:val="clear" w:color="auto" w:fill="auto"/>
          </w:tcPr>
          <w:p w:rsidR="0082197C" w:rsidRPr="00DE6C51" w:rsidRDefault="0082197C" w:rsidP="0082197C">
            <w:pPr>
              <w:spacing w:after="0" w:line="240" w:lineRule="auto"/>
              <w:ind w:left="-96" w:right="118"/>
              <w:jc w:val="right"/>
              <w:rPr>
                <w:rFonts w:ascii="Angsana New" w:eastAsia="Cordia New" w:hAnsi="Angsana New"/>
                <w:sz w:val="22"/>
                <w:szCs w:val="22"/>
              </w:rPr>
            </w:pPr>
            <w:r w:rsidRPr="00DE6C51">
              <w:rPr>
                <w:rFonts w:ascii="Angsana New" w:eastAsia="Cordia New" w:hAnsi="Angsana New"/>
                <w:sz w:val="22"/>
                <w:szCs w:val="22"/>
              </w:rPr>
              <w:t>-</w:t>
            </w:r>
          </w:p>
        </w:tc>
        <w:tc>
          <w:tcPr>
            <w:tcW w:w="965" w:type="dxa"/>
            <w:gridSpan w:val="2"/>
            <w:tcBorders>
              <w:top w:val="single" w:sz="4" w:space="0" w:color="auto"/>
              <w:bottom w:val="double" w:sz="4" w:space="0" w:color="auto"/>
            </w:tcBorders>
            <w:shd w:val="clear" w:color="auto" w:fill="auto"/>
          </w:tcPr>
          <w:p w:rsidR="0082197C" w:rsidRPr="00DE6C51" w:rsidRDefault="0082197C" w:rsidP="0082197C">
            <w:pPr>
              <w:spacing w:after="0" w:line="240" w:lineRule="auto"/>
              <w:ind w:left="-96" w:right="118"/>
              <w:jc w:val="right"/>
              <w:rPr>
                <w:rFonts w:ascii="Angsana New" w:eastAsia="Cordia New" w:hAnsi="Angsana New"/>
                <w:sz w:val="22"/>
                <w:szCs w:val="22"/>
                <w:cs/>
              </w:rPr>
            </w:pPr>
            <w:r w:rsidRPr="00DE6C51">
              <w:rPr>
                <w:rFonts w:ascii="Angsana New" w:eastAsia="Cordia New" w:hAnsi="Angsana New"/>
                <w:sz w:val="22"/>
                <w:szCs w:val="22"/>
              </w:rPr>
              <w:t>12,375</w:t>
            </w:r>
          </w:p>
        </w:tc>
        <w:tc>
          <w:tcPr>
            <w:tcW w:w="882" w:type="dxa"/>
            <w:tcBorders>
              <w:top w:val="single" w:sz="4" w:space="0" w:color="auto"/>
              <w:bottom w:val="double" w:sz="4" w:space="0" w:color="auto"/>
            </w:tcBorders>
            <w:shd w:val="clear" w:color="auto" w:fill="auto"/>
          </w:tcPr>
          <w:p w:rsidR="0082197C" w:rsidRPr="00DE6C51" w:rsidRDefault="0082197C" w:rsidP="0082197C">
            <w:pPr>
              <w:spacing w:after="0" w:line="240" w:lineRule="auto"/>
              <w:ind w:left="-96" w:right="32"/>
              <w:jc w:val="right"/>
              <w:rPr>
                <w:rFonts w:ascii="Angsana New" w:eastAsia="Cordia New" w:hAnsi="Angsana New"/>
                <w:sz w:val="22"/>
                <w:szCs w:val="22"/>
              </w:rPr>
            </w:pPr>
            <w:r w:rsidRPr="00DE6C51">
              <w:rPr>
                <w:rFonts w:ascii="Angsana New" w:eastAsia="Cordia New" w:hAnsi="Angsana New"/>
                <w:sz w:val="22"/>
                <w:szCs w:val="22"/>
              </w:rPr>
              <w:t>22,871</w:t>
            </w:r>
          </w:p>
        </w:tc>
        <w:tc>
          <w:tcPr>
            <w:tcW w:w="896" w:type="dxa"/>
            <w:tcBorders>
              <w:top w:val="single" w:sz="4" w:space="0" w:color="auto"/>
              <w:bottom w:val="double" w:sz="4" w:space="0" w:color="auto"/>
            </w:tcBorders>
            <w:shd w:val="clear" w:color="auto" w:fill="auto"/>
            <w:vAlign w:val="bottom"/>
          </w:tcPr>
          <w:p w:rsidR="0082197C" w:rsidRPr="00DE6C51" w:rsidRDefault="0082197C" w:rsidP="0082197C">
            <w:pPr>
              <w:tabs>
                <w:tab w:val="left" w:pos="346"/>
              </w:tabs>
              <w:spacing w:after="0" w:line="240" w:lineRule="auto"/>
              <w:ind w:left="-96" w:right="58"/>
              <w:jc w:val="right"/>
              <w:rPr>
                <w:rFonts w:ascii="Angsana New" w:eastAsia="Cordia New" w:hAnsi="Angsana New"/>
                <w:sz w:val="22"/>
                <w:szCs w:val="22"/>
              </w:rPr>
            </w:pPr>
            <w:r w:rsidRPr="00DE6C51">
              <w:rPr>
                <w:rFonts w:ascii="Angsana New" w:eastAsia="Cordia New" w:hAnsi="Angsana New"/>
                <w:sz w:val="22"/>
                <w:szCs w:val="22"/>
              </w:rPr>
              <w:t>88,361</w:t>
            </w:r>
          </w:p>
        </w:tc>
        <w:tc>
          <w:tcPr>
            <w:tcW w:w="980" w:type="dxa"/>
            <w:tcBorders>
              <w:top w:val="nil"/>
              <w:bottom w:val="nil"/>
            </w:tcBorders>
            <w:shd w:val="clear" w:color="auto" w:fill="auto"/>
          </w:tcPr>
          <w:p w:rsidR="0082197C" w:rsidRPr="00DE6C51" w:rsidRDefault="0082197C" w:rsidP="0082197C">
            <w:pPr>
              <w:spacing w:after="0" w:line="240" w:lineRule="auto"/>
              <w:ind w:left="-96" w:right="-42"/>
              <w:jc w:val="center"/>
              <w:rPr>
                <w:rFonts w:ascii="Angsana New" w:eastAsia="Cordia New" w:hAnsi="Angsana New"/>
                <w:sz w:val="22"/>
                <w:szCs w:val="22"/>
                <w:cs/>
              </w:rPr>
            </w:pPr>
          </w:p>
        </w:tc>
      </w:tr>
    </w:tbl>
    <w:p w:rsidR="006A143E" w:rsidRPr="00DE6C51" w:rsidRDefault="006A143E" w:rsidP="006A143E">
      <w:pPr>
        <w:spacing w:after="0"/>
        <w:rPr>
          <w:rFonts w:ascii="Angsana New" w:hAnsi="Angsana New"/>
          <w:color w:val="000000" w:themeColor="text1"/>
          <w:sz w:val="20"/>
          <w:szCs w:val="20"/>
        </w:rPr>
      </w:pPr>
    </w:p>
    <w:tbl>
      <w:tblPr>
        <w:tblW w:w="8901" w:type="dxa"/>
        <w:tblInd w:w="432" w:type="dxa"/>
        <w:tblBorders>
          <w:bottom w:val="single" w:sz="4" w:space="0" w:color="auto"/>
        </w:tblBorders>
        <w:tblLayout w:type="fixed"/>
        <w:tblLook w:val="0000"/>
      </w:tblPr>
      <w:tblGrid>
        <w:gridCol w:w="2694"/>
        <w:gridCol w:w="820"/>
        <w:gridCol w:w="820"/>
        <w:gridCol w:w="764"/>
        <w:gridCol w:w="989"/>
        <w:gridCol w:w="919"/>
        <w:gridCol w:w="905"/>
        <w:gridCol w:w="990"/>
      </w:tblGrid>
      <w:tr w:rsidR="006A143E" w:rsidRPr="00DE6C51" w:rsidTr="00E77B4E">
        <w:trPr>
          <w:cantSplit/>
        </w:trPr>
        <w:tc>
          <w:tcPr>
            <w:tcW w:w="2694" w:type="dxa"/>
            <w:tcBorders>
              <w:top w:val="nil"/>
            </w:tcBorders>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7"/>
            <w:tcBorders>
              <w:top w:val="nil"/>
            </w:tcBorders>
          </w:tcPr>
          <w:p w:rsidR="006A143E" w:rsidRPr="00DE6C51" w:rsidRDefault="006A143E" w:rsidP="003506C3">
            <w:pPr>
              <w:spacing w:after="0" w:line="240" w:lineRule="auto"/>
              <w:ind w:right="-36"/>
              <w:jc w:val="right"/>
              <w:rPr>
                <w:rFonts w:ascii="Angsana New" w:eastAsia="Cordia New" w:hAnsi="Angsana New"/>
                <w:color w:val="000000" w:themeColor="text1"/>
                <w:sz w:val="22"/>
                <w:szCs w:val="22"/>
                <w:cs/>
              </w:rPr>
            </w:pPr>
            <w:r w:rsidRPr="00DE6C51">
              <w:rPr>
                <w:rFonts w:ascii="Angsana New" w:hAnsi="Angsana New"/>
                <w:color w:val="000000" w:themeColor="text1"/>
                <w:sz w:val="22"/>
                <w:szCs w:val="22"/>
                <w:cs/>
              </w:rPr>
              <w:t>(</w:t>
            </w:r>
            <w:r w:rsidRPr="00DE6C51">
              <w:rPr>
                <w:rFonts w:ascii="Angsana New" w:hAnsi="Angsana New"/>
                <w:color w:val="000000" w:themeColor="text1"/>
                <w:sz w:val="22"/>
                <w:szCs w:val="22"/>
              </w:rPr>
              <w:t xml:space="preserve">Unit : </w:t>
            </w:r>
            <w:proofErr w:type="spellStart"/>
            <w:r w:rsidRPr="00DE6C51">
              <w:rPr>
                <w:rFonts w:ascii="Angsana New" w:hAnsi="Angsana New"/>
                <w:color w:val="000000" w:themeColor="text1"/>
                <w:sz w:val="22"/>
                <w:szCs w:val="22"/>
              </w:rPr>
              <w:t>Thoundsand</w:t>
            </w:r>
            <w:proofErr w:type="spellEnd"/>
            <w:r w:rsidRPr="00DE6C51">
              <w:rPr>
                <w:rFonts w:ascii="Angsana New" w:hAnsi="Angsana New"/>
                <w:color w:val="000000" w:themeColor="text1"/>
                <w:sz w:val="22"/>
                <w:szCs w:val="22"/>
              </w:rPr>
              <w:t xml:space="preserve"> Baht)</w:t>
            </w:r>
          </w:p>
        </w:tc>
      </w:tr>
      <w:tr w:rsidR="006A143E" w:rsidRPr="00DE6C51" w:rsidTr="00E77B4E">
        <w:trPr>
          <w:cantSplit/>
        </w:trPr>
        <w:tc>
          <w:tcPr>
            <w:tcW w:w="2694" w:type="dxa"/>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7"/>
          </w:tcPr>
          <w:p w:rsidR="006A143E" w:rsidRPr="00DE6C51" w:rsidRDefault="006A143E" w:rsidP="003506C3">
            <w:pPr>
              <w:spacing w:after="0" w:line="240" w:lineRule="auto"/>
              <w:ind w:right="-3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Separate financial statement</w:t>
            </w:r>
          </w:p>
        </w:tc>
      </w:tr>
      <w:tr w:rsidR="006A143E" w:rsidRPr="00DE6C51" w:rsidTr="00E77B4E">
        <w:trPr>
          <w:cantSplit/>
        </w:trPr>
        <w:tc>
          <w:tcPr>
            <w:tcW w:w="2694" w:type="dxa"/>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6207" w:type="dxa"/>
            <w:gridSpan w:val="7"/>
          </w:tcPr>
          <w:p w:rsidR="006A143E" w:rsidRPr="00DE6C51" w:rsidRDefault="00C3611B" w:rsidP="003506C3">
            <w:pPr>
              <w:spacing w:after="0" w:line="240" w:lineRule="auto"/>
              <w:ind w:left="-7" w:right="-36"/>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202</w:t>
            </w:r>
            <w:r w:rsidR="0092564B" w:rsidRPr="00DE6C51">
              <w:rPr>
                <w:rFonts w:ascii="Angsana New" w:hAnsi="Angsana New"/>
                <w:color w:val="000000" w:themeColor="text1"/>
                <w:sz w:val="22"/>
                <w:szCs w:val="22"/>
              </w:rPr>
              <w:t>2</w:t>
            </w:r>
          </w:p>
        </w:tc>
      </w:tr>
      <w:tr w:rsidR="006A143E" w:rsidRPr="00DE6C51" w:rsidTr="00E77B4E">
        <w:trPr>
          <w:cantSplit/>
          <w:trHeight w:val="260"/>
        </w:trPr>
        <w:tc>
          <w:tcPr>
            <w:tcW w:w="2694" w:type="dxa"/>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2404" w:type="dxa"/>
            <w:gridSpan w:val="3"/>
            <w:tcBorders>
              <w:top w:val="single" w:sz="4" w:space="0" w:color="auto"/>
              <w:bottom w:val="single" w:sz="4" w:space="0" w:color="auto"/>
            </w:tcBorders>
          </w:tcPr>
          <w:p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Fixed interest rate</w:t>
            </w:r>
          </w:p>
        </w:tc>
        <w:tc>
          <w:tcPr>
            <w:tcW w:w="989" w:type="dxa"/>
            <w:tcBorders>
              <w:top w:val="single" w:sz="4" w:space="0" w:color="auto"/>
            </w:tcBorders>
          </w:tcPr>
          <w:p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Floating</w:t>
            </w:r>
          </w:p>
        </w:tc>
        <w:tc>
          <w:tcPr>
            <w:tcW w:w="919" w:type="dxa"/>
            <w:tcBorders>
              <w:top w:val="single" w:sz="4" w:space="0" w:color="auto"/>
            </w:tcBorders>
          </w:tcPr>
          <w:p w:rsidR="006A143E" w:rsidRPr="00DE6C51" w:rsidRDefault="006A143E" w:rsidP="003506C3">
            <w:pPr>
              <w:spacing w:after="0" w:line="240" w:lineRule="auto"/>
              <w:ind w:left="-57"/>
              <w:jc w:val="center"/>
              <w:rPr>
                <w:rFonts w:ascii="Angsana New" w:eastAsia="Cordia New" w:hAnsi="Angsana New"/>
                <w:color w:val="000000" w:themeColor="text1"/>
                <w:sz w:val="22"/>
                <w:szCs w:val="22"/>
              </w:rPr>
            </w:pPr>
            <w:r w:rsidRPr="00DE6C51">
              <w:rPr>
                <w:rFonts w:ascii="Angsana New" w:hAnsi="Angsana New"/>
                <w:color w:val="000000" w:themeColor="text1"/>
                <w:sz w:val="22"/>
                <w:szCs w:val="22"/>
              </w:rPr>
              <w:t>Non</w:t>
            </w:r>
          </w:p>
        </w:tc>
        <w:tc>
          <w:tcPr>
            <w:tcW w:w="905" w:type="dxa"/>
            <w:tcBorders>
              <w:top w:val="single" w:sz="4" w:space="0" w:color="auto"/>
            </w:tcBorders>
          </w:tcPr>
          <w:p w:rsidR="006A143E" w:rsidRPr="00DE6C51" w:rsidRDefault="006A143E" w:rsidP="003506C3">
            <w:pPr>
              <w:spacing w:after="0" w:line="240" w:lineRule="auto"/>
              <w:ind w:left="-57"/>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Total</w:t>
            </w:r>
          </w:p>
        </w:tc>
        <w:tc>
          <w:tcPr>
            <w:tcW w:w="990" w:type="dxa"/>
            <w:tcBorders>
              <w:top w:val="single" w:sz="4" w:space="0" w:color="auto"/>
            </w:tcBorders>
          </w:tcPr>
          <w:p w:rsidR="006A143E" w:rsidRPr="00DE6C51" w:rsidRDefault="006A143E" w:rsidP="003506C3">
            <w:pPr>
              <w:spacing w:after="0" w:line="240" w:lineRule="auto"/>
              <w:ind w:left="-7"/>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Effective</w:t>
            </w:r>
          </w:p>
        </w:tc>
      </w:tr>
      <w:tr w:rsidR="006A143E" w:rsidRPr="00DE6C51" w:rsidTr="00E77B4E">
        <w:trPr>
          <w:cantSplit/>
        </w:trPr>
        <w:tc>
          <w:tcPr>
            <w:tcW w:w="2694" w:type="dxa"/>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20" w:type="dxa"/>
            <w:tcBorders>
              <w:top w:val="single" w:sz="4" w:space="0" w:color="auto"/>
              <w:bottom w:val="nil"/>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Within</w:t>
            </w:r>
          </w:p>
        </w:tc>
        <w:tc>
          <w:tcPr>
            <w:tcW w:w="820" w:type="dxa"/>
            <w:tcBorders>
              <w:top w:val="single" w:sz="4" w:space="0" w:color="auto"/>
              <w:bottom w:val="nil"/>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 xml:space="preserve">1 to 5 </w:t>
            </w:r>
          </w:p>
        </w:tc>
        <w:tc>
          <w:tcPr>
            <w:tcW w:w="764" w:type="dxa"/>
            <w:tcBorders>
              <w:top w:val="single" w:sz="4" w:space="0" w:color="auto"/>
              <w:bottom w:val="nil"/>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More than</w:t>
            </w:r>
          </w:p>
        </w:tc>
        <w:tc>
          <w:tcPr>
            <w:tcW w:w="989" w:type="dxa"/>
            <w:tcBorders>
              <w:bottom w:val="nil"/>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interest</w:t>
            </w:r>
          </w:p>
        </w:tc>
        <w:tc>
          <w:tcPr>
            <w:tcW w:w="919" w:type="dxa"/>
            <w:tcBorders>
              <w:bottom w:val="nil"/>
            </w:tcBorders>
          </w:tcPr>
          <w:p w:rsidR="006A143E" w:rsidRPr="00DE6C51" w:rsidRDefault="003917DA" w:rsidP="003506C3">
            <w:pPr>
              <w:spacing w:after="0" w:line="240" w:lineRule="auto"/>
              <w:ind w:left="-57" w:right="-42"/>
              <w:jc w:val="center"/>
              <w:rPr>
                <w:rFonts w:ascii="Angsana New" w:eastAsia="Cordia New" w:hAnsi="Angsana New"/>
                <w:color w:val="000000" w:themeColor="text1"/>
                <w:sz w:val="22"/>
                <w:szCs w:val="22"/>
              </w:rPr>
            </w:pPr>
            <w:r w:rsidRPr="00DE6C51">
              <w:rPr>
                <w:rFonts w:ascii="Angsana New" w:hAnsi="Angsana New"/>
                <w:color w:val="000000" w:themeColor="text1"/>
                <w:sz w:val="23"/>
                <w:szCs w:val="23"/>
              </w:rPr>
              <w:t>i</w:t>
            </w:r>
            <w:r w:rsidR="006A143E" w:rsidRPr="00DE6C51">
              <w:rPr>
                <w:rFonts w:ascii="Angsana New" w:hAnsi="Angsana New"/>
                <w:color w:val="000000" w:themeColor="text1"/>
                <w:sz w:val="23"/>
                <w:szCs w:val="23"/>
              </w:rPr>
              <w:t>nterest</w:t>
            </w:r>
          </w:p>
        </w:tc>
        <w:tc>
          <w:tcPr>
            <w:tcW w:w="905" w:type="dxa"/>
            <w:tcBorders>
              <w:bottom w:val="nil"/>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90" w:type="dxa"/>
            <w:tcBorders>
              <w:bottom w:val="nil"/>
            </w:tcBorders>
          </w:tcPr>
          <w:p w:rsidR="006A143E" w:rsidRPr="00DE6C51" w:rsidRDefault="003917DA"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i</w:t>
            </w:r>
            <w:r w:rsidR="006A143E" w:rsidRPr="00DE6C51">
              <w:rPr>
                <w:rFonts w:ascii="Angsana New" w:hAnsi="Angsana New"/>
                <w:color w:val="000000" w:themeColor="text1"/>
                <w:sz w:val="23"/>
                <w:szCs w:val="23"/>
              </w:rPr>
              <w:t>nterest</w:t>
            </w:r>
          </w:p>
        </w:tc>
      </w:tr>
      <w:tr w:rsidR="006A143E" w:rsidRPr="00DE6C51" w:rsidTr="00E77B4E">
        <w:trPr>
          <w:cantSplit/>
        </w:trPr>
        <w:tc>
          <w:tcPr>
            <w:tcW w:w="2694" w:type="dxa"/>
          </w:tcPr>
          <w:p w:rsidR="006A143E" w:rsidRPr="00DE6C51" w:rsidRDefault="006A143E" w:rsidP="003506C3">
            <w:pPr>
              <w:tabs>
                <w:tab w:val="left" w:pos="240"/>
              </w:tabs>
              <w:spacing w:after="0" w:line="240" w:lineRule="auto"/>
              <w:ind w:left="240" w:right="-69" w:hanging="240"/>
              <w:jc w:val="thaiDistribute"/>
              <w:rPr>
                <w:rFonts w:ascii="Angsana New" w:eastAsia="Cordia New" w:hAnsi="Angsana New"/>
                <w:color w:val="000000" w:themeColor="text1"/>
                <w:sz w:val="22"/>
                <w:szCs w:val="22"/>
                <w:cs/>
              </w:rPr>
            </w:pPr>
          </w:p>
        </w:tc>
        <w:tc>
          <w:tcPr>
            <w:tcW w:w="820" w:type="dxa"/>
            <w:tcBorders>
              <w:bottom w:val="single" w:sz="4" w:space="0" w:color="auto"/>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w:t>
            </w:r>
            <w:r w:rsidRPr="00DE6C51">
              <w:rPr>
                <w:rFonts w:ascii="Angsana New" w:eastAsia="Cordia New" w:hAnsi="Angsana New"/>
                <w:color w:val="000000" w:themeColor="text1"/>
                <w:sz w:val="22"/>
                <w:szCs w:val="22"/>
                <w:cs/>
              </w:rPr>
              <w:t xml:space="preserve"> </w:t>
            </w:r>
            <w:r w:rsidRPr="00DE6C51">
              <w:rPr>
                <w:rFonts w:ascii="Angsana New" w:eastAsia="Cordia New" w:hAnsi="Angsana New"/>
                <w:color w:val="000000" w:themeColor="text1"/>
                <w:sz w:val="22"/>
                <w:szCs w:val="22"/>
              </w:rPr>
              <w:t>year</w:t>
            </w:r>
          </w:p>
        </w:tc>
        <w:tc>
          <w:tcPr>
            <w:tcW w:w="820" w:type="dxa"/>
            <w:tcBorders>
              <w:bottom w:val="single" w:sz="4" w:space="0" w:color="auto"/>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years</w:t>
            </w:r>
          </w:p>
        </w:tc>
        <w:tc>
          <w:tcPr>
            <w:tcW w:w="764" w:type="dxa"/>
            <w:tcBorders>
              <w:bottom w:val="single" w:sz="4" w:space="0" w:color="auto"/>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 years</w:t>
            </w:r>
          </w:p>
        </w:tc>
        <w:tc>
          <w:tcPr>
            <w:tcW w:w="989" w:type="dxa"/>
            <w:tcBorders>
              <w:bottom w:val="single" w:sz="4" w:space="0" w:color="auto"/>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919" w:type="dxa"/>
            <w:tcBorders>
              <w:bottom w:val="single" w:sz="4" w:space="0" w:color="auto"/>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r w:rsidRPr="00DE6C51">
              <w:rPr>
                <w:rFonts w:ascii="Angsana New" w:hAnsi="Angsana New"/>
                <w:color w:val="000000" w:themeColor="text1"/>
                <w:sz w:val="22"/>
                <w:szCs w:val="22"/>
              </w:rPr>
              <w:t>bearing</w:t>
            </w:r>
          </w:p>
        </w:tc>
        <w:tc>
          <w:tcPr>
            <w:tcW w:w="905" w:type="dxa"/>
            <w:tcBorders>
              <w:bottom w:val="single" w:sz="4" w:space="0" w:color="auto"/>
            </w:tcBorders>
          </w:tcPr>
          <w:p w:rsidR="006A143E" w:rsidRPr="00DE6C51" w:rsidRDefault="006A143E" w:rsidP="003506C3">
            <w:pPr>
              <w:spacing w:after="0" w:line="240" w:lineRule="auto"/>
              <w:ind w:left="-57" w:right="-42"/>
              <w:jc w:val="center"/>
              <w:rPr>
                <w:rFonts w:ascii="Angsana New" w:eastAsia="Cordia New" w:hAnsi="Angsana New"/>
                <w:color w:val="000000" w:themeColor="text1"/>
                <w:sz w:val="22"/>
                <w:szCs w:val="22"/>
                <w:cs/>
              </w:rPr>
            </w:pPr>
          </w:p>
        </w:tc>
        <w:tc>
          <w:tcPr>
            <w:tcW w:w="990" w:type="dxa"/>
            <w:tcBorders>
              <w:bottom w:val="single" w:sz="4" w:space="0" w:color="auto"/>
            </w:tcBorders>
          </w:tcPr>
          <w:p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hAnsi="Angsana New"/>
                <w:color w:val="000000" w:themeColor="text1"/>
                <w:sz w:val="23"/>
                <w:szCs w:val="23"/>
              </w:rPr>
              <w:t>rate</w:t>
            </w:r>
          </w:p>
        </w:tc>
      </w:tr>
      <w:tr w:rsidR="006A143E" w:rsidRPr="00DE6C51" w:rsidTr="00E77B4E">
        <w:trPr>
          <w:cantSplit/>
          <w:trHeight w:val="252"/>
        </w:trPr>
        <w:tc>
          <w:tcPr>
            <w:tcW w:w="2694" w:type="dxa"/>
          </w:tcPr>
          <w:p w:rsidR="006A143E" w:rsidRPr="00DE6C51" w:rsidRDefault="006A143E" w:rsidP="003506C3">
            <w:pPr>
              <w:spacing w:after="0" w:line="240" w:lineRule="auto"/>
              <w:ind w:left="252" w:right="-69"/>
              <w:jc w:val="thaiDistribute"/>
              <w:rPr>
                <w:rFonts w:ascii="Angsana New" w:eastAsia="Cordia New" w:hAnsi="Angsana New"/>
                <w:color w:val="000000" w:themeColor="text1"/>
                <w:sz w:val="22"/>
                <w:szCs w:val="22"/>
                <w:u w:val="single"/>
                <w:cs/>
              </w:rPr>
            </w:pPr>
          </w:p>
        </w:tc>
        <w:tc>
          <w:tcPr>
            <w:tcW w:w="820" w:type="dxa"/>
            <w:tcBorders>
              <w:top w:val="single" w:sz="4" w:space="0" w:color="auto"/>
            </w:tcBorders>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820" w:type="dxa"/>
            <w:tcBorders>
              <w:top w:val="single" w:sz="4" w:space="0" w:color="auto"/>
            </w:tcBorders>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764" w:type="dxa"/>
            <w:tcBorders>
              <w:top w:val="single" w:sz="4" w:space="0" w:color="auto"/>
            </w:tcBorders>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89" w:type="dxa"/>
            <w:tcBorders>
              <w:top w:val="single" w:sz="4" w:space="0" w:color="auto"/>
            </w:tcBorders>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19" w:type="dxa"/>
            <w:tcBorders>
              <w:top w:val="single" w:sz="4" w:space="0" w:color="auto"/>
            </w:tcBorders>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05" w:type="dxa"/>
            <w:tcBorders>
              <w:top w:val="single" w:sz="4" w:space="0" w:color="auto"/>
            </w:tcBorders>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90" w:type="dxa"/>
            <w:tcBorders>
              <w:top w:val="single" w:sz="4" w:space="0" w:color="auto"/>
            </w:tcBorders>
          </w:tcPr>
          <w:p w:rsidR="006A143E" w:rsidRPr="00DE6C51" w:rsidRDefault="006A143E" w:rsidP="003506C3">
            <w:pPr>
              <w:spacing w:after="0" w:line="240" w:lineRule="auto"/>
              <w:ind w:left="-117" w:right="-10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per annum</w:t>
            </w:r>
            <w:r w:rsidRPr="00DE6C51">
              <w:rPr>
                <w:rFonts w:ascii="Angsana New" w:eastAsia="Cordia New" w:hAnsi="Angsana New"/>
                <w:color w:val="000000" w:themeColor="text1"/>
                <w:sz w:val="22"/>
                <w:szCs w:val="22"/>
                <w:cs/>
              </w:rPr>
              <w:t>)</w:t>
            </w:r>
          </w:p>
        </w:tc>
      </w:tr>
      <w:tr w:rsidR="006A143E" w:rsidRPr="00DE6C51" w:rsidTr="00E77B4E">
        <w:trPr>
          <w:cantSplit/>
        </w:trPr>
        <w:tc>
          <w:tcPr>
            <w:tcW w:w="2694" w:type="dxa"/>
          </w:tcPr>
          <w:p w:rsidR="006A143E" w:rsidRPr="00DE6C51" w:rsidRDefault="006A143E" w:rsidP="003506C3">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assets</w:t>
            </w:r>
          </w:p>
        </w:tc>
        <w:tc>
          <w:tcPr>
            <w:tcW w:w="820" w:type="dxa"/>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820" w:type="dxa"/>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764" w:type="dxa"/>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89" w:type="dxa"/>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19" w:type="dxa"/>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05" w:type="dxa"/>
          </w:tcPr>
          <w:p w:rsidR="006A143E" w:rsidRPr="00DE6C51" w:rsidRDefault="006A143E" w:rsidP="003506C3">
            <w:pPr>
              <w:spacing w:after="0" w:line="240" w:lineRule="auto"/>
              <w:ind w:left="-96" w:right="118"/>
              <w:jc w:val="right"/>
              <w:rPr>
                <w:rFonts w:ascii="Angsana New" w:eastAsia="Cordia New" w:hAnsi="Angsana New"/>
                <w:color w:val="000000" w:themeColor="text1"/>
                <w:sz w:val="22"/>
                <w:szCs w:val="22"/>
                <w:cs/>
              </w:rPr>
            </w:pPr>
          </w:p>
        </w:tc>
        <w:tc>
          <w:tcPr>
            <w:tcW w:w="990" w:type="dxa"/>
          </w:tcPr>
          <w:p w:rsidR="006A143E" w:rsidRPr="00DE6C51" w:rsidRDefault="006A143E" w:rsidP="003506C3">
            <w:pPr>
              <w:spacing w:after="0" w:line="240" w:lineRule="auto"/>
              <w:ind w:left="-96" w:right="-96"/>
              <w:jc w:val="center"/>
              <w:rPr>
                <w:rFonts w:ascii="Angsana New" w:eastAsia="Cordia New" w:hAnsi="Angsana New"/>
                <w:color w:val="000000" w:themeColor="text1"/>
                <w:sz w:val="22"/>
                <w:szCs w:val="22"/>
                <w:cs/>
              </w:rPr>
            </w:pPr>
          </w:p>
        </w:tc>
      </w:tr>
      <w:tr w:rsidR="0004236E" w:rsidRPr="00DE6C51" w:rsidTr="00E77B4E">
        <w:trPr>
          <w:cantSplit/>
        </w:trPr>
        <w:tc>
          <w:tcPr>
            <w:tcW w:w="2694" w:type="dxa"/>
          </w:tcPr>
          <w:p w:rsidR="0004236E" w:rsidRPr="00E77B4E" w:rsidRDefault="0004236E" w:rsidP="00E77B4E">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Cash and cash equivalent items</w:t>
            </w:r>
          </w:p>
        </w:tc>
        <w:tc>
          <w:tcPr>
            <w:tcW w:w="820" w:type="dxa"/>
          </w:tcPr>
          <w:p w:rsidR="0004236E" w:rsidRPr="00DE6C51" w:rsidRDefault="0004236E" w:rsidP="0004236E">
            <w:pPr>
              <w:spacing w:after="0" w:line="240" w:lineRule="auto"/>
              <w:ind w:left="-604" w:right="102" w:hanging="70"/>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820" w:type="dxa"/>
          </w:tcPr>
          <w:p w:rsidR="0004236E" w:rsidRPr="00DE6C51" w:rsidRDefault="0004236E" w:rsidP="0004236E">
            <w:pPr>
              <w:spacing w:after="0" w:line="240" w:lineRule="auto"/>
              <w:ind w:left="-96" w:right="27"/>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764" w:type="dxa"/>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89" w:type="dxa"/>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17,797</w:t>
            </w:r>
          </w:p>
        </w:tc>
        <w:tc>
          <w:tcPr>
            <w:tcW w:w="919" w:type="dxa"/>
          </w:tcPr>
          <w:p w:rsidR="0004236E" w:rsidRPr="00DE6C51" w:rsidRDefault="0004236E" w:rsidP="0004236E">
            <w:pPr>
              <w:spacing w:after="0" w:line="240" w:lineRule="auto"/>
              <w:ind w:left="-96" w:right="32"/>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194</w:t>
            </w:r>
          </w:p>
        </w:tc>
        <w:tc>
          <w:tcPr>
            <w:tcW w:w="905" w:type="dxa"/>
          </w:tcPr>
          <w:p w:rsidR="0004236E" w:rsidRPr="00DE6C51" w:rsidRDefault="0004236E" w:rsidP="0004236E">
            <w:pPr>
              <w:tabs>
                <w:tab w:val="left" w:pos="346"/>
              </w:tabs>
              <w:spacing w:after="0" w:line="240" w:lineRule="auto"/>
              <w:ind w:left="-96" w:right="5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17,991</w:t>
            </w:r>
          </w:p>
        </w:tc>
        <w:tc>
          <w:tcPr>
            <w:tcW w:w="990" w:type="dxa"/>
            <w:shd w:val="clear" w:color="auto" w:fill="auto"/>
          </w:tcPr>
          <w:p w:rsidR="0004236E" w:rsidRPr="00DE6C51" w:rsidRDefault="0004236E" w:rsidP="0004236E">
            <w:pPr>
              <w:spacing w:after="0" w:line="240" w:lineRule="auto"/>
              <w:ind w:left="-96" w:right="-96"/>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0.25%</w:t>
            </w:r>
          </w:p>
        </w:tc>
      </w:tr>
      <w:tr w:rsidR="0004236E" w:rsidRPr="00DE6C51" w:rsidTr="00E77B4E">
        <w:trPr>
          <w:cantSplit/>
        </w:trPr>
        <w:tc>
          <w:tcPr>
            <w:tcW w:w="2694" w:type="dxa"/>
          </w:tcPr>
          <w:p w:rsidR="0004236E" w:rsidRPr="00E77B4E" w:rsidRDefault="0004236E" w:rsidP="00E77B4E">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Trade and other receivable</w:t>
            </w:r>
          </w:p>
        </w:tc>
        <w:tc>
          <w:tcPr>
            <w:tcW w:w="820" w:type="dxa"/>
            <w:tcBorders>
              <w:bottom w:val="nil"/>
            </w:tcBorders>
          </w:tcPr>
          <w:p w:rsidR="0004236E" w:rsidRPr="00DE6C51" w:rsidRDefault="0004236E" w:rsidP="0004236E">
            <w:pPr>
              <w:spacing w:after="0" w:line="240" w:lineRule="auto"/>
              <w:ind w:left="-604" w:right="102" w:hanging="70"/>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820" w:type="dxa"/>
            <w:tcBorders>
              <w:bottom w:val="nil"/>
            </w:tcBorders>
          </w:tcPr>
          <w:p w:rsidR="0004236E" w:rsidRPr="00DE6C51" w:rsidRDefault="0004236E" w:rsidP="0004236E">
            <w:pPr>
              <w:spacing w:after="0" w:line="240" w:lineRule="auto"/>
              <w:ind w:left="-96" w:right="27"/>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764" w:type="dxa"/>
            <w:tcBorders>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89" w:type="dxa"/>
            <w:tcBorders>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19" w:type="dxa"/>
            <w:tcBorders>
              <w:bottom w:val="nil"/>
            </w:tcBorders>
          </w:tcPr>
          <w:p w:rsidR="0004236E" w:rsidRPr="00DE6C51" w:rsidRDefault="0004236E" w:rsidP="0004236E">
            <w:pPr>
              <w:spacing w:after="0" w:line="240" w:lineRule="auto"/>
              <w:ind w:left="-96" w:right="32"/>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8,593</w:t>
            </w:r>
          </w:p>
        </w:tc>
        <w:tc>
          <w:tcPr>
            <w:tcW w:w="905" w:type="dxa"/>
            <w:tcBorders>
              <w:bottom w:val="nil"/>
            </w:tcBorders>
          </w:tcPr>
          <w:p w:rsidR="0004236E" w:rsidRPr="00DE6C51" w:rsidRDefault="0004236E" w:rsidP="0004236E">
            <w:pPr>
              <w:tabs>
                <w:tab w:val="left" w:pos="346"/>
              </w:tabs>
              <w:spacing w:after="0" w:line="240" w:lineRule="auto"/>
              <w:ind w:left="-96" w:right="5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8,593</w:t>
            </w:r>
          </w:p>
        </w:tc>
        <w:tc>
          <w:tcPr>
            <w:tcW w:w="990" w:type="dxa"/>
          </w:tcPr>
          <w:p w:rsidR="0004236E" w:rsidRPr="00DE6C51" w:rsidRDefault="0004236E" w:rsidP="0004236E">
            <w:pPr>
              <w:spacing w:after="0" w:line="240" w:lineRule="auto"/>
              <w:ind w:left="-96" w:right="-96"/>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r>
      <w:tr w:rsidR="0004236E" w:rsidRPr="00DE6C51" w:rsidTr="00E77B4E">
        <w:trPr>
          <w:cantSplit/>
        </w:trPr>
        <w:tc>
          <w:tcPr>
            <w:tcW w:w="2694" w:type="dxa"/>
            <w:vAlign w:val="center"/>
          </w:tcPr>
          <w:p w:rsidR="0004236E" w:rsidRPr="00E77B4E" w:rsidRDefault="0004236E" w:rsidP="00E77B4E">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Short</w:t>
            </w:r>
            <w:r w:rsidRPr="00E77B4E">
              <w:rPr>
                <w:rFonts w:ascii="Angsana New" w:hAnsi="Angsana New"/>
                <w:bCs/>
                <w:color w:val="000000" w:themeColor="text1"/>
                <w:sz w:val="22"/>
                <w:szCs w:val="22"/>
                <w:cs/>
              </w:rPr>
              <w:t>-</w:t>
            </w:r>
            <w:r w:rsidRPr="00E77B4E">
              <w:rPr>
                <w:rFonts w:ascii="Angsana New" w:hAnsi="Angsana New"/>
                <w:bCs/>
                <w:color w:val="000000" w:themeColor="text1"/>
                <w:sz w:val="22"/>
                <w:szCs w:val="22"/>
              </w:rPr>
              <w:t>term loans to related parties</w:t>
            </w:r>
          </w:p>
        </w:tc>
        <w:tc>
          <w:tcPr>
            <w:tcW w:w="820" w:type="dxa"/>
            <w:tcBorders>
              <w:bottom w:val="nil"/>
            </w:tcBorders>
          </w:tcPr>
          <w:p w:rsidR="0004236E" w:rsidRPr="00DE6C51" w:rsidRDefault="0004236E" w:rsidP="0004236E">
            <w:pPr>
              <w:spacing w:after="0" w:line="240" w:lineRule="auto"/>
              <w:ind w:left="-604" w:right="102" w:hanging="70"/>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399,366</w:t>
            </w:r>
          </w:p>
        </w:tc>
        <w:tc>
          <w:tcPr>
            <w:tcW w:w="820" w:type="dxa"/>
            <w:tcBorders>
              <w:bottom w:val="nil"/>
            </w:tcBorders>
          </w:tcPr>
          <w:p w:rsidR="0004236E" w:rsidRPr="00DE6C51" w:rsidRDefault="0004236E" w:rsidP="0004236E">
            <w:pPr>
              <w:spacing w:after="0" w:line="240" w:lineRule="auto"/>
              <w:ind w:left="-96" w:right="27"/>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764" w:type="dxa"/>
            <w:tcBorders>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89" w:type="dxa"/>
            <w:tcBorders>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19" w:type="dxa"/>
            <w:tcBorders>
              <w:bottom w:val="nil"/>
            </w:tcBorders>
          </w:tcPr>
          <w:p w:rsidR="0004236E" w:rsidRPr="00DE6C51" w:rsidRDefault="0004236E" w:rsidP="0004236E">
            <w:pPr>
              <w:spacing w:after="0" w:line="240" w:lineRule="auto"/>
              <w:ind w:left="-96" w:right="32"/>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05" w:type="dxa"/>
            <w:tcBorders>
              <w:bottom w:val="nil"/>
            </w:tcBorders>
          </w:tcPr>
          <w:p w:rsidR="0004236E" w:rsidRPr="00DE6C51" w:rsidRDefault="0004236E" w:rsidP="0004236E">
            <w:pPr>
              <w:tabs>
                <w:tab w:val="left" w:pos="346"/>
              </w:tabs>
              <w:spacing w:after="0" w:line="240" w:lineRule="auto"/>
              <w:ind w:left="-96" w:right="58"/>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399,366</w:t>
            </w:r>
          </w:p>
        </w:tc>
        <w:tc>
          <w:tcPr>
            <w:tcW w:w="990" w:type="dxa"/>
          </w:tcPr>
          <w:p w:rsidR="0004236E" w:rsidRPr="00DE6C51" w:rsidRDefault="0004236E" w:rsidP="0004236E">
            <w:pPr>
              <w:spacing w:after="0" w:line="240" w:lineRule="auto"/>
              <w:ind w:left="-96" w:right="-9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5.89%-6.84%</w:t>
            </w:r>
          </w:p>
        </w:tc>
      </w:tr>
      <w:tr w:rsidR="0004236E" w:rsidRPr="00DE6C51" w:rsidTr="00E77B4E">
        <w:trPr>
          <w:cantSplit/>
        </w:trPr>
        <w:tc>
          <w:tcPr>
            <w:tcW w:w="2694" w:type="dxa"/>
            <w:vAlign w:val="center"/>
          </w:tcPr>
          <w:p w:rsidR="0004236E" w:rsidRPr="00E77B4E" w:rsidRDefault="0004236E" w:rsidP="00E77B4E">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Short</w:t>
            </w:r>
            <w:r w:rsidRPr="00E77B4E">
              <w:rPr>
                <w:rFonts w:ascii="Angsana New" w:hAnsi="Angsana New"/>
                <w:bCs/>
                <w:color w:val="000000" w:themeColor="text1"/>
                <w:sz w:val="22"/>
                <w:szCs w:val="22"/>
                <w:cs/>
              </w:rPr>
              <w:t>-</w:t>
            </w:r>
            <w:r w:rsidRPr="00E77B4E">
              <w:rPr>
                <w:rFonts w:ascii="Angsana New" w:hAnsi="Angsana New"/>
                <w:bCs/>
                <w:color w:val="000000" w:themeColor="text1"/>
                <w:sz w:val="22"/>
                <w:szCs w:val="22"/>
              </w:rPr>
              <w:t>term loans to other parties</w:t>
            </w:r>
          </w:p>
        </w:tc>
        <w:tc>
          <w:tcPr>
            <w:tcW w:w="820" w:type="dxa"/>
            <w:tcBorders>
              <w:top w:val="nil"/>
              <w:bottom w:val="nil"/>
            </w:tcBorders>
          </w:tcPr>
          <w:p w:rsidR="0004236E" w:rsidRPr="00DE6C51" w:rsidRDefault="0004236E" w:rsidP="0004236E">
            <w:pPr>
              <w:spacing w:after="0" w:line="240" w:lineRule="auto"/>
              <w:ind w:left="-604" w:right="102" w:hanging="70"/>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14,836</w:t>
            </w:r>
          </w:p>
        </w:tc>
        <w:tc>
          <w:tcPr>
            <w:tcW w:w="820" w:type="dxa"/>
            <w:tcBorders>
              <w:top w:val="nil"/>
              <w:bottom w:val="nil"/>
            </w:tcBorders>
          </w:tcPr>
          <w:p w:rsidR="0004236E" w:rsidRPr="00DE6C51" w:rsidRDefault="0004236E" w:rsidP="0004236E">
            <w:pPr>
              <w:spacing w:after="0" w:line="240" w:lineRule="auto"/>
              <w:ind w:left="-96" w:right="27"/>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764" w:type="dxa"/>
            <w:tcBorders>
              <w:top w:val="nil"/>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989" w:type="dxa"/>
            <w:tcBorders>
              <w:top w:val="nil"/>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919" w:type="dxa"/>
            <w:tcBorders>
              <w:top w:val="nil"/>
              <w:bottom w:val="nil"/>
            </w:tcBorders>
          </w:tcPr>
          <w:p w:rsidR="0004236E" w:rsidRPr="00DE6C51" w:rsidRDefault="0004236E" w:rsidP="0004236E">
            <w:pPr>
              <w:spacing w:after="0" w:line="240" w:lineRule="auto"/>
              <w:ind w:left="-96" w:right="32"/>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905" w:type="dxa"/>
            <w:tcBorders>
              <w:top w:val="nil"/>
              <w:bottom w:val="nil"/>
            </w:tcBorders>
          </w:tcPr>
          <w:p w:rsidR="0004236E" w:rsidRPr="00DE6C51" w:rsidRDefault="0004236E" w:rsidP="0004236E">
            <w:pPr>
              <w:tabs>
                <w:tab w:val="left" w:pos="346"/>
              </w:tabs>
              <w:spacing w:after="0" w:line="240" w:lineRule="auto"/>
              <w:ind w:left="-96" w:right="58"/>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14,836</w:t>
            </w:r>
          </w:p>
        </w:tc>
        <w:tc>
          <w:tcPr>
            <w:tcW w:w="990" w:type="dxa"/>
          </w:tcPr>
          <w:p w:rsidR="0004236E" w:rsidRPr="00DE6C51" w:rsidRDefault="0004236E" w:rsidP="0004236E">
            <w:pPr>
              <w:spacing w:after="0" w:line="240" w:lineRule="auto"/>
              <w:ind w:left="-96" w:right="-96"/>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6.84%</w:t>
            </w:r>
          </w:p>
        </w:tc>
      </w:tr>
      <w:tr w:rsidR="00E7243E" w:rsidRPr="00DE6C51" w:rsidTr="00E77B4E">
        <w:trPr>
          <w:cantSplit/>
        </w:trPr>
        <w:tc>
          <w:tcPr>
            <w:tcW w:w="2694" w:type="dxa"/>
            <w:vAlign w:val="center"/>
          </w:tcPr>
          <w:p w:rsidR="00E7243E" w:rsidRPr="00E77B4E" w:rsidRDefault="00E7243E" w:rsidP="00E77B4E">
            <w:pPr>
              <w:spacing w:after="0" w:line="240" w:lineRule="auto"/>
              <w:ind w:left="-26" w:right="-103" w:hanging="43"/>
              <w:jc w:val="thaiDistribute"/>
              <w:rPr>
                <w:rFonts w:ascii="Angsana New" w:hAnsi="Angsana New"/>
                <w:bCs/>
                <w:color w:val="000000" w:themeColor="text1"/>
                <w:sz w:val="22"/>
                <w:szCs w:val="22"/>
              </w:rPr>
            </w:pPr>
            <w:r w:rsidRPr="00E77B4E">
              <w:rPr>
                <w:rFonts w:ascii="Angsana New" w:hAnsi="Angsana New"/>
                <w:bCs/>
                <w:color w:val="000000" w:themeColor="text1"/>
                <w:sz w:val="22"/>
                <w:szCs w:val="22"/>
              </w:rPr>
              <w:t>Other non-current financial assets</w:t>
            </w:r>
          </w:p>
        </w:tc>
        <w:tc>
          <w:tcPr>
            <w:tcW w:w="820" w:type="dxa"/>
            <w:tcBorders>
              <w:top w:val="nil"/>
              <w:bottom w:val="single" w:sz="4" w:space="0" w:color="auto"/>
            </w:tcBorders>
          </w:tcPr>
          <w:p w:rsidR="00E7243E" w:rsidRPr="00DE6C51" w:rsidRDefault="00F108ED" w:rsidP="00E7243E">
            <w:pPr>
              <w:spacing w:after="0" w:line="240" w:lineRule="auto"/>
              <w:ind w:left="-604" w:right="102" w:hanging="70"/>
              <w:jc w:val="right"/>
              <w:rPr>
                <w:rFonts w:ascii="Angsana New" w:eastAsia="Cordia New" w:hAnsi="Angsana New"/>
                <w:color w:val="000000" w:themeColor="text1"/>
                <w:sz w:val="22"/>
                <w:szCs w:val="22"/>
              </w:rPr>
            </w:pPr>
            <w:r w:rsidRPr="00F108ED">
              <w:rPr>
                <w:rFonts w:ascii="Angsana New" w:eastAsia="Cordia New" w:hAnsi="Angsana New"/>
                <w:sz w:val="22"/>
                <w:szCs w:val="22"/>
              </w:rPr>
              <w:t>776</w:t>
            </w:r>
          </w:p>
        </w:tc>
        <w:tc>
          <w:tcPr>
            <w:tcW w:w="820" w:type="dxa"/>
            <w:tcBorders>
              <w:top w:val="nil"/>
              <w:bottom w:val="single" w:sz="4" w:space="0" w:color="auto"/>
            </w:tcBorders>
          </w:tcPr>
          <w:p w:rsidR="00E7243E" w:rsidRPr="00DE6C51" w:rsidRDefault="00E7243E" w:rsidP="00E7243E">
            <w:pPr>
              <w:spacing w:after="0" w:line="240" w:lineRule="auto"/>
              <w:ind w:left="-96" w:right="27"/>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764" w:type="dxa"/>
            <w:tcBorders>
              <w:top w:val="nil"/>
              <w:bottom w:val="single" w:sz="4" w:space="0" w:color="auto"/>
            </w:tcBorders>
          </w:tcPr>
          <w:p w:rsidR="00E7243E" w:rsidRPr="00DE6C51" w:rsidRDefault="00E7243E" w:rsidP="00E7243E">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89" w:type="dxa"/>
            <w:tcBorders>
              <w:top w:val="nil"/>
              <w:bottom w:val="single" w:sz="4" w:space="0" w:color="auto"/>
            </w:tcBorders>
          </w:tcPr>
          <w:p w:rsidR="00E7243E" w:rsidRPr="00DE6C51" w:rsidRDefault="00F108ED" w:rsidP="00E7243E">
            <w:pPr>
              <w:spacing w:after="0" w:line="240" w:lineRule="auto"/>
              <w:ind w:left="-96" w:right="118"/>
              <w:jc w:val="right"/>
              <w:rPr>
                <w:rFonts w:ascii="Angsana New" w:eastAsia="Cordia New" w:hAnsi="Angsana New"/>
                <w:color w:val="000000" w:themeColor="text1"/>
                <w:sz w:val="22"/>
                <w:szCs w:val="22"/>
              </w:rPr>
            </w:pPr>
            <w:r>
              <w:rPr>
                <w:rFonts w:ascii="Angsana New" w:eastAsia="Cordia New" w:hAnsi="Angsana New"/>
                <w:sz w:val="22"/>
                <w:szCs w:val="22"/>
              </w:rPr>
              <w:t>-</w:t>
            </w:r>
          </w:p>
        </w:tc>
        <w:tc>
          <w:tcPr>
            <w:tcW w:w="919" w:type="dxa"/>
            <w:tcBorders>
              <w:top w:val="nil"/>
              <w:bottom w:val="single" w:sz="4" w:space="0" w:color="auto"/>
            </w:tcBorders>
          </w:tcPr>
          <w:p w:rsidR="00E7243E" w:rsidRPr="00DE6C51" w:rsidRDefault="00E7243E" w:rsidP="00E7243E">
            <w:pPr>
              <w:spacing w:after="0" w:line="240" w:lineRule="auto"/>
              <w:ind w:left="-96" w:right="32"/>
              <w:jc w:val="right"/>
              <w:rPr>
                <w:rFonts w:ascii="Angsana New" w:eastAsia="Cordia New" w:hAnsi="Angsana New"/>
                <w:color w:val="000000" w:themeColor="text1"/>
                <w:sz w:val="22"/>
                <w:szCs w:val="22"/>
              </w:rPr>
            </w:pPr>
            <w:r>
              <w:rPr>
                <w:rFonts w:ascii="Angsana New" w:eastAsia="Cordia New" w:hAnsi="Angsana New"/>
                <w:sz w:val="22"/>
                <w:szCs w:val="22"/>
              </w:rPr>
              <w:t>280</w:t>
            </w:r>
          </w:p>
        </w:tc>
        <w:tc>
          <w:tcPr>
            <w:tcW w:w="905" w:type="dxa"/>
            <w:tcBorders>
              <w:top w:val="nil"/>
              <w:bottom w:val="single" w:sz="4" w:space="0" w:color="auto"/>
            </w:tcBorders>
          </w:tcPr>
          <w:p w:rsidR="00E7243E" w:rsidRPr="00DE6C51" w:rsidRDefault="00E7243E" w:rsidP="00E7243E">
            <w:pPr>
              <w:tabs>
                <w:tab w:val="left" w:pos="346"/>
              </w:tabs>
              <w:spacing w:after="0" w:line="240" w:lineRule="auto"/>
              <w:ind w:left="-96" w:right="58"/>
              <w:jc w:val="right"/>
              <w:rPr>
                <w:rFonts w:ascii="Angsana New" w:eastAsia="Cordia New" w:hAnsi="Angsana New"/>
                <w:color w:val="000000" w:themeColor="text1"/>
                <w:sz w:val="22"/>
                <w:szCs w:val="22"/>
              </w:rPr>
            </w:pPr>
            <w:r>
              <w:rPr>
                <w:rFonts w:ascii="Angsana New" w:eastAsia="Cordia New" w:hAnsi="Angsana New"/>
                <w:sz w:val="22"/>
                <w:szCs w:val="22"/>
              </w:rPr>
              <w:t>1,056</w:t>
            </w:r>
          </w:p>
        </w:tc>
        <w:tc>
          <w:tcPr>
            <w:tcW w:w="990" w:type="dxa"/>
            <w:shd w:val="clear" w:color="auto" w:fill="auto"/>
          </w:tcPr>
          <w:p w:rsidR="00E7243E" w:rsidRPr="00DE6C51" w:rsidRDefault="00F108ED" w:rsidP="00E7243E">
            <w:pPr>
              <w:spacing w:after="0" w:line="240" w:lineRule="auto"/>
              <w:ind w:left="-96" w:right="-96"/>
              <w:jc w:val="center"/>
              <w:rPr>
                <w:rFonts w:ascii="Angsana New" w:eastAsia="Cordia New" w:hAnsi="Angsana New"/>
                <w:color w:val="000000" w:themeColor="text1"/>
                <w:sz w:val="22"/>
                <w:szCs w:val="22"/>
              </w:rPr>
            </w:pPr>
            <w:r w:rsidRPr="00F108ED">
              <w:rPr>
                <w:rFonts w:ascii="Angsana New" w:eastAsia="Cordia New" w:hAnsi="Angsana New"/>
                <w:color w:val="000000" w:themeColor="text1"/>
                <w:sz w:val="22"/>
                <w:szCs w:val="22"/>
              </w:rPr>
              <w:t>0.15</w:t>
            </w:r>
            <w:r w:rsidR="00C53B45">
              <w:rPr>
                <w:rFonts w:ascii="Angsana New" w:eastAsia="Cordia New" w:hAnsi="Angsana New"/>
                <w:color w:val="000000" w:themeColor="text1"/>
                <w:sz w:val="22"/>
                <w:szCs w:val="22"/>
              </w:rPr>
              <w:t>%</w:t>
            </w:r>
            <w:r w:rsidRPr="00F108ED">
              <w:rPr>
                <w:rFonts w:ascii="Angsana New" w:eastAsia="Cordia New" w:hAnsi="Angsana New"/>
                <w:color w:val="000000" w:themeColor="text1"/>
                <w:sz w:val="22"/>
                <w:szCs w:val="22"/>
              </w:rPr>
              <w:t>-0.40</w:t>
            </w:r>
            <w:r w:rsidR="00C53B45">
              <w:rPr>
                <w:rFonts w:ascii="Angsana New" w:eastAsia="Cordia New" w:hAnsi="Angsana New"/>
                <w:color w:val="000000" w:themeColor="text1"/>
                <w:sz w:val="22"/>
                <w:szCs w:val="22"/>
              </w:rPr>
              <w:t>%</w:t>
            </w:r>
          </w:p>
        </w:tc>
      </w:tr>
      <w:tr w:rsidR="0004236E" w:rsidRPr="00DE6C51" w:rsidTr="00E77B4E">
        <w:trPr>
          <w:cantSplit/>
          <w:trHeight w:val="80"/>
        </w:trPr>
        <w:tc>
          <w:tcPr>
            <w:tcW w:w="2694" w:type="dxa"/>
            <w:tcBorders>
              <w:bottom w:val="nil"/>
            </w:tcBorders>
          </w:tcPr>
          <w:p w:rsidR="0004236E" w:rsidRPr="00DE6C51" w:rsidRDefault="0004236E" w:rsidP="0004236E">
            <w:pPr>
              <w:spacing w:after="0" w:line="240" w:lineRule="auto"/>
              <w:ind w:left="-26" w:right="-103" w:hanging="43"/>
              <w:jc w:val="thaiDistribute"/>
              <w:rPr>
                <w:rFonts w:ascii="Angsana New" w:hAnsi="Angsana New"/>
                <w:color w:val="000000" w:themeColor="text1"/>
                <w:sz w:val="22"/>
                <w:szCs w:val="22"/>
                <w:cs/>
              </w:rPr>
            </w:pPr>
          </w:p>
        </w:tc>
        <w:tc>
          <w:tcPr>
            <w:tcW w:w="820" w:type="dxa"/>
            <w:tcBorders>
              <w:top w:val="single" w:sz="4" w:space="0" w:color="auto"/>
              <w:bottom w:val="double" w:sz="4" w:space="0" w:color="auto"/>
            </w:tcBorders>
            <w:shd w:val="clear" w:color="auto" w:fill="auto"/>
          </w:tcPr>
          <w:p w:rsidR="0004236E" w:rsidRPr="00DE6C51" w:rsidRDefault="00F108ED" w:rsidP="0004236E">
            <w:pPr>
              <w:spacing w:after="0" w:line="240" w:lineRule="auto"/>
              <w:ind w:left="-604" w:right="102" w:hanging="70"/>
              <w:jc w:val="right"/>
              <w:rPr>
                <w:rFonts w:ascii="Angsana New" w:eastAsia="Cordia New" w:hAnsi="Angsana New"/>
                <w:color w:val="000000" w:themeColor="text1"/>
                <w:sz w:val="22"/>
                <w:szCs w:val="22"/>
                <w:cs/>
              </w:rPr>
            </w:pPr>
            <w:r w:rsidRPr="00F108ED">
              <w:rPr>
                <w:rFonts w:ascii="Angsana New" w:eastAsia="Cordia New" w:hAnsi="Angsana New"/>
                <w:color w:val="000000" w:themeColor="text1"/>
                <w:sz w:val="22"/>
                <w:szCs w:val="22"/>
              </w:rPr>
              <w:t>414,978</w:t>
            </w:r>
          </w:p>
        </w:tc>
        <w:tc>
          <w:tcPr>
            <w:tcW w:w="820" w:type="dxa"/>
            <w:tcBorders>
              <w:top w:val="single" w:sz="4" w:space="0" w:color="auto"/>
              <w:bottom w:val="double" w:sz="4" w:space="0" w:color="auto"/>
            </w:tcBorders>
            <w:shd w:val="clear" w:color="auto" w:fill="auto"/>
          </w:tcPr>
          <w:p w:rsidR="0004236E" w:rsidRPr="00DE6C51" w:rsidRDefault="0004236E" w:rsidP="0004236E">
            <w:pPr>
              <w:spacing w:after="0" w:line="240" w:lineRule="auto"/>
              <w:ind w:left="-96" w:right="27"/>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764" w:type="dxa"/>
            <w:tcBorders>
              <w:top w:val="single" w:sz="4" w:space="0" w:color="auto"/>
              <w:bottom w:val="double" w:sz="4" w:space="0" w:color="auto"/>
            </w:tcBorders>
            <w:shd w:val="clear" w:color="auto" w:fill="auto"/>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89" w:type="dxa"/>
            <w:tcBorders>
              <w:top w:val="single" w:sz="4" w:space="0" w:color="auto"/>
              <w:bottom w:val="double" w:sz="4" w:space="0" w:color="auto"/>
            </w:tcBorders>
            <w:shd w:val="clear" w:color="auto" w:fill="auto"/>
          </w:tcPr>
          <w:p w:rsidR="0004236E" w:rsidRPr="00DE6C51" w:rsidRDefault="00F108ED" w:rsidP="0004236E">
            <w:pPr>
              <w:spacing w:after="0" w:line="240" w:lineRule="auto"/>
              <w:ind w:left="-96" w:right="118"/>
              <w:jc w:val="right"/>
              <w:rPr>
                <w:rFonts w:ascii="Angsana New" w:eastAsia="Cordia New" w:hAnsi="Angsana New"/>
                <w:color w:val="000000" w:themeColor="text1"/>
                <w:sz w:val="22"/>
                <w:szCs w:val="22"/>
                <w:cs/>
              </w:rPr>
            </w:pPr>
            <w:r w:rsidRPr="00F108ED">
              <w:rPr>
                <w:rFonts w:ascii="Angsana New" w:eastAsia="Cordia New" w:hAnsi="Angsana New"/>
                <w:color w:val="000000" w:themeColor="text1"/>
                <w:sz w:val="22"/>
                <w:szCs w:val="22"/>
              </w:rPr>
              <w:t>17,797</w:t>
            </w:r>
          </w:p>
        </w:tc>
        <w:tc>
          <w:tcPr>
            <w:tcW w:w="919" w:type="dxa"/>
            <w:tcBorders>
              <w:top w:val="single" w:sz="4" w:space="0" w:color="auto"/>
              <w:bottom w:val="double" w:sz="4" w:space="0" w:color="auto"/>
            </w:tcBorders>
            <w:shd w:val="clear" w:color="auto" w:fill="auto"/>
          </w:tcPr>
          <w:p w:rsidR="0004236E" w:rsidRPr="00DE6C51" w:rsidRDefault="00E7243E" w:rsidP="0004236E">
            <w:pPr>
              <w:spacing w:after="0" w:line="240" w:lineRule="auto"/>
              <w:ind w:left="-96" w:right="32"/>
              <w:jc w:val="right"/>
              <w:rPr>
                <w:rFonts w:ascii="Angsana New" w:eastAsia="Cordia New" w:hAnsi="Angsana New"/>
                <w:color w:val="000000" w:themeColor="text1"/>
                <w:sz w:val="22"/>
                <w:szCs w:val="22"/>
                <w:cs/>
              </w:rPr>
            </w:pPr>
            <w:r w:rsidRPr="00E7243E">
              <w:rPr>
                <w:rFonts w:ascii="Angsana New" w:eastAsia="Cordia New" w:hAnsi="Angsana New"/>
                <w:color w:val="000000" w:themeColor="text1"/>
                <w:sz w:val="22"/>
                <w:szCs w:val="22"/>
              </w:rPr>
              <w:t>9,067</w:t>
            </w:r>
          </w:p>
        </w:tc>
        <w:tc>
          <w:tcPr>
            <w:tcW w:w="905" w:type="dxa"/>
            <w:tcBorders>
              <w:top w:val="single" w:sz="4" w:space="0" w:color="auto"/>
              <w:bottom w:val="double" w:sz="4" w:space="0" w:color="auto"/>
            </w:tcBorders>
            <w:shd w:val="clear" w:color="auto" w:fill="auto"/>
          </w:tcPr>
          <w:p w:rsidR="0004236E" w:rsidRPr="00DE6C51" w:rsidRDefault="00E7243E" w:rsidP="0004236E">
            <w:pPr>
              <w:tabs>
                <w:tab w:val="left" w:pos="346"/>
              </w:tabs>
              <w:spacing w:after="0" w:line="240" w:lineRule="auto"/>
              <w:ind w:left="-96" w:right="58"/>
              <w:jc w:val="right"/>
              <w:rPr>
                <w:rFonts w:ascii="Angsana New" w:eastAsia="Cordia New" w:hAnsi="Angsana New"/>
                <w:color w:val="000000" w:themeColor="text1"/>
                <w:sz w:val="22"/>
                <w:szCs w:val="22"/>
                <w:cs/>
              </w:rPr>
            </w:pPr>
            <w:r w:rsidRPr="00E7243E">
              <w:rPr>
                <w:rFonts w:ascii="Angsana New" w:eastAsia="Cordia New" w:hAnsi="Angsana New"/>
                <w:color w:val="000000" w:themeColor="text1"/>
                <w:sz w:val="22"/>
                <w:szCs w:val="22"/>
              </w:rPr>
              <w:t>441,842</w:t>
            </w:r>
          </w:p>
        </w:tc>
        <w:tc>
          <w:tcPr>
            <w:tcW w:w="990" w:type="dxa"/>
            <w:tcBorders>
              <w:bottom w:val="nil"/>
            </w:tcBorders>
          </w:tcPr>
          <w:p w:rsidR="0004236E" w:rsidRPr="00DE6C51" w:rsidRDefault="0004236E" w:rsidP="0004236E">
            <w:pPr>
              <w:spacing w:after="0" w:line="240" w:lineRule="auto"/>
              <w:ind w:left="-96" w:right="-96"/>
              <w:jc w:val="center"/>
              <w:rPr>
                <w:rFonts w:ascii="Angsana New" w:eastAsia="Cordia New" w:hAnsi="Angsana New"/>
                <w:color w:val="000000" w:themeColor="text1"/>
                <w:sz w:val="22"/>
                <w:szCs w:val="22"/>
                <w:cs/>
              </w:rPr>
            </w:pPr>
          </w:p>
        </w:tc>
      </w:tr>
      <w:tr w:rsidR="0004236E" w:rsidRPr="00DE6C51" w:rsidTr="00E77B4E">
        <w:trPr>
          <w:cantSplit/>
          <w:trHeight w:val="80"/>
        </w:trPr>
        <w:tc>
          <w:tcPr>
            <w:tcW w:w="2694" w:type="dxa"/>
            <w:tcBorders>
              <w:top w:val="nil"/>
            </w:tcBorders>
          </w:tcPr>
          <w:p w:rsidR="0004236E" w:rsidRPr="00DE6C51" w:rsidRDefault="0004236E" w:rsidP="0004236E">
            <w:pPr>
              <w:spacing w:after="0" w:line="240" w:lineRule="auto"/>
              <w:ind w:left="-72" w:right="-69"/>
              <w:jc w:val="thaiDistribute"/>
              <w:rPr>
                <w:rFonts w:ascii="Angsana New" w:eastAsia="Cordia New" w:hAnsi="Angsana New"/>
                <w:color w:val="000000" w:themeColor="text1"/>
                <w:sz w:val="22"/>
                <w:szCs w:val="22"/>
                <w:u w:val="single"/>
                <w:cs/>
              </w:rPr>
            </w:pPr>
            <w:r w:rsidRPr="00DE6C51">
              <w:rPr>
                <w:rFonts w:ascii="Angsana New" w:hAnsi="Angsana New"/>
                <w:color w:val="000000" w:themeColor="text1"/>
                <w:sz w:val="22"/>
                <w:szCs w:val="22"/>
                <w:u w:val="single"/>
              </w:rPr>
              <w:t>Financial liabilities</w:t>
            </w:r>
          </w:p>
        </w:tc>
        <w:tc>
          <w:tcPr>
            <w:tcW w:w="820" w:type="dxa"/>
            <w:tcBorders>
              <w:top w:val="nil"/>
              <w:bottom w:val="nil"/>
            </w:tcBorders>
          </w:tcPr>
          <w:p w:rsidR="0004236E" w:rsidRPr="00DE6C51" w:rsidRDefault="0004236E" w:rsidP="0004236E">
            <w:pPr>
              <w:spacing w:after="0" w:line="240" w:lineRule="auto"/>
              <w:ind w:left="-604" w:right="102" w:hanging="70"/>
              <w:jc w:val="right"/>
              <w:rPr>
                <w:rFonts w:ascii="Angsana New" w:eastAsia="Cordia New" w:hAnsi="Angsana New"/>
                <w:color w:val="000000" w:themeColor="text1"/>
                <w:sz w:val="22"/>
                <w:szCs w:val="22"/>
                <w:cs/>
              </w:rPr>
            </w:pPr>
          </w:p>
        </w:tc>
        <w:tc>
          <w:tcPr>
            <w:tcW w:w="820" w:type="dxa"/>
            <w:tcBorders>
              <w:top w:val="nil"/>
              <w:bottom w:val="nil"/>
            </w:tcBorders>
          </w:tcPr>
          <w:p w:rsidR="0004236E" w:rsidRPr="00DE6C51" w:rsidRDefault="0004236E" w:rsidP="0004236E">
            <w:pPr>
              <w:spacing w:after="0" w:line="240" w:lineRule="auto"/>
              <w:ind w:left="-96" w:right="27"/>
              <w:jc w:val="right"/>
              <w:rPr>
                <w:rFonts w:ascii="Angsana New" w:eastAsia="Cordia New" w:hAnsi="Angsana New"/>
                <w:color w:val="000000" w:themeColor="text1"/>
                <w:sz w:val="22"/>
                <w:szCs w:val="22"/>
                <w:cs/>
              </w:rPr>
            </w:pPr>
          </w:p>
        </w:tc>
        <w:tc>
          <w:tcPr>
            <w:tcW w:w="764" w:type="dxa"/>
            <w:tcBorders>
              <w:top w:val="nil"/>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p>
        </w:tc>
        <w:tc>
          <w:tcPr>
            <w:tcW w:w="989" w:type="dxa"/>
            <w:tcBorders>
              <w:top w:val="nil"/>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p>
        </w:tc>
        <w:tc>
          <w:tcPr>
            <w:tcW w:w="919" w:type="dxa"/>
            <w:tcBorders>
              <w:top w:val="nil"/>
              <w:bottom w:val="nil"/>
            </w:tcBorders>
          </w:tcPr>
          <w:p w:rsidR="0004236E" w:rsidRPr="00DE6C51" w:rsidRDefault="0004236E" w:rsidP="0004236E">
            <w:pPr>
              <w:spacing w:after="0" w:line="240" w:lineRule="auto"/>
              <w:ind w:left="-96" w:right="32"/>
              <w:jc w:val="right"/>
              <w:rPr>
                <w:rFonts w:ascii="Angsana New" w:eastAsia="Cordia New" w:hAnsi="Angsana New"/>
                <w:color w:val="000000" w:themeColor="text1"/>
                <w:sz w:val="22"/>
                <w:szCs w:val="22"/>
                <w:cs/>
              </w:rPr>
            </w:pPr>
          </w:p>
        </w:tc>
        <w:tc>
          <w:tcPr>
            <w:tcW w:w="905" w:type="dxa"/>
            <w:tcBorders>
              <w:top w:val="nil"/>
              <w:bottom w:val="nil"/>
            </w:tcBorders>
          </w:tcPr>
          <w:p w:rsidR="0004236E" w:rsidRPr="00DE6C51" w:rsidRDefault="0004236E" w:rsidP="0004236E">
            <w:pPr>
              <w:tabs>
                <w:tab w:val="left" w:pos="346"/>
              </w:tabs>
              <w:spacing w:after="0" w:line="240" w:lineRule="auto"/>
              <w:ind w:left="-96" w:right="58"/>
              <w:jc w:val="right"/>
              <w:rPr>
                <w:rFonts w:ascii="Angsana New" w:eastAsia="Cordia New" w:hAnsi="Angsana New"/>
                <w:color w:val="000000" w:themeColor="text1"/>
                <w:sz w:val="22"/>
                <w:szCs w:val="22"/>
                <w:cs/>
              </w:rPr>
            </w:pPr>
          </w:p>
        </w:tc>
        <w:tc>
          <w:tcPr>
            <w:tcW w:w="990" w:type="dxa"/>
            <w:tcBorders>
              <w:top w:val="nil"/>
            </w:tcBorders>
          </w:tcPr>
          <w:p w:rsidR="0004236E" w:rsidRPr="00DE6C51" w:rsidRDefault="0004236E" w:rsidP="0004236E">
            <w:pPr>
              <w:spacing w:after="0" w:line="240" w:lineRule="auto"/>
              <w:ind w:left="-96" w:right="-96"/>
              <w:jc w:val="center"/>
              <w:rPr>
                <w:rFonts w:ascii="Angsana New" w:eastAsia="Cordia New" w:hAnsi="Angsana New"/>
                <w:color w:val="000000" w:themeColor="text1"/>
                <w:sz w:val="22"/>
                <w:szCs w:val="22"/>
                <w:cs/>
              </w:rPr>
            </w:pPr>
          </w:p>
        </w:tc>
      </w:tr>
      <w:tr w:rsidR="0004236E" w:rsidRPr="00DE6C51" w:rsidTr="00E77B4E">
        <w:trPr>
          <w:cantSplit/>
          <w:trHeight w:val="80"/>
        </w:trPr>
        <w:tc>
          <w:tcPr>
            <w:tcW w:w="2694" w:type="dxa"/>
            <w:tcBorders>
              <w:top w:val="nil"/>
            </w:tcBorders>
          </w:tcPr>
          <w:p w:rsidR="0004236E" w:rsidRPr="00E77B4E" w:rsidRDefault="00561E18" w:rsidP="00E77B4E">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Trade and other payables</w:t>
            </w:r>
          </w:p>
        </w:tc>
        <w:tc>
          <w:tcPr>
            <w:tcW w:w="820" w:type="dxa"/>
            <w:tcBorders>
              <w:top w:val="nil"/>
              <w:bottom w:val="nil"/>
            </w:tcBorders>
          </w:tcPr>
          <w:p w:rsidR="0004236E" w:rsidRPr="00DE6C51" w:rsidRDefault="0004236E" w:rsidP="0004236E">
            <w:pPr>
              <w:spacing w:after="0" w:line="240" w:lineRule="auto"/>
              <w:ind w:left="-604" w:right="102" w:hanging="70"/>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820" w:type="dxa"/>
            <w:tcBorders>
              <w:top w:val="nil"/>
              <w:bottom w:val="nil"/>
            </w:tcBorders>
          </w:tcPr>
          <w:p w:rsidR="0004236E" w:rsidRPr="00DE6C51" w:rsidRDefault="0004236E" w:rsidP="0004236E">
            <w:pPr>
              <w:spacing w:after="0" w:line="240" w:lineRule="auto"/>
              <w:ind w:left="-96" w:right="27"/>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764" w:type="dxa"/>
            <w:tcBorders>
              <w:top w:val="nil"/>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89" w:type="dxa"/>
            <w:tcBorders>
              <w:top w:val="nil"/>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19" w:type="dxa"/>
            <w:tcBorders>
              <w:top w:val="nil"/>
              <w:bottom w:val="nil"/>
            </w:tcBorders>
          </w:tcPr>
          <w:p w:rsidR="0004236E" w:rsidRPr="00DE6C51" w:rsidRDefault="0004236E" w:rsidP="0004236E">
            <w:pPr>
              <w:spacing w:after="0" w:line="240" w:lineRule="auto"/>
              <w:ind w:left="-96" w:right="32"/>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81,689</w:t>
            </w:r>
          </w:p>
        </w:tc>
        <w:tc>
          <w:tcPr>
            <w:tcW w:w="905" w:type="dxa"/>
            <w:tcBorders>
              <w:top w:val="nil"/>
              <w:bottom w:val="nil"/>
            </w:tcBorders>
          </w:tcPr>
          <w:p w:rsidR="0004236E" w:rsidRPr="00DE6C51" w:rsidRDefault="0004236E" w:rsidP="0004236E">
            <w:pPr>
              <w:tabs>
                <w:tab w:val="left" w:pos="346"/>
              </w:tabs>
              <w:spacing w:after="0" w:line="240" w:lineRule="auto"/>
              <w:ind w:left="-96" w:right="5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81,689</w:t>
            </w:r>
          </w:p>
        </w:tc>
        <w:tc>
          <w:tcPr>
            <w:tcW w:w="990" w:type="dxa"/>
            <w:tcBorders>
              <w:top w:val="nil"/>
            </w:tcBorders>
          </w:tcPr>
          <w:p w:rsidR="0004236E" w:rsidRPr="00DE6C51" w:rsidRDefault="0004236E" w:rsidP="0004236E">
            <w:pPr>
              <w:spacing w:after="0" w:line="240" w:lineRule="auto"/>
              <w:ind w:left="-96" w:right="-9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r>
      <w:tr w:rsidR="0004236E" w:rsidRPr="00DE6C51" w:rsidTr="00E77B4E">
        <w:trPr>
          <w:cantSplit/>
          <w:trHeight w:val="80"/>
        </w:trPr>
        <w:tc>
          <w:tcPr>
            <w:tcW w:w="2694" w:type="dxa"/>
            <w:tcBorders>
              <w:top w:val="nil"/>
            </w:tcBorders>
            <w:vAlign w:val="center"/>
          </w:tcPr>
          <w:p w:rsidR="0004236E" w:rsidRPr="00E77B4E" w:rsidRDefault="00561E18" w:rsidP="00E77B4E">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 xml:space="preserve">Short-term loans from financial </w:t>
            </w:r>
            <w:proofErr w:type="spellStart"/>
            <w:r w:rsidRPr="00E77B4E">
              <w:rPr>
                <w:rFonts w:ascii="Angsana New" w:hAnsi="Angsana New"/>
                <w:bCs/>
                <w:color w:val="000000" w:themeColor="text1"/>
                <w:sz w:val="22"/>
                <w:szCs w:val="22"/>
              </w:rPr>
              <w:t>insitutions</w:t>
            </w:r>
            <w:proofErr w:type="spellEnd"/>
          </w:p>
        </w:tc>
        <w:tc>
          <w:tcPr>
            <w:tcW w:w="820" w:type="dxa"/>
            <w:tcBorders>
              <w:top w:val="nil"/>
              <w:bottom w:val="nil"/>
            </w:tcBorders>
          </w:tcPr>
          <w:p w:rsidR="0004236E" w:rsidRPr="00DE6C51" w:rsidRDefault="0004236E" w:rsidP="0004236E">
            <w:pPr>
              <w:spacing w:after="0" w:line="240" w:lineRule="auto"/>
              <w:ind w:left="-604" w:right="102" w:hanging="70"/>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3,916</w:t>
            </w:r>
          </w:p>
        </w:tc>
        <w:tc>
          <w:tcPr>
            <w:tcW w:w="820" w:type="dxa"/>
            <w:tcBorders>
              <w:top w:val="nil"/>
              <w:bottom w:val="nil"/>
            </w:tcBorders>
          </w:tcPr>
          <w:p w:rsidR="0004236E" w:rsidRPr="00DE6C51" w:rsidRDefault="0004236E" w:rsidP="0004236E">
            <w:pPr>
              <w:spacing w:after="0" w:line="240" w:lineRule="auto"/>
              <w:ind w:left="-96" w:right="27"/>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6,017</w:t>
            </w:r>
          </w:p>
        </w:tc>
        <w:tc>
          <w:tcPr>
            <w:tcW w:w="764" w:type="dxa"/>
            <w:tcBorders>
              <w:top w:val="nil"/>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989" w:type="dxa"/>
            <w:tcBorders>
              <w:top w:val="nil"/>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919" w:type="dxa"/>
            <w:tcBorders>
              <w:top w:val="nil"/>
              <w:bottom w:val="nil"/>
            </w:tcBorders>
          </w:tcPr>
          <w:p w:rsidR="0004236E" w:rsidRPr="00DE6C51" w:rsidRDefault="0004236E" w:rsidP="0004236E">
            <w:pPr>
              <w:spacing w:after="0" w:line="240" w:lineRule="auto"/>
              <w:ind w:left="-96" w:right="32"/>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905" w:type="dxa"/>
            <w:tcBorders>
              <w:top w:val="nil"/>
              <w:bottom w:val="nil"/>
            </w:tcBorders>
          </w:tcPr>
          <w:p w:rsidR="0004236E" w:rsidRPr="00DE6C51" w:rsidRDefault="0004236E" w:rsidP="0004236E">
            <w:pPr>
              <w:tabs>
                <w:tab w:val="left" w:pos="346"/>
              </w:tabs>
              <w:spacing w:after="0" w:line="240" w:lineRule="auto"/>
              <w:ind w:left="-96" w:right="5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9,933</w:t>
            </w:r>
          </w:p>
        </w:tc>
        <w:tc>
          <w:tcPr>
            <w:tcW w:w="990" w:type="dxa"/>
            <w:tcBorders>
              <w:top w:val="nil"/>
            </w:tcBorders>
          </w:tcPr>
          <w:p w:rsidR="0004236E" w:rsidRPr="00DE6C51" w:rsidRDefault="0004236E" w:rsidP="0004236E">
            <w:pPr>
              <w:spacing w:after="0" w:line="240" w:lineRule="auto"/>
              <w:ind w:left="-96" w:right="-9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5</w:t>
            </w:r>
            <w:r w:rsidRPr="00DE6C51">
              <w:rPr>
                <w:rFonts w:ascii="Angsana New" w:eastAsia="Cordia New" w:hAnsi="Angsana New"/>
                <w:color w:val="000000" w:themeColor="text1"/>
                <w:sz w:val="22"/>
                <w:szCs w:val="22"/>
                <w:cs/>
              </w:rPr>
              <w:t>.</w:t>
            </w:r>
            <w:r w:rsidRPr="00DE6C51">
              <w:rPr>
                <w:rFonts w:ascii="Angsana New" w:eastAsia="Cordia New" w:hAnsi="Angsana New"/>
                <w:color w:val="000000" w:themeColor="text1"/>
                <w:sz w:val="22"/>
                <w:szCs w:val="22"/>
              </w:rPr>
              <w:t>75%</w:t>
            </w:r>
          </w:p>
        </w:tc>
      </w:tr>
      <w:tr w:rsidR="0004236E" w:rsidRPr="00DE6C51" w:rsidTr="00E77B4E">
        <w:trPr>
          <w:cantSplit/>
          <w:trHeight w:val="80"/>
        </w:trPr>
        <w:tc>
          <w:tcPr>
            <w:tcW w:w="2694" w:type="dxa"/>
            <w:tcBorders>
              <w:top w:val="nil"/>
            </w:tcBorders>
            <w:vAlign w:val="center"/>
          </w:tcPr>
          <w:p w:rsidR="0004236E" w:rsidRPr="00E77B4E" w:rsidRDefault="00561E18" w:rsidP="00E77B4E">
            <w:pPr>
              <w:spacing w:after="0" w:line="240" w:lineRule="auto"/>
              <w:ind w:left="-26" w:right="-103" w:hanging="43"/>
              <w:jc w:val="thaiDistribute"/>
              <w:rPr>
                <w:rFonts w:ascii="Angsana New" w:hAnsi="Angsana New"/>
                <w:bCs/>
                <w:color w:val="000000" w:themeColor="text1"/>
                <w:sz w:val="22"/>
                <w:szCs w:val="22"/>
                <w:cs/>
              </w:rPr>
            </w:pPr>
            <w:r w:rsidRPr="00DE6C51">
              <w:rPr>
                <w:rFonts w:ascii="Angsana New" w:hAnsi="Angsana New"/>
                <w:bCs/>
                <w:color w:val="000000" w:themeColor="text1"/>
                <w:sz w:val="22"/>
                <w:szCs w:val="22"/>
              </w:rPr>
              <w:t>Lease liabilities</w:t>
            </w:r>
          </w:p>
        </w:tc>
        <w:tc>
          <w:tcPr>
            <w:tcW w:w="820" w:type="dxa"/>
            <w:tcBorders>
              <w:top w:val="nil"/>
              <w:bottom w:val="nil"/>
            </w:tcBorders>
          </w:tcPr>
          <w:p w:rsidR="0004236E" w:rsidRPr="00DE6C51" w:rsidRDefault="0004236E" w:rsidP="0004236E">
            <w:pPr>
              <w:spacing w:after="0" w:line="240" w:lineRule="auto"/>
              <w:ind w:left="-604" w:right="102" w:hanging="70"/>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497</w:t>
            </w:r>
          </w:p>
        </w:tc>
        <w:tc>
          <w:tcPr>
            <w:tcW w:w="820" w:type="dxa"/>
            <w:tcBorders>
              <w:top w:val="nil"/>
              <w:bottom w:val="nil"/>
            </w:tcBorders>
          </w:tcPr>
          <w:p w:rsidR="0004236E" w:rsidRPr="00DE6C51" w:rsidRDefault="0004236E" w:rsidP="0004236E">
            <w:pPr>
              <w:spacing w:after="0" w:line="240" w:lineRule="auto"/>
              <w:ind w:left="-96" w:right="27"/>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1,973</w:t>
            </w:r>
          </w:p>
        </w:tc>
        <w:tc>
          <w:tcPr>
            <w:tcW w:w="764" w:type="dxa"/>
            <w:tcBorders>
              <w:top w:val="nil"/>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89" w:type="dxa"/>
            <w:tcBorders>
              <w:top w:val="nil"/>
              <w:bottom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19" w:type="dxa"/>
            <w:tcBorders>
              <w:top w:val="nil"/>
              <w:bottom w:val="nil"/>
            </w:tcBorders>
          </w:tcPr>
          <w:p w:rsidR="0004236E" w:rsidRPr="00DE6C51" w:rsidRDefault="0004236E" w:rsidP="0004236E">
            <w:pPr>
              <w:spacing w:after="0" w:line="240" w:lineRule="auto"/>
              <w:ind w:left="-96" w:right="32"/>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905" w:type="dxa"/>
            <w:tcBorders>
              <w:top w:val="nil"/>
              <w:bottom w:val="nil"/>
            </w:tcBorders>
          </w:tcPr>
          <w:p w:rsidR="0004236E" w:rsidRPr="00DE6C51" w:rsidRDefault="0004236E" w:rsidP="0004236E">
            <w:pPr>
              <w:tabs>
                <w:tab w:val="left" w:pos="346"/>
              </w:tabs>
              <w:spacing w:after="0" w:line="240" w:lineRule="auto"/>
              <w:ind w:left="-96" w:right="58"/>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2,470</w:t>
            </w:r>
          </w:p>
        </w:tc>
        <w:tc>
          <w:tcPr>
            <w:tcW w:w="990" w:type="dxa"/>
            <w:tcBorders>
              <w:top w:val="nil"/>
            </w:tcBorders>
          </w:tcPr>
          <w:p w:rsidR="0004236E" w:rsidRPr="00DE6C51" w:rsidRDefault="0004236E" w:rsidP="0004236E">
            <w:pPr>
              <w:spacing w:after="0" w:line="240" w:lineRule="auto"/>
              <w:ind w:left="-96" w:right="-96"/>
              <w:jc w:val="center"/>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4.47%</w:t>
            </w:r>
          </w:p>
        </w:tc>
      </w:tr>
      <w:tr w:rsidR="0004236E" w:rsidRPr="00DE6C51" w:rsidTr="00E77B4E">
        <w:trPr>
          <w:cantSplit/>
          <w:trHeight w:val="80"/>
        </w:trPr>
        <w:tc>
          <w:tcPr>
            <w:tcW w:w="2694" w:type="dxa"/>
            <w:vAlign w:val="center"/>
          </w:tcPr>
          <w:p w:rsidR="0004236E" w:rsidRPr="00E77B4E" w:rsidRDefault="00561E18" w:rsidP="00E77B4E">
            <w:pPr>
              <w:spacing w:after="0" w:line="240" w:lineRule="auto"/>
              <w:ind w:left="-26" w:right="-103" w:hanging="43"/>
              <w:jc w:val="thaiDistribute"/>
              <w:rPr>
                <w:rFonts w:ascii="Angsana New" w:hAnsi="Angsana New"/>
                <w:bCs/>
                <w:color w:val="000000" w:themeColor="text1"/>
                <w:sz w:val="22"/>
                <w:szCs w:val="22"/>
                <w:cs/>
              </w:rPr>
            </w:pPr>
            <w:r w:rsidRPr="00E77B4E">
              <w:rPr>
                <w:rFonts w:ascii="Angsana New" w:hAnsi="Angsana New"/>
                <w:bCs/>
                <w:color w:val="000000" w:themeColor="text1"/>
                <w:sz w:val="22"/>
                <w:szCs w:val="22"/>
              </w:rPr>
              <w:t>Convertible debentures</w:t>
            </w:r>
          </w:p>
        </w:tc>
        <w:tc>
          <w:tcPr>
            <w:tcW w:w="820" w:type="dxa"/>
            <w:tcBorders>
              <w:top w:val="nil"/>
            </w:tcBorders>
          </w:tcPr>
          <w:p w:rsidR="0004236E" w:rsidRPr="00DE6C51" w:rsidRDefault="0004236E" w:rsidP="0004236E">
            <w:pPr>
              <w:spacing w:after="0" w:line="240" w:lineRule="auto"/>
              <w:ind w:left="-604" w:right="102" w:hanging="70"/>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19,008</w:t>
            </w:r>
          </w:p>
        </w:tc>
        <w:tc>
          <w:tcPr>
            <w:tcW w:w="820" w:type="dxa"/>
            <w:tcBorders>
              <w:top w:val="nil"/>
            </w:tcBorders>
          </w:tcPr>
          <w:p w:rsidR="0004236E" w:rsidRPr="00DE6C51" w:rsidRDefault="0004236E" w:rsidP="0004236E">
            <w:pPr>
              <w:spacing w:after="0" w:line="240" w:lineRule="auto"/>
              <w:ind w:left="-96" w:right="27"/>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764" w:type="dxa"/>
            <w:tcBorders>
              <w:top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89" w:type="dxa"/>
            <w:tcBorders>
              <w:top w:val="nil"/>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19" w:type="dxa"/>
            <w:tcBorders>
              <w:top w:val="nil"/>
            </w:tcBorders>
          </w:tcPr>
          <w:p w:rsidR="0004236E" w:rsidRPr="00DE6C51" w:rsidRDefault="0004236E" w:rsidP="0004236E">
            <w:pPr>
              <w:spacing w:after="0" w:line="240" w:lineRule="auto"/>
              <w:ind w:left="-96" w:right="32"/>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05" w:type="dxa"/>
            <w:tcBorders>
              <w:top w:val="nil"/>
            </w:tcBorders>
          </w:tcPr>
          <w:p w:rsidR="0004236E" w:rsidRPr="00DE6C51" w:rsidRDefault="0004236E" w:rsidP="0004236E">
            <w:pPr>
              <w:tabs>
                <w:tab w:val="left" w:pos="346"/>
              </w:tabs>
              <w:spacing w:after="0" w:line="240" w:lineRule="auto"/>
              <w:ind w:left="-96" w:right="58"/>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19,008</w:t>
            </w:r>
          </w:p>
        </w:tc>
        <w:tc>
          <w:tcPr>
            <w:tcW w:w="990" w:type="dxa"/>
          </w:tcPr>
          <w:p w:rsidR="0004236E" w:rsidRPr="00DE6C51" w:rsidRDefault="0004236E" w:rsidP="0004236E">
            <w:pPr>
              <w:spacing w:after="0" w:line="240" w:lineRule="auto"/>
              <w:ind w:left="-96" w:right="-96"/>
              <w:jc w:val="center"/>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0.50%</w:t>
            </w:r>
          </w:p>
        </w:tc>
      </w:tr>
      <w:tr w:rsidR="0004236E" w:rsidRPr="00DE6C51" w:rsidTr="00E77B4E">
        <w:trPr>
          <w:cantSplit/>
          <w:trHeight w:val="80"/>
        </w:trPr>
        <w:tc>
          <w:tcPr>
            <w:tcW w:w="2694" w:type="dxa"/>
            <w:tcBorders>
              <w:top w:val="nil"/>
              <w:bottom w:val="nil"/>
            </w:tcBorders>
          </w:tcPr>
          <w:p w:rsidR="0004236E" w:rsidRPr="00DE6C51" w:rsidRDefault="0004236E" w:rsidP="0004236E">
            <w:pPr>
              <w:spacing w:after="0" w:line="240" w:lineRule="auto"/>
              <w:ind w:right="-103" w:hanging="43"/>
              <w:jc w:val="thaiDistribute"/>
              <w:rPr>
                <w:rFonts w:ascii="Angsana New" w:hAnsi="Angsana New"/>
                <w:color w:val="000000" w:themeColor="text1"/>
                <w:sz w:val="22"/>
                <w:szCs w:val="22"/>
                <w:cs/>
              </w:rPr>
            </w:pPr>
          </w:p>
        </w:tc>
        <w:tc>
          <w:tcPr>
            <w:tcW w:w="820" w:type="dxa"/>
            <w:tcBorders>
              <w:top w:val="single" w:sz="4" w:space="0" w:color="auto"/>
              <w:bottom w:val="double" w:sz="4" w:space="0" w:color="auto"/>
            </w:tcBorders>
          </w:tcPr>
          <w:p w:rsidR="0004236E" w:rsidRPr="00DE6C51" w:rsidRDefault="0004236E" w:rsidP="0004236E">
            <w:pPr>
              <w:spacing w:after="0" w:line="240" w:lineRule="auto"/>
              <w:ind w:left="-604" w:right="102" w:hanging="70"/>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23,421</w:t>
            </w:r>
          </w:p>
        </w:tc>
        <w:tc>
          <w:tcPr>
            <w:tcW w:w="820" w:type="dxa"/>
            <w:tcBorders>
              <w:top w:val="single" w:sz="4" w:space="0" w:color="auto"/>
              <w:bottom w:val="double" w:sz="4" w:space="0" w:color="auto"/>
            </w:tcBorders>
          </w:tcPr>
          <w:p w:rsidR="0004236E" w:rsidRPr="00DE6C51" w:rsidRDefault="0004236E" w:rsidP="0004236E">
            <w:pPr>
              <w:spacing w:after="0" w:line="240" w:lineRule="auto"/>
              <w:ind w:left="-96" w:right="27"/>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7,990</w:t>
            </w:r>
          </w:p>
        </w:tc>
        <w:tc>
          <w:tcPr>
            <w:tcW w:w="764" w:type="dxa"/>
            <w:tcBorders>
              <w:top w:val="single" w:sz="4" w:space="0" w:color="auto"/>
              <w:bottom w:val="double" w:sz="4" w:space="0" w:color="auto"/>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w:t>
            </w:r>
          </w:p>
        </w:tc>
        <w:tc>
          <w:tcPr>
            <w:tcW w:w="989" w:type="dxa"/>
            <w:tcBorders>
              <w:top w:val="single" w:sz="4" w:space="0" w:color="auto"/>
              <w:bottom w:val="double" w:sz="4" w:space="0" w:color="auto"/>
            </w:tcBorders>
          </w:tcPr>
          <w:p w:rsidR="0004236E" w:rsidRPr="00DE6C51" w:rsidRDefault="0004236E" w:rsidP="0004236E">
            <w:pPr>
              <w:spacing w:after="0" w:line="240" w:lineRule="auto"/>
              <w:ind w:left="-96" w:right="118"/>
              <w:jc w:val="right"/>
              <w:rPr>
                <w:rFonts w:ascii="Angsana New" w:eastAsia="Cordia New" w:hAnsi="Angsana New"/>
                <w:color w:val="000000" w:themeColor="text1"/>
                <w:sz w:val="22"/>
                <w:szCs w:val="22"/>
                <w:cs/>
              </w:rPr>
            </w:pPr>
            <w:r w:rsidRPr="00DE6C51">
              <w:rPr>
                <w:rFonts w:ascii="Angsana New" w:eastAsia="Cordia New" w:hAnsi="Angsana New"/>
                <w:color w:val="000000" w:themeColor="text1"/>
                <w:sz w:val="22"/>
                <w:szCs w:val="22"/>
              </w:rPr>
              <w:t>-</w:t>
            </w:r>
          </w:p>
        </w:tc>
        <w:tc>
          <w:tcPr>
            <w:tcW w:w="919" w:type="dxa"/>
            <w:tcBorders>
              <w:top w:val="single" w:sz="4" w:space="0" w:color="auto"/>
              <w:bottom w:val="double" w:sz="4" w:space="0" w:color="auto"/>
            </w:tcBorders>
          </w:tcPr>
          <w:p w:rsidR="0004236E" w:rsidRPr="00DE6C51" w:rsidRDefault="0004236E" w:rsidP="0004236E">
            <w:pPr>
              <w:spacing w:after="0" w:line="240" w:lineRule="auto"/>
              <w:ind w:left="-96" w:right="32"/>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81,689</w:t>
            </w:r>
          </w:p>
        </w:tc>
        <w:tc>
          <w:tcPr>
            <w:tcW w:w="905" w:type="dxa"/>
            <w:tcBorders>
              <w:top w:val="single" w:sz="4" w:space="0" w:color="auto"/>
              <w:bottom w:val="double" w:sz="4" w:space="0" w:color="auto"/>
            </w:tcBorders>
            <w:vAlign w:val="bottom"/>
          </w:tcPr>
          <w:p w:rsidR="0004236E" w:rsidRPr="00DE6C51" w:rsidRDefault="0004236E" w:rsidP="0004236E">
            <w:pPr>
              <w:tabs>
                <w:tab w:val="left" w:pos="346"/>
              </w:tabs>
              <w:spacing w:after="0" w:line="240" w:lineRule="auto"/>
              <w:ind w:left="-96" w:right="58"/>
              <w:jc w:val="right"/>
              <w:rPr>
                <w:rFonts w:ascii="Angsana New" w:eastAsia="Cordia New" w:hAnsi="Angsana New"/>
                <w:color w:val="000000" w:themeColor="text1"/>
                <w:sz w:val="22"/>
                <w:szCs w:val="22"/>
              </w:rPr>
            </w:pPr>
            <w:r w:rsidRPr="00DE6C51">
              <w:rPr>
                <w:rFonts w:ascii="Angsana New" w:eastAsia="Cordia New" w:hAnsi="Angsana New"/>
                <w:color w:val="000000" w:themeColor="text1"/>
                <w:sz w:val="22"/>
                <w:szCs w:val="22"/>
              </w:rPr>
              <w:t>113,100</w:t>
            </w:r>
          </w:p>
        </w:tc>
        <w:tc>
          <w:tcPr>
            <w:tcW w:w="990" w:type="dxa"/>
            <w:tcBorders>
              <w:top w:val="nil"/>
              <w:bottom w:val="nil"/>
            </w:tcBorders>
          </w:tcPr>
          <w:p w:rsidR="0004236E" w:rsidRPr="00DE6C51" w:rsidRDefault="0004236E" w:rsidP="0004236E">
            <w:pPr>
              <w:spacing w:after="0" w:line="240" w:lineRule="auto"/>
              <w:ind w:left="-96" w:right="-42"/>
              <w:jc w:val="center"/>
              <w:rPr>
                <w:rFonts w:ascii="Angsana New" w:eastAsia="Cordia New" w:hAnsi="Angsana New"/>
                <w:color w:val="000000" w:themeColor="text1"/>
                <w:sz w:val="22"/>
                <w:szCs w:val="22"/>
                <w:cs/>
              </w:rPr>
            </w:pPr>
          </w:p>
        </w:tc>
      </w:tr>
    </w:tbl>
    <w:p w:rsidR="006A143E" w:rsidRPr="00DE6C51" w:rsidRDefault="006A143E" w:rsidP="006A143E">
      <w:pPr>
        <w:spacing w:after="0" w:line="240" w:lineRule="auto"/>
        <w:jc w:val="thaiDistribute"/>
        <w:outlineLvl w:val="0"/>
        <w:rPr>
          <w:rFonts w:ascii="Angsana New" w:hAnsi="Angsana New"/>
          <w:color w:val="000000" w:themeColor="text1"/>
          <w:sz w:val="20"/>
          <w:szCs w:val="20"/>
          <w:highlight w:val="yellow"/>
        </w:rPr>
      </w:pPr>
    </w:p>
    <w:p w:rsidR="006A143E" w:rsidRPr="00DE6C51" w:rsidRDefault="006A143E" w:rsidP="006A143E">
      <w:pPr>
        <w:spacing w:after="0" w:line="240" w:lineRule="auto"/>
        <w:jc w:val="thaiDistribute"/>
        <w:outlineLvl w:val="0"/>
        <w:rPr>
          <w:rFonts w:ascii="Angsana New" w:hAnsi="Angsana New"/>
          <w:color w:val="000000" w:themeColor="text1"/>
          <w:sz w:val="20"/>
          <w:szCs w:val="20"/>
          <w:highlight w:val="yellow"/>
        </w:rPr>
      </w:pPr>
    </w:p>
    <w:p w:rsidR="006A143E" w:rsidRPr="00DE6C51" w:rsidRDefault="006A143E" w:rsidP="006A143E">
      <w:pPr>
        <w:spacing w:after="0" w:line="240" w:lineRule="auto"/>
        <w:jc w:val="thaiDistribute"/>
        <w:outlineLvl w:val="0"/>
        <w:rPr>
          <w:rFonts w:ascii="Angsana New" w:hAnsi="Angsana New"/>
          <w:color w:val="000000" w:themeColor="text1"/>
          <w:sz w:val="20"/>
          <w:szCs w:val="20"/>
          <w:highlight w:val="yellow"/>
        </w:rPr>
      </w:pPr>
    </w:p>
    <w:p w:rsidR="006A143E" w:rsidRPr="00DE6C51" w:rsidRDefault="006A143E" w:rsidP="006A143E">
      <w:pPr>
        <w:spacing w:after="0" w:line="240" w:lineRule="auto"/>
        <w:jc w:val="thaiDistribute"/>
        <w:outlineLvl w:val="0"/>
        <w:rPr>
          <w:rFonts w:ascii="Angsana New" w:hAnsi="Angsana New"/>
          <w:color w:val="000000" w:themeColor="text1"/>
          <w:sz w:val="20"/>
          <w:szCs w:val="20"/>
          <w:highlight w:val="yellow"/>
        </w:rPr>
      </w:pPr>
    </w:p>
    <w:p w:rsidR="006A143E" w:rsidRPr="00DE6C51" w:rsidRDefault="006A143E" w:rsidP="006A143E">
      <w:pPr>
        <w:spacing w:after="0" w:line="240" w:lineRule="auto"/>
        <w:ind w:left="490" w:hanging="14"/>
        <w:jc w:val="thaiDistribute"/>
        <w:rPr>
          <w:rFonts w:ascii="Angsana New" w:hAnsi="Angsana New"/>
          <w:color w:val="000000" w:themeColor="text1"/>
          <w:sz w:val="28"/>
          <w:szCs w:val="28"/>
          <w:u w:val="single"/>
        </w:rPr>
      </w:pPr>
      <w:r w:rsidRPr="00DE6C51">
        <w:rPr>
          <w:rFonts w:ascii="Angsana New" w:hAnsi="Angsana New"/>
          <w:color w:val="000000" w:themeColor="text1"/>
          <w:sz w:val="28"/>
          <w:szCs w:val="28"/>
          <w:u w:val="single"/>
        </w:rPr>
        <w:lastRenderedPageBreak/>
        <w:t>Analysis of the impact of changes in interest rates</w:t>
      </w:r>
    </w:p>
    <w:p w:rsidR="006A143E" w:rsidRPr="00DE6C51" w:rsidRDefault="006A143E" w:rsidP="006A143E">
      <w:pPr>
        <w:spacing w:after="0"/>
        <w:ind w:left="1418" w:hanging="131"/>
        <w:jc w:val="thaiDistribute"/>
        <w:rPr>
          <w:rFonts w:ascii="Angsana New" w:hAnsi="Angsana New"/>
          <w:color w:val="000000" w:themeColor="text1"/>
          <w:sz w:val="12"/>
          <w:szCs w:val="12"/>
        </w:rPr>
      </w:pPr>
    </w:p>
    <w:p w:rsidR="006A143E" w:rsidRPr="00DE6C51" w:rsidRDefault="006A143E" w:rsidP="006A143E">
      <w:pPr>
        <w:spacing w:after="0" w:line="240" w:lineRule="auto"/>
        <w:ind w:left="490"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Group has no significant impact on profit before tax due to changes in interest rates on contingent financial assets and liabilities</w:t>
      </w:r>
      <w:r w:rsidR="002C6B2C" w:rsidRPr="00DE6C51">
        <w:rPr>
          <w:rFonts w:ascii="Angsana New" w:hAnsi="Angsana New"/>
          <w:color w:val="000000" w:themeColor="text1"/>
          <w:sz w:val="28"/>
          <w:szCs w:val="28"/>
        </w:rPr>
        <w:t>.</w:t>
      </w:r>
    </w:p>
    <w:p w:rsidR="006A143E" w:rsidRPr="00DE6C51" w:rsidRDefault="006A143E" w:rsidP="006A143E">
      <w:pPr>
        <w:spacing w:after="0" w:line="240" w:lineRule="auto"/>
        <w:ind w:left="490" w:hanging="14"/>
        <w:jc w:val="thaiDistribute"/>
        <w:rPr>
          <w:rFonts w:ascii="Angsana New" w:hAnsi="Angsana New"/>
          <w:color w:val="000000" w:themeColor="text1"/>
          <w:sz w:val="20"/>
          <w:szCs w:val="20"/>
          <w:cs/>
        </w:rPr>
      </w:pPr>
    </w:p>
    <w:p w:rsidR="006A143E" w:rsidRPr="00DE6C51" w:rsidRDefault="006A143E" w:rsidP="006A143E">
      <w:pPr>
        <w:spacing w:after="0" w:line="240" w:lineRule="auto"/>
        <w:ind w:left="476" w:hanging="378"/>
        <w:jc w:val="thaiDistribute"/>
        <w:outlineLvl w:val="0"/>
        <w:rPr>
          <w:rFonts w:ascii="Angsana New" w:hAnsi="Angsana New"/>
          <w:color w:val="000000" w:themeColor="text1"/>
          <w:u w:val="single"/>
        </w:rPr>
      </w:pPr>
      <w:r w:rsidRPr="00DE6C51">
        <w:rPr>
          <w:rFonts w:ascii="Angsana New" w:hAnsi="Angsana New"/>
          <w:color w:val="000000" w:themeColor="text1"/>
          <w:sz w:val="28"/>
          <w:szCs w:val="28"/>
        </w:rPr>
        <w:t>3</w:t>
      </w:r>
      <w:r w:rsidR="0004236E" w:rsidRPr="00DE6C51">
        <w:rPr>
          <w:rFonts w:ascii="Angsana New" w:hAnsi="Angsana New"/>
          <w:color w:val="000000" w:themeColor="text1"/>
          <w:sz w:val="28"/>
          <w:szCs w:val="28"/>
        </w:rPr>
        <w:t>3</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4</w:t>
      </w:r>
      <w:r w:rsidRPr="00DE6C51">
        <w:rPr>
          <w:rFonts w:ascii="Angsana New" w:hAnsi="Angsana New"/>
          <w:color w:val="000000" w:themeColor="text1"/>
          <w:sz w:val="28"/>
          <w:szCs w:val="28"/>
          <w:cs/>
        </w:rPr>
        <w:tab/>
      </w:r>
      <w:r w:rsidRPr="00DE6C51">
        <w:rPr>
          <w:rFonts w:ascii="Angsana New" w:hAnsi="Angsana New"/>
          <w:color w:val="000000" w:themeColor="text1"/>
          <w:sz w:val="28"/>
          <w:szCs w:val="28"/>
        </w:rPr>
        <w:t>Liquidity</w:t>
      </w:r>
      <w:r w:rsidRPr="00DE6C51">
        <w:rPr>
          <w:rFonts w:ascii="Angsana New" w:hAnsi="Angsana New"/>
          <w:color w:val="000000" w:themeColor="text1"/>
        </w:rPr>
        <w:t xml:space="preserve"> risk</w:t>
      </w:r>
    </w:p>
    <w:p w:rsidR="006A143E" w:rsidRPr="00DE6C51" w:rsidRDefault="006A143E" w:rsidP="006A143E">
      <w:pPr>
        <w:spacing w:after="0" w:line="240" w:lineRule="auto"/>
        <w:ind w:left="378" w:hanging="378"/>
        <w:jc w:val="thaiDistribute"/>
        <w:outlineLvl w:val="0"/>
        <w:rPr>
          <w:rFonts w:ascii="Angsana New" w:hAnsi="Angsana New"/>
          <w:color w:val="000000" w:themeColor="text1"/>
          <w:sz w:val="20"/>
          <w:szCs w:val="20"/>
        </w:rPr>
      </w:pPr>
    </w:p>
    <w:p w:rsidR="006A143E" w:rsidRPr="00DE6C51" w:rsidRDefault="006A143E" w:rsidP="006A143E">
      <w:pPr>
        <w:spacing w:after="0" w:line="240" w:lineRule="auto"/>
        <w:ind w:left="490"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The Group monitors the risk of a shortage of liquidity by assessing the concentration of risk with respect to refinancing its debt and concluded it to be low. The Group has access to a sufficient variety of sources of funding.</w:t>
      </w:r>
    </w:p>
    <w:p w:rsidR="006A143E" w:rsidRPr="00DE6C51" w:rsidRDefault="006A143E" w:rsidP="006A143E">
      <w:pPr>
        <w:spacing w:after="0" w:line="240" w:lineRule="auto"/>
        <w:ind w:left="518" w:hanging="448"/>
        <w:jc w:val="thaiDistribute"/>
        <w:outlineLvl w:val="0"/>
        <w:rPr>
          <w:rFonts w:ascii="Angsana New" w:eastAsia="Cordia New" w:hAnsi="Angsana New"/>
          <w:color w:val="000000" w:themeColor="text1"/>
          <w:sz w:val="16"/>
          <w:szCs w:val="16"/>
        </w:rPr>
      </w:pPr>
    </w:p>
    <w:p w:rsidR="006A143E" w:rsidRPr="00DE6C51" w:rsidRDefault="006A143E" w:rsidP="006A143E">
      <w:pPr>
        <w:spacing w:after="0" w:line="240" w:lineRule="auto"/>
        <w:ind w:left="490" w:hanging="1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Details of </w:t>
      </w:r>
      <w:proofErr w:type="spellStart"/>
      <w:r w:rsidRPr="00DE6C51">
        <w:rPr>
          <w:rFonts w:ascii="Angsana New" w:hAnsi="Angsana New"/>
          <w:color w:val="000000" w:themeColor="text1"/>
          <w:sz w:val="28"/>
          <w:szCs w:val="28"/>
        </w:rPr>
        <w:t>summarises</w:t>
      </w:r>
      <w:proofErr w:type="spellEnd"/>
      <w:r w:rsidRPr="00DE6C51">
        <w:rPr>
          <w:rFonts w:ascii="Angsana New" w:hAnsi="Angsana New"/>
          <w:color w:val="000000" w:themeColor="text1"/>
          <w:sz w:val="28"/>
          <w:szCs w:val="28"/>
        </w:rPr>
        <w:t xml:space="preserve"> the maturity profile of the Group</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s financial liabilities as at December 31, 202</w:t>
      </w:r>
      <w:r w:rsidR="0092564B" w:rsidRPr="00DE6C51">
        <w:rPr>
          <w:rFonts w:ascii="Angsana New" w:hAnsi="Angsana New"/>
          <w:color w:val="000000" w:themeColor="text1"/>
          <w:sz w:val="28"/>
          <w:szCs w:val="28"/>
        </w:rPr>
        <w:t>3</w:t>
      </w:r>
      <w:r w:rsidRPr="00DE6C51">
        <w:rPr>
          <w:rFonts w:ascii="Angsana New" w:hAnsi="Angsana New"/>
          <w:color w:val="000000" w:themeColor="text1"/>
          <w:sz w:val="28"/>
          <w:szCs w:val="28"/>
        </w:rPr>
        <w:t xml:space="preserve"> and 202</w:t>
      </w:r>
      <w:r w:rsidR="0092564B" w:rsidRPr="00DE6C51">
        <w:rPr>
          <w:rFonts w:ascii="Angsana New" w:hAnsi="Angsana New"/>
          <w:color w:val="000000" w:themeColor="text1"/>
          <w:sz w:val="28"/>
          <w:szCs w:val="28"/>
        </w:rPr>
        <w:t>2</w:t>
      </w:r>
      <w:r w:rsidRPr="00DE6C51">
        <w:rPr>
          <w:rFonts w:ascii="Angsana New" w:hAnsi="Angsana New"/>
          <w:color w:val="000000" w:themeColor="text1"/>
          <w:sz w:val="28"/>
          <w:szCs w:val="28"/>
        </w:rPr>
        <w:t xml:space="preserve"> based on estimated contractual undiscounted cash flows are as follows</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w:t>
      </w:r>
    </w:p>
    <w:p w:rsidR="006A143E" w:rsidRPr="00DE6C51" w:rsidRDefault="006A143E" w:rsidP="006A143E">
      <w:pPr>
        <w:spacing w:after="0" w:line="240" w:lineRule="auto"/>
        <w:ind w:left="462" w:firstLine="14"/>
        <w:jc w:val="thaiDistribute"/>
        <w:rPr>
          <w:rFonts w:ascii="Angsana New" w:hAnsi="Angsana New"/>
          <w:color w:val="000000" w:themeColor="text1"/>
          <w:sz w:val="20"/>
          <w:szCs w:val="20"/>
        </w:rPr>
      </w:pPr>
    </w:p>
    <w:tbl>
      <w:tblPr>
        <w:tblW w:w="8564" w:type="dxa"/>
        <w:tblInd w:w="534" w:type="dxa"/>
        <w:tblLayout w:type="fixed"/>
        <w:tblLook w:val="04A0"/>
      </w:tblPr>
      <w:tblGrid>
        <w:gridCol w:w="3714"/>
        <w:gridCol w:w="990"/>
        <w:gridCol w:w="1170"/>
        <w:gridCol w:w="900"/>
        <w:gridCol w:w="990"/>
        <w:gridCol w:w="800"/>
      </w:tblGrid>
      <w:tr w:rsidR="006A143E" w:rsidRPr="00DE6C51" w:rsidTr="00E77B4E">
        <w:trPr>
          <w:trHeight w:val="63"/>
        </w:trPr>
        <w:tc>
          <w:tcPr>
            <w:tcW w:w="3714" w:type="dxa"/>
            <w:shd w:val="clear" w:color="auto" w:fill="auto"/>
            <w:noWrap/>
            <w:vAlign w:val="center"/>
            <w:hideMark/>
          </w:tcPr>
          <w:p w:rsidR="006A143E" w:rsidRPr="00DE6C51" w:rsidRDefault="006A143E" w:rsidP="003506C3">
            <w:pPr>
              <w:pStyle w:val="Heading3"/>
              <w:ind w:right="-94"/>
              <w:rPr>
                <w:rFonts w:eastAsia="Batang" w:hAnsi="Angsana New"/>
                <w:b w:val="0"/>
                <w:color w:val="000000" w:themeColor="text1"/>
                <w:sz w:val="22"/>
                <w:szCs w:val="22"/>
              </w:rPr>
            </w:pPr>
            <w:r w:rsidRPr="00DE6C51">
              <w:rPr>
                <w:rFonts w:eastAsia="Batang" w:hAnsi="Angsana New"/>
                <w:b w:val="0"/>
                <w:color w:val="000000" w:themeColor="text1"/>
                <w:sz w:val="22"/>
                <w:szCs w:val="22"/>
              </w:rPr>
              <w:tab/>
            </w:r>
          </w:p>
        </w:tc>
        <w:tc>
          <w:tcPr>
            <w:tcW w:w="4850" w:type="dxa"/>
            <w:gridSpan w:val="5"/>
            <w:shd w:val="clear" w:color="auto" w:fill="auto"/>
          </w:tcPr>
          <w:p w:rsidR="006A143E" w:rsidRPr="00DE6C51" w:rsidRDefault="006A143E" w:rsidP="003506C3">
            <w:pPr>
              <w:pStyle w:val="Heading3"/>
              <w:ind w:right="-50"/>
              <w:jc w:val="right"/>
              <w:rPr>
                <w:rFonts w:eastAsia="Batang" w:hAnsi="Angsana New"/>
                <w:b w:val="0"/>
                <w:color w:val="000000" w:themeColor="text1"/>
                <w:sz w:val="22"/>
                <w:szCs w:val="22"/>
              </w:rPr>
            </w:pPr>
            <w:r w:rsidRPr="00DE6C51">
              <w:rPr>
                <w:rFonts w:hAnsi="Angsana New"/>
                <w:b w:val="0"/>
                <w:bCs/>
                <w:color w:val="000000" w:themeColor="text1"/>
                <w:sz w:val="22"/>
                <w:szCs w:val="22"/>
              </w:rPr>
              <w:t>(</w:t>
            </w:r>
            <w:proofErr w:type="gramStart"/>
            <w:r w:rsidRPr="00DE6C51">
              <w:rPr>
                <w:rFonts w:hAnsi="Angsana New"/>
                <w:b w:val="0"/>
                <w:bCs/>
                <w:color w:val="000000" w:themeColor="text1"/>
                <w:sz w:val="22"/>
                <w:szCs w:val="22"/>
              </w:rPr>
              <w:t>Unit :</w:t>
            </w:r>
            <w:proofErr w:type="gramEnd"/>
            <w:r w:rsidRPr="00DE6C51">
              <w:rPr>
                <w:rFonts w:hAnsi="Angsana New"/>
                <w:b w:val="0"/>
                <w:bCs/>
                <w:color w:val="000000" w:themeColor="text1"/>
                <w:sz w:val="22"/>
                <w:szCs w:val="22"/>
              </w:rPr>
              <w:t xml:space="preserve"> </w:t>
            </w:r>
            <w:proofErr w:type="spellStart"/>
            <w:r w:rsidRPr="00DE6C51">
              <w:rPr>
                <w:rFonts w:hAnsi="Angsana New"/>
                <w:b w:val="0"/>
                <w:bCs/>
                <w:color w:val="000000" w:themeColor="text1"/>
                <w:sz w:val="22"/>
                <w:szCs w:val="22"/>
              </w:rPr>
              <w:t>Thoundsand</w:t>
            </w:r>
            <w:proofErr w:type="spellEnd"/>
            <w:r w:rsidRPr="00DE6C51">
              <w:rPr>
                <w:rFonts w:hAnsi="Angsana New"/>
                <w:b w:val="0"/>
                <w:bCs/>
                <w:color w:val="000000" w:themeColor="text1"/>
                <w:sz w:val="22"/>
                <w:szCs w:val="22"/>
              </w:rPr>
              <w:t xml:space="preserve"> Baht)</w:t>
            </w:r>
          </w:p>
        </w:tc>
      </w:tr>
      <w:tr w:rsidR="006A143E" w:rsidRPr="00DE6C51" w:rsidTr="00E77B4E">
        <w:trPr>
          <w:trHeight w:val="63"/>
        </w:trPr>
        <w:tc>
          <w:tcPr>
            <w:tcW w:w="3714" w:type="dxa"/>
            <w:shd w:val="clear" w:color="auto" w:fill="auto"/>
            <w:noWrap/>
            <w:vAlign w:val="center"/>
          </w:tcPr>
          <w:p w:rsidR="006A143E" w:rsidRPr="00DE6C51" w:rsidRDefault="006A143E" w:rsidP="003506C3">
            <w:pPr>
              <w:pStyle w:val="Heading3"/>
              <w:ind w:right="-94"/>
              <w:rPr>
                <w:rFonts w:eastAsia="Batang" w:hAnsi="Angsana New"/>
                <w:b w:val="0"/>
                <w:color w:val="000000" w:themeColor="text1"/>
                <w:sz w:val="22"/>
                <w:szCs w:val="22"/>
              </w:rPr>
            </w:pPr>
          </w:p>
        </w:tc>
        <w:tc>
          <w:tcPr>
            <w:tcW w:w="4850" w:type="dxa"/>
            <w:gridSpan w:val="5"/>
            <w:shd w:val="clear" w:color="auto" w:fill="auto"/>
          </w:tcPr>
          <w:p w:rsidR="006A143E" w:rsidRPr="00DE6C51" w:rsidRDefault="006A143E" w:rsidP="003506C3">
            <w:pPr>
              <w:pStyle w:val="Heading3"/>
              <w:rPr>
                <w:rFonts w:eastAsia="Batang" w:hAnsi="Angsana New"/>
                <w:b w:val="0"/>
                <w:color w:val="000000" w:themeColor="text1"/>
                <w:sz w:val="22"/>
                <w:szCs w:val="22"/>
                <w:cs/>
              </w:rPr>
            </w:pPr>
            <w:r w:rsidRPr="00DE6C51">
              <w:rPr>
                <w:rFonts w:eastAsia="Batang" w:hAnsi="Angsana New"/>
                <w:b w:val="0"/>
                <w:color w:val="000000" w:themeColor="text1"/>
                <w:sz w:val="22"/>
                <w:szCs w:val="22"/>
              </w:rPr>
              <w:t>Consolidated</w:t>
            </w:r>
            <w:r w:rsidR="002C6B2C" w:rsidRPr="00DE6C51">
              <w:rPr>
                <w:rFonts w:hAnsi="Angsana New"/>
                <w:b w:val="0"/>
                <w:color w:val="000000" w:themeColor="text1"/>
                <w:sz w:val="22"/>
                <w:szCs w:val="22"/>
              </w:rPr>
              <w:t xml:space="preserve"> financial statement</w:t>
            </w:r>
          </w:p>
        </w:tc>
      </w:tr>
      <w:tr w:rsidR="006A143E" w:rsidRPr="00DE6C51" w:rsidTr="00E77B4E">
        <w:trPr>
          <w:trHeight w:val="63"/>
        </w:trPr>
        <w:tc>
          <w:tcPr>
            <w:tcW w:w="3714" w:type="dxa"/>
            <w:shd w:val="clear" w:color="auto" w:fill="auto"/>
            <w:noWrap/>
            <w:vAlign w:val="center"/>
          </w:tcPr>
          <w:p w:rsidR="006A143E" w:rsidRPr="00DE6C51" w:rsidRDefault="006A143E" w:rsidP="003506C3">
            <w:pPr>
              <w:pStyle w:val="Heading3"/>
              <w:ind w:right="-94"/>
              <w:rPr>
                <w:rFonts w:eastAsia="Batang" w:hAnsi="Angsana New"/>
                <w:b w:val="0"/>
                <w:color w:val="000000" w:themeColor="text1"/>
                <w:sz w:val="22"/>
                <w:szCs w:val="22"/>
              </w:rPr>
            </w:pPr>
          </w:p>
        </w:tc>
        <w:tc>
          <w:tcPr>
            <w:tcW w:w="4850" w:type="dxa"/>
            <w:gridSpan w:val="5"/>
            <w:tcBorders>
              <w:bottom w:val="single" w:sz="4" w:space="0" w:color="auto"/>
            </w:tcBorders>
            <w:shd w:val="clear" w:color="auto" w:fill="auto"/>
          </w:tcPr>
          <w:p w:rsidR="006A143E" w:rsidRPr="00DE6C51" w:rsidRDefault="006A143E" w:rsidP="003506C3">
            <w:pPr>
              <w:pStyle w:val="Heading3"/>
              <w:rPr>
                <w:rFonts w:eastAsia="Batang" w:hAnsi="Angsana New"/>
                <w:b w:val="0"/>
                <w:color w:val="000000" w:themeColor="text1"/>
                <w:sz w:val="22"/>
                <w:szCs w:val="22"/>
                <w:cs/>
              </w:rPr>
            </w:pPr>
            <w:r w:rsidRPr="00DE6C51">
              <w:rPr>
                <w:rFonts w:eastAsia="Batang" w:hAnsi="Angsana New"/>
                <w:b w:val="0"/>
                <w:color w:val="000000" w:themeColor="text1"/>
                <w:sz w:val="22"/>
                <w:szCs w:val="22"/>
              </w:rPr>
              <w:t>202</w:t>
            </w:r>
            <w:r w:rsidR="0092564B" w:rsidRPr="00DE6C51">
              <w:rPr>
                <w:rFonts w:eastAsia="Batang" w:hAnsi="Angsana New"/>
                <w:b w:val="0"/>
                <w:color w:val="000000" w:themeColor="text1"/>
                <w:sz w:val="22"/>
                <w:szCs w:val="22"/>
              </w:rPr>
              <w:t>3</w:t>
            </w:r>
          </w:p>
        </w:tc>
      </w:tr>
      <w:tr w:rsidR="006A143E" w:rsidRPr="00DE6C51" w:rsidTr="00E77B4E">
        <w:trPr>
          <w:trHeight w:val="63"/>
        </w:trPr>
        <w:tc>
          <w:tcPr>
            <w:tcW w:w="3714" w:type="dxa"/>
            <w:shd w:val="clear" w:color="auto" w:fill="auto"/>
            <w:noWrap/>
            <w:vAlign w:val="center"/>
            <w:hideMark/>
          </w:tcPr>
          <w:p w:rsidR="006A143E" w:rsidRPr="00DE6C51" w:rsidRDefault="006A143E" w:rsidP="003506C3">
            <w:pPr>
              <w:pStyle w:val="Heading3"/>
              <w:ind w:right="-94"/>
              <w:rPr>
                <w:rFonts w:eastAsia="Batang" w:hAnsi="Angsana New"/>
                <w:b w:val="0"/>
                <w:color w:val="000000" w:themeColor="text1"/>
                <w:sz w:val="22"/>
                <w:szCs w:val="22"/>
              </w:rPr>
            </w:pPr>
          </w:p>
        </w:tc>
        <w:tc>
          <w:tcPr>
            <w:tcW w:w="990" w:type="dxa"/>
            <w:tcBorders>
              <w:top w:val="single" w:sz="4" w:space="0" w:color="auto"/>
              <w:bottom w:val="single" w:sz="4" w:space="0" w:color="auto"/>
            </w:tcBorders>
            <w:shd w:val="clear" w:color="auto" w:fill="auto"/>
            <w:noWrap/>
            <w:vAlign w:val="bottom"/>
            <w:hideMark/>
          </w:tcPr>
          <w:p w:rsidR="006A143E" w:rsidRPr="00DE6C51" w:rsidRDefault="006A143E" w:rsidP="003506C3">
            <w:pPr>
              <w:pStyle w:val="Heading3"/>
              <w:rPr>
                <w:rFonts w:eastAsia="Batang" w:hAnsi="Angsana New"/>
                <w:b w:val="0"/>
                <w:color w:val="000000" w:themeColor="text1"/>
                <w:sz w:val="22"/>
                <w:szCs w:val="22"/>
                <w:cs/>
              </w:rPr>
            </w:pPr>
            <w:r w:rsidRPr="00DE6C51">
              <w:rPr>
                <w:rFonts w:hAnsi="Angsana New"/>
                <w:b w:val="0"/>
                <w:bCs/>
                <w:color w:val="000000" w:themeColor="text1"/>
                <w:sz w:val="22"/>
                <w:szCs w:val="22"/>
              </w:rPr>
              <w:t>On demand</w:t>
            </w:r>
          </w:p>
        </w:tc>
        <w:tc>
          <w:tcPr>
            <w:tcW w:w="1170" w:type="dxa"/>
            <w:tcBorders>
              <w:top w:val="single" w:sz="4" w:space="0" w:color="auto"/>
              <w:bottom w:val="single" w:sz="4" w:space="0" w:color="auto"/>
            </w:tcBorders>
            <w:shd w:val="clear" w:color="auto" w:fill="auto"/>
          </w:tcPr>
          <w:p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Less than 1 year</w:t>
            </w:r>
          </w:p>
        </w:tc>
        <w:tc>
          <w:tcPr>
            <w:tcW w:w="900" w:type="dxa"/>
            <w:tcBorders>
              <w:top w:val="single" w:sz="4" w:space="0" w:color="auto"/>
              <w:bottom w:val="single" w:sz="4" w:space="0" w:color="auto"/>
            </w:tcBorders>
            <w:shd w:val="clear" w:color="auto" w:fill="auto"/>
            <w:noWrap/>
            <w:vAlign w:val="bottom"/>
            <w:hideMark/>
          </w:tcPr>
          <w:p w:rsidR="006A143E" w:rsidRPr="00DE6C51" w:rsidRDefault="00C3611B" w:rsidP="003506C3">
            <w:pPr>
              <w:pStyle w:val="Heading3"/>
              <w:rPr>
                <w:rFonts w:eastAsia="Batang" w:hAnsi="Angsana New"/>
                <w:b w:val="0"/>
                <w:bCs/>
                <w:color w:val="000000" w:themeColor="text1"/>
                <w:sz w:val="22"/>
                <w:szCs w:val="22"/>
                <w:cs/>
              </w:rPr>
            </w:pPr>
            <w:r w:rsidRPr="00DE6C51">
              <w:rPr>
                <w:rFonts w:hAnsi="Angsana New"/>
                <w:b w:val="0"/>
                <w:bCs/>
                <w:color w:val="000000" w:themeColor="text1"/>
                <w:sz w:val="22"/>
                <w:szCs w:val="22"/>
              </w:rPr>
              <w:t>1</w:t>
            </w:r>
            <w:r w:rsidR="006A143E" w:rsidRPr="00DE6C51">
              <w:rPr>
                <w:rFonts w:hAnsi="Angsana New"/>
                <w:b w:val="0"/>
                <w:bCs/>
                <w:color w:val="000000" w:themeColor="text1"/>
                <w:sz w:val="22"/>
                <w:szCs w:val="22"/>
                <w:cs/>
              </w:rPr>
              <w:t>-</w:t>
            </w:r>
            <w:r w:rsidRPr="00DE6C51">
              <w:rPr>
                <w:rFonts w:hAnsi="Angsana New"/>
                <w:b w:val="0"/>
                <w:bCs/>
                <w:color w:val="000000" w:themeColor="text1"/>
                <w:sz w:val="22"/>
                <w:szCs w:val="22"/>
              </w:rPr>
              <w:t>5</w:t>
            </w:r>
            <w:r w:rsidR="006A143E" w:rsidRPr="00DE6C51">
              <w:rPr>
                <w:rFonts w:hAnsi="Angsana New"/>
                <w:b w:val="0"/>
                <w:bCs/>
                <w:color w:val="000000" w:themeColor="text1"/>
                <w:sz w:val="22"/>
                <w:szCs w:val="22"/>
                <w:cs/>
              </w:rPr>
              <w:t xml:space="preserve"> </w:t>
            </w:r>
            <w:r w:rsidR="006A143E" w:rsidRPr="00DE6C51">
              <w:rPr>
                <w:rFonts w:hAnsi="Angsana New"/>
                <w:b w:val="0"/>
                <w:bCs/>
                <w:color w:val="000000" w:themeColor="text1"/>
                <w:sz w:val="22"/>
                <w:szCs w:val="22"/>
              </w:rPr>
              <w:t>years</w:t>
            </w:r>
          </w:p>
        </w:tc>
        <w:tc>
          <w:tcPr>
            <w:tcW w:w="990" w:type="dxa"/>
            <w:tcBorders>
              <w:top w:val="single" w:sz="4" w:space="0" w:color="auto"/>
              <w:bottom w:val="single" w:sz="4" w:space="0" w:color="auto"/>
            </w:tcBorders>
            <w:shd w:val="clear" w:color="auto" w:fill="auto"/>
            <w:noWrap/>
            <w:vAlign w:val="bottom"/>
            <w:hideMark/>
          </w:tcPr>
          <w:p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Over</w:t>
            </w:r>
            <w:r w:rsidRPr="00DE6C51">
              <w:rPr>
                <w:rFonts w:hAnsi="Angsana New"/>
                <w:b w:val="0"/>
                <w:bCs/>
                <w:color w:val="000000" w:themeColor="text1"/>
                <w:sz w:val="22"/>
                <w:szCs w:val="22"/>
                <w:cs/>
              </w:rPr>
              <w:t xml:space="preserve"> </w:t>
            </w:r>
            <w:r w:rsidR="00C3611B" w:rsidRPr="00DE6C51">
              <w:rPr>
                <w:rFonts w:hAnsi="Angsana New"/>
                <w:b w:val="0"/>
                <w:bCs/>
                <w:color w:val="000000" w:themeColor="text1"/>
                <w:sz w:val="22"/>
                <w:szCs w:val="22"/>
              </w:rPr>
              <w:t>5</w:t>
            </w:r>
            <w:r w:rsidRPr="00DE6C51">
              <w:rPr>
                <w:rFonts w:hAnsi="Angsana New"/>
                <w:b w:val="0"/>
                <w:bCs/>
                <w:color w:val="000000" w:themeColor="text1"/>
                <w:sz w:val="22"/>
                <w:szCs w:val="22"/>
                <w:cs/>
              </w:rPr>
              <w:t xml:space="preserve"> </w:t>
            </w:r>
            <w:r w:rsidRPr="00DE6C51">
              <w:rPr>
                <w:rFonts w:hAnsi="Angsana New"/>
                <w:b w:val="0"/>
                <w:bCs/>
                <w:color w:val="000000" w:themeColor="text1"/>
                <w:sz w:val="22"/>
                <w:szCs w:val="22"/>
              </w:rPr>
              <w:t>years</w:t>
            </w:r>
          </w:p>
        </w:tc>
        <w:tc>
          <w:tcPr>
            <w:tcW w:w="800" w:type="dxa"/>
            <w:tcBorders>
              <w:top w:val="single" w:sz="4" w:space="0" w:color="auto"/>
              <w:bottom w:val="single" w:sz="4" w:space="0" w:color="auto"/>
            </w:tcBorders>
            <w:shd w:val="clear" w:color="auto" w:fill="auto"/>
            <w:noWrap/>
            <w:vAlign w:val="bottom"/>
            <w:hideMark/>
          </w:tcPr>
          <w:p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Total</w:t>
            </w:r>
          </w:p>
        </w:tc>
      </w:tr>
      <w:tr w:rsidR="006A143E" w:rsidRPr="00DE6C51" w:rsidTr="00E77B4E">
        <w:trPr>
          <w:trHeight w:val="63"/>
        </w:trPr>
        <w:tc>
          <w:tcPr>
            <w:tcW w:w="3714" w:type="dxa"/>
            <w:shd w:val="clear" w:color="auto" w:fill="auto"/>
            <w:noWrap/>
            <w:vAlign w:val="center"/>
          </w:tcPr>
          <w:p w:rsidR="006A143E" w:rsidRPr="00DE6C51" w:rsidRDefault="006A143E" w:rsidP="002C6B2C">
            <w:pPr>
              <w:pStyle w:val="Heading3"/>
              <w:ind w:left="-78" w:right="-94"/>
              <w:jc w:val="left"/>
              <w:rPr>
                <w:rFonts w:eastAsia="Batang" w:hAnsi="Angsana New"/>
                <w:color w:val="000000" w:themeColor="text1"/>
                <w:sz w:val="22"/>
                <w:szCs w:val="22"/>
                <w:cs/>
              </w:rPr>
            </w:pPr>
            <w:r w:rsidRPr="00DE6C51">
              <w:rPr>
                <w:rFonts w:hAnsi="Angsana New"/>
                <w:color w:val="000000" w:themeColor="text1"/>
                <w:sz w:val="22"/>
                <w:szCs w:val="22"/>
              </w:rPr>
              <w:t>Non</w:t>
            </w:r>
            <w:r w:rsidRPr="00DE6C51">
              <w:rPr>
                <w:rFonts w:hAnsi="Angsana New"/>
                <w:color w:val="000000" w:themeColor="text1"/>
                <w:sz w:val="22"/>
                <w:szCs w:val="22"/>
                <w:cs/>
              </w:rPr>
              <w:t>-</w:t>
            </w:r>
            <w:r w:rsidRPr="00DE6C51">
              <w:rPr>
                <w:rFonts w:hAnsi="Angsana New"/>
                <w:color w:val="000000" w:themeColor="text1"/>
                <w:sz w:val="22"/>
                <w:szCs w:val="22"/>
              </w:rPr>
              <w:t>derivatives</w:t>
            </w:r>
          </w:p>
        </w:tc>
        <w:tc>
          <w:tcPr>
            <w:tcW w:w="990" w:type="dxa"/>
            <w:tcBorders>
              <w:top w:val="single" w:sz="4" w:space="0" w:color="auto"/>
            </w:tcBorders>
            <w:shd w:val="clear" w:color="auto" w:fill="auto"/>
            <w:noWrap/>
            <w:vAlign w:val="bottom"/>
          </w:tcPr>
          <w:p w:rsidR="006A143E" w:rsidRPr="00DE6C51" w:rsidRDefault="006A143E" w:rsidP="003506C3">
            <w:pPr>
              <w:pStyle w:val="Heading3"/>
              <w:ind w:left="-53" w:right="-53"/>
              <w:jc w:val="right"/>
              <w:rPr>
                <w:rFonts w:eastAsia="Batang" w:hAnsi="Angsana New"/>
                <w:b w:val="0"/>
                <w:color w:val="000000" w:themeColor="text1"/>
                <w:sz w:val="22"/>
                <w:szCs w:val="22"/>
                <w:cs/>
              </w:rPr>
            </w:pPr>
          </w:p>
        </w:tc>
        <w:tc>
          <w:tcPr>
            <w:tcW w:w="1170" w:type="dxa"/>
            <w:tcBorders>
              <w:top w:val="single" w:sz="4" w:space="0" w:color="auto"/>
            </w:tcBorders>
            <w:shd w:val="clear" w:color="auto" w:fill="auto"/>
            <w:vAlign w:val="bottom"/>
          </w:tcPr>
          <w:p w:rsidR="006A143E" w:rsidRPr="00DE6C51" w:rsidRDefault="006A143E" w:rsidP="003506C3">
            <w:pPr>
              <w:pStyle w:val="Heading3"/>
              <w:ind w:left="-53" w:right="-53"/>
              <w:jc w:val="right"/>
              <w:rPr>
                <w:rFonts w:eastAsia="Batang" w:hAnsi="Angsana New"/>
                <w:b w:val="0"/>
                <w:color w:val="000000" w:themeColor="text1"/>
                <w:sz w:val="22"/>
                <w:szCs w:val="22"/>
                <w:cs/>
              </w:rPr>
            </w:pPr>
          </w:p>
        </w:tc>
        <w:tc>
          <w:tcPr>
            <w:tcW w:w="900" w:type="dxa"/>
            <w:tcBorders>
              <w:top w:val="single" w:sz="4" w:space="0" w:color="auto"/>
            </w:tcBorders>
            <w:shd w:val="clear" w:color="auto" w:fill="auto"/>
            <w:noWrap/>
            <w:vAlign w:val="bottom"/>
          </w:tcPr>
          <w:p w:rsidR="006A143E" w:rsidRPr="00DE6C51" w:rsidRDefault="006A143E" w:rsidP="003506C3">
            <w:pPr>
              <w:pStyle w:val="Heading3"/>
              <w:ind w:left="-53" w:right="-53"/>
              <w:jc w:val="right"/>
              <w:rPr>
                <w:rFonts w:eastAsia="Batang" w:hAnsi="Angsana New"/>
                <w:b w:val="0"/>
                <w:color w:val="000000" w:themeColor="text1"/>
                <w:sz w:val="22"/>
                <w:szCs w:val="22"/>
                <w:cs/>
              </w:rPr>
            </w:pPr>
          </w:p>
        </w:tc>
        <w:tc>
          <w:tcPr>
            <w:tcW w:w="990" w:type="dxa"/>
            <w:tcBorders>
              <w:top w:val="single" w:sz="4" w:space="0" w:color="auto"/>
            </w:tcBorders>
            <w:shd w:val="clear" w:color="auto" w:fill="auto"/>
            <w:noWrap/>
            <w:vAlign w:val="bottom"/>
          </w:tcPr>
          <w:p w:rsidR="006A143E" w:rsidRPr="00DE6C51" w:rsidRDefault="006A143E" w:rsidP="003506C3">
            <w:pPr>
              <w:pStyle w:val="Heading3"/>
              <w:ind w:left="-53" w:right="-53"/>
              <w:jc w:val="right"/>
              <w:rPr>
                <w:rFonts w:eastAsia="Batang" w:hAnsi="Angsana New"/>
                <w:b w:val="0"/>
                <w:color w:val="000000" w:themeColor="text1"/>
                <w:sz w:val="22"/>
                <w:szCs w:val="22"/>
                <w:cs/>
              </w:rPr>
            </w:pPr>
          </w:p>
        </w:tc>
        <w:tc>
          <w:tcPr>
            <w:tcW w:w="800" w:type="dxa"/>
            <w:tcBorders>
              <w:top w:val="single" w:sz="4" w:space="0" w:color="auto"/>
            </w:tcBorders>
            <w:shd w:val="clear" w:color="auto" w:fill="auto"/>
            <w:noWrap/>
            <w:vAlign w:val="bottom"/>
          </w:tcPr>
          <w:p w:rsidR="006A143E" w:rsidRPr="00DE6C51" w:rsidRDefault="006A143E" w:rsidP="003506C3">
            <w:pPr>
              <w:pStyle w:val="Heading3"/>
              <w:ind w:left="-53" w:right="-53"/>
              <w:jc w:val="right"/>
              <w:rPr>
                <w:rFonts w:eastAsia="Batang" w:hAnsi="Angsana New"/>
                <w:b w:val="0"/>
                <w:color w:val="000000" w:themeColor="text1"/>
                <w:sz w:val="22"/>
                <w:szCs w:val="22"/>
                <w:cs/>
              </w:rPr>
            </w:pPr>
          </w:p>
        </w:tc>
      </w:tr>
      <w:tr w:rsidR="00992E5D" w:rsidRPr="00DE6C51" w:rsidTr="00E77B4E">
        <w:trPr>
          <w:trHeight w:val="63"/>
        </w:trPr>
        <w:tc>
          <w:tcPr>
            <w:tcW w:w="3714" w:type="dxa"/>
            <w:shd w:val="clear" w:color="auto" w:fill="auto"/>
            <w:noWrap/>
          </w:tcPr>
          <w:p w:rsidR="00992E5D" w:rsidRPr="00DE6C51" w:rsidRDefault="00992E5D" w:rsidP="00E77B4E">
            <w:pPr>
              <w:pStyle w:val="Heading3"/>
              <w:ind w:left="187" w:right="-94" w:hanging="265"/>
              <w:jc w:val="left"/>
              <w:rPr>
                <w:rFonts w:eastAsia="Batang" w:hAnsi="Angsana New"/>
                <w:b w:val="0"/>
                <w:bCs/>
                <w:color w:val="000000" w:themeColor="text1"/>
                <w:sz w:val="22"/>
                <w:szCs w:val="22"/>
                <w:cs/>
              </w:rPr>
            </w:pPr>
            <w:r w:rsidRPr="00DE6C51">
              <w:rPr>
                <w:rFonts w:eastAsia="Batang" w:hAnsi="Angsana New"/>
                <w:b w:val="0"/>
                <w:bCs/>
                <w:color w:val="000000" w:themeColor="text1"/>
                <w:sz w:val="22"/>
                <w:szCs w:val="22"/>
              </w:rPr>
              <w:t>Bank overdraft and short-term loans from</w:t>
            </w:r>
            <w:r w:rsidR="00E77B4E">
              <w:rPr>
                <w:rFonts w:eastAsia="Batang" w:hAnsi="Angsana New"/>
                <w:b w:val="0"/>
                <w:bCs/>
                <w:color w:val="000000" w:themeColor="text1"/>
                <w:sz w:val="22"/>
                <w:szCs w:val="22"/>
              </w:rPr>
              <w:t xml:space="preserve"> </w:t>
            </w:r>
            <w:r w:rsidRPr="00DE6C51">
              <w:rPr>
                <w:rFonts w:eastAsia="Batang" w:hAnsi="Angsana New"/>
                <w:b w:val="0"/>
                <w:bCs/>
                <w:color w:val="000000" w:themeColor="text1"/>
                <w:sz w:val="22"/>
                <w:szCs w:val="22"/>
              </w:rPr>
              <w:t>financial institutions</w:t>
            </w:r>
          </w:p>
        </w:tc>
        <w:tc>
          <w:tcPr>
            <w:tcW w:w="990" w:type="dxa"/>
            <w:shd w:val="clear" w:color="auto" w:fill="auto"/>
            <w:noWrap/>
            <w:vAlign w:val="bottom"/>
          </w:tcPr>
          <w:p w:rsidR="00992E5D" w:rsidRPr="00DE6C51" w:rsidRDefault="00992E5D" w:rsidP="005C3E84">
            <w:pPr>
              <w:pStyle w:val="Heading3"/>
              <w:ind w:left="-109" w:right="205"/>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1170" w:type="dxa"/>
            <w:shd w:val="clear" w:color="auto" w:fill="auto"/>
            <w:vAlign w:val="bottom"/>
          </w:tcPr>
          <w:p w:rsidR="00992E5D" w:rsidRPr="00DE6C51" w:rsidRDefault="00992E5D" w:rsidP="00C71931">
            <w:pPr>
              <w:pStyle w:val="Heading3"/>
              <w:ind w:left="-109" w:right="167"/>
              <w:jc w:val="right"/>
              <w:rPr>
                <w:rFonts w:eastAsia="Batang" w:hAnsi="Angsana New"/>
                <w:b w:val="0"/>
                <w:color w:val="000000"/>
                <w:sz w:val="22"/>
                <w:szCs w:val="22"/>
                <w:cs/>
              </w:rPr>
            </w:pPr>
            <w:r w:rsidRPr="00DE6C51">
              <w:rPr>
                <w:rFonts w:eastAsia="Batang" w:hAnsi="Angsana New"/>
                <w:b w:val="0"/>
                <w:color w:val="000000"/>
                <w:sz w:val="22"/>
                <w:szCs w:val="22"/>
              </w:rPr>
              <w:t>57,375</w:t>
            </w:r>
          </w:p>
        </w:tc>
        <w:tc>
          <w:tcPr>
            <w:tcW w:w="900" w:type="dxa"/>
            <w:shd w:val="clear" w:color="auto" w:fill="auto"/>
            <w:noWrap/>
            <w:vAlign w:val="bottom"/>
          </w:tcPr>
          <w:p w:rsidR="00992E5D" w:rsidRPr="00DE6C51" w:rsidRDefault="00992E5D" w:rsidP="00992E5D">
            <w:pPr>
              <w:pStyle w:val="Heading3"/>
              <w:ind w:left="-109" w:right="108"/>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990" w:type="dxa"/>
            <w:shd w:val="clear" w:color="auto" w:fill="auto"/>
            <w:noWrap/>
            <w:vAlign w:val="bottom"/>
          </w:tcPr>
          <w:p w:rsidR="00992E5D" w:rsidRPr="00DE6C51" w:rsidRDefault="00992E5D" w:rsidP="00C71931">
            <w:pPr>
              <w:pStyle w:val="Heading3"/>
              <w:ind w:left="-109" w:right="165"/>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800" w:type="dxa"/>
            <w:shd w:val="clear" w:color="auto" w:fill="auto"/>
            <w:noWrap/>
            <w:vAlign w:val="bottom"/>
          </w:tcPr>
          <w:p w:rsidR="00992E5D" w:rsidRPr="00DE6C51" w:rsidRDefault="00992E5D" w:rsidP="00C71931">
            <w:pPr>
              <w:pStyle w:val="Heading3"/>
              <w:tabs>
                <w:tab w:val="left" w:pos="703"/>
              </w:tabs>
              <w:ind w:left="-109" w:right="62"/>
              <w:jc w:val="right"/>
              <w:rPr>
                <w:rFonts w:eastAsia="Batang" w:hAnsi="Angsana New"/>
                <w:b w:val="0"/>
                <w:color w:val="000000"/>
                <w:sz w:val="22"/>
                <w:szCs w:val="22"/>
                <w:cs/>
              </w:rPr>
            </w:pPr>
            <w:r w:rsidRPr="00DE6C51">
              <w:rPr>
                <w:rFonts w:eastAsia="Batang" w:hAnsi="Angsana New"/>
                <w:b w:val="0"/>
                <w:color w:val="000000"/>
                <w:sz w:val="22"/>
                <w:szCs w:val="22"/>
              </w:rPr>
              <w:t>57,375</w:t>
            </w:r>
          </w:p>
        </w:tc>
      </w:tr>
      <w:tr w:rsidR="00992E5D" w:rsidRPr="00DE6C51" w:rsidTr="00E77B4E">
        <w:trPr>
          <w:trHeight w:val="63"/>
        </w:trPr>
        <w:tc>
          <w:tcPr>
            <w:tcW w:w="3714" w:type="dxa"/>
            <w:shd w:val="clear" w:color="auto" w:fill="auto"/>
            <w:noWrap/>
          </w:tcPr>
          <w:p w:rsidR="00992E5D" w:rsidRPr="00DE6C51" w:rsidRDefault="00992E5D" w:rsidP="00992E5D">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Trade and other payables</w:t>
            </w:r>
          </w:p>
        </w:tc>
        <w:tc>
          <w:tcPr>
            <w:tcW w:w="990" w:type="dxa"/>
            <w:shd w:val="clear" w:color="auto" w:fill="auto"/>
            <w:noWrap/>
            <w:vAlign w:val="bottom"/>
          </w:tcPr>
          <w:p w:rsidR="00992E5D" w:rsidRPr="00DE6C51" w:rsidRDefault="00992E5D" w:rsidP="00992E5D">
            <w:pPr>
              <w:pStyle w:val="Heading3"/>
              <w:ind w:left="-109" w:right="216"/>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1170" w:type="dxa"/>
            <w:shd w:val="clear" w:color="auto" w:fill="auto"/>
            <w:vAlign w:val="bottom"/>
          </w:tcPr>
          <w:p w:rsidR="00992E5D" w:rsidRPr="00DE6C51" w:rsidRDefault="00992E5D" w:rsidP="00C71931">
            <w:pPr>
              <w:pStyle w:val="Heading3"/>
              <w:ind w:left="-109" w:right="167"/>
              <w:jc w:val="right"/>
              <w:rPr>
                <w:rFonts w:eastAsia="Batang" w:hAnsi="Angsana New"/>
                <w:b w:val="0"/>
                <w:color w:val="000000"/>
                <w:sz w:val="22"/>
                <w:szCs w:val="22"/>
                <w:cs/>
              </w:rPr>
            </w:pPr>
            <w:r w:rsidRPr="00DE6C51">
              <w:rPr>
                <w:rFonts w:eastAsia="Batang" w:hAnsi="Angsana New"/>
                <w:b w:val="0"/>
                <w:color w:val="000000"/>
                <w:sz w:val="22"/>
                <w:szCs w:val="22"/>
              </w:rPr>
              <w:t>35,821</w:t>
            </w:r>
          </w:p>
        </w:tc>
        <w:tc>
          <w:tcPr>
            <w:tcW w:w="900" w:type="dxa"/>
            <w:shd w:val="clear" w:color="auto" w:fill="auto"/>
            <w:noWrap/>
            <w:vAlign w:val="bottom"/>
          </w:tcPr>
          <w:p w:rsidR="00992E5D" w:rsidRPr="00DE6C51" w:rsidRDefault="00992E5D" w:rsidP="00992E5D">
            <w:pPr>
              <w:pStyle w:val="Heading3"/>
              <w:ind w:left="-109" w:right="108"/>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990" w:type="dxa"/>
            <w:shd w:val="clear" w:color="auto" w:fill="auto"/>
            <w:noWrap/>
            <w:vAlign w:val="bottom"/>
          </w:tcPr>
          <w:p w:rsidR="00992E5D" w:rsidRPr="00DE6C51" w:rsidRDefault="00992E5D" w:rsidP="00C71931">
            <w:pPr>
              <w:pStyle w:val="Heading3"/>
              <w:ind w:left="-109" w:right="165"/>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800" w:type="dxa"/>
            <w:shd w:val="clear" w:color="auto" w:fill="auto"/>
            <w:noWrap/>
            <w:vAlign w:val="bottom"/>
          </w:tcPr>
          <w:p w:rsidR="00992E5D" w:rsidRPr="00DE6C51" w:rsidRDefault="00992E5D" w:rsidP="00C71931">
            <w:pPr>
              <w:pStyle w:val="Heading3"/>
              <w:tabs>
                <w:tab w:val="left" w:pos="703"/>
              </w:tabs>
              <w:ind w:left="-109" w:right="62"/>
              <w:jc w:val="right"/>
              <w:rPr>
                <w:rFonts w:eastAsia="Batang" w:hAnsi="Angsana New"/>
                <w:b w:val="0"/>
                <w:color w:val="000000"/>
                <w:sz w:val="22"/>
                <w:szCs w:val="22"/>
                <w:cs/>
              </w:rPr>
            </w:pPr>
            <w:r w:rsidRPr="00DE6C51">
              <w:rPr>
                <w:rFonts w:eastAsia="Batang" w:hAnsi="Angsana New"/>
                <w:b w:val="0"/>
                <w:color w:val="000000"/>
                <w:sz w:val="22"/>
                <w:szCs w:val="22"/>
              </w:rPr>
              <w:t>35,821</w:t>
            </w:r>
          </w:p>
        </w:tc>
      </w:tr>
      <w:tr w:rsidR="00992E5D" w:rsidRPr="00DE6C51" w:rsidTr="00E77B4E">
        <w:trPr>
          <w:trHeight w:val="63"/>
        </w:trPr>
        <w:tc>
          <w:tcPr>
            <w:tcW w:w="3714" w:type="dxa"/>
            <w:shd w:val="clear" w:color="auto" w:fill="auto"/>
            <w:noWrap/>
          </w:tcPr>
          <w:p w:rsidR="00992E5D" w:rsidRPr="00DE6C51" w:rsidRDefault="00992E5D" w:rsidP="00992E5D">
            <w:pPr>
              <w:pStyle w:val="Heading3"/>
              <w:ind w:left="-78" w:right="-94"/>
              <w:jc w:val="left"/>
              <w:rPr>
                <w:rFonts w:eastAsia="Batang" w:hAnsi="Angsana New"/>
                <w:b w:val="0"/>
                <w:color w:val="000000" w:themeColor="text1"/>
                <w:sz w:val="22"/>
                <w:szCs w:val="22"/>
                <w:cs/>
              </w:rPr>
            </w:pPr>
            <w:r w:rsidRPr="00DE6C51">
              <w:rPr>
                <w:rFonts w:eastAsia="Batang" w:hAnsi="Angsana New"/>
                <w:b w:val="0"/>
                <w:color w:val="000000" w:themeColor="text1"/>
                <w:sz w:val="22"/>
                <w:szCs w:val="22"/>
              </w:rPr>
              <w:t>Short-term loans from related person</w:t>
            </w:r>
          </w:p>
        </w:tc>
        <w:tc>
          <w:tcPr>
            <w:tcW w:w="990" w:type="dxa"/>
            <w:shd w:val="clear" w:color="auto" w:fill="auto"/>
            <w:noWrap/>
            <w:vAlign w:val="bottom"/>
          </w:tcPr>
          <w:p w:rsidR="00992E5D" w:rsidRPr="00DE6C51" w:rsidRDefault="00992E5D" w:rsidP="00992E5D">
            <w:pPr>
              <w:pStyle w:val="Heading3"/>
              <w:ind w:left="-109" w:right="216"/>
              <w:jc w:val="right"/>
              <w:rPr>
                <w:rFonts w:eastAsia="Batang" w:hAnsi="Angsana New"/>
                <w:b w:val="0"/>
                <w:color w:val="000000"/>
                <w:sz w:val="22"/>
                <w:szCs w:val="22"/>
              </w:rPr>
            </w:pPr>
            <w:r w:rsidRPr="00DE6C51">
              <w:rPr>
                <w:rFonts w:eastAsia="Batang" w:hAnsi="Angsana New"/>
                <w:b w:val="0"/>
                <w:color w:val="000000"/>
                <w:sz w:val="22"/>
                <w:szCs w:val="22"/>
              </w:rPr>
              <w:t>-</w:t>
            </w:r>
          </w:p>
        </w:tc>
        <w:tc>
          <w:tcPr>
            <w:tcW w:w="1170" w:type="dxa"/>
            <w:shd w:val="clear" w:color="auto" w:fill="auto"/>
            <w:vAlign w:val="bottom"/>
          </w:tcPr>
          <w:p w:rsidR="00992E5D" w:rsidRPr="00DE6C51" w:rsidRDefault="00992E5D" w:rsidP="00C71931">
            <w:pPr>
              <w:pStyle w:val="Heading3"/>
              <w:ind w:left="-109" w:right="167"/>
              <w:jc w:val="right"/>
              <w:rPr>
                <w:rFonts w:eastAsia="Batang" w:hAnsi="Angsana New"/>
                <w:b w:val="0"/>
                <w:color w:val="000000"/>
                <w:sz w:val="22"/>
                <w:szCs w:val="22"/>
              </w:rPr>
            </w:pPr>
            <w:r w:rsidRPr="00DE6C51">
              <w:rPr>
                <w:rFonts w:eastAsia="Batang" w:hAnsi="Angsana New"/>
                <w:b w:val="0"/>
                <w:color w:val="000000"/>
                <w:sz w:val="22"/>
                <w:szCs w:val="22"/>
              </w:rPr>
              <w:t>2,600</w:t>
            </w:r>
          </w:p>
        </w:tc>
        <w:tc>
          <w:tcPr>
            <w:tcW w:w="900" w:type="dxa"/>
            <w:shd w:val="clear" w:color="auto" w:fill="auto"/>
            <w:noWrap/>
            <w:vAlign w:val="bottom"/>
          </w:tcPr>
          <w:p w:rsidR="00992E5D" w:rsidRPr="00DE6C51" w:rsidRDefault="00992E5D" w:rsidP="00992E5D">
            <w:pPr>
              <w:pStyle w:val="Heading3"/>
              <w:ind w:left="-109" w:right="108"/>
              <w:jc w:val="right"/>
              <w:rPr>
                <w:rFonts w:eastAsia="Batang" w:hAnsi="Angsana New"/>
                <w:b w:val="0"/>
                <w:color w:val="000000"/>
                <w:sz w:val="22"/>
                <w:szCs w:val="22"/>
              </w:rPr>
            </w:pPr>
            <w:r w:rsidRPr="00DE6C51">
              <w:rPr>
                <w:rFonts w:eastAsia="Batang" w:hAnsi="Angsana New"/>
                <w:b w:val="0"/>
                <w:color w:val="000000"/>
                <w:sz w:val="22"/>
                <w:szCs w:val="22"/>
              </w:rPr>
              <w:t>-</w:t>
            </w:r>
          </w:p>
        </w:tc>
        <w:tc>
          <w:tcPr>
            <w:tcW w:w="990" w:type="dxa"/>
            <w:shd w:val="clear" w:color="auto" w:fill="auto"/>
            <w:noWrap/>
            <w:vAlign w:val="bottom"/>
          </w:tcPr>
          <w:p w:rsidR="00992E5D" w:rsidRPr="00DE6C51" w:rsidRDefault="00992E5D" w:rsidP="00C71931">
            <w:pPr>
              <w:pStyle w:val="Heading3"/>
              <w:ind w:left="-109" w:right="165"/>
              <w:jc w:val="right"/>
              <w:rPr>
                <w:rFonts w:eastAsia="Batang" w:hAnsi="Angsana New"/>
                <w:b w:val="0"/>
                <w:color w:val="000000"/>
                <w:sz w:val="22"/>
                <w:szCs w:val="22"/>
              </w:rPr>
            </w:pPr>
            <w:r w:rsidRPr="00DE6C51">
              <w:rPr>
                <w:rFonts w:eastAsia="Batang" w:hAnsi="Angsana New"/>
                <w:b w:val="0"/>
                <w:color w:val="000000"/>
                <w:sz w:val="22"/>
                <w:szCs w:val="22"/>
              </w:rPr>
              <w:t>-</w:t>
            </w:r>
          </w:p>
        </w:tc>
        <w:tc>
          <w:tcPr>
            <w:tcW w:w="800" w:type="dxa"/>
            <w:shd w:val="clear" w:color="auto" w:fill="auto"/>
            <w:noWrap/>
            <w:vAlign w:val="bottom"/>
          </w:tcPr>
          <w:p w:rsidR="00992E5D" w:rsidRPr="00DE6C51" w:rsidRDefault="00992E5D" w:rsidP="00C71931">
            <w:pPr>
              <w:pStyle w:val="Heading3"/>
              <w:tabs>
                <w:tab w:val="left" w:pos="703"/>
              </w:tabs>
              <w:ind w:left="-109" w:right="62"/>
              <w:jc w:val="right"/>
              <w:rPr>
                <w:rFonts w:eastAsia="Batang" w:hAnsi="Angsana New"/>
                <w:b w:val="0"/>
                <w:color w:val="000000"/>
                <w:sz w:val="22"/>
                <w:szCs w:val="22"/>
              </w:rPr>
            </w:pPr>
            <w:r w:rsidRPr="00DE6C51">
              <w:rPr>
                <w:rFonts w:eastAsia="Batang" w:hAnsi="Angsana New"/>
                <w:b w:val="0"/>
                <w:color w:val="000000"/>
                <w:sz w:val="22"/>
                <w:szCs w:val="22"/>
              </w:rPr>
              <w:t>2,600</w:t>
            </w:r>
          </w:p>
        </w:tc>
      </w:tr>
      <w:tr w:rsidR="00992E5D" w:rsidRPr="00DE6C51" w:rsidTr="00E77B4E">
        <w:trPr>
          <w:trHeight w:val="63"/>
        </w:trPr>
        <w:tc>
          <w:tcPr>
            <w:tcW w:w="3714" w:type="dxa"/>
            <w:shd w:val="clear" w:color="auto" w:fill="auto"/>
            <w:noWrap/>
          </w:tcPr>
          <w:p w:rsidR="00992E5D" w:rsidRPr="00DE6C51" w:rsidRDefault="00992E5D" w:rsidP="00992E5D">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Long-term loans from financial institution</w:t>
            </w:r>
          </w:p>
        </w:tc>
        <w:tc>
          <w:tcPr>
            <w:tcW w:w="990" w:type="dxa"/>
            <w:shd w:val="clear" w:color="auto" w:fill="auto"/>
            <w:noWrap/>
            <w:vAlign w:val="bottom"/>
          </w:tcPr>
          <w:p w:rsidR="00992E5D" w:rsidRPr="00DE6C51" w:rsidRDefault="00992E5D" w:rsidP="00992E5D">
            <w:pPr>
              <w:pStyle w:val="Heading3"/>
              <w:ind w:left="-109" w:right="216"/>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1170" w:type="dxa"/>
            <w:shd w:val="clear" w:color="auto" w:fill="auto"/>
          </w:tcPr>
          <w:p w:rsidR="00992E5D" w:rsidRPr="00DE6C51" w:rsidRDefault="00992E5D" w:rsidP="00E77B4E">
            <w:pPr>
              <w:pStyle w:val="Heading3"/>
              <w:tabs>
                <w:tab w:val="left" w:pos="786"/>
              </w:tabs>
              <w:ind w:left="-109" w:right="167"/>
              <w:jc w:val="right"/>
              <w:rPr>
                <w:rFonts w:eastAsia="Batang" w:hAnsi="Angsana New"/>
                <w:b w:val="0"/>
                <w:color w:val="000000"/>
                <w:sz w:val="22"/>
                <w:szCs w:val="22"/>
                <w:cs/>
              </w:rPr>
            </w:pPr>
            <w:r w:rsidRPr="00DE6C51">
              <w:rPr>
                <w:rFonts w:eastAsia="Batang" w:hAnsi="Angsana New"/>
                <w:b w:val="0"/>
                <w:color w:val="000000"/>
                <w:sz w:val="22"/>
                <w:szCs w:val="22"/>
              </w:rPr>
              <w:t>29,520</w:t>
            </w:r>
          </w:p>
        </w:tc>
        <w:tc>
          <w:tcPr>
            <w:tcW w:w="900" w:type="dxa"/>
            <w:shd w:val="clear" w:color="auto" w:fill="auto"/>
            <w:noWrap/>
          </w:tcPr>
          <w:p w:rsidR="00992E5D" w:rsidRPr="00DE6C51" w:rsidRDefault="00992E5D" w:rsidP="00FF2D7A">
            <w:pPr>
              <w:pStyle w:val="Heading3"/>
              <w:tabs>
                <w:tab w:val="left" w:pos="726"/>
              </w:tabs>
              <w:ind w:left="-109" w:right="108"/>
              <w:jc w:val="right"/>
              <w:rPr>
                <w:rFonts w:eastAsia="Batang" w:hAnsi="Angsana New"/>
                <w:b w:val="0"/>
                <w:color w:val="000000"/>
                <w:sz w:val="22"/>
                <w:szCs w:val="22"/>
                <w:cs/>
              </w:rPr>
            </w:pPr>
            <w:r w:rsidRPr="00DE6C51">
              <w:rPr>
                <w:rFonts w:eastAsia="Batang" w:hAnsi="Angsana New"/>
                <w:b w:val="0"/>
                <w:color w:val="000000"/>
                <w:sz w:val="22"/>
                <w:szCs w:val="22"/>
              </w:rPr>
              <w:t>123,805</w:t>
            </w:r>
          </w:p>
        </w:tc>
        <w:tc>
          <w:tcPr>
            <w:tcW w:w="990" w:type="dxa"/>
            <w:shd w:val="clear" w:color="auto" w:fill="auto"/>
            <w:noWrap/>
          </w:tcPr>
          <w:p w:rsidR="00992E5D" w:rsidRPr="00DE6C51" w:rsidRDefault="00992E5D" w:rsidP="00E77B4E">
            <w:pPr>
              <w:pStyle w:val="Heading3"/>
              <w:tabs>
                <w:tab w:val="left" w:pos="535"/>
              </w:tabs>
              <w:ind w:left="-109" w:right="165"/>
              <w:jc w:val="right"/>
              <w:rPr>
                <w:rFonts w:eastAsia="Batang" w:hAnsi="Angsana New"/>
                <w:b w:val="0"/>
                <w:color w:val="000000"/>
                <w:sz w:val="22"/>
                <w:szCs w:val="22"/>
                <w:cs/>
              </w:rPr>
            </w:pPr>
            <w:r w:rsidRPr="00DE6C51">
              <w:rPr>
                <w:rFonts w:eastAsia="Batang" w:hAnsi="Angsana New"/>
                <w:b w:val="0"/>
                <w:color w:val="000000"/>
                <w:sz w:val="22"/>
                <w:szCs w:val="22"/>
              </w:rPr>
              <w:t>64,826</w:t>
            </w:r>
          </w:p>
        </w:tc>
        <w:tc>
          <w:tcPr>
            <w:tcW w:w="800" w:type="dxa"/>
            <w:shd w:val="clear" w:color="auto" w:fill="auto"/>
            <w:noWrap/>
            <w:vAlign w:val="bottom"/>
          </w:tcPr>
          <w:p w:rsidR="00992E5D" w:rsidRPr="00DE6C51" w:rsidRDefault="00992E5D" w:rsidP="00C71931">
            <w:pPr>
              <w:pStyle w:val="Heading3"/>
              <w:ind w:left="-109" w:right="62"/>
              <w:jc w:val="right"/>
              <w:rPr>
                <w:rFonts w:eastAsia="Batang" w:hAnsi="Angsana New"/>
                <w:b w:val="0"/>
                <w:color w:val="000000"/>
                <w:sz w:val="22"/>
                <w:szCs w:val="22"/>
                <w:cs/>
              </w:rPr>
            </w:pPr>
            <w:r w:rsidRPr="00DE6C51">
              <w:rPr>
                <w:rFonts w:eastAsia="Batang" w:hAnsi="Angsana New"/>
                <w:b w:val="0"/>
                <w:color w:val="000000"/>
                <w:sz w:val="22"/>
                <w:szCs w:val="22"/>
              </w:rPr>
              <w:t>218,151</w:t>
            </w:r>
          </w:p>
        </w:tc>
      </w:tr>
      <w:tr w:rsidR="00992E5D" w:rsidRPr="00DE6C51" w:rsidTr="00E77B4E">
        <w:trPr>
          <w:trHeight w:val="63"/>
        </w:trPr>
        <w:tc>
          <w:tcPr>
            <w:tcW w:w="3714" w:type="dxa"/>
            <w:shd w:val="clear" w:color="auto" w:fill="auto"/>
            <w:noWrap/>
          </w:tcPr>
          <w:p w:rsidR="00992E5D" w:rsidRPr="00DE6C51" w:rsidRDefault="00992E5D" w:rsidP="00992E5D">
            <w:pPr>
              <w:pStyle w:val="Heading3"/>
              <w:ind w:left="-78" w:right="-94"/>
              <w:jc w:val="left"/>
              <w:rPr>
                <w:rFonts w:hAnsi="Angsana New"/>
                <w:b w:val="0"/>
                <w:bCs/>
                <w:color w:val="000000" w:themeColor="text1"/>
                <w:sz w:val="22"/>
                <w:szCs w:val="22"/>
              </w:rPr>
            </w:pPr>
            <w:r w:rsidRPr="00DE6C51">
              <w:rPr>
                <w:rFonts w:hAnsi="Angsana New"/>
                <w:b w:val="0"/>
                <w:bCs/>
                <w:color w:val="000000" w:themeColor="text1"/>
                <w:sz w:val="22"/>
                <w:szCs w:val="22"/>
              </w:rPr>
              <w:t>Lease liabilities</w:t>
            </w:r>
          </w:p>
        </w:tc>
        <w:tc>
          <w:tcPr>
            <w:tcW w:w="990" w:type="dxa"/>
            <w:tcBorders>
              <w:bottom w:val="single" w:sz="4" w:space="0" w:color="auto"/>
            </w:tcBorders>
            <w:shd w:val="clear" w:color="auto" w:fill="auto"/>
            <w:noWrap/>
            <w:vAlign w:val="bottom"/>
          </w:tcPr>
          <w:p w:rsidR="00992E5D" w:rsidRPr="00DE6C51" w:rsidRDefault="00992E5D" w:rsidP="00E77B4E">
            <w:pPr>
              <w:pStyle w:val="Heading3"/>
              <w:tabs>
                <w:tab w:val="left" w:pos="525"/>
              </w:tabs>
              <w:ind w:left="-109" w:right="216"/>
              <w:jc w:val="right"/>
              <w:rPr>
                <w:rFonts w:eastAsia="Batang" w:hAnsi="Angsana New"/>
                <w:b w:val="0"/>
                <w:color w:val="000000"/>
                <w:sz w:val="22"/>
                <w:szCs w:val="22"/>
              </w:rPr>
            </w:pPr>
            <w:r w:rsidRPr="00DE6C51">
              <w:rPr>
                <w:rFonts w:eastAsia="Batang" w:hAnsi="Angsana New"/>
                <w:b w:val="0"/>
                <w:color w:val="000000"/>
                <w:sz w:val="22"/>
                <w:szCs w:val="22"/>
              </w:rPr>
              <w:t>-</w:t>
            </w:r>
          </w:p>
        </w:tc>
        <w:tc>
          <w:tcPr>
            <w:tcW w:w="1170" w:type="dxa"/>
            <w:tcBorders>
              <w:bottom w:val="single" w:sz="4" w:space="0" w:color="auto"/>
            </w:tcBorders>
            <w:shd w:val="clear" w:color="auto" w:fill="auto"/>
            <w:vAlign w:val="bottom"/>
          </w:tcPr>
          <w:p w:rsidR="00992E5D" w:rsidRPr="00DE6C51" w:rsidRDefault="00992E5D" w:rsidP="00C71931">
            <w:pPr>
              <w:pStyle w:val="Heading3"/>
              <w:ind w:left="-109" w:right="167"/>
              <w:jc w:val="right"/>
              <w:rPr>
                <w:rFonts w:eastAsia="Batang" w:hAnsi="Angsana New"/>
                <w:b w:val="0"/>
                <w:color w:val="000000"/>
                <w:sz w:val="22"/>
                <w:szCs w:val="22"/>
              </w:rPr>
            </w:pPr>
            <w:r w:rsidRPr="00DE6C51">
              <w:rPr>
                <w:rFonts w:eastAsia="Batang" w:hAnsi="Angsana New"/>
                <w:b w:val="0"/>
                <w:color w:val="000000"/>
                <w:sz w:val="22"/>
                <w:szCs w:val="22"/>
              </w:rPr>
              <w:t>2,398</w:t>
            </w:r>
          </w:p>
        </w:tc>
        <w:tc>
          <w:tcPr>
            <w:tcW w:w="900" w:type="dxa"/>
            <w:tcBorders>
              <w:bottom w:val="single" w:sz="4" w:space="0" w:color="auto"/>
            </w:tcBorders>
            <w:shd w:val="clear" w:color="auto" w:fill="auto"/>
            <w:noWrap/>
            <w:vAlign w:val="bottom"/>
          </w:tcPr>
          <w:p w:rsidR="00992E5D" w:rsidRPr="00DE6C51" w:rsidRDefault="00992E5D" w:rsidP="00992E5D">
            <w:pPr>
              <w:pStyle w:val="Heading3"/>
              <w:ind w:left="-109" w:right="108"/>
              <w:jc w:val="right"/>
              <w:rPr>
                <w:rFonts w:eastAsia="Batang" w:hAnsi="Angsana New"/>
                <w:b w:val="0"/>
                <w:color w:val="000000"/>
                <w:sz w:val="22"/>
                <w:szCs w:val="22"/>
              </w:rPr>
            </w:pPr>
            <w:r w:rsidRPr="00DE6C51">
              <w:rPr>
                <w:rFonts w:eastAsia="Batang" w:hAnsi="Angsana New"/>
                <w:b w:val="0"/>
                <w:color w:val="000000"/>
                <w:sz w:val="22"/>
                <w:szCs w:val="22"/>
              </w:rPr>
              <w:t>8,917</w:t>
            </w:r>
          </w:p>
        </w:tc>
        <w:tc>
          <w:tcPr>
            <w:tcW w:w="990" w:type="dxa"/>
            <w:tcBorders>
              <w:bottom w:val="single" w:sz="4" w:space="0" w:color="auto"/>
            </w:tcBorders>
            <w:shd w:val="clear" w:color="auto" w:fill="auto"/>
            <w:noWrap/>
            <w:vAlign w:val="bottom"/>
          </w:tcPr>
          <w:p w:rsidR="00992E5D" w:rsidRPr="00DE6C51" w:rsidRDefault="00992E5D" w:rsidP="00C71931">
            <w:pPr>
              <w:pStyle w:val="Heading3"/>
              <w:tabs>
                <w:tab w:val="left" w:pos="535"/>
              </w:tabs>
              <w:ind w:left="-109" w:right="165"/>
              <w:jc w:val="right"/>
              <w:rPr>
                <w:rFonts w:eastAsia="Batang" w:hAnsi="Angsana New"/>
                <w:b w:val="0"/>
                <w:color w:val="000000"/>
                <w:sz w:val="22"/>
                <w:szCs w:val="22"/>
              </w:rPr>
            </w:pPr>
            <w:r w:rsidRPr="00DE6C51">
              <w:rPr>
                <w:rFonts w:eastAsia="Batang" w:hAnsi="Angsana New"/>
                <w:b w:val="0"/>
                <w:color w:val="000000"/>
                <w:sz w:val="22"/>
                <w:szCs w:val="22"/>
              </w:rPr>
              <w:t>-</w:t>
            </w:r>
          </w:p>
        </w:tc>
        <w:tc>
          <w:tcPr>
            <w:tcW w:w="800" w:type="dxa"/>
            <w:tcBorders>
              <w:bottom w:val="single" w:sz="4" w:space="0" w:color="auto"/>
            </w:tcBorders>
            <w:shd w:val="clear" w:color="auto" w:fill="auto"/>
            <w:noWrap/>
            <w:vAlign w:val="bottom"/>
          </w:tcPr>
          <w:p w:rsidR="00992E5D" w:rsidRPr="00DE6C51" w:rsidRDefault="00992E5D" w:rsidP="00C71931">
            <w:pPr>
              <w:pStyle w:val="Heading3"/>
              <w:ind w:left="-109" w:right="62"/>
              <w:jc w:val="right"/>
              <w:rPr>
                <w:rFonts w:eastAsia="Batang" w:hAnsi="Angsana New"/>
                <w:b w:val="0"/>
                <w:color w:val="000000"/>
                <w:sz w:val="22"/>
                <w:szCs w:val="22"/>
                <w:cs/>
              </w:rPr>
            </w:pPr>
            <w:r w:rsidRPr="00DE6C51">
              <w:rPr>
                <w:rFonts w:eastAsia="Batang" w:hAnsi="Angsana New"/>
                <w:b w:val="0"/>
                <w:color w:val="000000"/>
                <w:sz w:val="22"/>
                <w:szCs w:val="22"/>
              </w:rPr>
              <w:t>11,315</w:t>
            </w:r>
          </w:p>
        </w:tc>
      </w:tr>
      <w:tr w:rsidR="00992E5D" w:rsidRPr="00DE6C51" w:rsidTr="00E77B4E">
        <w:trPr>
          <w:trHeight w:val="53"/>
        </w:trPr>
        <w:tc>
          <w:tcPr>
            <w:tcW w:w="3714" w:type="dxa"/>
            <w:shd w:val="clear" w:color="auto" w:fill="auto"/>
          </w:tcPr>
          <w:p w:rsidR="00992E5D" w:rsidRPr="00DE6C51" w:rsidRDefault="00992E5D" w:rsidP="00992E5D">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Total non</w:t>
            </w:r>
            <w:r w:rsidRPr="00DE6C51">
              <w:rPr>
                <w:rFonts w:hAnsi="Angsana New"/>
                <w:b w:val="0"/>
                <w:bCs/>
                <w:color w:val="000000" w:themeColor="text1"/>
                <w:sz w:val="22"/>
                <w:szCs w:val="22"/>
                <w:cs/>
              </w:rPr>
              <w:t>-</w:t>
            </w:r>
            <w:r w:rsidRPr="00DE6C51">
              <w:rPr>
                <w:rFonts w:hAnsi="Angsana New"/>
                <w:b w:val="0"/>
                <w:bCs/>
                <w:color w:val="000000" w:themeColor="text1"/>
                <w:sz w:val="22"/>
                <w:szCs w:val="22"/>
              </w:rPr>
              <w:t>derivatives</w:t>
            </w:r>
          </w:p>
        </w:tc>
        <w:tc>
          <w:tcPr>
            <w:tcW w:w="990" w:type="dxa"/>
            <w:tcBorders>
              <w:top w:val="single" w:sz="4" w:space="0" w:color="auto"/>
              <w:bottom w:val="double" w:sz="4" w:space="0" w:color="auto"/>
            </w:tcBorders>
            <w:shd w:val="clear" w:color="auto" w:fill="auto"/>
            <w:noWrap/>
            <w:vAlign w:val="bottom"/>
          </w:tcPr>
          <w:p w:rsidR="00992E5D" w:rsidRPr="00DE6C51" w:rsidRDefault="00992E5D" w:rsidP="00E77B4E">
            <w:pPr>
              <w:pStyle w:val="Heading3"/>
              <w:tabs>
                <w:tab w:val="left" w:pos="705"/>
              </w:tabs>
              <w:ind w:left="-109" w:right="216"/>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1170" w:type="dxa"/>
            <w:tcBorders>
              <w:top w:val="single" w:sz="4" w:space="0" w:color="auto"/>
              <w:bottom w:val="double" w:sz="4" w:space="0" w:color="auto"/>
            </w:tcBorders>
            <w:shd w:val="clear" w:color="auto" w:fill="auto"/>
            <w:vAlign w:val="bottom"/>
          </w:tcPr>
          <w:p w:rsidR="00992E5D" w:rsidRPr="00DE6C51" w:rsidRDefault="00992E5D" w:rsidP="00C71931">
            <w:pPr>
              <w:pStyle w:val="Heading3"/>
              <w:ind w:left="-109" w:right="167"/>
              <w:jc w:val="right"/>
              <w:rPr>
                <w:rFonts w:eastAsia="Batang" w:hAnsi="Angsana New"/>
                <w:b w:val="0"/>
                <w:color w:val="000000"/>
                <w:sz w:val="22"/>
                <w:szCs w:val="22"/>
                <w:cs/>
              </w:rPr>
            </w:pPr>
            <w:r w:rsidRPr="00DE6C51">
              <w:rPr>
                <w:rFonts w:eastAsia="Batang" w:hAnsi="Angsana New"/>
                <w:b w:val="0"/>
                <w:color w:val="000000"/>
                <w:sz w:val="22"/>
                <w:szCs w:val="22"/>
              </w:rPr>
              <w:t>127,714</w:t>
            </w:r>
          </w:p>
        </w:tc>
        <w:tc>
          <w:tcPr>
            <w:tcW w:w="900" w:type="dxa"/>
            <w:tcBorders>
              <w:top w:val="single" w:sz="4" w:space="0" w:color="auto"/>
              <w:bottom w:val="double" w:sz="4" w:space="0" w:color="auto"/>
            </w:tcBorders>
            <w:shd w:val="clear" w:color="auto" w:fill="auto"/>
            <w:noWrap/>
          </w:tcPr>
          <w:p w:rsidR="00992E5D" w:rsidRPr="00DE6C51" w:rsidRDefault="00992E5D" w:rsidP="00992E5D">
            <w:pPr>
              <w:pStyle w:val="Heading3"/>
              <w:ind w:left="-109" w:right="108"/>
              <w:jc w:val="right"/>
              <w:rPr>
                <w:rFonts w:eastAsia="Batang" w:hAnsi="Angsana New"/>
                <w:b w:val="0"/>
                <w:color w:val="000000"/>
                <w:sz w:val="22"/>
                <w:szCs w:val="22"/>
                <w:cs/>
              </w:rPr>
            </w:pPr>
            <w:r w:rsidRPr="00DE6C51">
              <w:rPr>
                <w:rFonts w:eastAsia="Batang" w:hAnsi="Angsana New"/>
                <w:b w:val="0"/>
                <w:color w:val="000000"/>
                <w:sz w:val="22"/>
                <w:szCs w:val="22"/>
              </w:rPr>
              <w:t>132,722</w:t>
            </w:r>
          </w:p>
        </w:tc>
        <w:tc>
          <w:tcPr>
            <w:tcW w:w="990" w:type="dxa"/>
            <w:tcBorders>
              <w:top w:val="single" w:sz="4" w:space="0" w:color="auto"/>
              <w:bottom w:val="double" w:sz="4" w:space="0" w:color="auto"/>
            </w:tcBorders>
            <w:shd w:val="clear" w:color="auto" w:fill="auto"/>
            <w:noWrap/>
          </w:tcPr>
          <w:p w:rsidR="00992E5D" w:rsidRPr="00DE6C51" w:rsidRDefault="00992E5D" w:rsidP="00E77B4E">
            <w:pPr>
              <w:pStyle w:val="Heading3"/>
              <w:tabs>
                <w:tab w:val="left" w:pos="612"/>
              </w:tabs>
              <w:ind w:left="-109" w:right="165"/>
              <w:jc w:val="right"/>
              <w:rPr>
                <w:rFonts w:eastAsia="Batang" w:hAnsi="Angsana New"/>
                <w:b w:val="0"/>
                <w:color w:val="000000"/>
                <w:sz w:val="22"/>
                <w:szCs w:val="22"/>
                <w:cs/>
              </w:rPr>
            </w:pPr>
            <w:r w:rsidRPr="00DE6C51">
              <w:rPr>
                <w:rFonts w:eastAsia="Batang" w:hAnsi="Angsana New"/>
                <w:b w:val="0"/>
                <w:color w:val="000000"/>
                <w:sz w:val="22"/>
                <w:szCs w:val="22"/>
              </w:rPr>
              <w:t>64,826</w:t>
            </w:r>
          </w:p>
        </w:tc>
        <w:tc>
          <w:tcPr>
            <w:tcW w:w="800" w:type="dxa"/>
            <w:tcBorders>
              <w:top w:val="single" w:sz="4" w:space="0" w:color="auto"/>
              <w:bottom w:val="double" w:sz="4" w:space="0" w:color="auto"/>
            </w:tcBorders>
            <w:shd w:val="clear" w:color="auto" w:fill="auto"/>
            <w:noWrap/>
            <w:vAlign w:val="bottom"/>
          </w:tcPr>
          <w:p w:rsidR="00992E5D" w:rsidRPr="00DE6C51" w:rsidRDefault="00992E5D" w:rsidP="00C71931">
            <w:pPr>
              <w:pStyle w:val="Heading3"/>
              <w:ind w:left="-109" w:right="62"/>
              <w:jc w:val="right"/>
              <w:rPr>
                <w:rFonts w:eastAsia="Batang" w:hAnsi="Angsana New"/>
                <w:b w:val="0"/>
                <w:color w:val="000000"/>
                <w:sz w:val="22"/>
                <w:szCs w:val="22"/>
                <w:cs/>
              </w:rPr>
            </w:pPr>
            <w:r w:rsidRPr="00DE6C51">
              <w:rPr>
                <w:rFonts w:eastAsia="Batang" w:hAnsi="Angsana New"/>
                <w:b w:val="0"/>
                <w:color w:val="000000"/>
                <w:sz w:val="22"/>
                <w:szCs w:val="22"/>
              </w:rPr>
              <w:t>325,262</w:t>
            </w:r>
          </w:p>
        </w:tc>
      </w:tr>
      <w:tr w:rsidR="00E77B4E" w:rsidRPr="00DE6C51" w:rsidTr="00E77B4E">
        <w:trPr>
          <w:trHeight w:val="53"/>
        </w:trPr>
        <w:tc>
          <w:tcPr>
            <w:tcW w:w="3714" w:type="dxa"/>
            <w:shd w:val="clear" w:color="auto" w:fill="auto"/>
          </w:tcPr>
          <w:p w:rsidR="00E77B4E" w:rsidRPr="00DE6C51" w:rsidRDefault="00E77B4E" w:rsidP="00992E5D">
            <w:pPr>
              <w:pStyle w:val="Heading3"/>
              <w:ind w:left="-78" w:right="-94"/>
              <w:jc w:val="left"/>
              <w:rPr>
                <w:rFonts w:hAnsi="Angsana New"/>
                <w:b w:val="0"/>
                <w:bCs/>
                <w:color w:val="000000" w:themeColor="text1"/>
                <w:sz w:val="22"/>
                <w:szCs w:val="22"/>
              </w:rPr>
            </w:pPr>
          </w:p>
        </w:tc>
        <w:tc>
          <w:tcPr>
            <w:tcW w:w="990" w:type="dxa"/>
            <w:tcBorders>
              <w:top w:val="single" w:sz="4" w:space="0" w:color="auto"/>
            </w:tcBorders>
            <w:shd w:val="clear" w:color="auto" w:fill="auto"/>
            <w:noWrap/>
            <w:vAlign w:val="bottom"/>
          </w:tcPr>
          <w:p w:rsidR="00E77B4E" w:rsidRPr="00DE6C51" w:rsidRDefault="00E77B4E" w:rsidP="00E77B4E">
            <w:pPr>
              <w:pStyle w:val="Heading3"/>
              <w:tabs>
                <w:tab w:val="left" w:pos="705"/>
              </w:tabs>
              <w:ind w:left="-109" w:right="216"/>
              <w:jc w:val="right"/>
              <w:rPr>
                <w:rFonts w:eastAsia="Batang" w:hAnsi="Angsana New"/>
                <w:b w:val="0"/>
                <w:color w:val="000000"/>
                <w:sz w:val="22"/>
                <w:szCs w:val="22"/>
              </w:rPr>
            </w:pPr>
          </w:p>
        </w:tc>
        <w:tc>
          <w:tcPr>
            <w:tcW w:w="1170" w:type="dxa"/>
            <w:tcBorders>
              <w:top w:val="single" w:sz="4" w:space="0" w:color="auto"/>
            </w:tcBorders>
            <w:shd w:val="clear" w:color="auto" w:fill="auto"/>
            <w:vAlign w:val="bottom"/>
          </w:tcPr>
          <w:p w:rsidR="00E77B4E" w:rsidRPr="00DE6C51" w:rsidRDefault="00E77B4E" w:rsidP="00C71931">
            <w:pPr>
              <w:pStyle w:val="Heading3"/>
              <w:ind w:left="-109" w:right="167"/>
              <w:jc w:val="right"/>
              <w:rPr>
                <w:rFonts w:eastAsia="Batang" w:hAnsi="Angsana New"/>
                <w:b w:val="0"/>
                <w:color w:val="000000"/>
                <w:sz w:val="22"/>
                <w:szCs w:val="22"/>
              </w:rPr>
            </w:pPr>
          </w:p>
        </w:tc>
        <w:tc>
          <w:tcPr>
            <w:tcW w:w="900" w:type="dxa"/>
            <w:tcBorders>
              <w:top w:val="single" w:sz="4" w:space="0" w:color="auto"/>
            </w:tcBorders>
            <w:shd w:val="clear" w:color="auto" w:fill="auto"/>
            <w:noWrap/>
          </w:tcPr>
          <w:p w:rsidR="00E77B4E" w:rsidRPr="00DE6C51" w:rsidRDefault="00E77B4E" w:rsidP="00992E5D">
            <w:pPr>
              <w:pStyle w:val="Heading3"/>
              <w:ind w:left="-109" w:right="108"/>
              <w:jc w:val="right"/>
              <w:rPr>
                <w:rFonts w:eastAsia="Batang" w:hAnsi="Angsana New"/>
                <w:b w:val="0"/>
                <w:color w:val="000000"/>
                <w:sz w:val="22"/>
                <w:szCs w:val="22"/>
              </w:rPr>
            </w:pPr>
          </w:p>
        </w:tc>
        <w:tc>
          <w:tcPr>
            <w:tcW w:w="990" w:type="dxa"/>
            <w:tcBorders>
              <w:top w:val="single" w:sz="4" w:space="0" w:color="auto"/>
            </w:tcBorders>
            <w:shd w:val="clear" w:color="auto" w:fill="auto"/>
            <w:noWrap/>
          </w:tcPr>
          <w:p w:rsidR="00E77B4E" w:rsidRPr="00DE6C51" w:rsidRDefault="00E77B4E" w:rsidP="00E77B4E">
            <w:pPr>
              <w:pStyle w:val="Heading3"/>
              <w:tabs>
                <w:tab w:val="left" w:pos="612"/>
              </w:tabs>
              <w:ind w:left="-109" w:right="165"/>
              <w:jc w:val="right"/>
              <w:rPr>
                <w:rFonts w:eastAsia="Batang" w:hAnsi="Angsana New"/>
                <w:b w:val="0"/>
                <w:color w:val="000000"/>
                <w:sz w:val="22"/>
                <w:szCs w:val="22"/>
              </w:rPr>
            </w:pPr>
          </w:p>
        </w:tc>
        <w:tc>
          <w:tcPr>
            <w:tcW w:w="800" w:type="dxa"/>
            <w:tcBorders>
              <w:top w:val="single" w:sz="4" w:space="0" w:color="auto"/>
            </w:tcBorders>
            <w:shd w:val="clear" w:color="auto" w:fill="auto"/>
            <w:noWrap/>
            <w:vAlign w:val="bottom"/>
          </w:tcPr>
          <w:p w:rsidR="00E77B4E" w:rsidRPr="00DE6C51" w:rsidRDefault="00E77B4E" w:rsidP="00C71931">
            <w:pPr>
              <w:pStyle w:val="Heading3"/>
              <w:ind w:left="-109" w:right="62"/>
              <w:jc w:val="right"/>
              <w:rPr>
                <w:rFonts w:eastAsia="Batang" w:hAnsi="Angsana New"/>
                <w:b w:val="0"/>
                <w:color w:val="000000"/>
                <w:sz w:val="22"/>
                <w:szCs w:val="22"/>
              </w:rPr>
            </w:pPr>
          </w:p>
        </w:tc>
      </w:tr>
      <w:tr w:rsidR="006A143E" w:rsidRPr="00DE6C51" w:rsidTr="00E77B4E">
        <w:tblPrEx>
          <w:tblBorders>
            <w:bottom w:val="double" w:sz="4" w:space="0" w:color="auto"/>
          </w:tblBorders>
        </w:tblPrEx>
        <w:trPr>
          <w:trHeight w:val="63"/>
        </w:trPr>
        <w:tc>
          <w:tcPr>
            <w:tcW w:w="3714" w:type="dxa"/>
            <w:tcBorders>
              <w:bottom w:val="nil"/>
            </w:tcBorders>
            <w:shd w:val="clear" w:color="auto" w:fill="auto"/>
            <w:noWrap/>
            <w:vAlign w:val="center"/>
            <w:hideMark/>
          </w:tcPr>
          <w:p w:rsidR="006A143E" w:rsidRPr="00DE6C51" w:rsidRDefault="006A143E" w:rsidP="003506C3">
            <w:pPr>
              <w:pStyle w:val="Heading3"/>
              <w:ind w:right="-94"/>
              <w:jc w:val="left"/>
              <w:rPr>
                <w:rFonts w:eastAsia="Batang" w:hAnsi="Angsana New"/>
                <w:b w:val="0"/>
                <w:color w:val="000000" w:themeColor="text1"/>
                <w:sz w:val="22"/>
                <w:szCs w:val="22"/>
              </w:rPr>
            </w:pPr>
            <w:r w:rsidRPr="00DE6C51">
              <w:rPr>
                <w:rFonts w:eastAsia="Batang" w:hAnsi="Angsana New"/>
                <w:b w:val="0"/>
                <w:color w:val="000000" w:themeColor="text1"/>
                <w:sz w:val="22"/>
                <w:szCs w:val="22"/>
              </w:rPr>
              <w:tab/>
            </w:r>
          </w:p>
        </w:tc>
        <w:tc>
          <w:tcPr>
            <w:tcW w:w="4850" w:type="dxa"/>
            <w:gridSpan w:val="5"/>
            <w:tcBorders>
              <w:bottom w:val="nil"/>
            </w:tcBorders>
            <w:shd w:val="clear" w:color="auto" w:fill="auto"/>
          </w:tcPr>
          <w:p w:rsidR="006A143E" w:rsidRPr="00DE6C51" w:rsidRDefault="006A143E" w:rsidP="003506C3">
            <w:pPr>
              <w:pStyle w:val="Heading3"/>
              <w:ind w:right="-50"/>
              <w:jc w:val="right"/>
              <w:rPr>
                <w:rFonts w:eastAsia="Batang" w:hAnsi="Angsana New"/>
                <w:b w:val="0"/>
                <w:color w:val="000000" w:themeColor="text1"/>
                <w:sz w:val="22"/>
                <w:szCs w:val="22"/>
              </w:rPr>
            </w:pPr>
            <w:r w:rsidRPr="00DE6C51">
              <w:rPr>
                <w:rFonts w:hAnsi="Angsana New"/>
                <w:b w:val="0"/>
                <w:bCs/>
                <w:color w:val="000000" w:themeColor="text1"/>
                <w:sz w:val="22"/>
                <w:szCs w:val="22"/>
              </w:rPr>
              <w:t>(</w:t>
            </w:r>
            <w:proofErr w:type="gramStart"/>
            <w:r w:rsidRPr="00DE6C51">
              <w:rPr>
                <w:rFonts w:hAnsi="Angsana New"/>
                <w:b w:val="0"/>
                <w:bCs/>
                <w:color w:val="000000" w:themeColor="text1"/>
                <w:sz w:val="22"/>
                <w:szCs w:val="22"/>
              </w:rPr>
              <w:t>Unit :</w:t>
            </w:r>
            <w:proofErr w:type="gramEnd"/>
            <w:r w:rsidRPr="00DE6C51">
              <w:rPr>
                <w:rFonts w:hAnsi="Angsana New"/>
                <w:b w:val="0"/>
                <w:bCs/>
                <w:color w:val="000000" w:themeColor="text1"/>
                <w:sz w:val="22"/>
                <w:szCs w:val="22"/>
              </w:rPr>
              <w:t xml:space="preserve"> </w:t>
            </w:r>
            <w:proofErr w:type="spellStart"/>
            <w:r w:rsidRPr="00DE6C51">
              <w:rPr>
                <w:rFonts w:hAnsi="Angsana New"/>
                <w:b w:val="0"/>
                <w:bCs/>
                <w:color w:val="000000" w:themeColor="text1"/>
                <w:sz w:val="22"/>
                <w:szCs w:val="22"/>
              </w:rPr>
              <w:t>Thoundsand</w:t>
            </w:r>
            <w:proofErr w:type="spellEnd"/>
            <w:r w:rsidRPr="00DE6C51">
              <w:rPr>
                <w:rFonts w:hAnsi="Angsana New"/>
                <w:b w:val="0"/>
                <w:bCs/>
                <w:color w:val="000000" w:themeColor="text1"/>
                <w:sz w:val="22"/>
                <w:szCs w:val="22"/>
              </w:rPr>
              <w:t xml:space="preserve"> Baht)</w:t>
            </w:r>
          </w:p>
        </w:tc>
      </w:tr>
      <w:tr w:rsidR="006A143E" w:rsidRPr="00DE6C51" w:rsidTr="00E77B4E">
        <w:tblPrEx>
          <w:tblBorders>
            <w:bottom w:val="double" w:sz="4" w:space="0" w:color="auto"/>
          </w:tblBorders>
        </w:tblPrEx>
        <w:trPr>
          <w:trHeight w:val="63"/>
        </w:trPr>
        <w:tc>
          <w:tcPr>
            <w:tcW w:w="3714" w:type="dxa"/>
            <w:tcBorders>
              <w:top w:val="nil"/>
            </w:tcBorders>
            <w:shd w:val="clear" w:color="auto" w:fill="auto"/>
            <w:noWrap/>
            <w:vAlign w:val="center"/>
          </w:tcPr>
          <w:p w:rsidR="006A143E" w:rsidRPr="00DE6C51" w:rsidRDefault="006A143E" w:rsidP="003506C3">
            <w:pPr>
              <w:pStyle w:val="Heading3"/>
              <w:ind w:right="-94"/>
              <w:rPr>
                <w:rFonts w:eastAsia="Batang" w:hAnsi="Angsana New"/>
                <w:b w:val="0"/>
                <w:color w:val="000000" w:themeColor="text1"/>
                <w:sz w:val="22"/>
                <w:szCs w:val="22"/>
              </w:rPr>
            </w:pPr>
          </w:p>
        </w:tc>
        <w:tc>
          <w:tcPr>
            <w:tcW w:w="4850" w:type="dxa"/>
            <w:gridSpan w:val="5"/>
            <w:tcBorders>
              <w:top w:val="nil"/>
              <w:bottom w:val="nil"/>
            </w:tcBorders>
            <w:shd w:val="clear" w:color="auto" w:fill="auto"/>
          </w:tcPr>
          <w:p w:rsidR="006A143E" w:rsidRPr="00DE6C51" w:rsidRDefault="006A143E" w:rsidP="003506C3">
            <w:pPr>
              <w:pStyle w:val="Heading3"/>
              <w:rPr>
                <w:rFonts w:eastAsia="Batang" w:hAnsi="Angsana New"/>
                <w:b w:val="0"/>
                <w:color w:val="000000" w:themeColor="text1"/>
                <w:sz w:val="22"/>
                <w:szCs w:val="22"/>
              </w:rPr>
            </w:pPr>
            <w:r w:rsidRPr="00DE6C51">
              <w:rPr>
                <w:rFonts w:eastAsia="Batang" w:hAnsi="Angsana New"/>
                <w:b w:val="0"/>
                <w:color w:val="000000" w:themeColor="text1"/>
                <w:sz w:val="22"/>
                <w:szCs w:val="22"/>
              </w:rPr>
              <w:t>Consolidated</w:t>
            </w:r>
            <w:r w:rsidR="002C6B2C" w:rsidRPr="00DE6C51">
              <w:rPr>
                <w:rFonts w:hAnsi="Angsana New"/>
                <w:b w:val="0"/>
                <w:color w:val="000000" w:themeColor="text1"/>
                <w:sz w:val="22"/>
                <w:szCs w:val="22"/>
              </w:rPr>
              <w:t xml:space="preserve"> financial statement</w:t>
            </w:r>
          </w:p>
        </w:tc>
      </w:tr>
      <w:tr w:rsidR="006A143E" w:rsidRPr="00DE6C51" w:rsidTr="00E77B4E">
        <w:tblPrEx>
          <w:tblBorders>
            <w:bottom w:val="double" w:sz="4" w:space="0" w:color="auto"/>
          </w:tblBorders>
        </w:tblPrEx>
        <w:trPr>
          <w:trHeight w:val="63"/>
        </w:trPr>
        <w:tc>
          <w:tcPr>
            <w:tcW w:w="3714" w:type="dxa"/>
            <w:shd w:val="clear" w:color="auto" w:fill="auto"/>
            <w:noWrap/>
            <w:vAlign w:val="center"/>
            <w:hideMark/>
          </w:tcPr>
          <w:p w:rsidR="006A143E" w:rsidRPr="00DE6C51" w:rsidRDefault="006A143E" w:rsidP="003506C3">
            <w:pPr>
              <w:pStyle w:val="Heading3"/>
              <w:ind w:right="-94"/>
              <w:rPr>
                <w:rFonts w:eastAsia="Batang" w:hAnsi="Angsana New"/>
                <w:b w:val="0"/>
                <w:color w:val="000000" w:themeColor="text1"/>
                <w:sz w:val="22"/>
                <w:szCs w:val="22"/>
              </w:rPr>
            </w:pPr>
          </w:p>
        </w:tc>
        <w:tc>
          <w:tcPr>
            <w:tcW w:w="4850" w:type="dxa"/>
            <w:gridSpan w:val="5"/>
            <w:tcBorders>
              <w:bottom w:val="single" w:sz="4" w:space="0" w:color="auto"/>
            </w:tcBorders>
            <w:shd w:val="clear" w:color="auto" w:fill="auto"/>
          </w:tcPr>
          <w:p w:rsidR="006A143E" w:rsidRPr="00DE6C51" w:rsidRDefault="006A143E" w:rsidP="003506C3">
            <w:pPr>
              <w:pStyle w:val="Heading3"/>
              <w:rPr>
                <w:rFonts w:eastAsia="Batang" w:hAnsi="Angsana New"/>
                <w:b w:val="0"/>
                <w:color w:val="000000" w:themeColor="text1"/>
                <w:sz w:val="22"/>
                <w:szCs w:val="22"/>
              </w:rPr>
            </w:pPr>
            <w:r w:rsidRPr="00DE6C51">
              <w:rPr>
                <w:rFonts w:eastAsia="Batang" w:hAnsi="Angsana New"/>
                <w:b w:val="0"/>
                <w:color w:val="000000" w:themeColor="text1"/>
                <w:sz w:val="22"/>
                <w:szCs w:val="22"/>
              </w:rPr>
              <w:t>202</w:t>
            </w:r>
            <w:r w:rsidR="0092564B" w:rsidRPr="00DE6C51">
              <w:rPr>
                <w:rFonts w:eastAsia="Batang" w:hAnsi="Angsana New"/>
                <w:b w:val="0"/>
                <w:color w:val="000000" w:themeColor="text1"/>
                <w:sz w:val="22"/>
                <w:szCs w:val="22"/>
              </w:rPr>
              <w:t>2</w:t>
            </w:r>
          </w:p>
        </w:tc>
      </w:tr>
      <w:tr w:rsidR="006A143E" w:rsidRPr="00DE6C51" w:rsidTr="00E77B4E">
        <w:tblPrEx>
          <w:tblBorders>
            <w:bottom w:val="double" w:sz="4" w:space="0" w:color="auto"/>
          </w:tblBorders>
        </w:tblPrEx>
        <w:trPr>
          <w:trHeight w:val="63"/>
        </w:trPr>
        <w:tc>
          <w:tcPr>
            <w:tcW w:w="3714" w:type="dxa"/>
            <w:shd w:val="clear" w:color="auto" w:fill="auto"/>
            <w:noWrap/>
            <w:vAlign w:val="center"/>
            <w:hideMark/>
          </w:tcPr>
          <w:p w:rsidR="006A143E" w:rsidRPr="00DE6C51" w:rsidRDefault="006A143E" w:rsidP="003506C3">
            <w:pPr>
              <w:pStyle w:val="Heading3"/>
              <w:ind w:right="-94"/>
              <w:rPr>
                <w:rFonts w:eastAsia="Batang" w:hAnsi="Angsana New"/>
                <w:b w:val="0"/>
                <w:color w:val="000000" w:themeColor="text1"/>
                <w:sz w:val="22"/>
                <w:szCs w:val="22"/>
              </w:rPr>
            </w:pPr>
          </w:p>
        </w:tc>
        <w:tc>
          <w:tcPr>
            <w:tcW w:w="990" w:type="dxa"/>
            <w:tcBorders>
              <w:top w:val="single" w:sz="4" w:space="0" w:color="auto"/>
              <w:bottom w:val="single" w:sz="4" w:space="0" w:color="auto"/>
            </w:tcBorders>
            <w:shd w:val="clear" w:color="auto" w:fill="auto"/>
            <w:noWrap/>
            <w:vAlign w:val="bottom"/>
            <w:hideMark/>
          </w:tcPr>
          <w:p w:rsidR="006A143E" w:rsidRPr="00DE6C51" w:rsidRDefault="006A143E" w:rsidP="003506C3">
            <w:pPr>
              <w:pStyle w:val="Heading3"/>
              <w:rPr>
                <w:rFonts w:eastAsia="Batang" w:hAnsi="Angsana New"/>
                <w:b w:val="0"/>
                <w:color w:val="000000" w:themeColor="text1"/>
                <w:sz w:val="22"/>
                <w:szCs w:val="22"/>
                <w:cs/>
              </w:rPr>
            </w:pPr>
            <w:r w:rsidRPr="00DE6C51">
              <w:rPr>
                <w:rFonts w:hAnsi="Angsana New"/>
                <w:b w:val="0"/>
                <w:bCs/>
                <w:color w:val="000000" w:themeColor="text1"/>
                <w:sz w:val="22"/>
                <w:szCs w:val="22"/>
              </w:rPr>
              <w:t>On demand</w:t>
            </w:r>
          </w:p>
        </w:tc>
        <w:tc>
          <w:tcPr>
            <w:tcW w:w="1170" w:type="dxa"/>
            <w:tcBorders>
              <w:top w:val="single" w:sz="4" w:space="0" w:color="auto"/>
              <w:bottom w:val="single" w:sz="4" w:space="0" w:color="auto"/>
            </w:tcBorders>
            <w:shd w:val="clear" w:color="auto" w:fill="auto"/>
          </w:tcPr>
          <w:p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Less than 1 year</w:t>
            </w:r>
          </w:p>
        </w:tc>
        <w:tc>
          <w:tcPr>
            <w:tcW w:w="900" w:type="dxa"/>
            <w:tcBorders>
              <w:top w:val="single" w:sz="4" w:space="0" w:color="auto"/>
              <w:bottom w:val="single" w:sz="4" w:space="0" w:color="auto"/>
            </w:tcBorders>
            <w:shd w:val="clear" w:color="auto" w:fill="auto"/>
            <w:noWrap/>
            <w:vAlign w:val="bottom"/>
            <w:hideMark/>
          </w:tcPr>
          <w:p w:rsidR="006A143E" w:rsidRPr="00DE6C51" w:rsidRDefault="00C3611B" w:rsidP="003506C3">
            <w:pPr>
              <w:pStyle w:val="Heading3"/>
              <w:rPr>
                <w:rFonts w:eastAsia="Batang" w:hAnsi="Angsana New"/>
                <w:b w:val="0"/>
                <w:bCs/>
                <w:color w:val="000000" w:themeColor="text1"/>
                <w:sz w:val="22"/>
                <w:szCs w:val="22"/>
                <w:cs/>
              </w:rPr>
            </w:pPr>
            <w:r w:rsidRPr="00DE6C51">
              <w:rPr>
                <w:rFonts w:hAnsi="Angsana New"/>
                <w:b w:val="0"/>
                <w:bCs/>
                <w:color w:val="000000" w:themeColor="text1"/>
                <w:sz w:val="22"/>
                <w:szCs w:val="22"/>
              </w:rPr>
              <w:t>1</w:t>
            </w:r>
            <w:r w:rsidR="006A143E" w:rsidRPr="00DE6C51">
              <w:rPr>
                <w:rFonts w:hAnsi="Angsana New"/>
                <w:b w:val="0"/>
                <w:bCs/>
                <w:color w:val="000000" w:themeColor="text1"/>
                <w:sz w:val="22"/>
                <w:szCs w:val="22"/>
                <w:cs/>
              </w:rPr>
              <w:t>-</w:t>
            </w:r>
            <w:r w:rsidRPr="00DE6C51">
              <w:rPr>
                <w:rFonts w:hAnsi="Angsana New"/>
                <w:b w:val="0"/>
                <w:bCs/>
                <w:color w:val="000000" w:themeColor="text1"/>
                <w:sz w:val="22"/>
                <w:szCs w:val="22"/>
              </w:rPr>
              <w:t>5</w:t>
            </w:r>
            <w:r w:rsidR="006A143E" w:rsidRPr="00DE6C51">
              <w:rPr>
                <w:rFonts w:hAnsi="Angsana New"/>
                <w:b w:val="0"/>
                <w:bCs/>
                <w:color w:val="000000" w:themeColor="text1"/>
                <w:sz w:val="22"/>
                <w:szCs w:val="22"/>
                <w:cs/>
              </w:rPr>
              <w:t xml:space="preserve"> </w:t>
            </w:r>
            <w:r w:rsidR="006A143E" w:rsidRPr="00DE6C51">
              <w:rPr>
                <w:rFonts w:hAnsi="Angsana New"/>
                <w:b w:val="0"/>
                <w:bCs/>
                <w:color w:val="000000" w:themeColor="text1"/>
                <w:sz w:val="22"/>
                <w:szCs w:val="22"/>
              </w:rPr>
              <w:t>years</w:t>
            </w:r>
          </w:p>
        </w:tc>
        <w:tc>
          <w:tcPr>
            <w:tcW w:w="990" w:type="dxa"/>
            <w:tcBorders>
              <w:top w:val="single" w:sz="4" w:space="0" w:color="auto"/>
              <w:bottom w:val="single" w:sz="4" w:space="0" w:color="auto"/>
            </w:tcBorders>
            <w:shd w:val="clear" w:color="auto" w:fill="auto"/>
            <w:noWrap/>
            <w:vAlign w:val="bottom"/>
            <w:hideMark/>
          </w:tcPr>
          <w:p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Over</w:t>
            </w:r>
            <w:r w:rsidRPr="00DE6C51">
              <w:rPr>
                <w:rFonts w:hAnsi="Angsana New"/>
                <w:b w:val="0"/>
                <w:bCs/>
                <w:color w:val="000000" w:themeColor="text1"/>
                <w:sz w:val="22"/>
                <w:szCs w:val="22"/>
                <w:cs/>
              </w:rPr>
              <w:t xml:space="preserve"> </w:t>
            </w:r>
            <w:r w:rsidR="00C3611B" w:rsidRPr="00DE6C51">
              <w:rPr>
                <w:rFonts w:hAnsi="Angsana New"/>
                <w:b w:val="0"/>
                <w:bCs/>
                <w:color w:val="000000" w:themeColor="text1"/>
                <w:sz w:val="22"/>
                <w:szCs w:val="22"/>
              </w:rPr>
              <w:t>5</w:t>
            </w:r>
            <w:r w:rsidRPr="00DE6C51">
              <w:rPr>
                <w:rFonts w:hAnsi="Angsana New"/>
                <w:b w:val="0"/>
                <w:bCs/>
                <w:color w:val="000000" w:themeColor="text1"/>
                <w:sz w:val="22"/>
                <w:szCs w:val="22"/>
                <w:cs/>
              </w:rPr>
              <w:t xml:space="preserve"> </w:t>
            </w:r>
            <w:r w:rsidRPr="00DE6C51">
              <w:rPr>
                <w:rFonts w:hAnsi="Angsana New"/>
                <w:b w:val="0"/>
                <w:bCs/>
                <w:color w:val="000000" w:themeColor="text1"/>
                <w:sz w:val="22"/>
                <w:szCs w:val="22"/>
              </w:rPr>
              <w:t>years</w:t>
            </w:r>
          </w:p>
        </w:tc>
        <w:tc>
          <w:tcPr>
            <w:tcW w:w="800" w:type="dxa"/>
            <w:tcBorders>
              <w:top w:val="single" w:sz="4" w:space="0" w:color="auto"/>
              <w:bottom w:val="single" w:sz="4" w:space="0" w:color="auto"/>
            </w:tcBorders>
            <w:shd w:val="clear" w:color="auto" w:fill="auto"/>
            <w:noWrap/>
            <w:vAlign w:val="bottom"/>
            <w:hideMark/>
          </w:tcPr>
          <w:p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Total</w:t>
            </w:r>
          </w:p>
        </w:tc>
      </w:tr>
      <w:tr w:rsidR="006A143E" w:rsidRPr="00DE6C51" w:rsidTr="00E77B4E">
        <w:tblPrEx>
          <w:tblBorders>
            <w:bottom w:val="double" w:sz="4" w:space="0" w:color="auto"/>
          </w:tblBorders>
        </w:tblPrEx>
        <w:trPr>
          <w:trHeight w:val="63"/>
        </w:trPr>
        <w:tc>
          <w:tcPr>
            <w:tcW w:w="3714" w:type="dxa"/>
            <w:shd w:val="clear" w:color="auto" w:fill="auto"/>
            <w:noWrap/>
            <w:vAlign w:val="center"/>
          </w:tcPr>
          <w:p w:rsidR="006A143E" w:rsidRPr="00DE6C51" w:rsidRDefault="006A143E" w:rsidP="002C6B2C">
            <w:pPr>
              <w:pStyle w:val="Heading3"/>
              <w:ind w:left="-78" w:right="-94"/>
              <w:jc w:val="left"/>
              <w:rPr>
                <w:rFonts w:eastAsia="Batang" w:hAnsi="Angsana New"/>
                <w:color w:val="000000" w:themeColor="text1"/>
                <w:sz w:val="22"/>
                <w:szCs w:val="22"/>
                <w:cs/>
              </w:rPr>
            </w:pPr>
            <w:r w:rsidRPr="00DE6C51">
              <w:rPr>
                <w:rFonts w:hAnsi="Angsana New"/>
                <w:color w:val="000000" w:themeColor="text1"/>
                <w:sz w:val="22"/>
                <w:szCs w:val="22"/>
              </w:rPr>
              <w:t>Non</w:t>
            </w:r>
            <w:r w:rsidRPr="00DE6C51">
              <w:rPr>
                <w:rFonts w:hAnsi="Angsana New"/>
                <w:color w:val="000000" w:themeColor="text1"/>
                <w:sz w:val="22"/>
                <w:szCs w:val="22"/>
                <w:cs/>
              </w:rPr>
              <w:t>-</w:t>
            </w:r>
            <w:r w:rsidRPr="00DE6C51">
              <w:rPr>
                <w:rFonts w:hAnsi="Angsana New"/>
                <w:color w:val="000000" w:themeColor="text1"/>
                <w:sz w:val="22"/>
                <w:szCs w:val="22"/>
              </w:rPr>
              <w:t>derivatives</w:t>
            </w:r>
          </w:p>
        </w:tc>
        <w:tc>
          <w:tcPr>
            <w:tcW w:w="990" w:type="dxa"/>
            <w:tcBorders>
              <w:top w:val="single" w:sz="4" w:space="0" w:color="auto"/>
            </w:tcBorders>
            <w:shd w:val="clear" w:color="auto" w:fill="auto"/>
            <w:noWrap/>
            <w:vAlign w:val="bottom"/>
          </w:tcPr>
          <w:p w:rsidR="006A143E" w:rsidRPr="00DE6C51" w:rsidRDefault="006A143E" w:rsidP="003506C3">
            <w:pPr>
              <w:pStyle w:val="Heading3"/>
              <w:ind w:left="-384" w:right="124" w:firstLine="384"/>
              <w:rPr>
                <w:rFonts w:eastAsia="Batang" w:hAnsi="Angsana New"/>
                <w:b w:val="0"/>
                <w:color w:val="000000" w:themeColor="text1"/>
                <w:sz w:val="22"/>
                <w:szCs w:val="22"/>
                <w:cs/>
              </w:rPr>
            </w:pPr>
          </w:p>
        </w:tc>
        <w:tc>
          <w:tcPr>
            <w:tcW w:w="1170" w:type="dxa"/>
            <w:tcBorders>
              <w:top w:val="single" w:sz="4" w:space="0" w:color="auto"/>
            </w:tcBorders>
            <w:shd w:val="clear" w:color="auto" w:fill="auto"/>
            <w:vAlign w:val="bottom"/>
          </w:tcPr>
          <w:p w:rsidR="006A143E" w:rsidRPr="00DE6C51" w:rsidRDefault="006A143E" w:rsidP="003506C3">
            <w:pPr>
              <w:pStyle w:val="Heading3"/>
              <w:ind w:left="-384" w:right="124" w:firstLine="384"/>
              <w:rPr>
                <w:rFonts w:eastAsia="Batang" w:hAnsi="Angsana New"/>
                <w:b w:val="0"/>
                <w:color w:val="000000" w:themeColor="text1"/>
                <w:sz w:val="22"/>
                <w:szCs w:val="22"/>
                <w:cs/>
              </w:rPr>
            </w:pPr>
          </w:p>
        </w:tc>
        <w:tc>
          <w:tcPr>
            <w:tcW w:w="900" w:type="dxa"/>
            <w:tcBorders>
              <w:top w:val="single" w:sz="4" w:space="0" w:color="auto"/>
            </w:tcBorders>
            <w:shd w:val="clear" w:color="auto" w:fill="auto"/>
            <w:noWrap/>
            <w:vAlign w:val="bottom"/>
          </w:tcPr>
          <w:p w:rsidR="006A143E" w:rsidRPr="00DE6C51" w:rsidRDefault="006A143E" w:rsidP="003506C3">
            <w:pPr>
              <w:pStyle w:val="Heading3"/>
              <w:ind w:left="-384" w:right="124" w:firstLine="384"/>
              <w:rPr>
                <w:rFonts w:eastAsia="Batang" w:hAnsi="Angsana New"/>
                <w:b w:val="0"/>
                <w:color w:val="000000" w:themeColor="text1"/>
                <w:sz w:val="22"/>
                <w:szCs w:val="22"/>
                <w:cs/>
              </w:rPr>
            </w:pPr>
          </w:p>
        </w:tc>
        <w:tc>
          <w:tcPr>
            <w:tcW w:w="990" w:type="dxa"/>
            <w:tcBorders>
              <w:top w:val="single" w:sz="4" w:space="0" w:color="auto"/>
            </w:tcBorders>
            <w:shd w:val="clear" w:color="auto" w:fill="auto"/>
            <w:noWrap/>
            <w:vAlign w:val="bottom"/>
          </w:tcPr>
          <w:p w:rsidR="006A143E" w:rsidRPr="00DE6C51" w:rsidRDefault="006A143E" w:rsidP="003506C3">
            <w:pPr>
              <w:pStyle w:val="Heading3"/>
              <w:ind w:left="-384" w:right="124" w:firstLine="384"/>
              <w:rPr>
                <w:rFonts w:eastAsia="Batang" w:hAnsi="Angsana New"/>
                <w:b w:val="0"/>
                <w:color w:val="000000" w:themeColor="text1"/>
                <w:sz w:val="22"/>
                <w:szCs w:val="22"/>
                <w:cs/>
              </w:rPr>
            </w:pPr>
          </w:p>
        </w:tc>
        <w:tc>
          <w:tcPr>
            <w:tcW w:w="800" w:type="dxa"/>
            <w:tcBorders>
              <w:top w:val="single" w:sz="4" w:space="0" w:color="auto"/>
            </w:tcBorders>
            <w:shd w:val="clear" w:color="auto" w:fill="auto"/>
            <w:noWrap/>
            <w:vAlign w:val="bottom"/>
          </w:tcPr>
          <w:p w:rsidR="006A143E" w:rsidRPr="00DE6C51" w:rsidRDefault="006A143E" w:rsidP="003506C3">
            <w:pPr>
              <w:pStyle w:val="Heading3"/>
              <w:ind w:left="-384" w:right="124" w:firstLine="384"/>
              <w:rPr>
                <w:rFonts w:eastAsia="Batang" w:hAnsi="Angsana New"/>
                <w:b w:val="0"/>
                <w:color w:val="000000" w:themeColor="text1"/>
                <w:sz w:val="22"/>
                <w:szCs w:val="22"/>
                <w:cs/>
              </w:rPr>
            </w:pPr>
          </w:p>
        </w:tc>
      </w:tr>
      <w:tr w:rsidR="0092564B" w:rsidRPr="00DE6C51" w:rsidTr="00E77B4E">
        <w:tblPrEx>
          <w:tblBorders>
            <w:bottom w:val="double" w:sz="4" w:space="0" w:color="auto"/>
          </w:tblBorders>
        </w:tblPrEx>
        <w:trPr>
          <w:trHeight w:val="63"/>
        </w:trPr>
        <w:tc>
          <w:tcPr>
            <w:tcW w:w="3714" w:type="dxa"/>
            <w:shd w:val="clear" w:color="auto" w:fill="auto"/>
            <w:noWrap/>
            <w:vAlign w:val="center"/>
          </w:tcPr>
          <w:p w:rsidR="0092564B" w:rsidRPr="00DE6C51" w:rsidRDefault="0092564B" w:rsidP="0092564B">
            <w:pPr>
              <w:pStyle w:val="Heading3"/>
              <w:ind w:left="-78" w:right="-94"/>
              <w:jc w:val="left"/>
              <w:rPr>
                <w:rFonts w:eastAsia="Batang" w:hAnsi="Angsana New"/>
                <w:b w:val="0"/>
                <w:color w:val="000000" w:themeColor="text1"/>
                <w:sz w:val="22"/>
                <w:szCs w:val="22"/>
              </w:rPr>
            </w:pPr>
            <w:r w:rsidRPr="00DE6C51">
              <w:rPr>
                <w:rFonts w:hAnsi="Angsana New"/>
                <w:b w:val="0"/>
                <w:bCs/>
                <w:color w:val="000000" w:themeColor="text1"/>
                <w:sz w:val="22"/>
                <w:szCs w:val="22"/>
              </w:rPr>
              <w:t>Trade and other payables</w:t>
            </w:r>
          </w:p>
        </w:tc>
        <w:tc>
          <w:tcPr>
            <w:tcW w:w="990" w:type="dxa"/>
            <w:shd w:val="clear" w:color="auto" w:fill="auto"/>
            <w:noWrap/>
            <w:vAlign w:val="bottom"/>
          </w:tcPr>
          <w:p w:rsidR="0092564B" w:rsidRPr="00DE6C51" w:rsidRDefault="0092564B" w:rsidP="00E77B4E">
            <w:pPr>
              <w:pStyle w:val="Heading3"/>
              <w:ind w:left="-109" w:right="216"/>
              <w:jc w:val="right"/>
              <w:rPr>
                <w:rFonts w:eastAsia="Batang" w:hAnsi="Angsana New"/>
                <w:b w:val="0"/>
                <w:color w:val="000000"/>
                <w:sz w:val="22"/>
                <w:szCs w:val="22"/>
                <w:cs/>
              </w:rPr>
            </w:pPr>
            <w:r w:rsidRPr="00DE6C51">
              <w:rPr>
                <w:rFonts w:eastAsia="Batang" w:hAnsi="Angsana New"/>
                <w:b w:val="0"/>
                <w:color w:val="000000"/>
                <w:sz w:val="22"/>
                <w:szCs w:val="22"/>
                <w:cs/>
              </w:rPr>
              <w:t>-</w:t>
            </w:r>
          </w:p>
        </w:tc>
        <w:tc>
          <w:tcPr>
            <w:tcW w:w="1170" w:type="dxa"/>
            <w:shd w:val="clear" w:color="auto" w:fill="auto"/>
            <w:vAlign w:val="bottom"/>
          </w:tcPr>
          <w:p w:rsidR="0092564B" w:rsidRPr="00DE6C51" w:rsidRDefault="0092564B" w:rsidP="00E77B4E">
            <w:pPr>
              <w:pStyle w:val="Heading3"/>
              <w:ind w:left="-109" w:right="167"/>
              <w:jc w:val="right"/>
              <w:rPr>
                <w:rFonts w:eastAsia="Batang" w:hAnsi="Angsana New"/>
                <w:b w:val="0"/>
                <w:color w:val="000000"/>
                <w:sz w:val="22"/>
                <w:szCs w:val="22"/>
                <w:cs/>
              </w:rPr>
            </w:pPr>
            <w:r w:rsidRPr="00DE6C51">
              <w:rPr>
                <w:rFonts w:eastAsia="Batang" w:hAnsi="Angsana New"/>
                <w:b w:val="0"/>
                <w:color w:val="000000"/>
                <w:sz w:val="22"/>
                <w:szCs w:val="22"/>
              </w:rPr>
              <w:t>76,915</w:t>
            </w:r>
          </w:p>
        </w:tc>
        <w:tc>
          <w:tcPr>
            <w:tcW w:w="900" w:type="dxa"/>
            <w:shd w:val="clear" w:color="auto" w:fill="auto"/>
            <w:noWrap/>
            <w:vAlign w:val="bottom"/>
          </w:tcPr>
          <w:p w:rsidR="0092564B" w:rsidRPr="00DE6C51" w:rsidRDefault="0092564B" w:rsidP="005C3E84">
            <w:pPr>
              <w:pStyle w:val="Heading3"/>
              <w:ind w:left="-109" w:right="108"/>
              <w:jc w:val="right"/>
              <w:rPr>
                <w:rFonts w:eastAsia="Batang" w:hAnsi="Angsana New"/>
                <w:b w:val="0"/>
                <w:color w:val="000000"/>
                <w:sz w:val="22"/>
                <w:szCs w:val="22"/>
                <w:cs/>
              </w:rPr>
            </w:pPr>
            <w:r w:rsidRPr="00DE6C51">
              <w:rPr>
                <w:rFonts w:eastAsia="Batang" w:hAnsi="Angsana New"/>
                <w:b w:val="0"/>
                <w:color w:val="000000"/>
                <w:sz w:val="22"/>
                <w:szCs w:val="22"/>
                <w:cs/>
              </w:rPr>
              <w:t>-</w:t>
            </w:r>
          </w:p>
        </w:tc>
        <w:tc>
          <w:tcPr>
            <w:tcW w:w="990" w:type="dxa"/>
            <w:shd w:val="clear" w:color="auto" w:fill="auto"/>
            <w:noWrap/>
            <w:vAlign w:val="bottom"/>
          </w:tcPr>
          <w:p w:rsidR="0092564B" w:rsidRPr="00DE6C51" w:rsidRDefault="0092564B" w:rsidP="00E77B4E">
            <w:pPr>
              <w:pStyle w:val="Heading3"/>
              <w:tabs>
                <w:tab w:val="left" w:pos="612"/>
              </w:tabs>
              <w:ind w:left="-109" w:right="165"/>
              <w:jc w:val="right"/>
              <w:rPr>
                <w:rFonts w:eastAsia="Batang" w:hAnsi="Angsana New"/>
                <w:b w:val="0"/>
                <w:color w:val="000000"/>
                <w:sz w:val="22"/>
                <w:szCs w:val="22"/>
                <w:cs/>
              </w:rPr>
            </w:pPr>
            <w:r w:rsidRPr="00DE6C51">
              <w:rPr>
                <w:rFonts w:eastAsia="Batang" w:hAnsi="Angsana New"/>
                <w:b w:val="0"/>
                <w:color w:val="000000"/>
                <w:sz w:val="22"/>
                <w:szCs w:val="22"/>
                <w:cs/>
              </w:rPr>
              <w:t>-</w:t>
            </w:r>
          </w:p>
        </w:tc>
        <w:tc>
          <w:tcPr>
            <w:tcW w:w="800" w:type="dxa"/>
            <w:shd w:val="clear" w:color="auto" w:fill="auto"/>
            <w:noWrap/>
            <w:vAlign w:val="bottom"/>
          </w:tcPr>
          <w:p w:rsidR="0092564B" w:rsidRPr="00DE6C51" w:rsidRDefault="0092564B" w:rsidP="00E77B4E">
            <w:pPr>
              <w:pStyle w:val="Heading3"/>
              <w:ind w:left="-109" w:right="62"/>
              <w:jc w:val="right"/>
              <w:rPr>
                <w:rFonts w:eastAsia="Batang" w:hAnsi="Angsana New"/>
                <w:b w:val="0"/>
                <w:color w:val="000000"/>
                <w:sz w:val="22"/>
                <w:szCs w:val="22"/>
                <w:cs/>
              </w:rPr>
            </w:pPr>
            <w:r w:rsidRPr="00DE6C51">
              <w:rPr>
                <w:rFonts w:eastAsia="Batang" w:hAnsi="Angsana New"/>
                <w:b w:val="0"/>
                <w:color w:val="000000"/>
                <w:sz w:val="22"/>
                <w:szCs w:val="22"/>
              </w:rPr>
              <w:t>76,915</w:t>
            </w:r>
          </w:p>
        </w:tc>
      </w:tr>
      <w:tr w:rsidR="0092564B" w:rsidRPr="00DE6C51" w:rsidTr="00E77B4E">
        <w:tblPrEx>
          <w:tblBorders>
            <w:bottom w:val="double" w:sz="4" w:space="0" w:color="auto"/>
          </w:tblBorders>
        </w:tblPrEx>
        <w:trPr>
          <w:trHeight w:val="63"/>
        </w:trPr>
        <w:tc>
          <w:tcPr>
            <w:tcW w:w="3714" w:type="dxa"/>
            <w:shd w:val="clear" w:color="auto" w:fill="auto"/>
            <w:noWrap/>
            <w:vAlign w:val="center"/>
          </w:tcPr>
          <w:p w:rsidR="0092564B" w:rsidRPr="00DE6C51" w:rsidRDefault="0092564B" w:rsidP="0092564B">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Long-term loans from financial institution</w:t>
            </w:r>
          </w:p>
        </w:tc>
        <w:tc>
          <w:tcPr>
            <w:tcW w:w="990" w:type="dxa"/>
            <w:tcBorders>
              <w:bottom w:val="nil"/>
            </w:tcBorders>
            <w:shd w:val="clear" w:color="auto" w:fill="auto"/>
            <w:noWrap/>
            <w:vAlign w:val="bottom"/>
          </w:tcPr>
          <w:p w:rsidR="0092564B" w:rsidRPr="00DE6C51" w:rsidRDefault="0092564B" w:rsidP="00E77B4E">
            <w:pPr>
              <w:pStyle w:val="Heading3"/>
              <w:ind w:left="-109" w:right="216"/>
              <w:jc w:val="right"/>
              <w:rPr>
                <w:rFonts w:eastAsia="Batang" w:hAnsi="Angsana New"/>
                <w:b w:val="0"/>
                <w:color w:val="000000"/>
                <w:sz w:val="22"/>
                <w:szCs w:val="22"/>
                <w:cs/>
              </w:rPr>
            </w:pPr>
            <w:r w:rsidRPr="00DE6C51">
              <w:rPr>
                <w:rFonts w:eastAsia="Batang" w:hAnsi="Angsana New"/>
                <w:b w:val="0"/>
                <w:color w:val="000000"/>
                <w:sz w:val="22"/>
                <w:szCs w:val="22"/>
                <w:cs/>
              </w:rPr>
              <w:t>-</w:t>
            </w:r>
          </w:p>
        </w:tc>
        <w:tc>
          <w:tcPr>
            <w:tcW w:w="1170" w:type="dxa"/>
            <w:tcBorders>
              <w:bottom w:val="nil"/>
            </w:tcBorders>
            <w:shd w:val="clear" w:color="auto" w:fill="auto"/>
          </w:tcPr>
          <w:p w:rsidR="0092564B" w:rsidRPr="00DE6C51" w:rsidRDefault="0092564B" w:rsidP="00E77B4E">
            <w:pPr>
              <w:pStyle w:val="Heading3"/>
              <w:ind w:left="-109" w:right="167"/>
              <w:jc w:val="right"/>
              <w:rPr>
                <w:rFonts w:eastAsia="Batang" w:hAnsi="Angsana New"/>
                <w:b w:val="0"/>
                <w:color w:val="000000"/>
                <w:sz w:val="22"/>
                <w:szCs w:val="22"/>
                <w:cs/>
              </w:rPr>
            </w:pPr>
            <w:r w:rsidRPr="00DE6C51">
              <w:rPr>
                <w:rFonts w:eastAsia="Batang" w:hAnsi="Angsana New"/>
                <w:b w:val="0"/>
                <w:color w:val="000000"/>
                <w:sz w:val="22"/>
                <w:szCs w:val="22"/>
              </w:rPr>
              <w:t>35,076</w:t>
            </w:r>
          </w:p>
        </w:tc>
        <w:tc>
          <w:tcPr>
            <w:tcW w:w="900" w:type="dxa"/>
            <w:tcBorders>
              <w:bottom w:val="nil"/>
            </w:tcBorders>
            <w:shd w:val="clear" w:color="auto" w:fill="auto"/>
            <w:noWrap/>
          </w:tcPr>
          <w:p w:rsidR="0092564B" w:rsidRPr="00DE6C51" w:rsidRDefault="0092564B" w:rsidP="005C3E84">
            <w:pPr>
              <w:pStyle w:val="Heading3"/>
              <w:ind w:left="-109" w:right="108"/>
              <w:jc w:val="right"/>
              <w:rPr>
                <w:rFonts w:eastAsia="Batang" w:hAnsi="Angsana New"/>
                <w:b w:val="0"/>
                <w:color w:val="000000"/>
                <w:sz w:val="22"/>
                <w:szCs w:val="22"/>
                <w:cs/>
              </w:rPr>
            </w:pPr>
            <w:r w:rsidRPr="00DE6C51">
              <w:rPr>
                <w:rFonts w:eastAsia="Batang" w:hAnsi="Angsana New"/>
                <w:b w:val="0"/>
                <w:color w:val="000000"/>
                <w:sz w:val="22"/>
                <w:szCs w:val="22"/>
              </w:rPr>
              <w:t>129,458</w:t>
            </w:r>
          </w:p>
        </w:tc>
        <w:tc>
          <w:tcPr>
            <w:tcW w:w="990" w:type="dxa"/>
            <w:tcBorders>
              <w:bottom w:val="nil"/>
            </w:tcBorders>
            <w:shd w:val="clear" w:color="auto" w:fill="auto"/>
            <w:noWrap/>
          </w:tcPr>
          <w:p w:rsidR="0092564B" w:rsidRPr="00DE6C51" w:rsidRDefault="0092564B" w:rsidP="00E77B4E">
            <w:pPr>
              <w:pStyle w:val="Heading3"/>
              <w:tabs>
                <w:tab w:val="left" w:pos="612"/>
              </w:tabs>
              <w:ind w:left="-109" w:right="165"/>
              <w:jc w:val="right"/>
              <w:rPr>
                <w:rFonts w:eastAsia="Batang" w:hAnsi="Angsana New"/>
                <w:b w:val="0"/>
                <w:color w:val="000000"/>
                <w:sz w:val="22"/>
                <w:szCs w:val="22"/>
                <w:cs/>
              </w:rPr>
            </w:pPr>
            <w:r w:rsidRPr="00DE6C51">
              <w:rPr>
                <w:rFonts w:eastAsia="Batang" w:hAnsi="Angsana New"/>
                <w:b w:val="0"/>
                <w:color w:val="000000"/>
                <w:sz w:val="22"/>
                <w:szCs w:val="22"/>
              </w:rPr>
              <w:t>86,561</w:t>
            </w:r>
          </w:p>
        </w:tc>
        <w:tc>
          <w:tcPr>
            <w:tcW w:w="800" w:type="dxa"/>
            <w:tcBorders>
              <w:bottom w:val="nil"/>
            </w:tcBorders>
            <w:shd w:val="clear" w:color="auto" w:fill="auto"/>
            <w:noWrap/>
            <w:vAlign w:val="bottom"/>
          </w:tcPr>
          <w:p w:rsidR="0092564B" w:rsidRPr="00DE6C51" w:rsidRDefault="0092564B" w:rsidP="00E77B4E">
            <w:pPr>
              <w:pStyle w:val="Heading3"/>
              <w:ind w:left="-109" w:right="62"/>
              <w:jc w:val="right"/>
              <w:rPr>
                <w:rFonts w:eastAsia="Batang" w:hAnsi="Angsana New"/>
                <w:b w:val="0"/>
                <w:color w:val="000000"/>
                <w:sz w:val="22"/>
                <w:szCs w:val="22"/>
                <w:cs/>
              </w:rPr>
            </w:pPr>
            <w:r w:rsidRPr="00DE6C51">
              <w:rPr>
                <w:rFonts w:eastAsia="Batang" w:hAnsi="Angsana New"/>
                <w:b w:val="0"/>
                <w:color w:val="000000"/>
                <w:sz w:val="22"/>
                <w:szCs w:val="22"/>
              </w:rPr>
              <w:t>251,095</w:t>
            </w:r>
          </w:p>
        </w:tc>
      </w:tr>
      <w:tr w:rsidR="0092564B" w:rsidRPr="00DE6C51" w:rsidTr="00E77B4E">
        <w:tblPrEx>
          <w:tblBorders>
            <w:bottom w:val="double" w:sz="4" w:space="0" w:color="auto"/>
          </w:tblBorders>
        </w:tblPrEx>
        <w:trPr>
          <w:trHeight w:val="63"/>
        </w:trPr>
        <w:tc>
          <w:tcPr>
            <w:tcW w:w="3714" w:type="dxa"/>
            <w:tcBorders>
              <w:bottom w:val="nil"/>
            </w:tcBorders>
            <w:shd w:val="clear" w:color="auto" w:fill="auto"/>
            <w:noWrap/>
            <w:vAlign w:val="center"/>
          </w:tcPr>
          <w:p w:rsidR="0092564B" w:rsidRPr="00DE6C51" w:rsidRDefault="0092564B" w:rsidP="0092564B">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Lease liabilities</w:t>
            </w:r>
          </w:p>
        </w:tc>
        <w:tc>
          <w:tcPr>
            <w:tcW w:w="990" w:type="dxa"/>
            <w:tcBorders>
              <w:bottom w:val="nil"/>
            </w:tcBorders>
            <w:shd w:val="clear" w:color="auto" w:fill="auto"/>
            <w:noWrap/>
            <w:vAlign w:val="bottom"/>
          </w:tcPr>
          <w:p w:rsidR="0092564B" w:rsidRPr="00DE6C51" w:rsidRDefault="0092564B" w:rsidP="00E77B4E">
            <w:pPr>
              <w:pStyle w:val="Heading3"/>
              <w:ind w:left="-109" w:right="216"/>
              <w:jc w:val="right"/>
              <w:rPr>
                <w:rFonts w:eastAsia="Batang" w:hAnsi="Angsana New"/>
                <w:b w:val="0"/>
                <w:color w:val="000000"/>
                <w:sz w:val="22"/>
                <w:szCs w:val="22"/>
              </w:rPr>
            </w:pPr>
            <w:r w:rsidRPr="00DE6C51">
              <w:rPr>
                <w:rFonts w:eastAsia="Batang" w:hAnsi="Angsana New"/>
                <w:b w:val="0"/>
                <w:color w:val="000000"/>
                <w:sz w:val="22"/>
                <w:szCs w:val="22"/>
                <w:cs/>
              </w:rPr>
              <w:t>-</w:t>
            </w:r>
          </w:p>
        </w:tc>
        <w:tc>
          <w:tcPr>
            <w:tcW w:w="1170" w:type="dxa"/>
            <w:tcBorders>
              <w:bottom w:val="nil"/>
            </w:tcBorders>
            <w:shd w:val="clear" w:color="auto" w:fill="auto"/>
            <w:vAlign w:val="bottom"/>
          </w:tcPr>
          <w:p w:rsidR="0092564B" w:rsidRPr="00DE6C51" w:rsidRDefault="0092564B" w:rsidP="00E77B4E">
            <w:pPr>
              <w:pStyle w:val="Heading3"/>
              <w:ind w:left="-109" w:right="167"/>
              <w:jc w:val="right"/>
              <w:rPr>
                <w:rFonts w:eastAsia="Batang" w:hAnsi="Angsana New"/>
                <w:b w:val="0"/>
                <w:color w:val="000000"/>
                <w:sz w:val="22"/>
                <w:szCs w:val="22"/>
              </w:rPr>
            </w:pPr>
            <w:r w:rsidRPr="00DE6C51">
              <w:rPr>
                <w:rFonts w:eastAsia="Batang" w:hAnsi="Angsana New"/>
                <w:b w:val="0"/>
                <w:color w:val="000000"/>
                <w:sz w:val="22"/>
                <w:szCs w:val="22"/>
              </w:rPr>
              <w:t>497</w:t>
            </w:r>
          </w:p>
        </w:tc>
        <w:tc>
          <w:tcPr>
            <w:tcW w:w="900" w:type="dxa"/>
            <w:tcBorders>
              <w:bottom w:val="nil"/>
            </w:tcBorders>
            <w:shd w:val="clear" w:color="auto" w:fill="auto"/>
            <w:noWrap/>
            <w:vAlign w:val="bottom"/>
          </w:tcPr>
          <w:p w:rsidR="0092564B" w:rsidRPr="00DE6C51" w:rsidRDefault="0092564B" w:rsidP="005C3E84">
            <w:pPr>
              <w:pStyle w:val="Heading3"/>
              <w:ind w:left="-109" w:right="108"/>
              <w:jc w:val="right"/>
              <w:rPr>
                <w:rFonts w:eastAsia="Batang" w:hAnsi="Angsana New"/>
                <w:b w:val="0"/>
                <w:color w:val="000000"/>
                <w:sz w:val="22"/>
                <w:szCs w:val="22"/>
              </w:rPr>
            </w:pPr>
            <w:r w:rsidRPr="00DE6C51">
              <w:rPr>
                <w:rFonts w:eastAsia="Batang" w:hAnsi="Angsana New"/>
                <w:b w:val="0"/>
                <w:color w:val="000000"/>
                <w:sz w:val="22"/>
                <w:szCs w:val="22"/>
              </w:rPr>
              <w:t>1,973</w:t>
            </w:r>
          </w:p>
        </w:tc>
        <w:tc>
          <w:tcPr>
            <w:tcW w:w="990" w:type="dxa"/>
            <w:tcBorders>
              <w:bottom w:val="nil"/>
            </w:tcBorders>
            <w:shd w:val="clear" w:color="auto" w:fill="auto"/>
            <w:noWrap/>
            <w:vAlign w:val="bottom"/>
          </w:tcPr>
          <w:p w:rsidR="0092564B" w:rsidRPr="00DE6C51" w:rsidRDefault="0092564B" w:rsidP="00E77B4E">
            <w:pPr>
              <w:pStyle w:val="Heading3"/>
              <w:tabs>
                <w:tab w:val="left" w:pos="612"/>
              </w:tabs>
              <w:ind w:left="-109" w:right="165"/>
              <w:jc w:val="right"/>
              <w:rPr>
                <w:rFonts w:eastAsia="Batang" w:hAnsi="Angsana New"/>
                <w:b w:val="0"/>
                <w:color w:val="000000"/>
                <w:sz w:val="22"/>
                <w:szCs w:val="22"/>
              </w:rPr>
            </w:pPr>
            <w:r w:rsidRPr="00DE6C51">
              <w:rPr>
                <w:rFonts w:eastAsia="Batang" w:hAnsi="Angsana New"/>
                <w:b w:val="0"/>
                <w:color w:val="000000"/>
                <w:sz w:val="22"/>
                <w:szCs w:val="22"/>
                <w:cs/>
              </w:rPr>
              <w:t>-</w:t>
            </w:r>
          </w:p>
        </w:tc>
        <w:tc>
          <w:tcPr>
            <w:tcW w:w="800" w:type="dxa"/>
            <w:tcBorders>
              <w:bottom w:val="nil"/>
            </w:tcBorders>
            <w:shd w:val="clear" w:color="auto" w:fill="auto"/>
            <w:noWrap/>
            <w:vAlign w:val="bottom"/>
          </w:tcPr>
          <w:p w:rsidR="0092564B" w:rsidRPr="00DE6C51" w:rsidRDefault="0092564B" w:rsidP="00E77B4E">
            <w:pPr>
              <w:pStyle w:val="Heading3"/>
              <w:ind w:left="-109" w:right="62"/>
              <w:jc w:val="right"/>
              <w:rPr>
                <w:rFonts w:eastAsia="Batang" w:hAnsi="Angsana New"/>
                <w:b w:val="0"/>
                <w:color w:val="000000"/>
                <w:sz w:val="22"/>
                <w:szCs w:val="22"/>
                <w:cs/>
              </w:rPr>
            </w:pPr>
            <w:r w:rsidRPr="00DE6C51">
              <w:rPr>
                <w:rFonts w:eastAsia="Batang" w:hAnsi="Angsana New"/>
                <w:b w:val="0"/>
                <w:color w:val="000000"/>
                <w:sz w:val="22"/>
                <w:szCs w:val="22"/>
              </w:rPr>
              <w:t>2</w:t>
            </w:r>
            <w:r w:rsidRPr="00DE6C51">
              <w:rPr>
                <w:rFonts w:eastAsia="Batang" w:hAnsi="Angsana New"/>
                <w:b w:val="0"/>
                <w:color w:val="000000"/>
                <w:sz w:val="22"/>
                <w:szCs w:val="22"/>
                <w:cs/>
              </w:rPr>
              <w:t>,</w:t>
            </w:r>
            <w:r w:rsidRPr="00DE6C51">
              <w:rPr>
                <w:rFonts w:eastAsia="Batang" w:hAnsi="Angsana New"/>
                <w:b w:val="0"/>
                <w:color w:val="000000"/>
                <w:sz w:val="22"/>
                <w:szCs w:val="22"/>
              </w:rPr>
              <w:t>470</w:t>
            </w:r>
          </w:p>
        </w:tc>
      </w:tr>
      <w:tr w:rsidR="0092564B" w:rsidRPr="00DE6C51" w:rsidTr="00E77B4E">
        <w:tblPrEx>
          <w:tblBorders>
            <w:bottom w:val="double" w:sz="4" w:space="0" w:color="auto"/>
          </w:tblBorders>
        </w:tblPrEx>
        <w:trPr>
          <w:trHeight w:val="63"/>
        </w:trPr>
        <w:tc>
          <w:tcPr>
            <w:tcW w:w="3714" w:type="dxa"/>
            <w:tcBorders>
              <w:bottom w:val="nil"/>
            </w:tcBorders>
            <w:shd w:val="clear" w:color="auto" w:fill="auto"/>
            <w:noWrap/>
            <w:vAlign w:val="center"/>
          </w:tcPr>
          <w:p w:rsidR="0092564B" w:rsidRPr="00DE6C51" w:rsidRDefault="0092564B" w:rsidP="0092564B">
            <w:pPr>
              <w:pStyle w:val="Heading3"/>
              <w:ind w:left="-78" w:right="-94"/>
              <w:jc w:val="left"/>
              <w:rPr>
                <w:rFonts w:hAnsi="Angsana New"/>
                <w:b w:val="0"/>
                <w:bCs/>
                <w:color w:val="000000" w:themeColor="text1"/>
                <w:sz w:val="22"/>
                <w:szCs w:val="22"/>
              </w:rPr>
            </w:pPr>
            <w:r w:rsidRPr="00DE6C51">
              <w:rPr>
                <w:rFonts w:eastAsia="Batang" w:hAnsi="Angsana New"/>
                <w:b w:val="0"/>
                <w:color w:val="000000" w:themeColor="text1"/>
                <w:sz w:val="22"/>
                <w:szCs w:val="22"/>
              </w:rPr>
              <w:t>Convertible debentures</w:t>
            </w:r>
          </w:p>
        </w:tc>
        <w:tc>
          <w:tcPr>
            <w:tcW w:w="990" w:type="dxa"/>
            <w:tcBorders>
              <w:top w:val="nil"/>
              <w:bottom w:val="single" w:sz="4" w:space="0" w:color="auto"/>
            </w:tcBorders>
            <w:shd w:val="clear" w:color="auto" w:fill="auto"/>
            <w:noWrap/>
            <w:vAlign w:val="bottom"/>
          </w:tcPr>
          <w:p w:rsidR="0092564B" w:rsidRPr="00DE6C51" w:rsidRDefault="0092564B" w:rsidP="00E77B4E">
            <w:pPr>
              <w:pStyle w:val="Heading3"/>
              <w:ind w:left="-109" w:right="216"/>
              <w:jc w:val="right"/>
              <w:rPr>
                <w:rFonts w:eastAsia="Batang" w:hAnsi="Angsana New"/>
                <w:b w:val="0"/>
                <w:color w:val="000000"/>
                <w:sz w:val="22"/>
                <w:szCs w:val="22"/>
                <w:cs/>
              </w:rPr>
            </w:pPr>
            <w:r w:rsidRPr="00DE6C51">
              <w:rPr>
                <w:rFonts w:eastAsia="Batang" w:hAnsi="Angsana New"/>
                <w:b w:val="0"/>
                <w:color w:val="000000"/>
                <w:sz w:val="22"/>
                <w:szCs w:val="22"/>
                <w:cs/>
              </w:rPr>
              <w:t>-</w:t>
            </w:r>
          </w:p>
        </w:tc>
        <w:tc>
          <w:tcPr>
            <w:tcW w:w="1170" w:type="dxa"/>
            <w:tcBorders>
              <w:top w:val="nil"/>
              <w:bottom w:val="single" w:sz="4" w:space="0" w:color="auto"/>
            </w:tcBorders>
            <w:shd w:val="clear" w:color="auto" w:fill="auto"/>
            <w:vAlign w:val="bottom"/>
          </w:tcPr>
          <w:p w:rsidR="0092564B" w:rsidRPr="00DE6C51" w:rsidRDefault="0092564B" w:rsidP="00E77B4E">
            <w:pPr>
              <w:pStyle w:val="Heading3"/>
              <w:ind w:left="-109" w:right="167"/>
              <w:jc w:val="right"/>
              <w:rPr>
                <w:rFonts w:eastAsia="Batang" w:hAnsi="Angsana New"/>
                <w:b w:val="0"/>
                <w:color w:val="000000"/>
                <w:sz w:val="22"/>
                <w:szCs w:val="22"/>
              </w:rPr>
            </w:pPr>
            <w:r w:rsidRPr="00DE6C51">
              <w:rPr>
                <w:rFonts w:eastAsia="Batang" w:hAnsi="Angsana New"/>
                <w:b w:val="0"/>
                <w:color w:val="000000"/>
                <w:sz w:val="22"/>
                <w:szCs w:val="22"/>
              </w:rPr>
              <w:t>19,008</w:t>
            </w:r>
          </w:p>
        </w:tc>
        <w:tc>
          <w:tcPr>
            <w:tcW w:w="900" w:type="dxa"/>
            <w:tcBorders>
              <w:top w:val="nil"/>
              <w:bottom w:val="single" w:sz="4" w:space="0" w:color="auto"/>
            </w:tcBorders>
            <w:shd w:val="clear" w:color="auto" w:fill="auto"/>
            <w:noWrap/>
            <w:vAlign w:val="bottom"/>
          </w:tcPr>
          <w:p w:rsidR="0092564B" w:rsidRPr="00DE6C51" w:rsidRDefault="0092564B" w:rsidP="005C3E84">
            <w:pPr>
              <w:pStyle w:val="Heading3"/>
              <w:ind w:left="-109" w:right="108"/>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990" w:type="dxa"/>
            <w:tcBorders>
              <w:top w:val="nil"/>
              <w:bottom w:val="single" w:sz="4" w:space="0" w:color="auto"/>
            </w:tcBorders>
            <w:shd w:val="clear" w:color="auto" w:fill="auto"/>
            <w:noWrap/>
            <w:vAlign w:val="bottom"/>
          </w:tcPr>
          <w:p w:rsidR="0092564B" w:rsidRPr="00DE6C51" w:rsidRDefault="0092564B" w:rsidP="00E77B4E">
            <w:pPr>
              <w:pStyle w:val="Heading3"/>
              <w:tabs>
                <w:tab w:val="left" w:pos="612"/>
              </w:tabs>
              <w:ind w:left="-109" w:right="165"/>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800" w:type="dxa"/>
            <w:tcBorders>
              <w:top w:val="nil"/>
              <w:bottom w:val="single" w:sz="4" w:space="0" w:color="auto"/>
            </w:tcBorders>
            <w:shd w:val="clear" w:color="auto" w:fill="auto"/>
            <w:noWrap/>
            <w:vAlign w:val="bottom"/>
          </w:tcPr>
          <w:p w:rsidR="0092564B" w:rsidRPr="00DE6C51" w:rsidRDefault="0092564B" w:rsidP="00E77B4E">
            <w:pPr>
              <w:pStyle w:val="Heading3"/>
              <w:ind w:left="-109" w:right="62"/>
              <w:jc w:val="right"/>
              <w:rPr>
                <w:rFonts w:eastAsia="Batang" w:hAnsi="Angsana New"/>
                <w:b w:val="0"/>
                <w:color w:val="000000"/>
                <w:sz w:val="22"/>
                <w:szCs w:val="22"/>
                <w:cs/>
              </w:rPr>
            </w:pPr>
            <w:r w:rsidRPr="00DE6C51">
              <w:rPr>
                <w:rFonts w:eastAsia="Batang" w:hAnsi="Angsana New"/>
                <w:b w:val="0"/>
                <w:color w:val="000000"/>
                <w:sz w:val="22"/>
                <w:szCs w:val="22"/>
              </w:rPr>
              <w:t>19,008</w:t>
            </w:r>
          </w:p>
        </w:tc>
      </w:tr>
      <w:tr w:rsidR="0092564B" w:rsidRPr="00DE6C51" w:rsidTr="00E77B4E">
        <w:tblPrEx>
          <w:tblBorders>
            <w:bottom w:val="double" w:sz="4" w:space="0" w:color="auto"/>
          </w:tblBorders>
        </w:tblPrEx>
        <w:trPr>
          <w:trHeight w:val="53"/>
        </w:trPr>
        <w:tc>
          <w:tcPr>
            <w:tcW w:w="3714" w:type="dxa"/>
            <w:tcBorders>
              <w:bottom w:val="nil"/>
            </w:tcBorders>
            <w:shd w:val="clear" w:color="auto" w:fill="auto"/>
            <w:vAlign w:val="center"/>
          </w:tcPr>
          <w:p w:rsidR="0092564B" w:rsidRPr="00DE6C51" w:rsidRDefault="0092564B" w:rsidP="0092564B">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Total non</w:t>
            </w:r>
            <w:r w:rsidRPr="00DE6C51">
              <w:rPr>
                <w:rFonts w:hAnsi="Angsana New"/>
                <w:b w:val="0"/>
                <w:bCs/>
                <w:color w:val="000000" w:themeColor="text1"/>
                <w:sz w:val="22"/>
                <w:szCs w:val="22"/>
                <w:cs/>
              </w:rPr>
              <w:t>-</w:t>
            </w:r>
            <w:r w:rsidRPr="00DE6C51">
              <w:rPr>
                <w:rFonts w:hAnsi="Angsana New"/>
                <w:b w:val="0"/>
                <w:bCs/>
                <w:color w:val="000000" w:themeColor="text1"/>
                <w:sz w:val="22"/>
                <w:szCs w:val="22"/>
              </w:rPr>
              <w:t>derivatives</w:t>
            </w:r>
          </w:p>
        </w:tc>
        <w:tc>
          <w:tcPr>
            <w:tcW w:w="990" w:type="dxa"/>
            <w:tcBorders>
              <w:top w:val="single" w:sz="4" w:space="0" w:color="auto"/>
              <w:bottom w:val="double" w:sz="4" w:space="0" w:color="auto"/>
            </w:tcBorders>
            <w:shd w:val="clear" w:color="auto" w:fill="auto"/>
            <w:noWrap/>
            <w:vAlign w:val="bottom"/>
          </w:tcPr>
          <w:p w:rsidR="0092564B" w:rsidRPr="00DE6C51" w:rsidRDefault="0092564B" w:rsidP="00E77B4E">
            <w:pPr>
              <w:pStyle w:val="Heading3"/>
              <w:ind w:left="-109" w:right="216"/>
              <w:jc w:val="right"/>
              <w:rPr>
                <w:rFonts w:eastAsia="Batang" w:hAnsi="Angsana New"/>
                <w:b w:val="0"/>
                <w:color w:val="000000"/>
                <w:sz w:val="22"/>
                <w:szCs w:val="22"/>
                <w:cs/>
              </w:rPr>
            </w:pPr>
            <w:r w:rsidRPr="00DE6C51">
              <w:rPr>
                <w:rFonts w:eastAsia="Batang" w:hAnsi="Angsana New"/>
                <w:b w:val="0"/>
                <w:color w:val="000000"/>
                <w:sz w:val="22"/>
                <w:szCs w:val="22"/>
                <w:cs/>
              </w:rPr>
              <w:t>-</w:t>
            </w:r>
          </w:p>
        </w:tc>
        <w:tc>
          <w:tcPr>
            <w:tcW w:w="1170" w:type="dxa"/>
            <w:tcBorders>
              <w:top w:val="single" w:sz="4" w:space="0" w:color="auto"/>
              <w:bottom w:val="double" w:sz="4" w:space="0" w:color="auto"/>
            </w:tcBorders>
            <w:shd w:val="clear" w:color="auto" w:fill="auto"/>
            <w:vAlign w:val="bottom"/>
          </w:tcPr>
          <w:p w:rsidR="0092564B" w:rsidRPr="00E77B4E" w:rsidRDefault="0092564B" w:rsidP="00E77B4E">
            <w:pPr>
              <w:pStyle w:val="Heading3"/>
              <w:ind w:left="-109" w:right="167"/>
              <w:jc w:val="right"/>
              <w:rPr>
                <w:rFonts w:eastAsia="Batang" w:hAnsi="Angsana New"/>
                <w:b w:val="0"/>
                <w:color w:val="000000"/>
                <w:sz w:val="22"/>
                <w:szCs w:val="22"/>
                <w:cs/>
              </w:rPr>
            </w:pPr>
            <w:r w:rsidRPr="00E77B4E">
              <w:rPr>
                <w:rFonts w:eastAsia="Batang" w:hAnsi="Angsana New"/>
                <w:b w:val="0"/>
                <w:color w:val="000000"/>
                <w:sz w:val="22"/>
                <w:szCs w:val="22"/>
              </w:rPr>
              <w:t>131,496</w:t>
            </w:r>
          </w:p>
        </w:tc>
        <w:tc>
          <w:tcPr>
            <w:tcW w:w="900" w:type="dxa"/>
            <w:tcBorders>
              <w:top w:val="single" w:sz="4" w:space="0" w:color="auto"/>
              <w:bottom w:val="double" w:sz="4" w:space="0" w:color="auto"/>
            </w:tcBorders>
            <w:shd w:val="clear" w:color="auto" w:fill="auto"/>
            <w:noWrap/>
          </w:tcPr>
          <w:p w:rsidR="0092564B" w:rsidRPr="00DE6C51" w:rsidRDefault="0092564B" w:rsidP="005C3E84">
            <w:pPr>
              <w:pStyle w:val="Heading3"/>
              <w:ind w:left="-109" w:right="108"/>
              <w:jc w:val="right"/>
              <w:rPr>
                <w:rFonts w:eastAsia="Batang" w:hAnsi="Angsana New"/>
                <w:b w:val="0"/>
                <w:color w:val="000000" w:themeColor="text1"/>
                <w:sz w:val="22"/>
                <w:szCs w:val="22"/>
                <w:cs/>
              </w:rPr>
            </w:pPr>
            <w:r w:rsidRPr="00DE6C51">
              <w:rPr>
                <w:rFonts w:eastAsia="Batang" w:hAnsi="Angsana New"/>
                <w:b w:val="0"/>
                <w:color w:val="000000"/>
                <w:sz w:val="22"/>
                <w:szCs w:val="22"/>
              </w:rPr>
              <w:t>131</w:t>
            </w:r>
            <w:r w:rsidRPr="00DE6C51">
              <w:rPr>
                <w:rFonts w:eastAsia="Cordia New" w:hAnsi="Angsana New"/>
                <w:b w:val="0"/>
                <w:bCs/>
                <w:color w:val="000000" w:themeColor="text1"/>
                <w:sz w:val="22"/>
                <w:szCs w:val="22"/>
              </w:rPr>
              <w:t>,431</w:t>
            </w:r>
          </w:p>
        </w:tc>
        <w:tc>
          <w:tcPr>
            <w:tcW w:w="990" w:type="dxa"/>
            <w:tcBorders>
              <w:top w:val="single" w:sz="4" w:space="0" w:color="auto"/>
              <w:bottom w:val="double" w:sz="4" w:space="0" w:color="auto"/>
            </w:tcBorders>
            <w:shd w:val="clear" w:color="auto" w:fill="auto"/>
            <w:noWrap/>
          </w:tcPr>
          <w:p w:rsidR="0092564B" w:rsidRPr="00E77B4E" w:rsidRDefault="0092564B" w:rsidP="00E77B4E">
            <w:pPr>
              <w:pStyle w:val="Heading3"/>
              <w:tabs>
                <w:tab w:val="left" w:pos="612"/>
              </w:tabs>
              <w:ind w:left="-109" w:right="165"/>
              <w:jc w:val="right"/>
              <w:rPr>
                <w:rFonts w:eastAsia="Batang" w:hAnsi="Angsana New"/>
                <w:b w:val="0"/>
                <w:color w:val="000000"/>
                <w:sz w:val="22"/>
                <w:szCs w:val="22"/>
                <w:cs/>
              </w:rPr>
            </w:pPr>
            <w:r w:rsidRPr="00E77B4E">
              <w:rPr>
                <w:rFonts w:eastAsia="Batang" w:hAnsi="Angsana New"/>
                <w:b w:val="0"/>
                <w:color w:val="000000"/>
                <w:sz w:val="22"/>
                <w:szCs w:val="22"/>
              </w:rPr>
              <w:t>86,561</w:t>
            </w:r>
          </w:p>
        </w:tc>
        <w:tc>
          <w:tcPr>
            <w:tcW w:w="800" w:type="dxa"/>
            <w:tcBorders>
              <w:top w:val="single" w:sz="4" w:space="0" w:color="auto"/>
              <w:bottom w:val="double" w:sz="4" w:space="0" w:color="auto"/>
            </w:tcBorders>
            <w:shd w:val="clear" w:color="auto" w:fill="auto"/>
            <w:noWrap/>
            <w:vAlign w:val="bottom"/>
          </w:tcPr>
          <w:p w:rsidR="0092564B" w:rsidRPr="00E77B4E" w:rsidRDefault="0092564B" w:rsidP="00E77B4E">
            <w:pPr>
              <w:pStyle w:val="Heading3"/>
              <w:ind w:left="-109" w:right="62"/>
              <w:jc w:val="right"/>
              <w:rPr>
                <w:rFonts w:eastAsia="Batang" w:hAnsi="Angsana New"/>
                <w:b w:val="0"/>
                <w:color w:val="000000"/>
                <w:sz w:val="22"/>
                <w:szCs w:val="22"/>
                <w:cs/>
              </w:rPr>
            </w:pPr>
            <w:r w:rsidRPr="00E77B4E">
              <w:rPr>
                <w:rFonts w:eastAsia="Batang" w:hAnsi="Angsana New"/>
                <w:b w:val="0"/>
                <w:color w:val="000000"/>
                <w:sz w:val="22"/>
                <w:szCs w:val="22"/>
              </w:rPr>
              <w:t>349,488</w:t>
            </w:r>
          </w:p>
        </w:tc>
      </w:tr>
    </w:tbl>
    <w:p w:rsidR="006A143E" w:rsidRPr="00DE6C51" w:rsidRDefault="006A143E" w:rsidP="006A143E">
      <w:pPr>
        <w:spacing w:after="0"/>
        <w:rPr>
          <w:rFonts w:ascii="Angsana New" w:hAnsi="Angsana New"/>
          <w:color w:val="000000" w:themeColor="text1"/>
          <w:sz w:val="16"/>
          <w:szCs w:val="16"/>
        </w:rPr>
      </w:pPr>
    </w:p>
    <w:p w:rsidR="00F144A0" w:rsidRDefault="00F144A0" w:rsidP="006A143E">
      <w:pPr>
        <w:spacing w:after="0"/>
        <w:rPr>
          <w:rFonts w:ascii="Angsana New" w:hAnsi="Angsana New"/>
          <w:color w:val="000000" w:themeColor="text1"/>
          <w:sz w:val="16"/>
          <w:szCs w:val="16"/>
        </w:rPr>
      </w:pPr>
    </w:p>
    <w:p w:rsidR="00E77B4E" w:rsidRDefault="00E77B4E" w:rsidP="006A143E">
      <w:pPr>
        <w:spacing w:after="0"/>
        <w:rPr>
          <w:rFonts w:ascii="Angsana New" w:hAnsi="Angsana New"/>
          <w:color w:val="000000" w:themeColor="text1"/>
          <w:sz w:val="16"/>
          <w:szCs w:val="16"/>
        </w:rPr>
      </w:pPr>
    </w:p>
    <w:p w:rsidR="00E77B4E" w:rsidRDefault="00E77B4E" w:rsidP="006A143E">
      <w:pPr>
        <w:spacing w:after="0"/>
        <w:rPr>
          <w:rFonts w:ascii="Angsana New" w:hAnsi="Angsana New"/>
          <w:color w:val="000000" w:themeColor="text1"/>
          <w:sz w:val="16"/>
          <w:szCs w:val="16"/>
        </w:rPr>
      </w:pPr>
    </w:p>
    <w:p w:rsidR="00E77B4E" w:rsidRDefault="00E77B4E" w:rsidP="006A143E">
      <w:pPr>
        <w:spacing w:after="0"/>
        <w:rPr>
          <w:rFonts w:ascii="Angsana New" w:hAnsi="Angsana New"/>
          <w:color w:val="000000" w:themeColor="text1"/>
          <w:sz w:val="16"/>
          <w:szCs w:val="16"/>
        </w:rPr>
      </w:pPr>
    </w:p>
    <w:p w:rsidR="00E77B4E" w:rsidRDefault="00E77B4E" w:rsidP="006A143E">
      <w:pPr>
        <w:spacing w:after="0"/>
        <w:rPr>
          <w:rFonts w:ascii="Angsana New" w:hAnsi="Angsana New"/>
          <w:color w:val="000000" w:themeColor="text1"/>
          <w:sz w:val="16"/>
          <w:szCs w:val="16"/>
        </w:rPr>
      </w:pPr>
    </w:p>
    <w:tbl>
      <w:tblPr>
        <w:tblW w:w="8581" w:type="dxa"/>
        <w:tblInd w:w="528" w:type="dxa"/>
        <w:tblLayout w:type="fixed"/>
        <w:tblLook w:val="04A0"/>
      </w:tblPr>
      <w:tblGrid>
        <w:gridCol w:w="3720"/>
        <w:gridCol w:w="990"/>
        <w:gridCol w:w="1170"/>
        <w:gridCol w:w="900"/>
        <w:gridCol w:w="990"/>
        <w:gridCol w:w="799"/>
        <w:gridCol w:w="12"/>
      </w:tblGrid>
      <w:tr w:rsidR="00CF706A" w:rsidRPr="00DE6C51" w:rsidTr="00930547">
        <w:trPr>
          <w:gridAfter w:val="1"/>
          <w:wAfter w:w="12" w:type="dxa"/>
          <w:trHeight w:val="63"/>
        </w:trPr>
        <w:tc>
          <w:tcPr>
            <w:tcW w:w="3720" w:type="dxa"/>
            <w:shd w:val="clear" w:color="auto" w:fill="auto"/>
            <w:noWrap/>
            <w:vAlign w:val="center"/>
            <w:hideMark/>
          </w:tcPr>
          <w:p w:rsidR="006A143E" w:rsidRPr="00DE6C51" w:rsidRDefault="006A143E" w:rsidP="003506C3">
            <w:pPr>
              <w:pStyle w:val="Heading3"/>
              <w:ind w:right="-94"/>
              <w:rPr>
                <w:rFonts w:eastAsia="Batang" w:hAnsi="Angsana New"/>
                <w:b w:val="0"/>
                <w:color w:val="000000" w:themeColor="text1"/>
                <w:sz w:val="22"/>
                <w:szCs w:val="22"/>
              </w:rPr>
            </w:pPr>
            <w:r w:rsidRPr="00DE6C51">
              <w:rPr>
                <w:rFonts w:eastAsia="Batang" w:hAnsi="Angsana New"/>
                <w:b w:val="0"/>
                <w:color w:val="000000" w:themeColor="text1"/>
                <w:sz w:val="22"/>
                <w:szCs w:val="22"/>
              </w:rPr>
              <w:lastRenderedPageBreak/>
              <w:tab/>
            </w:r>
          </w:p>
        </w:tc>
        <w:tc>
          <w:tcPr>
            <w:tcW w:w="4849" w:type="dxa"/>
            <w:gridSpan w:val="5"/>
            <w:shd w:val="clear" w:color="auto" w:fill="auto"/>
          </w:tcPr>
          <w:p w:rsidR="006A143E" w:rsidRPr="00DE6C51" w:rsidRDefault="006A143E" w:rsidP="003506C3">
            <w:pPr>
              <w:pStyle w:val="Heading3"/>
              <w:jc w:val="right"/>
              <w:rPr>
                <w:rFonts w:eastAsia="Batang" w:hAnsi="Angsana New"/>
                <w:b w:val="0"/>
                <w:color w:val="000000" w:themeColor="text1"/>
                <w:sz w:val="22"/>
                <w:szCs w:val="22"/>
              </w:rPr>
            </w:pPr>
            <w:r w:rsidRPr="00DE6C51">
              <w:rPr>
                <w:rFonts w:hAnsi="Angsana New"/>
                <w:b w:val="0"/>
                <w:bCs/>
                <w:color w:val="000000" w:themeColor="text1"/>
                <w:sz w:val="22"/>
                <w:szCs w:val="22"/>
              </w:rPr>
              <w:t>(</w:t>
            </w:r>
            <w:proofErr w:type="gramStart"/>
            <w:r w:rsidRPr="00DE6C51">
              <w:rPr>
                <w:rFonts w:hAnsi="Angsana New"/>
                <w:b w:val="0"/>
                <w:bCs/>
                <w:color w:val="000000" w:themeColor="text1"/>
                <w:sz w:val="22"/>
                <w:szCs w:val="22"/>
              </w:rPr>
              <w:t>Unit :</w:t>
            </w:r>
            <w:proofErr w:type="gramEnd"/>
            <w:r w:rsidRPr="00DE6C51">
              <w:rPr>
                <w:rFonts w:hAnsi="Angsana New"/>
                <w:b w:val="0"/>
                <w:bCs/>
                <w:color w:val="000000" w:themeColor="text1"/>
                <w:sz w:val="22"/>
                <w:szCs w:val="22"/>
              </w:rPr>
              <w:t xml:space="preserve"> </w:t>
            </w:r>
            <w:proofErr w:type="spellStart"/>
            <w:r w:rsidRPr="00DE6C51">
              <w:rPr>
                <w:rFonts w:hAnsi="Angsana New"/>
                <w:b w:val="0"/>
                <w:bCs/>
                <w:color w:val="000000" w:themeColor="text1"/>
                <w:sz w:val="22"/>
                <w:szCs w:val="22"/>
              </w:rPr>
              <w:t>Thoundsand</w:t>
            </w:r>
            <w:proofErr w:type="spellEnd"/>
            <w:r w:rsidRPr="00DE6C51">
              <w:rPr>
                <w:rFonts w:hAnsi="Angsana New"/>
                <w:b w:val="0"/>
                <w:bCs/>
                <w:color w:val="000000" w:themeColor="text1"/>
                <w:sz w:val="22"/>
                <w:szCs w:val="22"/>
              </w:rPr>
              <w:t xml:space="preserve"> Baht)</w:t>
            </w:r>
          </w:p>
        </w:tc>
      </w:tr>
      <w:tr w:rsidR="00CF706A" w:rsidRPr="00DE6C51" w:rsidTr="00930547">
        <w:trPr>
          <w:gridAfter w:val="1"/>
          <w:wAfter w:w="12" w:type="dxa"/>
          <w:trHeight w:val="63"/>
        </w:trPr>
        <w:tc>
          <w:tcPr>
            <w:tcW w:w="3720" w:type="dxa"/>
            <w:shd w:val="clear" w:color="auto" w:fill="auto"/>
            <w:noWrap/>
            <w:vAlign w:val="center"/>
          </w:tcPr>
          <w:p w:rsidR="006A143E" w:rsidRPr="00DE6C51" w:rsidRDefault="006A143E" w:rsidP="003506C3">
            <w:pPr>
              <w:pStyle w:val="Heading3"/>
              <w:ind w:right="-94"/>
              <w:rPr>
                <w:rFonts w:eastAsia="Batang" w:hAnsi="Angsana New"/>
                <w:b w:val="0"/>
                <w:color w:val="000000" w:themeColor="text1"/>
                <w:sz w:val="22"/>
                <w:szCs w:val="22"/>
              </w:rPr>
            </w:pPr>
          </w:p>
        </w:tc>
        <w:tc>
          <w:tcPr>
            <w:tcW w:w="4849" w:type="dxa"/>
            <w:gridSpan w:val="5"/>
            <w:shd w:val="clear" w:color="auto" w:fill="auto"/>
          </w:tcPr>
          <w:p w:rsidR="006A143E" w:rsidRPr="00DE6C51" w:rsidRDefault="006A143E" w:rsidP="003506C3">
            <w:pPr>
              <w:pStyle w:val="Heading3"/>
              <w:rPr>
                <w:rFonts w:eastAsia="Batang" w:hAnsi="Angsana New"/>
                <w:b w:val="0"/>
                <w:color w:val="000000" w:themeColor="text1"/>
                <w:sz w:val="22"/>
                <w:szCs w:val="22"/>
                <w:cs/>
              </w:rPr>
            </w:pPr>
            <w:r w:rsidRPr="00DE6C51">
              <w:rPr>
                <w:rFonts w:hAnsi="Angsana New"/>
                <w:b w:val="0"/>
                <w:bCs/>
                <w:color w:val="000000" w:themeColor="text1"/>
                <w:sz w:val="22"/>
                <w:szCs w:val="22"/>
              </w:rPr>
              <w:t>Separate financial statement</w:t>
            </w:r>
          </w:p>
        </w:tc>
      </w:tr>
      <w:tr w:rsidR="00CF706A" w:rsidRPr="00DE6C51" w:rsidTr="00930547">
        <w:trPr>
          <w:gridAfter w:val="1"/>
          <w:wAfter w:w="12" w:type="dxa"/>
          <w:trHeight w:val="63"/>
        </w:trPr>
        <w:tc>
          <w:tcPr>
            <w:tcW w:w="3720" w:type="dxa"/>
            <w:shd w:val="clear" w:color="auto" w:fill="auto"/>
            <w:noWrap/>
            <w:vAlign w:val="center"/>
            <w:hideMark/>
          </w:tcPr>
          <w:p w:rsidR="006A143E" w:rsidRPr="00DE6C51" w:rsidRDefault="006A143E" w:rsidP="003506C3">
            <w:pPr>
              <w:pStyle w:val="Heading3"/>
              <w:ind w:right="-94"/>
              <w:rPr>
                <w:rFonts w:eastAsia="Batang" w:hAnsi="Angsana New"/>
                <w:b w:val="0"/>
                <w:color w:val="000000" w:themeColor="text1"/>
                <w:sz w:val="22"/>
                <w:szCs w:val="22"/>
              </w:rPr>
            </w:pPr>
          </w:p>
        </w:tc>
        <w:tc>
          <w:tcPr>
            <w:tcW w:w="4849" w:type="dxa"/>
            <w:gridSpan w:val="5"/>
            <w:tcBorders>
              <w:bottom w:val="single" w:sz="4" w:space="0" w:color="auto"/>
            </w:tcBorders>
            <w:shd w:val="clear" w:color="auto" w:fill="auto"/>
          </w:tcPr>
          <w:p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202</w:t>
            </w:r>
            <w:r w:rsidR="0092564B" w:rsidRPr="00DE6C51">
              <w:rPr>
                <w:rFonts w:hAnsi="Angsana New"/>
                <w:b w:val="0"/>
                <w:bCs/>
                <w:color w:val="000000" w:themeColor="text1"/>
                <w:sz w:val="22"/>
                <w:szCs w:val="22"/>
              </w:rPr>
              <w:t>3</w:t>
            </w:r>
          </w:p>
        </w:tc>
      </w:tr>
      <w:tr w:rsidR="00CF706A" w:rsidRPr="00DE6C51" w:rsidTr="00930547">
        <w:trPr>
          <w:trHeight w:val="63"/>
        </w:trPr>
        <w:tc>
          <w:tcPr>
            <w:tcW w:w="3720" w:type="dxa"/>
            <w:shd w:val="clear" w:color="auto" w:fill="auto"/>
            <w:noWrap/>
            <w:vAlign w:val="center"/>
            <w:hideMark/>
          </w:tcPr>
          <w:p w:rsidR="006A143E" w:rsidRPr="00DE6C51" w:rsidRDefault="006A143E" w:rsidP="003506C3">
            <w:pPr>
              <w:pStyle w:val="Heading3"/>
              <w:ind w:right="-94"/>
              <w:rPr>
                <w:rFonts w:eastAsia="Batang" w:hAnsi="Angsana New"/>
                <w:b w:val="0"/>
                <w:color w:val="000000" w:themeColor="text1"/>
                <w:sz w:val="22"/>
                <w:szCs w:val="22"/>
              </w:rPr>
            </w:pPr>
          </w:p>
        </w:tc>
        <w:tc>
          <w:tcPr>
            <w:tcW w:w="990" w:type="dxa"/>
            <w:tcBorders>
              <w:top w:val="single" w:sz="4" w:space="0" w:color="auto"/>
              <w:bottom w:val="single" w:sz="4" w:space="0" w:color="auto"/>
            </w:tcBorders>
            <w:shd w:val="clear" w:color="auto" w:fill="auto"/>
            <w:noWrap/>
            <w:vAlign w:val="bottom"/>
            <w:hideMark/>
          </w:tcPr>
          <w:p w:rsidR="006A143E" w:rsidRPr="00DE6C51" w:rsidRDefault="006A143E" w:rsidP="003506C3">
            <w:pPr>
              <w:pStyle w:val="Heading3"/>
              <w:rPr>
                <w:rFonts w:eastAsia="Batang" w:hAnsi="Angsana New"/>
                <w:b w:val="0"/>
                <w:color w:val="000000" w:themeColor="text1"/>
                <w:sz w:val="22"/>
                <w:szCs w:val="22"/>
                <w:cs/>
              </w:rPr>
            </w:pPr>
            <w:r w:rsidRPr="00DE6C51">
              <w:rPr>
                <w:rFonts w:hAnsi="Angsana New"/>
                <w:b w:val="0"/>
                <w:bCs/>
                <w:color w:val="000000" w:themeColor="text1"/>
                <w:sz w:val="22"/>
                <w:szCs w:val="22"/>
              </w:rPr>
              <w:t>On demand</w:t>
            </w:r>
          </w:p>
        </w:tc>
        <w:tc>
          <w:tcPr>
            <w:tcW w:w="1170" w:type="dxa"/>
            <w:tcBorders>
              <w:top w:val="single" w:sz="4" w:space="0" w:color="auto"/>
              <w:bottom w:val="single" w:sz="4" w:space="0" w:color="auto"/>
            </w:tcBorders>
            <w:shd w:val="clear" w:color="auto" w:fill="auto"/>
          </w:tcPr>
          <w:p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Less than 1 year</w:t>
            </w:r>
          </w:p>
        </w:tc>
        <w:tc>
          <w:tcPr>
            <w:tcW w:w="900" w:type="dxa"/>
            <w:tcBorders>
              <w:top w:val="single" w:sz="4" w:space="0" w:color="auto"/>
              <w:bottom w:val="single" w:sz="4" w:space="0" w:color="auto"/>
            </w:tcBorders>
            <w:shd w:val="clear" w:color="auto" w:fill="auto"/>
            <w:noWrap/>
            <w:vAlign w:val="bottom"/>
            <w:hideMark/>
          </w:tcPr>
          <w:p w:rsidR="006A143E" w:rsidRPr="00DE6C51" w:rsidRDefault="00C3611B" w:rsidP="003506C3">
            <w:pPr>
              <w:pStyle w:val="Heading3"/>
              <w:rPr>
                <w:rFonts w:eastAsia="Batang" w:hAnsi="Angsana New"/>
                <w:b w:val="0"/>
                <w:bCs/>
                <w:color w:val="000000" w:themeColor="text1"/>
                <w:sz w:val="22"/>
                <w:szCs w:val="22"/>
                <w:cs/>
              </w:rPr>
            </w:pPr>
            <w:r w:rsidRPr="00DE6C51">
              <w:rPr>
                <w:rFonts w:hAnsi="Angsana New"/>
                <w:b w:val="0"/>
                <w:bCs/>
                <w:color w:val="000000" w:themeColor="text1"/>
                <w:sz w:val="22"/>
                <w:szCs w:val="22"/>
              </w:rPr>
              <w:t>1</w:t>
            </w:r>
            <w:r w:rsidR="006A143E" w:rsidRPr="00DE6C51">
              <w:rPr>
                <w:rFonts w:hAnsi="Angsana New"/>
                <w:b w:val="0"/>
                <w:bCs/>
                <w:color w:val="000000" w:themeColor="text1"/>
                <w:sz w:val="22"/>
                <w:szCs w:val="22"/>
                <w:cs/>
              </w:rPr>
              <w:t>-</w:t>
            </w:r>
            <w:r w:rsidRPr="00DE6C51">
              <w:rPr>
                <w:rFonts w:hAnsi="Angsana New"/>
                <w:b w:val="0"/>
                <w:bCs/>
                <w:color w:val="000000" w:themeColor="text1"/>
                <w:sz w:val="22"/>
                <w:szCs w:val="22"/>
              </w:rPr>
              <w:t>5</w:t>
            </w:r>
            <w:r w:rsidR="006A143E" w:rsidRPr="00DE6C51">
              <w:rPr>
                <w:rFonts w:hAnsi="Angsana New"/>
                <w:b w:val="0"/>
                <w:bCs/>
                <w:color w:val="000000" w:themeColor="text1"/>
                <w:sz w:val="22"/>
                <w:szCs w:val="22"/>
                <w:cs/>
              </w:rPr>
              <w:t xml:space="preserve"> </w:t>
            </w:r>
            <w:r w:rsidR="006A143E" w:rsidRPr="00DE6C51">
              <w:rPr>
                <w:rFonts w:hAnsi="Angsana New"/>
                <w:b w:val="0"/>
                <w:bCs/>
                <w:color w:val="000000" w:themeColor="text1"/>
                <w:sz w:val="22"/>
                <w:szCs w:val="22"/>
              </w:rPr>
              <w:t>years</w:t>
            </w:r>
          </w:p>
        </w:tc>
        <w:tc>
          <w:tcPr>
            <w:tcW w:w="990" w:type="dxa"/>
            <w:tcBorders>
              <w:top w:val="single" w:sz="4" w:space="0" w:color="auto"/>
              <w:bottom w:val="single" w:sz="4" w:space="0" w:color="auto"/>
            </w:tcBorders>
            <w:shd w:val="clear" w:color="auto" w:fill="auto"/>
            <w:noWrap/>
            <w:vAlign w:val="bottom"/>
            <w:hideMark/>
          </w:tcPr>
          <w:p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Over</w:t>
            </w:r>
            <w:r w:rsidRPr="00DE6C51">
              <w:rPr>
                <w:rFonts w:hAnsi="Angsana New"/>
                <w:b w:val="0"/>
                <w:bCs/>
                <w:color w:val="000000" w:themeColor="text1"/>
                <w:sz w:val="22"/>
                <w:szCs w:val="22"/>
                <w:cs/>
              </w:rPr>
              <w:t xml:space="preserve"> </w:t>
            </w:r>
            <w:r w:rsidR="00C3611B" w:rsidRPr="00DE6C51">
              <w:rPr>
                <w:rFonts w:hAnsi="Angsana New"/>
                <w:b w:val="0"/>
                <w:bCs/>
                <w:color w:val="000000" w:themeColor="text1"/>
                <w:sz w:val="22"/>
                <w:szCs w:val="22"/>
              </w:rPr>
              <w:t>5</w:t>
            </w:r>
            <w:r w:rsidRPr="00DE6C51">
              <w:rPr>
                <w:rFonts w:hAnsi="Angsana New"/>
                <w:b w:val="0"/>
                <w:bCs/>
                <w:color w:val="000000" w:themeColor="text1"/>
                <w:sz w:val="22"/>
                <w:szCs w:val="22"/>
                <w:cs/>
              </w:rPr>
              <w:t xml:space="preserve"> </w:t>
            </w:r>
            <w:r w:rsidRPr="00DE6C51">
              <w:rPr>
                <w:rFonts w:hAnsi="Angsana New"/>
                <w:b w:val="0"/>
                <w:bCs/>
                <w:color w:val="000000" w:themeColor="text1"/>
                <w:sz w:val="22"/>
                <w:szCs w:val="22"/>
              </w:rPr>
              <w:t>years</w:t>
            </w:r>
          </w:p>
        </w:tc>
        <w:tc>
          <w:tcPr>
            <w:tcW w:w="811" w:type="dxa"/>
            <w:gridSpan w:val="2"/>
            <w:tcBorders>
              <w:top w:val="single" w:sz="4" w:space="0" w:color="auto"/>
              <w:bottom w:val="single" w:sz="4" w:space="0" w:color="auto"/>
            </w:tcBorders>
            <w:shd w:val="clear" w:color="auto" w:fill="auto"/>
            <w:noWrap/>
            <w:vAlign w:val="bottom"/>
            <w:hideMark/>
          </w:tcPr>
          <w:p w:rsidR="006A143E" w:rsidRPr="00DE6C51" w:rsidRDefault="006A143E" w:rsidP="003506C3">
            <w:pPr>
              <w:pStyle w:val="Heading3"/>
              <w:rPr>
                <w:rFonts w:eastAsia="Batang" w:hAnsi="Angsana New"/>
                <w:b w:val="0"/>
                <w:color w:val="000000" w:themeColor="text1"/>
                <w:sz w:val="22"/>
                <w:szCs w:val="22"/>
              </w:rPr>
            </w:pPr>
            <w:r w:rsidRPr="00DE6C51">
              <w:rPr>
                <w:rFonts w:hAnsi="Angsana New"/>
                <w:b w:val="0"/>
                <w:bCs/>
                <w:color w:val="000000" w:themeColor="text1"/>
                <w:sz w:val="22"/>
                <w:szCs w:val="22"/>
              </w:rPr>
              <w:t>Total</w:t>
            </w:r>
          </w:p>
        </w:tc>
      </w:tr>
      <w:tr w:rsidR="00CF706A" w:rsidRPr="00DE6C51" w:rsidTr="00930547">
        <w:trPr>
          <w:trHeight w:val="63"/>
        </w:trPr>
        <w:tc>
          <w:tcPr>
            <w:tcW w:w="3720" w:type="dxa"/>
            <w:shd w:val="clear" w:color="auto" w:fill="auto"/>
            <w:noWrap/>
          </w:tcPr>
          <w:p w:rsidR="006A143E" w:rsidRPr="00DE6C51" w:rsidRDefault="006A143E" w:rsidP="00CF3B01">
            <w:pPr>
              <w:spacing w:after="0" w:line="240" w:lineRule="auto"/>
              <w:ind w:left="-108" w:right="-94" w:firstLine="56"/>
              <w:jc w:val="thaiDistribute"/>
              <w:rPr>
                <w:rFonts w:ascii="Angsana New" w:eastAsia="Cordia New" w:hAnsi="Angsana New"/>
                <w:color w:val="000000" w:themeColor="text1"/>
                <w:sz w:val="22"/>
                <w:szCs w:val="22"/>
                <w:cs/>
              </w:rPr>
            </w:pPr>
            <w:r w:rsidRPr="00DE6C51">
              <w:rPr>
                <w:rFonts w:ascii="Angsana New" w:hAnsi="Angsana New"/>
                <w:b/>
                <w:bCs/>
                <w:color w:val="000000" w:themeColor="text1"/>
                <w:sz w:val="22"/>
                <w:szCs w:val="22"/>
              </w:rPr>
              <w:t>Non</w:t>
            </w:r>
            <w:r w:rsidRPr="00DE6C51">
              <w:rPr>
                <w:rFonts w:ascii="Angsana New" w:hAnsi="Angsana New"/>
                <w:b/>
                <w:bCs/>
                <w:color w:val="000000" w:themeColor="text1"/>
                <w:sz w:val="22"/>
                <w:szCs w:val="22"/>
                <w:cs/>
              </w:rPr>
              <w:t>-</w:t>
            </w:r>
            <w:r w:rsidRPr="00DE6C51">
              <w:rPr>
                <w:rFonts w:ascii="Angsana New" w:hAnsi="Angsana New"/>
                <w:b/>
                <w:bCs/>
                <w:color w:val="000000" w:themeColor="text1"/>
                <w:sz w:val="22"/>
                <w:szCs w:val="22"/>
              </w:rPr>
              <w:t>derivatives</w:t>
            </w:r>
          </w:p>
        </w:tc>
        <w:tc>
          <w:tcPr>
            <w:tcW w:w="990" w:type="dxa"/>
            <w:shd w:val="clear" w:color="auto" w:fill="auto"/>
            <w:noWrap/>
            <w:vAlign w:val="bottom"/>
          </w:tcPr>
          <w:p w:rsidR="006A143E" w:rsidRPr="00DE6C51" w:rsidRDefault="006A143E" w:rsidP="003506C3">
            <w:pPr>
              <w:pStyle w:val="Heading3"/>
              <w:rPr>
                <w:rFonts w:eastAsia="Batang" w:hAnsi="Angsana New"/>
                <w:b w:val="0"/>
                <w:color w:val="000000" w:themeColor="text1"/>
                <w:sz w:val="22"/>
                <w:szCs w:val="22"/>
              </w:rPr>
            </w:pPr>
          </w:p>
        </w:tc>
        <w:tc>
          <w:tcPr>
            <w:tcW w:w="1170" w:type="dxa"/>
            <w:shd w:val="clear" w:color="auto" w:fill="auto"/>
            <w:vAlign w:val="bottom"/>
          </w:tcPr>
          <w:p w:rsidR="006A143E" w:rsidRPr="00DE6C51" w:rsidRDefault="006A143E" w:rsidP="003506C3">
            <w:pPr>
              <w:pStyle w:val="Heading3"/>
              <w:rPr>
                <w:rFonts w:eastAsia="Batang" w:hAnsi="Angsana New"/>
                <w:b w:val="0"/>
                <w:color w:val="000000" w:themeColor="text1"/>
                <w:sz w:val="22"/>
                <w:szCs w:val="22"/>
              </w:rPr>
            </w:pPr>
          </w:p>
        </w:tc>
        <w:tc>
          <w:tcPr>
            <w:tcW w:w="900" w:type="dxa"/>
            <w:shd w:val="clear" w:color="auto" w:fill="auto"/>
            <w:noWrap/>
            <w:vAlign w:val="bottom"/>
          </w:tcPr>
          <w:p w:rsidR="006A143E" w:rsidRPr="00DE6C51" w:rsidRDefault="006A143E" w:rsidP="003506C3">
            <w:pPr>
              <w:pStyle w:val="Heading3"/>
              <w:rPr>
                <w:rFonts w:eastAsia="Batang" w:hAnsi="Angsana New"/>
                <w:b w:val="0"/>
                <w:color w:val="000000" w:themeColor="text1"/>
                <w:sz w:val="22"/>
                <w:szCs w:val="22"/>
              </w:rPr>
            </w:pPr>
          </w:p>
        </w:tc>
        <w:tc>
          <w:tcPr>
            <w:tcW w:w="990" w:type="dxa"/>
            <w:shd w:val="clear" w:color="auto" w:fill="auto"/>
            <w:noWrap/>
            <w:vAlign w:val="bottom"/>
          </w:tcPr>
          <w:p w:rsidR="006A143E" w:rsidRPr="00DE6C51" w:rsidRDefault="006A143E" w:rsidP="003506C3">
            <w:pPr>
              <w:pStyle w:val="Heading3"/>
              <w:rPr>
                <w:rFonts w:eastAsia="Batang" w:hAnsi="Angsana New"/>
                <w:b w:val="0"/>
                <w:color w:val="000000" w:themeColor="text1"/>
                <w:sz w:val="22"/>
                <w:szCs w:val="22"/>
              </w:rPr>
            </w:pPr>
          </w:p>
        </w:tc>
        <w:tc>
          <w:tcPr>
            <w:tcW w:w="811" w:type="dxa"/>
            <w:gridSpan w:val="2"/>
            <w:shd w:val="clear" w:color="auto" w:fill="auto"/>
            <w:noWrap/>
            <w:vAlign w:val="bottom"/>
          </w:tcPr>
          <w:p w:rsidR="006A143E" w:rsidRPr="00DE6C51" w:rsidRDefault="006A143E" w:rsidP="003506C3">
            <w:pPr>
              <w:pStyle w:val="Heading3"/>
              <w:rPr>
                <w:rFonts w:eastAsia="Batang" w:hAnsi="Angsana New"/>
                <w:b w:val="0"/>
                <w:color w:val="000000" w:themeColor="text1"/>
                <w:sz w:val="22"/>
                <w:szCs w:val="22"/>
                <w:cs/>
              </w:rPr>
            </w:pPr>
          </w:p>
        </w:tc>
      </w:tr>
      <w:tr w:rsidR="00513A79" w:rsidRPr="00DE6C51" w:rsidTr="00930547">
        <w:trPr>
          <w:trHeight w:val="63"/>
        </w:trPr>
        <w:tc>
          <w:tcPr>
            <w:tcW w:w="3720" w:type="dxa"/>
            <w:shd w:val="clear" w:color="auto" w:fill="auto"/>
            <w:noWrap/>
          </w:tcPr>
          <w:p w:rsidR="00513A79" w:rsidRPr="00DE6C51" w:rsidRDefault="00513A79" w:rsidP="00513A79">
            <w:pPr>
              <w:spacing w:after="0" w:line="240" w:lineRule="auto"/>
              <w:ind w:left="-108" w:right="-94" w:firstLine="56"/>
              <w:jc w:val="thaiDistribute"/>
              <w:rPr>
                <w:rFonts w:ascii="Angsana New" w:hAnsi="Angsana New"/>
                <w:b/>
                <w:bCs/>
                <w:color w:val="000000" w:themeColor="text1"/>
                <w:sz w:val="22"/>
                <w:szCs w:val="22"/>
              </w:rPr>
            </w:pPr>
            <w:r w:rsidRPr="00DE6C51">
              <w:rPr>
                <w:rFonts w:ascii="Angsana New" w:eastAsia="Batang" w:hAnsi="Angsana New"/>
                <w:bCs/>
                <w:color w:val="000000" w:themeColor="text1"/>
                <w:sz w:val="22"/>
                <w:szCs w:val="22"/>
              </w:rPr>
              <w:t>Bank overdraft and short-term loans from financial institutions</w:t>
            </w:r>
          </w:p>
        </w:tc>
        <w:tc>
          <w:tcPr>
            <w:tcW w:w="990" w:type="dxa"/>
            <w:shd w:val="clear" w:color="auto" w:fill="auto"/>
            <w:noWrap/>
            <w:vAlign w:val="bottom"/>
          </w:tcPr>
          <w:p w:rsidR="00513A79" w:rsidRPr="00DE6C51" w:rsidRDefault="00513A79" w:rsidP="00513A79">
            <w:pPr>
              <w:pStyle w:val="Heading3"/>
              <w:ind w:left="-109" w:right="214" w:hanging="137"/>
              <w:jc w:val="right"/>
              <w:rPr>
                <w:rFonts w:eastAsia="Batang" w:hAnsi="Angsana New"/>
                <w:b w:val="0"/>
                <w:color w:val="000000"/>
                <w:sz w:val="22"/>
                <w:szCs w:val="22"/>
              </w:rPr>
            </w:pPr>
            <w:r w:rsidRPr="00DE6C51">
              <w:rPr>
                <w:rFonts w:eastAsia="Batang" w:hAnsi="Angsana New"/>
                <w:b w:val="0"/>
                <w:color w:val="000000"/>
                <w:sz w:val="22"/>
                <w:szCs w:val="22"/>
              </w:rPr>
              <w:t>-</w:t>
            </w:r>
          </w:p>
        </w:tc>
        <w:tc>
          <w:tcPr>
            <w:tcW w:w="1170" w:type="dxa"/>
            <w:shd w:val="clear" w:color="auto" w:fill="auto"/>
            <w:vAlign w:val="bottom"/>
          </w:tcPr>
          <w:p w:rsidR="00513A79" w:rsidRPr="00DE6C51" w:rsidRDefault="00513A79" w:rsidP="00513A79">
            <w:pPr>
              <w:pStyle w:val="Heading3"/>
              <w:tabs>
                <w:tab w:val="left" w:pos="486"/>
              </w:tabs>
              <w:ind w:left="-109" w:right="121" w:hanging="137"/>
              <w:jc w:val="right"/>
              <w:rPr>
                <w:rFonts w:eastAsia="Batang" w:hAnsi="Angsana New"/>
                <w:b w:val="0"/>
                <w:color w:val="000000"/>
                <w:sz w:val="22"/>
                <w:szCs w:val="22"/>
              </w:rPr>
            </w:pPr>
            <w:r w:rsidRPr="00DE6C51">
              <w:rPr>
                <w:rFonts w:eastAsia="Batang" w:hAnsi="Angsana New"/>
                <w:b w:val="0"/>
                <w:color w:val="000000"/>
                <w:sz w:val="22"/>
                <w:szCs w:val="22"/>
              </w:rPr>
              <w:t>57,375</w:t>
            </w:r>
          </w:p>
        </w:tc>
        <w:tc>
          <w:tcPr>
            <w:tcW w:w="900" w:type="dxa"/>
            <w:shd w:val="clear" w:color="auto" w:fill="auto"/>
            <w:noWrap/>
            <w:vAlign w:val="bottom"/>
          </w:tcPr>
          <w:p w:rsidR="00513A79" w:rsidRPr="00DE6C51" w:rsidRDefault="00513A79" w:rsidP="00513A79">
            <w:pPr>
              <w:pStyle w:val="Heading3"/>
              <w:ind w:left="-109" w:right="99" w:hanging="137"/>
              <w:jc w:val="right"/>
              <w:rPr>
                <w:rFonts w:eastAsia="Batang" w:hAnsi="Angsana New"/>
                <w:b w:val="0"/>
                <w:color w:val="000000"/>
                <w:sz w:val="22"/>
                <w:szCs w:val="22"/>
              </w:rPr>
            </w:pPr>
            <w:r w:rsidRPr="00DE6C51">
              <w:rPr>
                <w:rFonts w:eastAsia="Batang" w:hAnsi="Angsana New"/>
                <w:b w:val="0"/>
                <w:color w:val="000000"/>
                <w:sz w:val="22"/>
                <w:szCs w:val="22"/>
              </w:rPr>
              <w:t>-</w:t>
            </w:r>
          </w:p>
        </w:tc>
        <w:tc>
          <w:tcPr>
            <w:tcW w:w="990" w:type="dxa"/>
            <w:shd w:val="clear" w:color="auto" w:fill="auto"/>
            <w:noWrap/>
            <w:vAlign w:val="bottom"/>
          </w:tcPr>
          <w:p w:rsidR="00513A79" w:rsidRPr="00DE6C51" w:rsidRDefault="00513A79" w:rsidP="00513A79">
            <w:pPr>
              <w:pStyle w:val="Heading3"/>
              <w:tabs>
                <w:tab w:val="left" w:pos="618"/>
              </w:tabs>
              <w:ind w:left="-109" w:right="214" w:hanging="137"/>
              <w:jc w:val="right"/>
              <w:rPr>
                <w:rFonts w:eastAsia="Batang" w:hAnsi="Angsana New"/>
                <w:b w:val="0"/>
                <w:color w:val="000000"/>
                <w:sz w:val="22"/>
                <w:szCs w:val="22"/>
              </w:rPr>
            </w:pPr>
            <w:r w:rsidRPr="00DE6C51">
              <w:rPr>
                <w:rFonts w:eastAsia="Batang" w:hAnsi="Angsana New"/>
                <w:b w:val="0"/>
                <w:color w:val="000000"/>
                <w:sz w:val="22"/>
                <w:szCs w:val="22"/>
              </w:rPr>
              <w:t>-</w:t>
            </w:r>
          </w:p>
        </w:tc>
        <w:tc>
          <w:tcPr>
            <w:tcW w:w="811" w:type="dxa"/>
            <w:gridSpan w:val="2"/>
            <w:shd w:val="clear" w:color="auto" w:fill="auto"/>
            <w:noWrap/>
            <w:vAlign w:val="bottom"/>
          </w:tcPr>
          <w:p w:rsidR="00513A79" w:rsidRPr="00DE6C51" w:rsidRDefault="00513A79" w:rsidP="0056114C">
            <w:pPr>
              <w:pStyle w:val="Heading3"/>
              <w:tabs>
                <w:tab w:val="left" w:pos="1060"/>
              </w:tabs>
              <w:ind w:left="-109" w:right="132" w:hanging="137"/>
              <w:jc w:val="right"/>
              <w:rPr>
                <w:rFonts w:eastAsia="Batang" w:hAnsi="Angsana New"/>
                <w:b w:val="0"/>
                <w:color w:val="000000"/>
                <w:sz w:val="22"/>
                <w:szCs w:val="22"/>
                <w:cs/>
              </w:rPr>
            </w:pPr>
            <w:r w:rsidRPr="00DE6C51">
              <w:rPr>
                <w:rFonts w:eastAsia="Batang" w:hAnsi="Angsana New"/>
                <w:b w:val="0"/>
                <w:color w:val="000000"/>
                <w:sz w:val="22"/>
                <w:szCs w:val="22"/>
              </w:rPr>
              <w:t>57,375</w:t>
            </w:r>
          </w:p>
        </w:tc>
      </w:tr>
      <w:tr w:rsidR="00513A79" w:rsidRPr="00DE6C51" w:rsidTr="00930547">
        <w:trPr>
          <w:trHeight w:val="53"/>
        </w:trPr>
        <w:tc>
          <w:tcPr>
            <w:tcW w:w="3720" w:type="dxa"/>
            <w:shd w:val="clear" w:color="auto" w:fill="auto"/>
          </w:tcPr>
          <w:p w:rsidR="00513A79" w:rsidRPr="00DE6C51" w:rsidRDefault="00513A79" w:rsidP="00513A79">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Trade and other payables</w:t>
            </w:r>
          </w:p>
        </w:tc>
        <w:tc>
          <w:tcPr>
            <w:tcW w:w="990" w:type="dxa"/>
            <w:shd w:val="clear" w:color="auto" w:fill="auto"/>
            <w:noWrap/>
            <w:vAlign w:val="bottom"/>
          </w:tcPr>
          <w:p w:rsidR="00513A79" w:rsidRPr="00DE6C51" w:rsidRDefault="00513A79" w:rsidP="00513A79">
            <w:pPr>
              <w:pStyle w:val="Heading3"/>
              <w:ind w:left="-109" w:right="214" w:hanging="137"/>
              <w:jc w:val="right"/>
              <w:rPr>
                <w:rFonts w:eastAsia="Batang" w:hAnsi="Angsana New"/>
                <w:b w:val="0"/>
                <w:color w:val="000000"/>
                <w:sz w:val="22"/>
                <w:szCs w:val="22"/>
              </w:rPr>
            </w:pPr>
            <w:r w:rsidRPr="00DE6C51">
              <w:rPr>
                <w:rFonts w:eastAsia="Batang" w:hAnsi="Angsana New"/>
                <w:b w:val="0"/>
                <w:color w:val="000000"/>
                <w:sz w:val="22"/>
                <w:szCs w:val="22"/>
              </w:rPr>
              <w:t>-</w:t>
            </w:r>
          </w:p>
        </w:tc>
        <w:tc>
          <w:tcPr>
            <w:tcW w:w="1170" w:type="dxa"/>
            <w:shd w:val="clear" w:color="auto" w:fill="auto"/>
            <w:vAlign w:val="bottom"/>
          </w:tcPr>
          <w:p w:rsidR="00513A79" w:rsidRPr="00DE6C51" w:rsidRDefault="00513A79" w:rsidP="00513A79">
            <w:pPr>
              <w:pStyle w:val="Heading3"/>
              <w:tabs>
                <w:tab w:val="left" w:pos="486"/>
              </w:tabs>
              <w:ind w:left="-109" w:right="121" w:hanging="137"/>
              <w:jc w:val="right"/>
              <w:rPr>
                <w:rFonts w:eastAsia="Batang" w:hAnsi="Angsana New"/>
                <w:b w:val="0"/>
                <w:color w:val="000000"/>
                <w:sz w:val="22"/>
                <w:szCs w:val="22"/>
                <w:cs/>
              </w:rPr>
            </w:pPr>
            <w:r w:rsidRPr="00DE6C51">
              <w:rPr>
                <w:rFonts w:eastAsia="Batang" w:hAnsi="Angsana New"/>
                <w:b w:val="0"/>
                <w:color w:val="000000"/>
                <w:sz w:val="22"/>
                <w:szCs w:val="22"/>
              </w:rPr>
              <w:t>22,871</w:t>
            </w:r>
          </w:p>
        </w:tc>
        <w:tc>
          <w:tcPr>
            <w:tcW w:w="900" w:type="dxa"/>
            <w:shd w:val="clear" w:color="auto" w:fill="auto"/>
            <w:noWrap/>
            <w:vAlign w:val="bottom"/>
          </w:tcPr>
          <w:p w:rsidR="00513A79" w:rsidRPr="00DE6C51" w:rsidRDefault="00513A79" w:rsidP="00513A79">
            <w:pPr>
              <w:pStyle w:val="Heading3"/>
              <w:ind w:left="-109" w:right="99" w:hanging="137"/>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990" w:type="dxa"/>
            <w:shd w:val="clear" w:color="auto" w:fill="auto"/>
            <w:noWrap/>
            <w:vAlign w:val="bottom"/>
          </w:tcPr>
          <w:p w:rsidR="00513A79" w:rsidRPr="00DE6C51" w:rsidRDefault="00513A79" w:rsidP="00513A79">
            <w:pPr>
              <w:pStyle w:val="Heading3"/>
              <w:tabs>
                <w:tab w:val="left" w:pos="618"/>
              </w:tabs>
              <w:ind w:left="-109" w:right="214" w:hanging="137"/>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811" w:type="dxa"/>
            <w:gridSpan w:val="2"/>
            <w:shd w:val="clear" w:color="auto" w:fill="auto"/>
            <w:noWrap/>
            <w:vAlign w:val="bottom"/>
          </w:tcPr>
          <w:p w:rsidR="00513A79" w:rsidRPr="00DE6C51" w:rsidRDefault="00513A79" w:rsidP="00513A79">
            <w:pPr>
              <w:pStyle w:val="Heading3"/>
              <w:tabs>
                <w:tab w:val="left" w:pos="1060"/>
              </w:tabs>
              <w:ind w:left="-109" w:right="132" w:hanging="137"/>
              <w:jc w:val="right"/>
              <w:rPr>
                <w:rFonts w:eastAsia="Batang" w:hAnsi="Angsana New"/>
                <w:b w:val="0"/>
                <w:color w:val="000000"/>
                <w:sz w:val="22"/>
                <w:szCs w:val="22"/>
              </w:rPr>
            </w:pPr>
            <w:r w:rsidRPr="00DE6C51">
              <w:rPr>
                <w:rFonts w:eastAsia="Batang" w:hAnsi="Angsana New"/>
                <w:b w:val="0"/>
                <w:color w:val="000000"/>
                <w:sz w:val="22"/>
                <w:szCs w:val="22"/>
              </w:rPr>
              <w:t>22,871</w:t>
            </w:r>
          </w:p>
        </w:tc>
      </w:tr>
      <w:tr w:rsidR="00513A79" w:rsidRPr="00DE6C51" w:rsidTr="00930547">
        <w:trPr>
          <w:trHeight w:val="53"/>
        </w:trPr>
        <w:tc>
          <w:tcPr>
            <w:tcW w:w="3720" w:type="dxa"/>
            <w:shd w:val="clear" w:color="auto" w:fill="auto"/>
          </w:tcPr>
          <w:p w:rsidR="00513A79" w:rsidRPr="00DE6C51" w:rsidRDefault="00513A79" w:rsidP="00513A79">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Long-term loans from financial institutions</w:t>
            </w:r>
          </w:p>
        </w:tc>
        <w:tc>
          <w:tcPr>
            <w:tcW w:w="990" w:type="dxa"/>
            <w:shd w:val="clear" w:color="auto" w:fill="auto"/>
            <w:noWrap/>
            <w:vAlign w:val="bottom"/>
          </w:tcPr>
          <w:p w:rsidR="00513A79" w:rsidRPr="00DE6C51" w:rsidRDefault="00513A79" w:rsidP="00513A79">
            <w:pPr>
              <w:pStyle w:val="Heading3"/>
              <w:ind w:left="-109" w:right="214" w:hanging="137"/>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1170" w:type="dxa"/>
            <w:shd w:val="clear" w:color="auto" w:fill="auto"/>
            <w:vAlign w:val="bottom"/>
          </w:tcPr>
          <w:p w:rsidR="00513A79" w:rsidRPr="00DE6C51" w:rsidRDefault="00513A79" w:rsidP="00513A79">
            <w:pPr>
              <w:pStyle w:val="Heading3"/>
              <w:tabs>
                <w:tab w:val="left" w:pos="486"/>
              </w:tabs>
              <w:ind w:left="-109" w:right="121" w:hanging="137"/>
              <w:jc w:val="right"/>
              <w:rPr>
                <w:rFonts w:eastAsia="Batang" w:hAnsi="Angsana New"/>
                <w:b w:val="0"/>
                <w:color w:val="000000"/>
                <w:sz w:val="22"/>
                <w:szCs w:val="22"/>
                <w:cs/>
              </w:rPr>
            </w:pPr>
            <w:r w:rsidRPr="00DE6C51">
              <w:rPr>
                <w:rFonts w:eastAsia="Batang" w:hAnsi="Angsana New"/>
                <w:b w:val="0"/>
                <w:color w:val="000000"/>
                <w:sz w:val="22"/>
                <w:szCs w:val="22"/>
              </w:rPr>
              <w:t>4,094</w:t>
            </w:r>
          </w:p>
        </w:tc>
        <w:tc>
          <w:tcPr>
            <w:tcW w:w="900" w:type="dxa"/>
            <w:shd w:val="clear" w:color="auto" w:fill="auto"/>
            <w:noWrap/>
            <w:vAlign w:val="bottom"/>
          </w:tcPr>
          <w:p w:rsidR="00513A79" w:rsidRPr="00DE6C51" w:rsidRDefault="00513A79" w:rsidP="00513A79">
            <w:pPr>
              <w:pStyle w:val="Heading3"/>
              <w:ind w:left="-109" w:right="99" w:hanging="137"/>
              <w:jc w:val="right"/>
              <w:rPr>
                <w:rFonts w:eastAsia="Batang" w:hAnsi="Angsana New"/>
                <w:b w:val="0"/>
                <w:color w:val="000000"/>
                <w:sz w:val="22"/>
                <w:szCs w:val="22"/>
              </w:rPr>
            </w:pPr>
            <w:r w:rsidRPr="00DE6C51">
              <w:rPr>
                <w:rFonts w:eastAsia="Batang" w:hAnsi="Angsana New"/>
                <w:b w:val="0"/>
                <w:color w:val="000000"/>
                <w:sz w:val="22"/>
                <w:szCs w:val="22"/>
              </w:rPr>
              <w:t>1,998</w:t>
            </w:r>
          </w:p>
        </w:tc>
        <w:tc>
          <w:tcPr>
            <w:tcW w:w="990" w:type="dxa"/>
            <w:shd w:val="clear" w:color="auto" w:fill="auto"/>
            <w:noWrap/>
            <w:vAlign w:val="bottom"/>
          </w:tcPr>
          <w:p w:rsidR="00513A79" w:rsidRPr="00DE6C51" w:rsidRDefault="00513A79" w:rsidP="00513A79">
            <w:pPr>
              <w:pStyle w:val="Heading3"/>
              <w:tabs>
                <w:tab w:val="left" w:pos="618"/>
              </w:tabs>
              <w:ind w:left="-109" w:right="214" w:hanging="137"/>
              <w:jc w:val="right"/>
              <w:rPr>
                <w:rFonts w:eastAsia="Batang" w:hAnsi="Angsana New"/>
                <w:b w:val="0"/>
                <w:color w:val="000000"/>
                <w:sz w:val="22"/>
                <w:szCs w:val="22"/>
              </w:rPr>
            </w:pPr>
            <w:r w:rsidRPr="00DE6C51">
              <w:rPr>
                <w:rFonts w:eastAsia="Batang" w:hAnsi="Angsana New"/>
                <w:b w:val="0"/>
                <w:color w:val="000000"/>
                <w:sz w:val="22"/>
                <w:szCs w:val="22"/>
              </w:rPr>
              <w:t>-</w:t>
            </w:r>
          </w:p>
        </w:tc>
        <w:tc>
          <w:tcPr>
            <w:tcW w:w="811" w:type="dxa"/>
            <w:gridSpan w:val="2"/>
            <w:shd w:val="clear" w:color="auto" w:fill="auto"/>
            <w:noWrap/>
            <w:vAlign w:val="bottom"/>
          </w:tcPr>
          <w:p w:rsidR="00513A79" w:rsidRPr="00DE6C51" w:rsidRDefault="00513A79" w:rsidP="00513A79">
            <w:pPr>
              <w:pStyle w:val="Heading3"/>
              <w:tabs>
                <w:tab w:val="left" w:pos="1060"/>
              </w:tabs>
              <w:ind w:left="-109" w:right="132" w:hanging="137"/>
              <w:jc w:val="right"/>
              <w:rPr>
                <w:rFonts w:eastAsia="Batang" w:hAnsi="Angsana New"/>
                <w:b w:val="0"/>
                <w:color w:val="000000"/>
                <w:sz w:val="22"/>
                <w:szCs w:val="22"/>
              </w:rPr>
            </w:pPr>
            <w:r w:rsidRPr="00DE6C51">
              <w:rPr>
                <w:rFonts w:eastAsia="Batang" w:hAnsi="Angsana New"/>
                <w:b w:val="0"/>
                <w:color w:val="000000"/>
                <w:sz w:val="22"/>
                <w:szCs w:val="22"/>
              </w:rPr>
              <w:t>6,092</w:t>
            </w:r>
          </w:p>
        </w:tc>
      </w:tr>
      <w:tr w:rsidR="00513A79" w:rsidRPr="00DE6C51" w:rsidTr="00930547">
        <w:trPr>
          <w:trHeight w:val="53"/>
        </w:trPr>
        <w:tc>
          <w:tcPr>
            <w:tcW w:w="3720" w:type="dxa"/>
            <w:shd w:val="clear" w:color="auto" w:fill="auto"/>
          </w:tcPr>
          <w:p w:rsidR="00513A79" w:rsidRPr="00DE6C51" w:rsidRDefault="00513A79" w:rsidP="00513A79">
            <w:pPr>
              <w:pStyle w:val="Heading3"/>
              <w:ind w:left="-78" w:right="-94"/>
              <w:jc w:val="left"/>
              <w:rPr>
                <w:rFonts w:eastAsia="Batang" w:hAnsi="Angsana New"/>
                <w:b w:val="0"/>
                <w:bCs/>
                <w:color w:val="000000" w:themeColor="text1"/>
                <w:sz w:val="22"/>
                <w:szCs w:val="22"/>
                <w:cs/>
              </w:rPr>
            </w:pPr>
            <w:r w:rsidRPr="00DE6C51">
              <w:rPr>
                <w:rFonts w:hAnsi="Angsana New"/>
                <w:b w:val="0"/>
                <w:bCs/>
                <w:color w:val="000000" w:themeColor="text1"/>
                <w:sz w:val="22"/>
                <w:szCs w:val="22"/>
              </w:rPr>
              <w:t>Lease liabilities</w:t>
            </w:r>
          </w:p>
        </w:tc>
        <w:tc>
          <w:tcPr>
            <w:tcW w:w="990" w:type="dxa"/>
            <w:shd w:val="clear" w:color="auto" w:fill="auto"/>
            <w:noWrap/>
            <w:vAlign w:val="bottom"/>
          </w:tcPr>
          <w:p w:rsidR="00513A79" w:rsidRPr="00DE6C51" w:rsidRDefault="00513A79" w:rsidP="00513A79">
            <w:pPr>
              <w:pStyle w:val="Heading3"/>
              <w:ind w:left="-109" w:right="214" w:hanging="137"/>
              <w:jc w:val="right"/>
              <w:rPr>
                <w:rFonts w:eastAsia="Batang" w:hAnsi="Angsana New"/>
                <w:b w:val="0"/>
                <w:color w:val="000000"/>
                <w:sz w:val="22"/>
                <w:szCs w:val="22"/>
              </w:rPr>
            </w:pPr>
            <w:r w:rsidRPr="00DE6C51">
              <w:rPr>
                <w:rFonts w:eastAsia="Batang" w:hAnsi="Angsana New"/>
                <w:b w:val="0"/>
                <w:color w:val="000000"/>
                <w:sz w:val="22"/>
                <w:szCs w:val="22"/>
              </w:rPr>
              <w:t>-</w:t>
            </w:r>
          </w:p>
        </w:tc>
        <w:tc>
          <w:tcPr>
            <w:tcW w:w="1170" w:type="dxa"/>
            <w:shd w:val="clear" w:color="auto" w:fill="auto"/>
            <w:vAlign w:val="bottom"/>
          </w:tcPr>
          <w:p w:rsidR="00513A79" w:rsidRPr="00DE6C51" w:rsidRDefault="00513A79" w:rsidP="00513A79">
            <w:pPr>
              <w:pStyle w:val="Heading3"/>
              <w:tabs>
                <w:tab w:val="left" w:pos="486"/>
              </w:tabs>
              <w:ind w:left="-109" w:right="121" w:hanging="137"/>
              <w:jc w:val="right"/>
              <w:rPr>
                <w:rFonts w:eastAsia="Batang" w:hAnsi="Angsana New"/>
                <w:b w:val="0"/>
                <w:color w:val="000000"/>
                <w:sz w:val="22"/>
                <w:szCs w:val="22"/>
              </w:rPr>
            </w:pPr>
            <w:r w:rsidRPr="00DE6C51">
              <w:rPr>
                <w:rFonts w:eastAsia="Batang" w:hAnsi="Angsana New"/>
                <w:b w:val="0"/>
                <w:color w:val="000000"/>
                <w:sz w:val="22"/>
                <w:szCs w:val="22"/>
              </w:rPr>
              <w:t>569</w:t>
            </w:r>
          </w:p>
        </w:tc>
        <w:tc>
          <w:tcPr>
            <w:tcW w:w="900" w:type="dxa"/>
            <w:shd w:val="clear" w:color="auto" w:fill="auto"/>
            <w:noWrap/>
            <w:vAlign w:val="bottom"/>
          </w:tcPr>
          <w:p w:rsidR="00513A79" w:rsidRPr="00DE6C51" w:rsidRDefault="00513A79" w:rsidP="00513A79">
            <w:pPr>
              <w:pStyle w:val="Heading3"/>
              <w:ind w:left="-109" w:right="99" w:hanging="137"/>
              <w:jc w:val="right"/>
              <w:rPr>
                <w:rFonts w:eastAsia="Batang" w:hAnsi="Angsana New"/>
                <w:b w:val="0"/>
                <w:color w:val="000000"/>
                <w:sz w:val="22"/>
                <w:szCs w:val="22"/>
              </w:rPr>
            </w:pPr>
            <w:r w:rsidRPr="00DE6C51">
              <w:rPr>
                <w:rFonts w:eastAsia="Batang" w:hAnsi="Angsana New"/>
                <w:b w:val="0"/>
                <w:color w:val="000000"/>
                <w:sz w:val="22"/>
                <w:szCs w:val="22"/>
              </w:rPr>
              <w:t>1,454</w:t>
            </w:r>
          </w:p>
        </w:tc>
        <w:tc>
          <w:tcPr>
            <w:tcW w:w="990" w:type="dxa"/>
            <w:shd w:val="clear" w:color="auto" w:fill="auto"/>
            <w:noWrap/>
            <w:vAlign w:val="bottom"/>
          </w:tcPr>
          <w:p w:rsidR="00513A79" w:rsidRPr="00DE6C51" w:rsidRDefault="00513A79" w:rsidP="00513A79">
            <w:pPr>
              <w:pStyle w:val="Heading3"/>
              <w:tabs>
                <w:tab w:val="left" w:pos="618"/>
              </w:tabs>
              <w:ind w:left="-109" w:right="214" w:hanging="137"/>
              <w:jc w:val="right"/>
              <w:rPr>
                <w:rFonts w:eastAsia="Batang" w:hAnsi="Angsana New"/>
                <w:b w:val="0"/>
                <w:color w:val="000000"/>
                <w:sz w:val="22"/>
                <w:szCs w:val="22"/>
              </w:rPr>
            </w:pPr>
            <w:r w:rsidRPr="00DE6C51">
              <w:rPr>
                <w:rFonts w:eastAsia="Batang" w:hAnsi="Angsana New"/>
                <w:b w:val="0"/>
                <w:color w:val="000000"/>
                <w:sz w:val="22"/>
                <w:szCs w:val="22"/>
              </w:rPr>
              <w:t>-</w:t>
            </w:r>
          </w:p>
        </w:tc>
        <w:tc>
          <w:tcPr>
            <w:tcW w:w="811" w:type="dxa"/>
            <w:gridSpan w:val="2"/>
            <w:shd w:val="clear" w:color="auto" w:fill="auto"/>
            <w:noWrap/>
            <w:vAlign w:val="bottom"/>
          </w:tcPr>
          <w:p w:rsidR="00513A79" w:rsidRPr="00DE6C51" w:rsidRDefault="00513A79" w:rsidP="00513A79">
            <w:pPr>
              <w:pStyle w:val="Heading3"/>
              <w:ind w:left="-109" w:right="132" w:hanging="137"/>
              <w:jc w:val="right"/>
              <w:rPr>
                <w:rFonts w:eastAsia="Batang" w:hAnsi="Angsana New"/>
                <w:b w:val="0"/>
                <w:color w:val="000000"/>
                <w:sz w:val="22"/>
                <w:szCs w:val="22"/>
                <w:cs/>
              </w:rPr>
            </w:pPr>
            <w:r w:rsidRPr="00DE6C51">
              <w:rPr>
                <w:rFonts w:eastAsia="Batang" w:hAnsi="Angsana New"/>
                <w:b w:val="0"/>
                <w:color w:val="000000"/>
                <w:sz w:val="22"/>
                <w:szCs w:val="22"/>
              </w:rPr>
              <w:t>2,023</w:t>
            </w:r>
          </w:p>
        </w:tc>
      </w:tr>
      <w:tr w:rsidR="00513A79" w:rsidRPr="00DE6C51" w:rsidTr="00930547">
        <w:trPr>
          <w:trHeight w:val="53"/>
        </w:trPr>
        <w:tc>
          <w:tcPr>
            <w:tcW w:w="3720" w:type="dxa"/>
            <w:shd w:val="clear" w:color="auto" w:fill="auto"/>
          </w:tcPr>
          <w:p w:rsidR="00513A79" w:rsidRPr="00DE6C51" w:rsidRDefault="00513A79" w:rsidP="00513A79">
            <w:pPr>
              <w:pStyle w:val="Heading3"/>
              <w:ind w:left="-78" w:right="-94"/>
              <w:jc w:val="left"/>
              <w:rPr>
                <w:rFonts w:eastAsia="Batang" w:hAnsi="Angsana New"/>
                <w:b w:val="0"/>
                <w:bCs/>
                <w:color w:val="000000" w:themeColor="text1"/>
                <w:sz w:val="22"/>
                <w:szCs w:val="22"/>
                <w:cs/>
              </w:rPr>
            </w:pPr>
            <w:r w:rsidRPr="00DE6C51">
              <w:rPr>
                <w:rFonts w:hAnsi="Angsana New"/>
                <w:b w:val="0"/>
                <w:bCs/>
                <w:color w:val="000000" w:themeColor="text1"/>
                <w:sz w:val="22"/>
                <w:szCs w:val="22"/>
              </w:rPr>
              <w:t>Total non</w:t>
            </w:r>
            <w:r w:rsidRPr="00DE6C51">
              <w:rPr>
                <w:rFonts w:hAnsi="Angsana New"/>
                <w:b w:val="0"/>
                <w:bCs/>
                <w:color w:val="000000" w:themeColor="text1"/>
                <w:sz w:val="22"/>
                <w:szCs w:val="22"/>
                <w:cs/>
              </w:rPr>
              <w:t>-</w:t>
            </w:r>
            <w:r w:rsidRPr="00DE6C51">
              <w:rPr>
                <w:rFonts w:hAnsi="Angsana New"/>
                <w:b w:val="0"/>
                <w:bCs/>
                <w:color w:val="000000" w:themeColor="text1"/>
                <w:sz w:val="22"/>
                <w:szCs w:val="22"/>
              </w:rPr>
              <w:t>derivatives</w:t>
            </w:r>
          </w:p>
        </w:tc>
        <w:tc>
          <w:tcPr>
            <w:tcW w:w="990" w:type="dxa"/>
            <w:tcBorders>
              <w:top w:val="single" w:sz="4" w:space="0" w:color="auto"/>
              <w:bottom w:val="double" w:sz="4" w:space="0" w:color="auto"/>
            </w:tcBorders>
            <w:shd w:val="clear" w:color="auto" w:fill="auto"/>
            <w:noWrap/>
            <w:vAlign w:val="bottom"/>
          </w:tcPr>
          <w:p w:rsidR="00513A79" w:rsidRPr="00DE6C51" w:rsidRDefault="00513A79" w:rsidP="00513A79">
            <w:pPr>
              <w:pStyle w:val="Heading3"/>
              <w:ind w:left="-109" w:right="214" w:hanging="137"/>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1170" w:type="dxa"/>
            <w:tcBorders>
              <w:top w:val="single" w:sz="4" w:space="0" w:color="auto"/>
              <w:bottom w:val="double" w:sz="4" w:space="0" w:color="auto"/>
            </w:tcBorders>
            <w:shd w:val="clear" w:color="auto" w:fill="auto"/>
            <w:vAlign w:val="bottom"/>
          </w:tcPr>
          <w:p w:rsidR="00513A79" w:rsidRPr="00DE6C51" w:rsidRDefault="00513A79" w:rsidP="00513A79">
            <w:pPr>
              <w:pStyle w:val="Heading3"/>
              <w:tabs>
                <w:tab w:val="left" w:pos="486"/>
              </w:tabs>
              <w:ind w:left="-109" w:right="121" w:hanging="137"/>
              <w:jc w:val="right"/>
              <w:rPr>
                <w:rFonts w:eastAsia="Batang" w:hAnsi="Angsana New"/>
                <w:b w:val="0"/>
                <w:color w:val="000000"/>
                <w:sz w:val="22"/>
                <w:szCs w:val="22"/>
                <w:cs/>
              </w:rPr>
            </w:pPr>
            <w:r w:rsidRPr="00DE6C51">
              <w:rPr>
                <w:rFonts w:eastAsia="Batang" w:hAnsi="Angsana New"/>
                <w:b w:val="0"/>
                <w:color w:val="000000"/>
                <w:sz w:val="22"/>
                <w:szCs w:val="22"/>
              </w:rPr>
              <w:t>84,909</w:t>
            </w:r>
          </w:p>
        </w:tc>
        <w:tc>
          <w:tcPr>
            <w:tcW w:w="900" w:type="dxa"/>
            <w:tcBorders>
              <w:top w:val="single" w:sz="4" w:space="0" w:color="auto"/>
              <w:bottom w:val="double" w:sz="4" w:space="0" w:color="auto"/>
            </w:tcBorders>
            <w:shd w:val="clear" w:color="auto" w:fill="auto"/>
            <w:noWrap/>
            <w:vAlign w:val="bottom"/>
          </w:tcPr>
          <w:p w:rsidR="00513A79" w:rsidRPr="00DE6C51" w:rsidRDefault="00513A79" w:rsidP="00513A79">
            <w:pPr>
              <w:pStyle w:val="Heading3"/>
              <w:ind w:left="-109" w:right="99" w:hanging="137"/>
              <w:jc w:val="right"/>
              <w:rPr>
                <w:rFonts w:eastAsia="Batang" w:hAnsi="Angsana New"/>
                <w:b w:val="0"/>
                <w:color w:val="000000"/>
                <w:sz w:val="22"/>
                <w:szCs w:val="22"/>
                <w:cs/>
              </w:rPr>
            </w:pPr>
            <w:r w:rsidRPr="00DE6C51">
              <w:rPr>
                <w:rFonts w:eastAsia="Batang" w:hAnsi="Angsana New"/>
                <w:b w:val="0"/>
                <w:color w:val="000000"/>
                <w:sz w:val="22"/>
                <w:szCs w:val="22"/>
              </w:rPr>
              <w:t>3,452</w:t>
            </w:r>
          </w:p>
        </w:tc>
        <w:tc>
          <w:tcPr>
            <w:tcW w:w="990" w:type="dxa"/>
            <w:tcBorders>
              <w:top w:val="single" w:sz="4" w:space="0" w:color="auto"/>
              <w:bottom w:val="double" w:sz="4" w:space="0" w:color="auto"/>
            </w:tcBorders>
            <w:shd w:val="clear" w:color="auto" w:fill="auto"/>
            <w:noWrap/>
            <w:vAlign w:val="bottom"/>
          </w:tcPr>
          <w:p w:rsidR="00513A79" w:rsidRPr="00DE6C51" w:rsidRDefault="00513A79" w:rsidP="00513A79">
            <w:pPr>
              <w:pStyle w:val="Heading3"/>
              <w:tabs>
                <w:tab w:val="left" w:pos="618"/>
              </w:tabs>
              <w:ind w:left="-109" w:right="214" w:hanging="137"/>
              <w:jc w:val="right"/>
              <w:rPr>
                <w:rFonts w:eastAsia="Batang" w:hAnsi="Angsana New"/>
                <w:b w:val="0"/>
                <w:color w:val="000000"/>
                <w:sz w:val="22"/>
                <w:szCs w:val="22"/>
                <w:cs/>
              </w:rPr>
            </w:pPr>
            <w:r w:rsidRPr="00DE6C51">
              <w:rPr>
                <w:rFonts w:eastAsia="Batang" w:hAnsi="Angsana New"/>
                <w:b w:val="0"/>
                <w:color w:val="000000"/>
                <w:sz w:val="22"/>
                <w:szCs w:val="22"/>
              </w:rPr>
              <w:t>-</w:t>
            </w:r>
          </w:p>
        </w:tc>
        <w:tc>
          <w:tcPr>
            <w:tcW w:w="811" w:type="dxa"/>
            <w:gridSpan w:val="2"/>
            <w:tcBorders>
              <w:top w:val="single" w:sz="4" w:space="0" w:color="auto"/>
              <w:bottom w:val="double" w:sz="4" w:space="0" w:color="auto"/>
            </w:tcBorders>
            <w:shd w:val="clear" w:color="auto" w:fill="auto"/>
            <w:noWrap/>
            <w:vAlign w:val="bottom"/>
          </w:tcPr>
          <w:p w:rsidR="00513A79" w:rsidRPr="00DE6C51" w:rsidRDefault="00513A79" w:rsidP="00513A79">
            <w:pPr>
              <w:pStyle w:val="Heading3"/>
              <w:ind w:left="-109" w:right="132" w:hanging="137"/>
              <w:jc w:val="right"/>
              <w:rPr>
                <w:rFonts w:eastAsia="Batang" w:hAnsi="Angsana New"/>
                <w:b w:val="0"/>
                <w:color w:val="000000"/>
                <w:sz w:val="22"/>
                <w:szCs w:val="22"/>
                <w:cs/>
              </w:rPr>
            </w:pPr>
            <w:r w:rsidRPr="00DE6C51">
              <w:rPr>
                <w:rFonts w:eastAsia="Batang" w:hAnsi="Angsana New"/>
                <w:b w:val="0"/>
                <w:color w:val="000000"/>
                <w:sz w:val="22"/>
                <w:szCs w:val="22"/>
              </w:rPr>
              <w:t>88,361</w:t>
            </w:r>
          </w:p>
        </w:tc>
      </w:tr>
      <w:tr w:rsidR="00CF706A" w:rsidRPr="00DE6C51" w:rsidTr="00930547">
        <w:trPr>
          <w:trHeight w:val="135"/>
        </w:trPr>
        <w:tc>
          <w:tcPr>
            <w:tcW w:w="3720" w:type="dxa"/>
            <w:shd w:val="clear" w:color="auto" w:fill="auto"/>
          </w:tcPr>
          <w:p w:rsidR="006A143E" w:rsidRPr="00DE6C51" w:rsidRDefault="006A143E" w:rsidP="006A143E">
            <w:pPr>
              <w:spacing w:after="0" w:line="240" w:lineRule="auto"/>
              <w:ind w:left="-108" w:right="-94" w:firstLine="270"/>
              <w:jc w:val="thaiDistribute"/>
              <w:rPr>
                <w:rFonts w:ascii="Angsana New" w:eastAsia="Batang" w:hAnsi="Angsana New"/>
                <w:color w:val="000000" w:themeColor="text1"/>
                <w:sz w:val="22"/>
                <w:szCs w:val="22"/>
                <w:cs/>
              </w:rPr>
            </w:pPr>
          </w:p>
        </w:tc>
        <w:tc>
          <w:tcPr>
            <w:tcW w:w="990" w:type="dxa"/>
            <w:tcBorders>
              <w:top w:val="double" w:sz="4" w:space="0" w:color="auto"/>
            </w:tcBorders>
            <w:shd w:val="clear" w:color="auto" w:fill="auto"/>
            <w:noWrap/>
            <w:vAlign w:val="bottom"/>
          </w:tcPr>
          <w:p w:rsidR="006A143E" w:rsidRPr="00DE6C51" w:rsidRDefault="006A143E" w:rsidP="003506C3">
            <w:pPr>
              <w:pStyle w:val="Heading3"/>
              <w:ind w:right="-630" w:firstLine="265"/>
              <w:rPr>
                <w:rFonts w:eastAsia="Batang" w:hAnsi="Angsana New"/>
                <w:b w:val="0"/>
                <w:color w:val="000000" w:themeColor="text1"/>
                <w:sz w:val="22"/>
                <w:szCs w:val="22"/>
                <w:cs/>
              </w:rPr>
            </w:pPr>
          </w:p>
        </w:tc>
        <w:tc>
          <w:tcPr>
            <w:tcW w:w="1170" w:type="dxa"/>
            <w:tcBorders>
              <w:top w:val="double" w:sz="4" w:space="0" w:color="auto"/>
            </w:tcBorders>
            <w:shd w:val="clear" w:color="auto" w:fill="auto"/>
            <w:vAlign w:val="bottom"/>
          </w:tcPr>
          <w:p w:rsidR="006A143E" w:rsidRPr="00DE6C51" w:rsidRDefault="006A143E" w:rsidP="003506C3">
            <w:pPr>
              <w:pStyle w:val="Heading3"/>
              <w:rPr>
                <w:rFonts w:eastAsia="Batang" w:hAnsi="Angsana New"/>
                <w:b w:val="0"/>
                <w:color w:val="000000" w:themeColor="text1"/>
                <w:sz w:val="22"/>
                <w:szCs w:val="22"/>
                <w:cs/>
              </w:rPr>
            </w:pPr>
          </w:p>
        </w:tc>
        <w:tc>
          <w:tcPr>
            <w:tcW w:w="900" w:type="dxa"/>
            <w:tcBorders>
              <w:top w:val="double" w:sz="4" w:space="0" w:color="auto"/>
            </w:tcBorders>
            <w:shd w:val="clear" w:color="auto" w:fill="auto"/>
            <w:noWrap/>
            <w:vAlign w:val="bottom"/>
          </w:tcPr>
          <w:p w:rsidR="006A143E" w:rsidRPr="00DE6C51" w:rsidRDefault="006A143E" w:rsidP="003506C3">
            <w:pPr>
              <w:pStyle w:val="Heading3"/>
              <w:ind w:right="-758" w:firstLine="112"/>
              <w:rPr>
                <w:rFonts w:eastAsia="Batang" w:hAnsi="Angsana New"/>
                <w:b w:val="0"/>
                <w:color w:val="000000" w:themeColor="text1"/>
                <w:sz w:val="22"/>
                <w:szCs w:val="22"/>
                <w:cs/>
              </w:rPr>
            </w:pPr>
          </w:p>
        </w:tc>
        <w:tc>
          <w:tcPr>
            <w:tcW w:w="990" w:type="dxa"/>
            <w:tcBorders>
              <w:top w:val="double" w:sz="4" w:space="0" w:color="auto"/>
            </w:tcBorders>
            <w:shd w:val="clear" w:color="auto" w:fill="auto"/>
            <w:noWrap/>
            <w:vAlign w:val="bottom"/>
          </w:tcPr>
          <w:p w:rsidR="006A143E" w:rsidRPr="00DE6C51" w:rsidRDefault="006A143E" w:rsidP="003506C3">
            <w:pPr>
              <w:pStyle w:val="Heading3"/>
              <w:ind w:right="-734"/>
              <w:rPr>
                <w:rFonts w:eastAsia="Batang" w:hAnsi="Angsana New"/>
                <w:b w:val="0"/>
                <w:color w:val="000000" w:themeColor="text1"/>
                <w:sz w:val="22"/>
                <w:szCs w:val="22"/>
                <w:cs/>
              </w:rPr>
            </w:pPr>
          </w:p>
        </w:tc>
        <w:tc>
          <w:tcPr>
            <w:tcW w:w="811" w:type="dxa"/>
            <w:gridSpan w:val="2"/>
            <w:tcBorders>
              <w:top w:val="double" w:sz="4" w:space="0" w:color="auto"/>
            </w:tcBorders>
            <w:shd w:val="clear" w:color="auto" w:fill="auto"/>
            <w:noWrap/>
            <w:vAlign w:val="bottom"/>
          </w:tcPr>
          <w:p w:rsidR="006A143E" w:rsidRPr="00DE6C51" w:rsidRDefault="006A143E" w:rsidP="003506C3">
            <w:pPr>
              <w:pStyle w:val="Heading3"/>
              <w:rPr>
                <w:rFonts w:eastAsia="Batang" w:hAnsi="Angsana New"/>
                <w:b w:val="0"/>
                <w:color w:val="000000" w:themeColor="text1"/>
                <w:sz w:val="22"/>
                <w:szCs w:val="22"/>
                <w:cs/>
              </w:rPr>
            </w:pPr>
          </w:p>
        </w:tc>
      </w:tr>
      <w:tr w:rsidR="00CF706A" w:rsidRPr="00DE6C51" w:rsidTr="00930547">
        <w:trPr>
          <w:gridAfter w:val="1"/>
          <w:wAfter w:w="12" w:type="dxa"/>
          <w:trHeight w:val="63"/>
        </w:trPr>
        <w:tc>
          <w:tcPr>
            <w:tcW w:w="3720" w:type="dxa"/>
            <w:shd w:val="clear" w:color="auto" w:fill="auto"/>
            <w:noWrap/>
            <w:vAlign w:val="center"/>
            <w:hideMark/>
          </w:tcPr>
          <w:p w:rsidR="006A143E" w:rsidRPr="00DE6C51" w:rsidRDefault="006A143E" w:rsidP="003506C3">
            <w:pPr>
              <w:pStyle w:val="Heading3"/>
              <w:ind w:right="-94"/>
              <w:rPr>
                <w:rFonts w:eastAsia="Batang" w:hAnsi="Angsana New"/>
                <w:b w:val="0"/>
                <w:color w:val="000000" w:themeColor="text1"/>
                <w:sz w:val="22"/>
                <w:szCs w:val="22"/>
              </w:rPr>
            </w:pPr>
          </w:p>
        </w:tc>
        <w:tc>
          <w:tcPr>
            <w:tcW w:w="4849" w:type="dxa"/>
            <w:gridSpan w:val="5"/>
            <w:shd w:val="clear" w:color="auto" w:fill="auto"/>
          </w:tcPr>
          <w:p w:rsidR="006A143E" w:rsidRPr="00DE6C51" w:rsidRDefault="006A143E" w:rsidP="003506C3">
            <w:pPr>
              <w:pStyle w:val="Heading3"/>
              <w:jc w:val="right"/>
              <w:rPr>
                <w:rFonts w:eastAsia="Batang" w:hAnsi="Angsana New"/>
                <w:b w:val="0"/>
                <w:bCs/>
                <w:color w:val="000000" w:themeColor="text1"/>
                <w:sz w:val="22"/>
                <w:szCs w:val="22"/>
              </w:rPr>
            </w:pPr>
            <w:r w:rsidRPr="00DE6C51">
              <w:rPr>
                <w:rFonts w:hAnsi="Angsana New"/>
                <w:b w:val="0"/>
                <w:bCs/>
                <w:color w:val="000000" w:themeColor="text1"/>
                <w:sz w:val="22"/>
                <w:szCs w:val="22"/>
              </w:rPr>
              <w:t>(</w:t>
            </w:r>
            <w:proofErr w:type="gramStart"/>
            <w:r w:rsidRPr="00DE6C51">
              <w:rPr>
                <w:rFonts w:hAnsi="Angsana New"/>
                <w:b w:val="0"/>
                <w:bCs/>
                <w:color w:val="000000" w:themeColor="text1"/>
                <w:sz w:val="22"/>
                <w:szCs w:val="22"/>
              </w:rPr>
              <w:t>Unit :</w:t>
            </w:r>
            <w:proofErr w:type="gramEnd"/>
            <w:r w:rsidRPr="00DE6C51">
              <w:rPr>
                <w:rFonts w:hAnsi="Angsana New"/>
                <w:b w:val="0"/>
                <w:bCs/>
                <w:color w:val="000000" w:themeColor="text1"/>
                <w:sz w:val="22"/>
                <w:szCs w:val="22"/>
              </w:rPr>
              <w:t xml:space="preserve"> </w:t>
            </w:r>
            <w:proofErr w:type="spellStart"/>
            <w:r w:rsidRPr="00DE6C51">
              <w:rPr>
                <w:rFonts w:hAnsi="Angsana New"/>
                <w:b w:val="0"/>
                <w:bCs/>
                <w:color w:val="000000" w:themeColor="text1"/>
                <w:sz w:val="22"/>
                <w:szCs w:val="22"/>
              </w:rPr>
              <w:t>Thoundsand</w:t>
            </w:r>
            <w:proofErr w:type="spellEnd"/>
            <w:r w:rsidRPr="00DE6C51">
              <w:rPr>
                <w:rFonts w:hAnsi="Angsana New"/>
                <w:b w:val="0"/>
                <w:bCs/>
                <w:color w:val="000000" w:themeColor="text1"/>
                <w:sz w:val="22"/>
                <w:szCs w:val="22"/>
              </w:rPr>
              <w:t xml:space="preserve"> Baht)</w:t>
            </w:r>
          </w:p>
        </w:tc>
      </w:tr>
      <w:tr w:rsidR="00CF706A" w:rsidRPr="00DE6C51" w:rsidTr="00930547">
        <w:trPr>
          <w:gridAfter w:val="1"/>
          <w:wAfter w:w="12" w:type="dxa"/>
          <w:trHeight w:val="63"/>
        </w:trPr>
        <w:tc>
          <w:tcPr>
            <w:tcW w:w="3720" w:type="dxa"/>
            <w:shd w:val="clear" w:color="auto" w:fill="auto"/>
            <w:noWrap/>
            <w:vAlign w:val="center"/>
          </w:tcPr>
          <w:p w:rsidR="006A143E" w:rsidRPr="00DE6C51" w:rsidRDefault="006A143E" w:rsidP="003506C3">
            <w:pPr>
              <w:pStyle w:val="Heading3"/>
              <w:ind w:right="-94"/>
              <w:rPr>
                <w:rFonts w:eastAsia="Batang" w:hAnsi="Angsana New"/>
                <w:b w:val="0"/>
                <w:color w:val="000000" w:themeColor="text1"/>
                <w:sz w:val="22"/>
                <w:szCs w:val="22"/>
              </w:rPr>
            </w:pPr>
          </w:p>
        </w:tc>
        <w:tc>
          <w:tcPr>
            <w:tcW w:w="4849" w:type="dxa"/>
            <w:gridSpan w:val="5"/>
            <w:shd w:val="clear" w:color="auto" w:fill="auto"/>
          </w:tcPr>
          <w:p w:rsidR="006A143E" w:rsidRPr="00DE6C51" w:rsidRDefault="006A143E" w:rsidP="003506C3">
            <w:pPr>
              <w:pStyle w:val="Heading3"/>
              <w:ind w:right="-94"/>
              <w:rPr>
                <w:rFonts w:eastAsia="Batang" w:hAnsi="Angsana New"/>
                <w:b w:val="0"/>
                <w:bCs/>
                <w:color w:val="000000" w:themeColor="text1"/>
                <w:sz w:val="22"/>
                <w:szCs w:val="22"/>
                <w:cs/>
              </w:rPr>
            </w:pPr>
            <w:r w:rsidRPr="00DE6C51">
              <w:rPr>
                <w:rFonts w:hAnsi="Angsana New"/>
                <w:b w:val="0"/>
                <w:bCs/>
                <w:color w:val="000000" w:themeColor="text1"/>
                <w:sz w:val="22"/>
                <w:szCs w:val="22"/>
              </w:rPr>
              <w:t>Separate financial statement</w:t>
            </w:r>
          </w:p>
        </w:tc>
      </w:tr>
      <w:tr w:rsidR="00CF706A" w:rsidRPr="00DE6C51" w:rsidTr="00930547">
        <w:trPr>
          <w:gridAfter w:val="1"/>
          <w:wAfter w:w="12" w:type="dxa"/>
          <w:trHeight w:val="63"/>
        </w:trPr>
        <w:tc>
          <w:tcPr>
            <w:tcW w:w="3720" w:type="dxa"/>
            <w:shd w:val="clear" w:color="auto" w:fill="auto"/>
            <w:noWrap/>
            <w:vAlign w:val="center"/>
            <w:hideMark/>
          </w:tcPr>
          <w:p w:rsidR="006A143E" w:rsidRPr="00DE6C51" w:rsidRDefault="006A143E" w:rsidP="003506C3">
            <w:pPr>
              <w:pStyle w:val="Heading3"/>
              <w:ind w:right="-94"/>
              <w:rPr>
                <w:rFonts w:eastAsia="Batang" w:hAnsi="Angsana New"/>
                <w:b w:val="0"/>
                <w:color w:val="000000" w:themeColor="text1"/>
                <w:sz w:val="22"/>
                <w:szCs w:val="22"/>
              </w:rPr>
            </w:pPr>
          </w:p>
        </w:tc>
        <w:tc>
          <w:tcPr>
            <w:tcW w:w="4849" w:type="dxa"/>
            <w:gridSpan w:val="5"/>
            <w:tcBorders>
              <w:bottom w:val="single" w:sz="4" w:space="0" w:color="auto"/>
            </w:tcBorders>
            <w:shd w:val="clear" w:color="auto" w:fill="auto"/>
          </w:tcPr>
          <w:p w:rsidR="006A143E" w:rsidRPr="00DE6C51" w:rsidRDefault="006A143E" w:rsidP="003506C3">
            <w:pPr>
              <w:pStyle w:val="Heading3"/>
              <w:ind w:right="-94"/>
              <w:rPr>
                <w:rFonts w:eastAsia="Batang" w:hAnsi="Angsana New"/>
                <w:b w:val="0"/>
                <w:bCs/>
                <w:color w:val="000000" w:themeColor="text1"/>
                <w:sz w:val="22"/>
                <w:szCs w:val="22"/>
              </w:rPr>
            </w:pPr>
            <w:r w:rsidRPr="00DE6C51">
              <w:rPr>
                <w:rFonts w:hAnsi="Angsana New"/>
                <w:b w:val="0"/>
                <w:bCs/>
                <w:color w:val="000000" w:themeColor="text1"/>
                <w:sz w:val="22"/>
                <w:szCs w:val="22"/>
              </w:rPr>
              <w:t>202</w:t>
            </w:r>
            <w:r w:rsidR="0092564B" w:rsidRPr="00DE6C51">
              <w:rPr>
                <w:rFonts w:hAnsi="Angsana New"/>
                <w:b w:val="0"/>
                <w:bCs/>
                <w:color w:val="000000" w:themeColor="text1"/>
                <w:sz w:val="22"/>
                <w:szCs w:val="22"/>
              </w:rPr>
              <w:t>2</w:t>
            </w:r>
          </w:p>
        </w:tc>
      </w:tr>
      <w:tr w:rsidR="00CF706A" w:rsidRPr="00DE6C51" w:rsidTr="00930547">
        <w:trPr>
          <w:gridAfter w:val="1"/>
          <w:wAfter w:w="12" w:type="dxa"/>
          <w:trHeight w:val="63"/>
        </w:trPr>
        <w:tc>
          <w:tcPr>
            <w:tcW w:w="3720" w:type="dxa"/>
            <w:shd w:val="clear" w:color="auto" w:fill="auto"/>
            <w:noWrap/>
            <w:vAlign w:val="center"/>
            <w:hideMark/>
          </w:tcPr>
          <w:p w:rsidR="006A143E" w:rsidRPr="00DE6C51" w:rsidRDefault="006A143E" w:rsidP="003506C3">
            <w:pPr>
              <w:pStyle w:val="Heading3"/>
              <w:ind w:right="-94"/>
              <w:rPr>
                <w:rFonts w:eastAsia="Batang" w:hAnsi="Angsana New"/>
                <w:b w:val="0"/>
                <w:bCs/>
                <w:color w:val="000000" w:themeColor="text1"/>
                <w:sz w:val="22"/>
                <w:szCs w:val="22"/>
              </w:rPr>
            </w:pPr>
          </w:p>
        </w:tc>
        <w:tc>
          <w:tcPr>
            <w:tcW w:w="990" w:type="dxa"/>
            <w:tcBorders>
              <w:top w:val="single" w:sz="4" w:space="0" w:color="auto"/>
              <w:bottom w:val="single" w:sz="4" w:space="0" w:color="auto"/>
            </w:tcBorders>
            <w:shd w:val="clear" w:color="auto" w:fill="auto"/>
            <w:noWrap/>
            <w:vAlign w:val="bottom"/>
            <w:hideMark/>
          </w:tcPr>
          <w:p w:rsidR="006A143E" w:rsidRPr="00DE6C51" w:rsidRDefault="006A143E" w:rsidP="003506C3">
            <w:pPr>
              <w:pStyle w:val="Heading3"/>
              <w:ind w:right="42"/>
              <w:rPr>
                <w:rFonts w:eastAsia="Batang" w:hAnsi="Angsana New"/>
                <w:b w:val="0"/>
                <w:bCs/>
                <w:color w:val="000000" w:themeColor="text1"/>
                <w:sz w:val="22"/>
                <w:szCs w:val="22"/>
                <w:cs/>
              </w:rPr>
            </w:pPr>
            <w:r w:rsidRPr="00DE6C51">
              <w:rPr>
                <w:rFonts w:hAnsi="Angsana New"/>
                <w:b w:val="0"/>
                <w:bCs/>
                <w:color w:val="000000" w:themeColor="text1"/>
                <w:sz w:val="22"/>
                <w:szCs w:val="22"/>
              </w:rPr>
              <w:t>On demand</w:t>
            </w:r>
          </w:p>
        </w:tc>
        <w:tc>
          <w:tcPr>
            <w:tcW w:w="1170" w:type="dxa"/>
            <w:tcBorders>
              <w:top w:val="single" w:sz="4" w:space="0" w:color="auto"/>
              <w:bottom w:val="single" w:sz="4" w:space="0" w:color="auto"/>
            </w:tcBorders>
            <w:shd w:val="clear" w:color="auto" w:fill="auto"/>
          </w:tcPr>
          <w:p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Less than 1 year</w:t>
            </w:r>
          </w:p>
        </w:tc>
        <w:tc>
          <w:tcPr>
            <w:tcW w:w="900" w:type="dxa"/>
            <w:tcBorders>
              <w:top w:val="single" w:sz="4" w:space="0" w:color="auto"/>
              <w:bottom w:val="single" w:sz="4" w:space="0" w:color="auto"/>
            </w:tcBorders>
            <w:shd w:val="clear" w:color="auto" w:fill="auto"/>
            <w:noWrap/>
            <w:vAlign w:val="bottom"/>
            <w:hideMark/>
          </w:tcPr>
          <w:p w:rsidR="006A143E" w:rsidRPr="00DE6C51" w:rsidRDefault="00C3611B" w:rsidP="003506C3">
            <w:pPr>
              <w:pStyle w:val="Heading3"/>
              <w:rPr>
                <w:rFonts w:eastAsia="Batang" w:hAnsi="Angsana New"/>
                <w:b w:val="0"/>
                <w:bCs/>
                <w:color w:val="000000" w:themeColor="text1"/>
                <w:sz w:val="22"/>
                <w:szCs w:val="22"/>
                <w:cs/>
              </w:rPr>
            </w:pPr>
            <w:r w:rsidRPr="00DE6C51">
              <w:rPr>
                <w:rFonts w:hAnsi="Angsana New"/>
                <w:b w:val="0"/>
                <w:bCs/>
                <w:color w:val="000000" w:themeColor="text1"/>
                <w:sz w:val="22"/>
                <w:szCs w:val="22"/>
              </w:rPr>
              <w:t>1</w:t>
            </w:r>
            <w:r w:rsidR="006A143E" w:rsidRPr="00DE6C51">
              <w:rPr>
                <w:rFonts w:hAnsi="Angsana New"/>
                <w:b w:val="0"/>
                <w:bCs/>
                <w:color w:val="000000" w:themeColor="text1"/>
                <w:sz w:val="22"/>
                <w:szCs w:val="22"/>
                <w:cs/>
              </w:rPr>
              <w:t>-</w:t>
            </w:r>
            <w:r w:rsidRPr="00DE6C51">
              <w:rPr>
                <w:rFonts w:hAnsi="Angsana New"/>
                <w:b w:val="0"/>
                <w:bCs/>
                <w:color w:val="000000" w:themeColor="text1"/>
                <w:sz w:val="22"/>
                <w:szCs w:val="22"/>
              </w:rPr>
              <w:t>5</w:t>
            </w:r>
            <w:r w:rsidR="006A143E" w:rsidRPr="00DE6C51">
              <w:rPr>
                <w:rFonts w:hAnsi="Angsana New"/>
                <w:b w:val="0"/>
                <w:bCs/>
                <w:color w:val="000000" w:themeColor="text1"/>
                <w:sz w:val="22"/>
                <w:szCs w:val="22"/>
                <w:cs/>
              </w:rPr>
              <w:t xml:space="preserve"> </w:t>
            </w:r>
            <w:r w:rsidR="006A143E" w:rsidRPr="00DE6C51">
              <w:rPr>
                <w:rFonts w:hAnsi="Angsana New"/>
                <w:b w:val="0"/>
                <w:bCs/>
                <w:color w:val="000000" w:themeColor="text1"/>
                <w:sz w:val="22"/>
                <w:szCs w:val="22"/>
              </w:rPr>
              <w:t>years</w:t>
            </w:r>
          </w:p>
        </w:tc>
        <w:tc>
          <w:tcPr>
            <w:tcW w:w="990" w:type="dxa"/>
            <w:tcBorders>
              <w:top w:val="single" w:sz="4" w:space="0" w:color="auto"/>
              <w:bottom w:val="single" w:sz="4" w:space="0" w:color="auto"/>
            </w:tcBorders>
            <w:shd w:val="clear" w:color="auto" w:fill="auto"/>
            <w:noWrap/>
            <w:vAlign w:val="bottom"/>
            <w:hideMark/>
          </w:tcPr>
          <w:p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Over</w:t>
            </w:r>
            <w:r w:rsidRPr="00DE6C51">
              <w:rPr>
                <w:rFonts w:hAnsi="Angsana New"/>
                <w:b w:val="0"/>
                <w:bCs/>
                <w:color w:val="000000" w:themeColor="text1"/>
                <w:sz w:val="22"/>
                <w:szCs w:val="22"/>
                <w:cs/>
              </w:rPr>
              <w:t xml:space="preserve"> </w:t>
            </w:r>
            <w:r w:rsidR="00C3611B" w:rsidRPr="00DE6C51">
              <w:rPr>
                <w:rFonts w:hAnsi="Angsana New"/>
                <w:b w:val="0"/>
                <w:bCs/>
                <w:color w:val="000000" w:themeColor="text1"/>
                <w:sz w:val="22"/>
                <w:szCs w:val="22"/>
              </w:rPr>
              <w:t>5</w:t>
            </w:r>
            <w:r w:rsidRPr="00DE6C51">
              <w:rPr>
                <w:rFonts w:hAnsi="Angsana New"/>
                <w:b w:val="0"/>
                <w:bCs/>
                <w:color w:val="000000" w:themeColor="text1"/>
                <w:sz w:val="22"/>
                <w:szCs w:val="22"/>
                <w:cs/>
              </w:rPr>
              <w:t xml:space="preserve"> </w:t>
            </w:r>
            <w:r w:rsidRPr="00DE6C51">
              <w:rPr>
                <w:rFonts w:hAnsi="Angsana New"/>
                <w:b w:val="0"/>
                <w:bCs/>
                <w:color w:val="000000" w:themeColor="text1"/>
                <w:sz w:val="22"/>
                <w:szCs w:val="22"/>
              </w:rPr>
              <w:t>years</w:t>
            </w:r>
          </w:p>
        </w:tc>
        <w:tc>
          <w:tcPr>
            <w:tcW w:w="799" w:type="dxa"/>
            <w:tcBorders>
              <w:top w:val="single" w:sz="4" w:space="0" w:color="auto"/>
              <w:bottom w:val="single" w:sz="4" w:space="0" w:color="auto"/>
            </w:tcBorders>
            <w:shd w:val="clear" w:color="auto" w:fill="auto"/>
            <w:noWrap/>
            <w:vAlign w:val="bottom"/>
            <w:hideMark/>
          </w:tcPr>
          <w:p w:rsidR="006A143E" w:rsidRPr="00DE6C51" w:rsidRDefault="006A143E" w:rsidP="003506C3">
            <w:pPr>
              <w:pStyle w:val="Heading3"/>
              <w:rPr>
                <w:rFonts w:eastAsia="Batang" w:hAnsi="Angsana New"/>
                <w:b w:val="0"/>
                <w:bCs/>
                <w:color w:val="000000" w:themeColor="text1"/>
                <w:sz w:val="22"/>
                <w:szCs w:val="22"/>
              </w:rPr>
            </w:pPr>
            <w:r w:rsidRPr="00DE6C51">
              <w:rPr>
                <w:rFonts w:hAnsi="Angsana New"/>
                <w:b w:val="0"/>
                <w:bCs/>
                <w:color w:val="000000" w:themeColor="text1"/>
                <w:sz w:val="22"/>
                <w:szCs w:val="22"/>
              </w:rPr>
              <w:t>Total</w:t>
            </w:r>
          </w:p>
        </w:tc>
      </w:tr>
      <w:tr w:rsidR="00CF706A" w:rsidRPr="00DE6C51" w:rsidTr="00930547">
        <w:trPr>
          <w:gridAfter w:val="1"/>
          <w:wAfter w:w="12" w:type="dxa"/>
          <w:trHeight w:val="63"/>
        </w:trPr>
        <w:tc>
          <w:tcPr>
            <w:tcW w:w="3720" w:type="dxa"/>
            <w:shd w:val="clear" w:color="auto" w:fill="auto"/>
            <w:noWrap/>
          </w:tcPr>
          <w:p w:rsidR="006A143E" w:rsidRPr="00DE6C51" w:rsidRDefault="006A143E" w:rsidP="003506C3">
            <w:pPr>
              <w:pStyle w:val="Heading3"/>
              <w:ind w:left="-78" w:right="-94"/>
              <w:jc w:val="left"/>
              <w:rPr>
                <w:rFonts w:eastAsia="Batang" w:hAnsi="Angsana New"/>
                <w:color w:val="000000" w:themeColor="text1"/>
                <w:sz w:val="22"/>
                <w:szCs w:val="22"/>
                <w:cs/>
              </w:rPr>
            </w:pPr>
            <w:r w:rsidRPr="00DE6C51">
              <w:rPr>
                <w:rFonts w:hAnsi="Angsana New"/>
                <w:color w:val="000000" w:themeColor="text1"/>
                <w:sz w:val="22"/>
                <w:szCs w:val="22"/>
              </w:rPr>
              <w:t>Non</w:t>
            </w:r>
            <w:r w:rsidRPr="00DE6C51">
              <w:rPr>
                <w:rFonts w:hAnsi="Angsana New"/>
                <w:color w:val="000000" w:themeColor="text1"/>
                <w:sz w:val="22"/>
                <w:szCs w:val="22"/>
                <w:cs/>
              </w:rPr>
              <w:t>-</w:t>
            </w:r>
            <w:r w:rsidRPr="00DE6C51">
              <w:rPr>
                <w:rFonts w:hAnsi="Angsana New"/>
                <w:color w:val="000000" w:themeColor="text1"/>
                <w:sz w:val="22"/>
                <w:szCs w:val="22"/>
              </w:rPr>
              <w:t>derivatives</w:t>
            </w:r>
          </w:p>
        </w:tc>
        <w:tc>
          <w:tcPr>
            <w:tcW w:w="990" w:type="dxa"/>
            <w:shd w:val="clear" w:color="auto" w:fill="auto"/>
            <w:noWrap/>
            <w:vAlign w:val="bottom"/>
          </w:tcPr>
          <w:p w:rsidR="006A143E" w:rsidRPr="00DE6C51" w:rsidRDefault="006A143E" w:rsidP="003506C3">
            <w:pPr>
              <w:pStyle w:val="Heading3"/>
              <w:ind w:right="-94"/>
              <w:rPr>
                <w:rFonts w:eastAsia="Batang" w:hAnsi="Angsana New"/>
                <w:color w:val="000000" w:themeColor="text1"/>
                <w:sz w:val="22"/>
                <w:szCs w:val="22"/>
                <w:u w:val="single"/>
              </w:rPr>
            </w:pPr>
          </w:p>
        </w:tc>
        <w:tc>
          <w:tcPr>
            <w:tcW w:w="1170" w:type="dxa"/>
            <w:shd w:val="clear" w:color="auto" w:fill="auto"/>
            <w:vAlign w:val="bottom"/>
          </w:tcPr>
          <w:p w:rsidR="006A143E" w:rsidRPr="00DE6C51" w:rsidRDefault="006A143E" w:rsidP="003506C3">
            <w:pPr>
              <w:pStyle w:val="Heading3"/>
              <w:rPr>
                <w:rFonts w:eastAsia="Batang" w:hAnsi="Angsana New"/>
                <w:color w:val="000000" w:themeColor="text1"/>
                <w:sz w:val="22"/>
                <w:szCs w:val="22"/>
                <w:u w:val="single"/>
              </w:rPr>
            </w:pPr>
          </w:p>
        </w:tc>
        <w:tc>
          <w:tcPr>
            <w:tcW w:w="900" w:type="dxa"/>
            <w:shd w:val="clear" w:color="auto" w:fill="auto"/>
            <w:noWrap/>
            <w:vAlign w:val="bottom"/>
          </w:tcPr>
          <w:p w:rsidR="006A143E" w:rsidRPr="00DE6C51" w:rsidRDefault="006A143E" w:rsidP="003506C3">
            <w:pPr>
              <w:pStyle w:val="Heading3"/>
              <w:rPr>
                <w:rFonts w:eastAsia="Batang" w:hAnsi="Angsana New"/>
                <w:color w:val="000000" w:themeColor="text1"/>
                <w:sz w:val="22"/>
                <w:szCs w:val="22"/>
                <w:u w:val="single"/>
              </w:rPr>
            </w:pPr>
          </w:p>
        </w:tc>
        <w:tc>
          <w:tcPr>
            <w:tcW w:w="990" w:type="dxa"/>
            <w:shd w:val="clear" w:color="auto" w:fill="auto"/>
            <w:noWrap/>
            <w:vAlign w:val="bottom"/>
          </w:tcPr>
          <w:p w:rsidR="006A143E" w:rsidRPr="00DE6C51" w:rsidRDefault="006A143E" w:rsidP="003506C3">
            <w:pPr>
              <w:pStyle w:val="Heading3"/>
              <w:rPr>
                <w:rFonts w:eastAsia="Batang" w:hAnsi="Angsana New"/>
                <w:color w:val="000000" w:themeColor="text1"/>
                <w:sz w:val="22"/>
                <w:szCs w:val="22"/>
                <w:u w:val="single"/>
              </w:rPr>
            </w:pPr>
          </w:p>
        </w:tc>
        <w:tc>
          <w:tcPr>
            <w:tcW w:w="799" w:type="dxa"/>
            <w:shd w:val="clear" w:color="auto" w:fill="auto"/>
            <w:noWrap/>
            <w:vAlign w:val="bottom"/>
          </w:tcPr>
          <w:p w:rsidR="006A143E" w:rsidRPr="00DE6C51" w:rsidRDefault="006A143E" w:rsidP="003506C3">
            <w:pPr>
              <w:pStyle w:val="Heading3"/>
              <w:rPr>
                <w:rFonts w:eastAsia="Batang" w:hAnsi="Angsana New"/>
                <w:color w:val="000000" w:themeColor="text1"/>
                <w:sz w:val="22"/>
                <w:szCs w:val="22"/>
                <w:u w:val="single"/>
                <w:cs/>
              </w:rPr>
            </w:pPr>
          </w:p>
        </w:tc>
      </w:tr>
      <w:tr w:rsidR="00CF706A" w:rsidRPr="00DE6C51" w:rsidTr="00930547">
        <w:trPr>
          <w:gridAfter w:val="1"/>
          <w:wAfter w:w="12" w:type="dxa"/>
          <w:trHeight w:val="63"/>
        </w:trPr>
        <w:tc>
          <w:tcPr>
            <w:tcW w:w="3720" w:type="dxa"/>
            <w:shd w:val="clear" w:color="auto" w:fill="auto"/>
            <w:noWrap/>
          </w:tcPr>
          <w:p w:rsidR="0092564B" w:rsidRPr="00DE6C51" w:rsidRDefault="0092564B" w:rsidP="0092564B">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Trade and other payables</w:t>
            </w:r>
          </w:p>
        </w:tc>
        <w:tc>
          <w:tcPr>
            <w:tcW w:w="990" w:type="dxa"/>
            <w:shd w:val="clear" w:color="auto" w:fill="auto"/>
            <w:noWrap/>
            <w:vAlign w:val="bottom"/>
          </w:tcPr>
          <w:p w:rsidR="0092564B" w:rsidRPr="00DE6C51" w:rsidRDefault="0092564B" w:rsidP="0092564B">
            <w:pPr>
              <w:pStyle w:val="Heading3"/>
              <w:ind w:left="-109" w:right="214" w:hanging="137"/>
              <w:jc w:val="right"/>
              <w:rPr>
                <w:rFonts w:eastAsia="Batang" w:hAnsi="Angsana New"/>
                <w:b w:val="0"/>
                <w:color w:val="000000" w:themeColor="text1"/>
                <w:sz w:val="22"/>
                <w:szCs w:val="22"/>
              </w:rPr>
            </w:pPr>
            <w:r w:rsidRPr="00DE6C51">
              <w:rPr>
                <w:rFonts w:eastAsia="Batang" w:hAnsi="Angsana New"/>
                <w:b w:val="0"/>
                <w:color w:val="000000" w:themeColor="text1"/>
                <w:sz w:val="22"/>
                <w:szCs w:val="22"/>
                <w:cs/>
              </w:rPr>
              <w:t>-</w:t>
            </w:r>
          </w:p>
        </w:tc>
        <w:tc>
          <w:tcPr>
            <w:tcW w:w="1170" w:type="dxa"/>
            <w:shd w:val="clear" w:color="auto" w:fill="auto"/>
            <w:vAlign w:val="bottom"/>
          </w:tcPr>
          <w:p w:rsidR="0092564B" w:rsidRPr="00DE6C51" w:rsidRDefault="0092564B" w:rsidP="0092564B">
            <w:pPr>
              <w:pStyle w:val="Heading3"/>
              <w:tabs>
                <w:tab w:val="left" w:pos="486"/>
              </w:tabs>
              <w:ind w:left="-109" w:right="121" w:hanging="137"/>
              <w:jc w:val="right"/>
              <w:rPr>
                <w:rFonts w:eastAsia="Batang" w:hAnsi="Angsana New"/>
                <w:b w:val="0"/>
                <w:color w:val="000000" w:themeColor="text1"/>
                <w:sz w:val="22"/>
                <w:szCs w:val="22"/>
                <w:cs/>
              </w:rPr>
            </w:pPr>
            <w:r w:rsidRPr="00DE6C51">
              <w:rPr>
                <w:rFonts w:eastAsia="Batang" w:hAnsi="Angsana New"/>
                <w:b w:val="0"/>
                <w:color w:val="000000" w:themeColor="text1"/>
                <w:sz w:val="22"/>
                <w:szCs w:val="22"/>
              </w:rPr>
              <w:t>81,689</w:t>
            </w:r>
          </w:p>
        </w:tc>
        <w:tc>
          <w:tcPr>
            <w:tcW w:w="900" w:type="dxa"/>
            <w:shd w:val="clear" w:color="auto" w:fill="auto"/>
            <w:noWrap/>
            <w:vAlign w:val="bottom"/>
          </w:tcPr>
          <w:p w:rsidR="0092564B" w:rsidRPr="00DE6C51" w:rsidRDefault="0092564B" w:rsidP="0092564B">
            <w:pPr>
              <w:pStyle w:val="Heading3"/>
              <w:ind w:left="-109" w:right="99" w:hanging="137"/>
              <w:jc w:val="right"/>
              <w:rPr>
                <w:rFonts w:eastAsia="Batang" w:hAnsi="Angsana New"/>
                <w:b w:val="0"/>
                <w:color w:val="000000" w:themeColor="text1"/>
                <w:sz w:val="22"/>
                <w:szCs w:val="22"/>
                <w:cs/>
              </w:rPr>
            </w:pPr>
            <w:r w:rsidRPr="00DE6C51">
              <w:rPr>
                <w:rFonts w:eastAsia="Batang" w:hAnsi="Angsana New"/>
                <w:b w:val="0"/>
                <w:color w:val="000000" w:themeColor="text1"/>
                <w:sz w:val="22"/>
                <w:szCs w:val="22"/>
              </w:rPr>
              <w:t>-</w:t>
            </w:r>
          </w:p>
        </w:tc>
        <w:tc>
          <w:tcPr>
            <w:tcW w:w="990" w:type="dxa"/>
            <w:shd w:val="clear" w:color="auto" w:fill="auto"/>
            <w:noWrap/>
            <w:vAlign w:val="bottom"/>
          </w:tcPr>
          <w:p w:rsidR="0092564B" w:rsidRPr="00DE6C51" w:rsidRDefault="0092564B" w:rsidP="0092564B">
            <w:pPr>
              <w:pStyle w:val="Heading3"/>
              <w:ind w:left="-109" w:right="111" w:hanging="137"/>
              <w:jc w:val="right"/>
              <w:rPr>
                <w:rFonts w:eastAsia="Batang" w:hAnsi="Angsana New"/>
                <w:b w:val="0"/>
                <w:color w:val="000000" w:themeColor="text1"/>
                <w:sz w:val="22"/>
                <w:szCs w:val="22"/>
                <w:cs/>
              </w:rPr>
            </w:pPr>
            <w:r w:rsidRPr="00DE6C51">
              <w:rPr>
                <w:rFonts w:eastAsia="Batang" w:hAnsi="Angsana New"/>
                <w:b w:val="0"/>
                <w:color w:val="000000" w:themeColor="text1"/>
                <w:sz w:val="22"/>
                <w:szCs w:val="22"/>
              </w:rPr>
              <w:t>-</w:t>
            </w:r>
          </w:p>
        </w:tc>
        <w:tc>
          <w:tcPr>
            <w:tcW w:w="799" w:type="dxa"/>
            <w:shd w:val="clear" w:color="auto" w:fill="auto"/>
            <w:noWrap/>
            <w:vAlign w:val="bottom"/>
          </w:tcPr>
          <w:p w:rsidR="0092564B" w:rsidRPr="00DE6C51" w:rsidRDefault="0092564B" w:rsidP="0092564B">
            <w:pPr>
              <w:pStyle w:val="Heading3"/>
              <w:tabs>
                <w:tab w:val="left" w:pos="1060"/>
              </w:tabs>
              <w:ind w:left="-109" w:right="132" w:hanging="137"/>
              <w:jc w:val="right"/>
              <w:rPr>
                <w:rFonts w:eastAsia="Batang" w:hAnsi="Angsana New"/>
                <w:b w:val="0"/>
                <w:color w:val="000000" w:themeColor="text1"/>
                <w:sz w:val="22"/>
                <w:szCs w:val="22"/>
              </w:rPr>
            </w:pPr>
            <w:r w:rsidRPr="00DE6C51">
              <w:rPr>
                <w:rFonts w:eastAsia="Batang" w:hAnsi="Angsana New"/>
                <w:b w:val="0"/>
                <w:color w:val="000000" w:themeColor="text1"/>
                <w:sz w:val="22"/>
                <w:szCs w:val="22"/>
              </w:rPr>
              <w:t>81,689</w:t>
            </w:r>
          </w:p>
        </w:tc>
      </w:tr>
      <w:tr w:rsidR="00CF706A" w:rsidRPr="00DE6C51" w:rsidTr="00930547">
        <w:trPr>
          <w:gridAfter w:val="1"/>
          <w:wAfter w:w="12" w:type="dxa"/>
          <w:trHeight w:val="63"/>
        </w:trPr>
        <w:tc>
          <w:tcPr>
            <w:tcW w:w="3720" w:type="dxa"/>
            <w:shd w:val="clear" w:color="auto" w:fill="auto"/>
            <w:noWrap/>
          </w:tcPr>
          <w:p w:rsidR="0092564B" w:rsidRPr="00DE6C51" w:rsidRDefault="0092564B" w:rsidP="0092564B">
            <w:pPr>
              <w:pStyle w:val="Heading3"/>
              <w:ind w:left="-78" w:right="-94"/>
              <w:jc w:val="left"/>
              <w:rPr>
                <w:rFonts w:eastAsia="Batang" w:hAnsi="Angsana New"/>
                <w:b w:val="0"/>
                <w:color w:val="000000" w:themeColor="text1"/>
                <w:sz w:val="22"/>
                <w:szCs w:val="22"/>
                <w:cs/>
              </w:rPr>
            </w:pPr>
            <w:r w:rsidRPr="00DE6C51">
              <w:rPr>
                <w:rFonts w:hAnsi="Angsana New"/>
                <w:b w:val="0"/>
                <w:bCs/>
                <w:color w:val="000000" w:themeColor="text1"/>
                <w:sz w:val="22"/>
                <w:szCs w:val="22"/>
              </w:rPr>
              <w:t>Long-term loans from financial institutions</w:t>
            </w:r>
          </w:p>
        </w:tc>
        <w:tc>
          <w:tcPr>
            <w:tcW w:w="990" w:type="dxa"/>
            <w:shd w:val="clear" w:color="auto" w:fill="auto"/>
            <w:noWrap/>
            <w:vAlign w:val="bottom"/>
          </w:tcPr>
          <w:p w:rsidR="0092564B" w:rsidRPr="00DE6C51" w:rsidRDefault="0092564B" w:rsidP="0092564B">
            <w:pPr>
              <w:pStyle w:val="Heading3"/>
              <w:ind w:left="-109" w:right="214" w:hanging="137"/>
              <w:jc w:val="right"/>
              <w:rPr>
                <w:rFonts w:eastAsia="Batang" w:hAnsi="Angsana New"/>
                <w:b w:val="0"/>
                <w:color w:val="000000" w:themeColor="text1"/>
                <w:sz w:val="22"/>
                <w:szCs w:val="22"/>
                <w:cs/>
              </w:rPr>
            </w:pPr>
            <w:r w:rsidRPr="00DE6C51">
              <w:rPr>
                <w:rFonts w:eastAsia="Batang" w:hAnsi="Angsana New"/>
                <w:b w:val="0"/>
                <w:color w:val="000000" w:themeColor="text1"/>
                <w:sz w:val="22"/>
                <w:szCs w:val="22"/>
                <w:cs/>
              </w:rPr>
              <w:t>-</w:t>
            </w:r>
          </w:p>
        </w:tc>
        <w:tc>
          <w:tcPr>
            <w:tcW w:w="1170" w:type="dxa"/>
            <w:shd w:val="clear" w:color="auto" w:fill="auto"/>
            <w:vAlign w:val="bottom"/>
          </w:tcPr>
          <w:p w:rsidR="0092564B" w:rsidRPr="00DE6C51" w:rsidRDefault="0092564B" w:rsidP="0092564B">
            <w:pPr>
              <w:pStyle w:val="Heading3"/>
              <w:tabs>
                <w:tab w:val="left" w:pos="486"/>
              </w:tabs>
              <w:ind w:left="-109" w:right="121" w:hanging="137"/>
              <w:jc w:val="right"/>
              <w:rPr>
                <w:rFonts w:eastAsia="Batang" w:hAnsi="Angsana New"/>
                <w:b w:val="0"/>
                <w:color w:val="000000" w:themeColor="text1"/>
                <w:sz w:val="22"/>
                <w:szCs w:val="22"/>
                <w:cs/>
              </w:rPr>
            </w:pPr>
            <w:r w:rsidRPr="00DE6C51">
              <w:rPr>
                <w:rFonts w:eastAsia="Batang" w:hAnsi="Angsana New"/>
                <w:b w:val="0"/>
                <w:color w:val="000000" w:themeColor="text1"/>
                <w:sz w:val="22"/>
                <w:szCs w:val="22"/>
              </w:rPr>
              <w:t>3,916</w:t>
            </w:r>
          </w:p>
        </w:tc>
        <w:tc>
          <w:tcPr>
            <w:tcW w:w="900" w:type="dxa"/>
            <w:shd w:val="clear" w:color="auto" w:fill="auto"/>
            <w:noWrap/>
            <w:vAlign w:val="bottom"/>
          </w:tcPr>
          <w:p w:rsidR="0092564B" w:rsidRPr="00DE6C51" w:rsidRDefault="0092564B" w:rsidP="0092564B">
            <w:pPr>
              <w:pStyle w:val="Heading3"/>
              <w:ind w:left="-109" w:right="99" w:hanging="137"/>
              <w:jc w:val="right"/>
              <w:rPr>
                <w:rFonts w:eastAsia="Batang" w:hAnsi="Angsana New"/>
                <w:b w:val="0"/>
                <w:color w:val="000000" w:themeColor="text1"/>
                <w:sz w:val="22"/>
                <w:szCs w:val="22"/>
              </w:rPr>
            </w:pPr>
            <w:r w:rsidRPr="00DE6C51">
              <w:rPr>
                <w:rFonts w:eastAsia="Batang" w:hAnsi="Angsana New"/>
                <w:b w:val="0"/>
                <w:color w:val="000000" w:themeColor="text1"/>
                <w:sz w:val="22"/>
                <w:szCs w:val="22"/>
              </w:rPr>
              <w:t>6,017</w:t>
            </w:r>
          </w:p>
        </w:tc>
        <w:tc>
          <w:tcPr>
            <w:tcW w:w="990" w:type="dxa"/>
            <w:shd w:val="clear" w:color="auto" w:fill="auto"/>
            <w:noWrap/>
            <w:vAlign w:val="bottom"/>
          </w:tcPr>
          <w:p w:rsidR="0092564B" w:rsidRPr="00DE6C51" w:rsidRDefault="0092564B" w:rsidP="0092564B">
            <w:pPr>
              <w:pStyle w:val="Heading3"/>
              <w:ind w:left="-109" w:right="111" w:hanging="137"/>
              <w:jc w:val="right"/>
              <w:rPr>
                <w:rFonts w:eastAsia="Batang" w:hAnsi="Angsana New"/>
                <w:b w:val="0"/>
                <w:color w:val="000000" w:themeColor="text1"/>
                <w:sz w:val="22"/>
                <w:szCs w:val="22"/>
              </w:rPr>
            </w:pPr>
            <w:r w:rsidRPr="00DE6C51">
              <w:rPr>
                <w:rFonts w:eastAsia="Batang" w:hAnsi="Angsana New"/>
                <w:b w:val="0"/>
                <w:color w:val="000000" w:themeColor="text1"/>
                <w:sz w:val="22"/>
                <w:szCs w:val="22"/>
              </w:rPr>
              <w:t>-</w:t>
            </w:r>
          </w:p>
        </w:tc>
        <w:tc>
          <w:tcPr>
            <w:tcW w:w="799" w:type="dxa"/>
            <w:shd w:val="clear" w:color="auto" w:fill="auto"/>
            <w:noWrap/>
            <w:vAlign w:val="bottom"/>
          </w:tcPr>
          <w:p w:rsidR="0092564B" w:rsidRPr="00DE6C51" w:rsidRDefault="0092564B" w:rsidP="0092564B">
            <w:pPr>
              <w:pStyle w:val="Heading3"/>
              <w:tabs>
                <w:tab w:val="left" w:pos="1060"/>
              </w:tabs>
              <w:ind w:left="-109" w:right="132" w:hanging="137"/>
              <w:jc w:val="right"/>
              <w:rPr>
                <w:rFonts w:eastAsia="Batang" w:hAnsi="Angsana New"/>
                <w:b w:val="0"/>
                <w:color w:val="000000" w:themeColor="text1"/>
                <w:sz w:val="22"/>
                <w:szCs w:val="22"/>
              </w:rPr>
            </w:pPr>
            <w:r w:rsidRPr="00DE6C51">
              <w:rPr>
                <w:rFonts w:eastAsia="Batang" w:hAnsi="Angsana New"/>
                <w:b w:val="0"/>
                <w:color w:val="000000" w:themeColor="text1"/>
                <w:sz w:val="22"/>
                <w:szCs w:val="22"/>
              </w:rPr>
              <w:t>9,933</w:t>
            </w:r>
          </w:p>
        </w:tc>
      </w:tr>
      <w:tr w:rsidR="00CF706A" w:rsidRPr="00DE6C51" w:rsidTr="00930547">
        <w:trPr>
          <w:gridAfter w:val="1"/>
          <w:wAfter w:w="12" w:type="dxa"/>
          <w:trHeight w:val="63"/>
        </w:trPr>
        <w:tc>
          <w:tcPr>
            <w:tcW w:w="3720" w:type="dxa"/>
            <w:shd w:val="clear" w:color="auto" w:fill="auto"/>
            <w:noWrap/>
          </w:tcPr>
          <w:p w:rsidR="0092564B" w:rsidRPr="00DE6C51" w:rsidRDefault="0092564B" w:rsidP="0092564B">
            <w:pPr>
              <w:pStyle w:val="Heading3"/>
              <w:ind w:left="-78" w:right="-94"/>
              <w:jc w:val="left"/>
              <w:rPr>
                <w:rFonts w:eastAsia="Batang" w:hAnsi="Angsana New"/>
                <w:b w:val="0"/>
                <w:bCs/>
                <w:color w:val="000000" w:themeColor="text1"/>
                <w:sz w:val="22"/>
                <w:szCs w:val="22"/>
                <w:cs/>
              </w:rPr>
            </w:pPr>
            <w:r w:rsidRPr="00DE6C51">
              <w:rPr>
                <w:rFonts w:hAnsi="Angsana New"/>
                <w:b w:val="0"/>
                <w:bCs/>
                <w:color w:val="000000" w:themeColor="text1"/>
                <w:sz w:val="22"/>
                <w:szCs w:val="22"/>
              </w:rPr>
              <w:t>Lease liabilities</w:t>
            </w:r>
          </w:p>
        </w:tc>
        <w:tc>
          <w:tcPr>
            <w:tcW w:w="990" w:type="dxa"/>
            <w:shd w:val="clear" w:color="auto" w:fill="auto"/>
            <w:noWrap/>
            <w:vAlign w:val="bottom"/>
          </w:tcPr>
          <w:p w:rsidR="0092564B" w:rsidRPr="00DE6C51" w:rsidRDefault="0092564B" w:rsidP="0092564B">
            <w:pPr>
              <w:pStyle w:val="Heading3"/>
              <w:ind w:left="-109" w:right="214" w:hanging="137"/>
              <w:jc w:val="right"/>
              <w:rPr>
                <w:rFonts w:eastAsia="Batang" w:hAnsi="Angsana New"/>
                <w:b w:val="0"/>
                <w:bCs/>
                <w:color w:val="000000" w:themeColor="text1"/>
                <w:sz w:val="22"/>
                <w:szCs w:val="22"/>
              </w:rPr>
            </w:pPr>
            <w:r w:rsidRPr="00DE6C51">
              <w:rPr>
                <w:rFonts w:eastAsia="Batang" w:hAnsi="Angsana New"/>
                <w:b w:val="0"/>
                <w:bCs/>
                <w:color w:val="000000" w:themeColor="text1"/>
                <w:sz w:val="22"/>
                <w:szCs w:val="22"/>
                <w:cs/>
              </w:rPr>
              <w:t>-</w:t>
            </w:r>
          </w:p>
        </w:tc>
        <w:tc>
          <w:tcPr>
            <w:tcW w:w="1170" w:type="dxa"/>
            <w:shd w:val="clear" w:color="auto" w:fill="auto"/>
            <w:vAlign w:val="bottom"/>
          </w:tcPr>
          <w:p w:rsidR="0092564B" w:rsidRPr="00DE6C51" w:rsidRDefault="0092564B" w:rsidP="0092564B">
            <w:pPr>
              <w:pStyle w:val="Heading3"/>
              <w:tabs>
                <w:tab w:val="left" w:pos="486"/>
              </w:tabs>
              <w:ind w:left="-109" w:right="121" w:hanging="137"/>
              <w:jc w:val="right"/>
              <w:rPr>
                <w:rFonts w:eastAsia="Batang" w:hAnsi="Angsana New"/>
                <w:b w:val="0"/>
                <w:bCs/>
                <w:color w:val="000000" w:themeColor="text1"/>
                <w:sz w:val="22"/>
                <w:szCs w:val="22"/>
              </w:rPr>
            </w:pPr>
            <w:r w:rsidRPr="00DE6C51">
              <w:rPr>
                <w:rFonts w:eastAsia="Batang" w:hAnsi="Angsana New"/>
                <w:b w:val="0"/>
                <w:bCs/>
                <w:color w:val="000000" w:themeColor="text1"/>
                <w:sz w:val="22"/>
                <w:szCs w:val="22"/>
              </w:rPr>
              <w:t>497</w:t>
            </w:r>
          </w:p>
        </w:tc>
        <w:tc>
          <w:tcPr>
            <w:tcW w:w="900" w:type="dxa"/>
            <w:shd w:val="clear" w:color="auto" w:fill="auto"/>
            <w:noWrap/>
            <w:vAlign w:val="bottom"/>
          </w:tcPr>
          <w:p w:rsidR="0092564B" w:rsidRPr="00DE6C51" w:rsidRDefault="0092564B" w:rsidP="0092564B">
            <w:pPr>
              <w:pStyle w:val="Heading3"/>
              <w:ind w:left="-109" w:right="99" w:hanging="137"/>
              <w:jc w:val="right"/>
              <w:rPr>
                <w:rFonts w:eastAsia="Batang" w:hAnsi="Angsana New"/>
                <w:b w:val="0"/>
                <w:bCs/>
                <w:color w:val="000000" w:themeColor="text1"/>
                <w:sz w:val="22"/>
                <w:szCs w:val="22"/>
              </w:rPr>
            </w:pPr>
            <w:r w:rsidRPr="00DE6C51">
              <w:rPr>
                <w:rFonts w:eastAsia="Batang" w:hAnsi="Angsana New"/>
                <w:b w:val="0"/>
                <w:bCs/>
                <w:color w:val="000000" w:themeColor="text1"/>
                <w:sz w:val="22"/>
                <w:szCs w:val="22"/>
              </w:rPr>
              <w:t>1,973</w:t>
            </w:r>
          </w:p>
        </w:tc>
        <w:tc>
          <w:tcPr>
            <w:tcW w:w="990" w:type="dxa"/>
            <w:shd w:val="clear" w:color="auto" w:fill="auto"/>
            <w:noWrap/>
            <w:vAlign w:val="bottom"/>
          </w:tcPr>
          <w:p w:rsidR="0092564B" w:rsidRPr="00DE6C51" w:rsidRDefault="0092564B" w:rsidP="0092564B">
            <w:pPr>
              <w:pStyle w:val="Heading3"/>
              <w:ind w:left="-109" w:right="111" w:hanging="137"/>
              <w:jc w:val="right"/>
              <w:rPr>
                <w:rFonts w:eastAsia="Batang" w:hAnsi="Angsana New"/>
                <w:b w:val="0"/>
                <w:bCs/>
                <w:color w:val="000000" w:themeColor="text1"/>
                <w:sz w:val="22"/>
                <w:szCs w:val="22"/>
              </w:rPr>
            </w:pPr>
            <w:r w:rsidRPr="00DE6C51">
              <w:rPr>
                <w:rFonts w:eastAsia="Batang" w:hAnsi="Angsana New"/>
                <w:b w:val="0"/>
                <w:bCs/>
                <w:color w:val="000000" w:themeColor="text1"/>
                <w:sz w:val="22"/>
                <w:szCs w:val="22"/>
              </w:rPr>
              <w:t>-</w:t>
            </w:r>
          </w:p>
        </w:tc>
        <w:tc>
          <w:tcPr>
            <w:tcW w:w="799" w:type="dxa"/>
            <w:shd w:val="clear" w:color="auto" w:fill="auto"/>
            <w:noWrap/>
            <w:vAlign w:val="bottom"/>
          </w:tcPr>
          <w:p w:rsidR="0092564B" w:rsidRPr="00DE6C51" w:rsidRDefault="0092564B" w:rsidP="0092564B">
            <w:pPr>
              <w:pStyle w:val="Heading3"/>
              <w:ind w:left="-109" w:right="132" w:hanging="137"/>
              <w:jc w:val="right"/>
              <w:rPr>
                <w:rFonts w:eastAsia="Batang" w:hAnsi="Angsana New"/>
                <w:b w:val="0"/>
                <w:bCs/>
                <w:color w:val="000000" w:themeColor="text1"/>
                <w:sz w:val="22"/>
                <w:szCs w:val="22"/>
                <w:cs/>
              </w:rPr>
            </w:pPr>
            <w:r w:rsidRPr="00DE6C51">
              <w:rPr>
                <w:rFonts w:eastAsia="Batang" w:hAnsi="Angsana New"/>
                <w:b w:val="0"/>
                <w:bCs/>
                <w:color w:val="000000" w:themeColor="text1"/>
                <w:sz w:val="22"/>
                <w:szCs w:val="22"/>
              </w:rPr>
              <w:t>2,470</w:t>
            </w:r>
          </w:p>
        </w:tc>
      </w:tr>
      <w:tr w:rsidR="00CF706A" w:rsidRPr="00DE6C51" w:rsidTr="00930547">
        <w:trPr>
          <w:gridAfter w:val="1"/>
          <w:wAfter w:w="12" w:type="dxa"/>
          <w:trHeight w:val="63"/>
        </w:trPr>
        <w:tc>
          <w:tcPr>
            <w:tcW w:w="3720" w:type="dxa"/>
            <w:shd w:val="clear" w:color="auto" w:fill="auto"/>
            <w:noWrap/>
          </w:tcPr>
          <w:p w:rsidR="0092564B" w:rsidRPr="00DE6C51" w:rsidRDefault="0092564B" w:rsidP="0092564B">
            <w:pPr>
              <w:pStyle w:val="Heading3"/>
              <w:ind w:left="-78" w:right="-94"/>
              <w:jc w:val="left"/>
              <w:rPr>
                <w:rFonts w:eastAsia="Batang" w:hAnsi="Angsana New"/>
                <w:b w:val="0"/>
                <w:color w:val="000000" w:themeColor="text1"/>
                <w:sz w:val="22"/>
                <w:szCs w:val="22"/>
                <w:cs/>
              </w:rPr>
            </w:pPr>
            <w:r w:rsidRPr="00DE6C51">
              <w:rPr>
                <w:rFonts w:eastAsia="Batang" w:hAnsi="Angsana New"/>
                <w:b w:val="0"/>
                <w:color w:val="000000" w:themeColor="text1"/>
                <w:sz w:val="22"/>
                <w:szCs w:val="22"/>
              </w:rPr>
              <w:t>Convertible debentures</w:t>
            </w:r>
          </w:p>
        </w:tc>
        <w:tc>
          <w:tcPr>
            <w:tcW w:w="990" w:type="dxa"/>
            <w:tcBorders>
              <w:bottom w:val="single" w:sz="4" w:space="0" w:color="auto"/>
            </w:tcBorders>
            <w:shd w:val="clear" w:color="auto" w:fill="auto"/>
            <w:noWrap/>
            <w:vAlign w:val="bottom"/>
          </w:tcPr>
          <w:p w:rsidR="0092564B" w:rsidRPr="00DE6C51" w:rsidRDefault="0092564B" w:rsidP="0092564B">
            <w:pPr>
              <w:pStyle w:val="Heading3"/>
              <w:ind w:left="-109" w:right="214" w:hanging="137"/>
              <w:jc w:val="right"/>
              <w:rPr>
                <w:rFonts w:eastAsia="Batang" w:hAnsi="Angsana New"/>
                <w:b w:val="0"/>
                <w:color w:val="000000" w:themeColor="text1"/>
                <w:sz w:val="22"/>
                <w:szCs w:val="22"/>
                <w:cs/>
              </w:rPr>
            </w:pPr>
            <w:r w:rsidRPr="00DE6C51">
              <w:rPr>
                <w:rFonts w:eastAsia="Batang" w:hAnsi="Angsana New"/>
                <w:b w:val="0"/>
                <w:color w:val="000000" w:themeColor="text1"/>
                <w:sz w:val="22"/>
                <w:szCs w:val="22"/>
                <w:cs/>
              </w:rPr>
              <w:t>-</w:t>
            </w:r>
          </w:p>
        </w:tc>
        <w:tc>
          <w:tcPr>
            <w:tcW w:w="1170" w:type="dxa"/>
            <w:tcBorders>
              <w:bottom w:val="single" w:sz="4" w:space="0" w:color="auto"/>
            </w:tcBorders>
            <w:shd w:val="clear" w:color="auto" w:fill="auto"/>
            <w:vAlign w:val="bottom"/>
          </w:tcPr>
          <w:p w:rsidR="0092564B" w:rsidRPr="00DE6C51" w:rsidRDefault="0092564B" w:rsidP="0092564B">
            <w:pPr>
              <w:pStyle w:val="Heading3"/>
              <w:tabs>
                <w:tab w:val="left" w:pos="486"/>
              </w:tabs>
              <w:ind w:left="-109" w:right="121" w:hanging="137"/>
              <w:jc w:val="right"/>
              <w:rPr>
                <w:rFonts w:eastAsia="Batang" w:hAnsi="Angsana New"/>
                <w:b w:val="0"/>
                <w:color w:val="000000" w:themeColor="text1"/>
                <w:sz w:val="22"/>
                <w:szCs w:val="22"/>
              </w:rPr>
            </w:pPr>
            <w:r w:rsidRPr="00DE6C51">
              <w:rPr>
                <w:rFonts w:eastAsia="Batang" w:hAnsi="Angsana New"/>
                <w:b w:val="0"/>
                <w:color w:val="000000" w:themeColor="text1"/>
                <w:sz w:val="22"/>
                <w:szCs w:val="22"/>
              </w:rPr>
              <w:t>19,008</w:t>
            </w:r>
          </w:p>
        </w:tc>
        <w:tc>
          <w:tcPr>
            <w:tcW w:w="900" w:type="dxa"/>
            <w:tcBorders>
              <w:bottom w:val="single" w:sz="4" w:space="0" w:color="auto"/>
            </w:tcBorders>
            <w:shd w:val="clear" w:color="auto" w:fill="auto"/>
            <w:noWrap/>
            <w:vAlign w:val="bottom"/>
          </w:tcPr>
          <w:p w:rsidR="0092564B" w:rsidRPr="00DE6C51" w:rsidRDefault="0092564B" w:rsidP="0092564B">
            <w:pPr>
              <w:pStyle w:val="Heading3"/>
              <w:ind w:left="-109" w:right="99" w:hanging="137"/>
              <w:jc w:val="right"/>
              <w:rPr>
                <w:rFonts w:eastAsia="Batang" w:hAnsi="Angsana New"/>
                <w:b w:val="0"/>
                <w:color w:val="000000" w:themeColor="text1"/>
                <w:sz w:val="22"/>
                <w:szCs w:val="22"/>
              </w:rPr>
            </w:pPr>
            <w:r w:rsidRPr="00DE6C51">
              <w:rPr>
                <w:rFonts w:eastAsia="Batang" w:hAnsi="Angsana New"/>
                <w:b w:val="0"/>
                <w:color w:val="000000" w:themeColor="text1"/>
                <w:sz w:val="22"/>
                <w:szCs w:val="22"/>
              </w:rPr>
              <w:t>-</w:t>
            </w:r>
          </w:p>
        </w:tc>
        <w:tc>
          <w:tcPr>
            <w:tcW w:w="990" w:type="dxa"/>
            <w:tcBorders>
              <w:bottom w:val="single" w:sz="4" w:space="0" w:color="auto"/>
            </w:tcBorders>
            <w:shd w:val="clear" w:color="auto" w:fill="auto"/>
            <w:noWrap/>
            <w:vAlign w:val="bottom"/>
          </w:tcPr>
          <w:p w:rsidR="0092564B" w:rsidRPr="00DE6C51" w:rsidRDefault="0092564B" w:rsidP="0092564B">
            <w:pPr>
              <w:pStyle w:val="Heading3"/>
              <w:ind w:left="-109" w:right="111" w:hanging="137"/>
              <w:jc w:val="right"/>
              <w:rPr>
                <w:rFonts w:eastAsia="Batang" w:hAnsi="Angsana New"/>
                <w:b w:val="0"/>
                <w:color w:val="000000" w:themeColor="text1"/>
                <w:sz w:val="22"/>
                <w:szCs w:val="22"/>
              </w:rPr>
            </w:pPr>
            <w:r w:rsidRPr="00DE6C51">
              <w:rPr>
                <w:rFonts w:eastAsia="Batang" w:hAnsi="Angsana New"/>
                <w:b w:val="0"/>
                <w:color w:val="000000" w:themeColor="text1"/>
                <w:sz w:val="22"/>
                <w:szCs w:val="22"/>
              </w:rPr>
              <w:t>-</w:t>
            </w:r>
          </w:p>
        </w:tc>
        <w:tc>
          <w:tcPr>
            <w:tcW w:w="799" w:type="dxa"/>
            <w:tcBorders>
              <w:bottom w:val="single" w:sz="4" w:space="0" w:color="auto"/>
            </w:tcBorders>
            <w:shd w:val="clear" w:color="auto" w:fill="auto"/>
            <w:noWrap/>
            <w:vAlign w:val="bottom"/>
          </w:tcPr>
          <w:p w:rsidR="0092564B" w:rsidRPr="00DE6C51" w:rsidRDefault="0092564B" w:rsidP="0092564B">
            <w:pPr>
              <w:pStyle w:val="Heading3"/>
              <w:ind w:left="-109" w:right="132" w:hanging="137"/>
              <w:jc w:val="right"/>
              <w:rPr>
                <w:rFonts w:eastAsia="Batang" w:hAnsi="Angsana New"/>
                <w:b w:val="0"/>
                <w:color w:val="000000" w:themeColor="text1"/>
                <w:sz w:val="22"/>
                <w:szCs w:val="22"/>
              </w:rPr>
            </w:pPr>
            <w:r w:rsidRPr="00DE6C51">
              <w:rPr>
                <w:rFonts w:eastAsia="Batang" w:hAnsi="Angsana New"/>
                <w:b w:val="0"/>
                <w:color w:val="000000" w:themeColor="text1"/>
                <w:sz w:val="22"/>
                <w:szCs w:val="22"/>
              </w:rPr>
              <w:t>19,008</w:t>
            </w:r>
          </w:p>
        </w:tc>
      </w:tr>
      <w:tr w:rsidR="00CF706A" w:rsidRPr="00DE6C51" w:rsidTr="0056114C">
        <w:trPr>
          <w:gridAfter w:val="1"/>
          <w:wAfter w:w="12" w:type="dxa"/>
          <w:trHeight w:val="56"/>
        </w:trPr>
        <w:tc>
          <w:tcPr>
            <w:tcW w:w="3720" w:type="dxa"/>
            <w:shd w:val="clear" w:color="auto" w:fill="auto"/>
          </w:tcPr>
          <w:p w:rsidR="0092564B" w:rsidRPr="00DE6C51" w:rsidRDefault="0092564B" w:rsidP="0092564B">
            <w:pPr>
              <w:pStyle w:val="Heading3"/>
              <w:ind w:left="-78" w:right="-94"/>
              <w:jc w:val="left"/>
              <w:rPr>
                <w:rFonts w:eastAsia="Batang" w:hAnsi="Angsana New"/>
                <w:b w:val="0"/>
                <w:bCs/>
                <w:color w:val="000000" w:themeColor="text1"/>
                <w:sz w:val="22"/>
                <w:szCs w:val="22"/>
                <w:cs/>
              </w:rPr>
            </w:pPr>
            <w:r w:rsidRPr="00DE6C51">
              <w:rPr>
                <w:rFonts w:hAnsi="Angsana New"/>
                <w:b w:val="0"/>
                <w:bCs/>
                <w:color w:val="000000" w:themeColor="text1"/>
                <w:sz w:val="22"/>
                <w:szCs w:val="22"/>
              </w:rPr>
              <w:t>Total non</w:t>
            </w:r>
            <w:r w:rsidRPr="00DE6C51">
              <w:rPr>
                <w:rFonts w:hAnsi="Angsana New"/>
                <w:b w:val="0"/>
                <w:bCs/>
                <w:color w:val="000000" w:themeColor="text1"/>
                <w:sz w:val="22"/>
                <w:szCs w:val="22"/>
                <w:cs/>
              </w:rPr>
              <w:t>-</w:t>
            </w:r>
            <w:r w:rsidRPr="00DE6C51">
              <w:rPr>
                <w:rFonts w:hAnsi="Angsana New"/>
                <w:b w:val="0"/>
                <w:bCs/>
                <w:color w:val="000000" w:themeColor="text1"/>
                <w:sz w:val="22"/>
                <w:szCs w:val="22"/>
              </w:rPr>
              <w:t>derivatives</w:t>
            </w:r>
          </w:p>
        </w:tc>
        <w:tc>
          <w:tcPr>
            <w:tcW w:w="990" w:type="dxa"/>
            <w:tcBorders>
              <w:top w:val="single" w:sz="4" w:space="0" w:color="auto"/>
              <w:bottom w:val="double" w:sz="4" w:space="0" w:color="auto"/>
            </w:tcBorders>
            <w:shd w:val="clear" w:color="auto" w:fill="auto"/>
            <w:noWrap/>
            <w:vAlign w:val="bottom"/>
          </w:tcPr>
          <w:p w:rsidR="0092564B" w:rsidRPr="00DE6C51" w:rsidRDefault="0092564B" w:rsidP="0092564B">
            <w:pPr>
              <w:pStyle w:val="Heading3"/>
              <w:ind w:left="-109" w:right="214" w:hanging="137"/>
              <w:jc w:val="right"/>
              <w:rPr>
                <w:rFonts w:eastAsia="Batang" w:hAnsi="Angsana New"/>
                <w:b w:val="0"/>
                <w:bCs/>
                <w:color w:val="000000" w:themeColor="text1"/>
                <w:sz w:val="22"/>
                <w:szCs w:val="22"/>
                <w:cs/>
              </w:rPr>
            </w:pPr>
            <w:r w:rsidRPr="00DE6C51">
              <w:rPr>
                <w:rFonts w:eastAsia="Batang" w:hAnsi="Angsana New"/>
                <w:b w:val="0"/>
                <w:bCs/>
                <w:color w:val="000000" w:themeColor="text1"/>
                <w:sz w:val="22"/>
                <w:szCs w:val="22"/>
                <w:cs/>
              </w:rPr>
              <w:t>-</w:t>
            </w:r>
          </w:p>
        </w:tc>
        <w:tc>
          <w:tcPr>
            <w:tcW w:w="1170" w:type="dxa"/>
            <w:tcBorders>
              <w:top w:val="single" w:sz="4" w:space="0" w:color="auto"/>
              <w:bottom w:val="double" w:sz="4" w:space="0" w:color="auto"/>
            </w:tcBorders>
            <w:shd w:val="clear" w:color="auto" w:fill="auto"/>
            <w:vAlign w:val="bottom"/>
          </w:tcPr>
          <w:p w:rsidR="0092564B" w:rsidRPr="00DE6C51" w:rsidRDefault="0092564B" w:rsidP="0092564B">
            <w:pPr>
              <w:pStyle w:val="Heading3"/>
              <w:tabs>
                <w:tab w:val="left" w:pos="486"/>
              </w:tabs>
              <w:ind w:left="-109" w:right="121" w:hanging="137"/>
              <w:jc w:val="right"/>
              <w:rPr>
                <w:rFonts w:eastAsia="Batang" w:hAnsi="Angsana New"/>
                <w:b w:val="0"/>
                <w:bCs/>
                <w:color w:val="000000" w:themeColor="text1"/>
                <w:sz w:val="22"/>
                <w:szCs w:val="22"/>
                <w:cs/>
              </w:rPr>
            </w:pPr>
            <w:r w:rsidRPr="00DE6C51">
              <w:rPr>
                <w:rFonts w:eastAsia="Batang" w:hAnsi="Angsana New"/>
                <w:b w:val="0"/>
                <w:bCs/>
                <w:color w:val="000000" w:themeColor="text1"/>
                <w:sz w:val="22"/>
                <w:szCs w:val="22"/>
              </w:rPr>
              <w:t>105,110</w:t>
            </w:r>
          </w:p>
        </w:tc>
        <w:tc>
          <w:tcPr>
            <w:tcW w:w="900" w:type="dxa"/>
            <w:tcBorders>
              <w:top w:val="single" w:sz="4" w:space="0" w:color="auto"/>
              <w:bottom w:val="double" w:sz="4" w:space="0" w:color="auto"/>
            </w:tcBorders>
            <w:shd w:val="clear" w:color="auto" w:fill="auto"/>
            <w:noWrap/>
            <w:vAlign w:val="bottom"/>
          </w:tcPr>
          <w:p w:rsidR="0092564B" w:rsidRPr="00DE6C51" w:rsidRDefault="0092564B" w:rsidP="0092564B">
            <w:pPr>
              <w:pStyle w:val="Heading3"/>
              <w:ind w:left="-109" w:right="99" w:hanging="137"/>
              <w:jc w:val="right"/>
              <w:rPr>
                <w:rFonts w:eastAsia="Batang" w:hAnsi="Angsana New"/>
                <w:b w:val="0"/>
                <w:bCs/>
                <w:color w:val="000000" w:themeColor="text1"/>
                <w:sz w:val="22"/>
                <w:szCs w:val="22"/>
                <w:cs/>
              </w:rPr>
            </w:pPr>
            <w:r w:rsidRPr="00DE6C51">
              <w:rPr>
                <w:rFonts w:eastAsia="Batang" w:hAnsi="Angsana New"/>
                <w:b w:val="0"/>
                <w:bCs/>
                <w:color w:val="000000" w:themeColor="text1"/>
                <w:sz w:val="22"/>
                <w:szCs w:val="22"/>
              </w:rPr>
              <w:t>7,990</w:t>
            </w:r>
          </w:p>
        </w:tc>
        <w:tc>
          <w:tcPr>
            <w:tcW w:w="990" w:type="dxa"/>
            <w:tcBorders>
              <w:top w:val="single" w:sz="4" w:space="0" w:color="auto"/>
              <w:bottom w:val="double" w:sz="4" w:space="0" w:color="auto"/>
            </w:tcBorders>
            <w:shd w:val="clear" w:color="auto" w:fill="auto"/>
            <w:noWrap/>
            <w:vAlign w:val="bottom"/>
          </w:tcPr>
          <w:p w:rsidR="0092564B" w:rsidRPr="00DE6C51" w:rsidRDefault="0092564B" w:rsidP="0092564B">
            <w:pPr>
              <w:pStyle w:val="Heading3"/>
              <w:ind w:left="-109" w:right="111" w:hanging="137"/>
              <w:jc w:val="right"/>
              <w:rPr>
                <w:rFonts w:eastAsia="Batang" w:hAnsi="Angsana New"/>
                <w:b w:val="0"/>
                <w:bCs/>
                <w:color w:val="000000" w:themeColor="text1"/>
                <w:sz w:val="22"/>
                <w:szCs w:val="22"/>
                <w:cs/>
              </w:rPr>
            </w:pPr>
            <w:r w:rsidRPr="00DE6C51">
              <w:rPr>
                <w:rFonts w:eastAsia="Batang" w:hAnsi="Angsana New"/>
                <w:b w:val="0"/>
                <w:bCs/>
                <w:color w:val="000000" w:themeColor="text1"/>
                <w:sz w:val="22"/>
                <w:szCs w:val="22"/>
              </w:rPr>
              <w:t>-</w:t>
            </w:r>
          </w:p>
        </w:tc>
        <w:tc>
          <w:tcPr>
            <w:tcW w:w="799" w:type="dxa"/>
            <w:tcBorders>
              <w:top w:val="single" w:sz="4" w:space="0" w:color="auto"/>
              <w:bottom w:val="double" w:sz="4" w:space="0" w:color="auto"/>
            </w:tcBorders>
            <w:shd w:val="clear" w:color="auto" w:fill="auto"/>
            <w:noWrap/>
            <w:vAlign w:val="bottom"/>
          </w:tcPr>
          <w:p w:rsidR="0092564B" w:rsidRPr="00DE6C51" w:rsidRDefault="0092564B" w:rsidP="0092564B">
            <w:pPr>
              <w:pStyle w:val="Heading3"/>
              <w:ind w:left="-109" w:right="132" w:hanging="137"/>
              <w:jc w:val="right"/>
              <w:rPr>
                <w:rFonts w:eastAsia="Batang" w:hAnsi="Angsana New"/>
                <w:b w:val="0"/>
                <w:bCs/>
                <w:color w:val="000000" w:themeColor="text1"/>
                <w:sz w:val="22"/>
                <w:szCs w:val="22"/>
                <w:cs/>
              </w:rPr>
            </w:pPr>
            <w:r w:rsidRPr="00DE6C51">
              <w:rPr>
                <w:rFonts w:eastAsia="Batang" w:hAnsi="Angsana New"/>
                <w:b w:val="0"/>
                <w:bCs/>
                <w:color w:val="000000" w:themeColor="text1"/>
                <w:sz w:val="22"/>
                <w:szCs w:val="22"/>
              </w:rPr>
              <w:t>113,100</w:t>
            </w:r>
          </w:p>
        </w:tc>
      </w:tr>
    </w:tbl>
    <w:p w:rsidR="006A143E" w:rsidRPr="00DE6C51" w:rsidRDefault="006A143E" w:rsidP="006A143E">
      <w:pPr>
        <w:spacing w:after="0" w:line="240" w:lineRule="auto"/>
        <w:jc w:val="thaiDistribute"/>
        <w:outlineLvl w:val="0"/>
        <w:rPr>
          <w:rFonts w:ascii="Angsana New" w:hAnsi="Angsana New"/>
          <w:color w:val="000000" w:themeColor="text1"/>
          <w:sz w:val="20"/>
          <w:szCs w:val="20"/>
          <w:highlight w:val="yellow"/>
        </w:rPr>
      </w:pPr>
    </w:p>
    <w:p w:rsidR="006A143E" w:rsidRPr="00DE6C51" w:rsidRDefault="006A143E" w:rsidP="006A143E">
      <w:pPr>
        <w:spacing w:after="0" w:line="240" w:lineRule="auto"/>
        <w:ind w:left="378" w:hanging="378"/>
        <w:jc w:val="thaiDistribute"/>
        <w:outlineLvl w:val="0"/>
        <w:rPr>
          <w:rFonts w:ascii="Angsana New" w:hAnsi="Angsana New"/>
          <w:color w:val="000000" w:themeColor="text1"/>
          <w:sz w:val="28"/>
          <w:szCs w:val="28"/>
        </w:rPr>
      </w:pPr>
      <w:r w:rsidRPr="00DE6C51">
        <w:rPr>
          <w:rFonts w:ascii="Angsana New" w:hAnsi="Angsana New"/>
          <w:color w:val="000000" w:themeColor="text1"/>
          <w:sz w:val="28"/>
          <w:szCs w:val="28"/>
        </w:rPr>
        <w:t>3</w:t>
      </w:r>
      <w:r w:rsidR="007267C9" w:rsidRPr="00DE6C51">
        <w:rPr>
          <w:rFonts w:ascii="Angsana New" w:hAnsi="Angsana New"/>
          <w:color w:val="000000" w:themeColor="text1"/>
          <w:sz w:val="28"/>
          <w:szCs w:val="28"/>
        </w:rPr>
        <w:t>3</w:t>
      </w:r>
      <w:r w:rsidRPr="00DE6C51">
        <w:rPr>
          <w:rFonts w:ascii="Angsana New" w:hAnsi="Angsana New"/>
          <w:color w:val="000000" w:themeColor="text1"/>
          <w:sz w:val="28"/>
          <w:szCs w:val="28"/>
        </w:rPr>
        <w:t>.5</w:t>
      </w:r>
      <w:r w:rsidRPr="00DE6C51">
        <w:rPr>
          <w:rFonts w:ascii="Angsana New" w:hAnsi="Angsana New"/>
          <w:color w:val="000000" w:themeColor="text1"/>
          <w:sz w:val="28"/>
          <w:szCs w:val="28"/>
        </w:rPr>
        <w:tab/>
        <w:t>Fair values of financial instruments</w:t>
      </w:r>
      <w:r w:rsidRPr="00DE6C51">
        <w:rPr>
          <w:rFonts w:ascii="Angsana New" w:hAnsi="Angsana New"/>
          <w:color w:val="000000" w:themeColor="text1"/>
          <w:sz w:val="28"/>
          <w:szCs w:val="28"/>
          <w:cs/>
        </w:rPr>
        <w:t xml:space="preserve"> </w:t>
      </w:r>
    </w:p>
    <w:p w:rsidR="006A143E" w:rsidRPr="00DE6C51" w:rsidRDefault="006A143E" w:rsidP="006A143E">
      <w:pPr>
        <w:pStyle w:val="ListParagraph"/>
        <w:overflowPunct w:val="0"/>
        <w:autoSpaceDE w:val="0"/>
        <w:autoSpaceDN w:val="0"/>
        <w:adjustRightInd w:val="0"/>
        <w:ind w:left="1571" w:right="-43"/>
        <w:contextualSpacing/>
        <w:jc w:val="both"/>
        <w:textAlignment w:val="baseline"/>
        <w:rPr>
          <w:rFonts w:ascii="Angsana New" w:hAnsi="Angsana New"/>
          <w:b w:val="0"/>
          <w:color w:val="000000" w:themeColor="text1"/>
          <w:sz w:val="20"/>
          <w:szCs w:val="20"/>
          <w:highlight w:val="yellow"/>
        </w:rPr>
      </w:pPr>
    </w:p>
    <w:p w:rsidR="006A143E" w:rsidRPr="00DE6C51" w:rsidRDefault="006A143E" w:rsidP="006A143E">
      <w:pPr>
        <w:spacing w:after="0" w:line="240" w:lineRule="auto"/>
        <w:ind w:left="360" w:firstLine="4"/>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Since the majority of the financial instruments of the Group are short-term in nature and loans carry interest at rates close to the market interest rate, their fair value is not expected to be materially different from the amounts presented in the statements of financial position. </w:t>
      </w:r>
    </w:p>
    <w:p w:rsidR="006A143E" w:rsidRPr="00DE6C51" w:rsidRDefault="006A143E" w:rsidP="006A143E">
      <w:pPr>
        <w:spacing w:after="0" w:line="240" w:lineRule="auto"/>
        <w:ind w:left="756" w:hanging="294"/>
        <w:jc w:val="thaiDistribute"/>
        <w:rPr>
          <w:rFonts w:ascii="Angsana New" w:hAnsi="Angsana New"/>
          <w:color w:val="000000" w:themeColor="text1"/>
          <w:sz w:val="20"/>
          <w:szCs w:val="20"/>
        </w:rPr>
      </w:pPr>
    </w:p>
    <w:p w:rsidR="006A143E" w:rsidRPr="00D6536B" w:rsidRDefault="006A143E" w:rsidP="00D6536B">
      <w:pPr>
        <w:pStyle w:val="ListParagraph"/>
        <w:numPr>
          <w:ilvl w:val="0"/>
          <w:numId w:val="1"/>
        </w:numPr>
        <w:outlineLvl w:val="0"/>
        <w:rPr>
          <w:rFonts w:ascii="Angsana New" w:hAnsi="Angsana New"/>
          <w:b w:val="0"/>
          <w:bCs/>
          <w:color w:val="000000" w:themeColor="text1"/>
          <w:sz w:val="28"/>
          <w:u w:val="single"/>
        </w:rPr>
      </w:pPr>
      <w:r w:rsidRPr="00D6536B">
        <w:rPr>
          <w:rFonts w:ascii="Angsana New" w:hAnsi="Angsana New"/>
          <w:b w:val="0"/>
          <w:bCs/>
          <w:color w:val="000000" w:themeColor="text1"/>
          <w:sz w:val="28"/>
          <w:szCs w:val="28"/>
          <w:u w:val="single"/>
        </w:rPr>
        <w:t>Fair</w:t>
      </w:r>
      <w:r w:rsidRPr="00D6536B">
        <w:rPr>
          <w:rFonts w:ascii="Angsana New" w:hAnsi="Angsana New"/>
          <w:b w:val="0"/>
          <w:bCs/>
          <w:color w:val="000000" w:themeColor="text1"/>
          <w:sz w:val="28"/>
          <w:u w:val="single"/>
        </w:rPr>
        <w:t xml:space="preserve"> value measurement</w:t>
      </w:r>
    </w:p>
    <w:p w:rsidR="006A143E" w:rsidRPr="00DE6C51" w:rsidRDefault="006A143E" w:rsidP="006A143E">
      <w:pPr>
        <w:spacing w:after="0" w:line="240" w:lineRule="auto"/>
        <w:ind w:left="360"/>
        <w:jc w:val="thaiDistribute"/>
        <w:rPr>
          <w:rFonts w:ascii="Angsana New" w:hAnsi="Angsana New"/>
          <w:color w:val="000000" w:themeColor="text1"/>
          <w:sz w:val="16"/>
          <w:szCs w:val="16"/>
          <w:u w:val="single"/>
        </w:rPr>
      </w:pPr>
    </w:p>
    <w:p w:rsidR="006A143E" w:rsidRPr="00DE6C51" w:rsidRDefault="006A143E" w:rsidP="006A143E">
      <w:pPr>
        <w:spacing w:after="0" w:line="240" w:lineRule="auto"/>
        <w:ind w:left="360" w:firstLine="4"/>
        <w:jc w:val="thaiDistribute"/>
        <w:rPr>
          <w:rFonts w:ascii="Angsana New" w:hAnsi="Angsana New"/>
          <w:color w:val="000000" w:themeColor="text1"/>
          <w:spacing w:val="-2"/>
          <w:sz w:val="28"/>
        </w:rPr>
      </w:pPr>
      <w:r w:rsidRPr="00DE6C51">
        <w:rPr>
          <w:rFonts w:ascii="Angsana New" w:hAnsi="Angsana New"/>
          <w:color w:val="000000" w:themeColor="text1"/>
          <w:spacing w:val="-2"/>
          <w:sz w:val="28"/>
        </w:rPr>
        <w:t>As of December 31, 202</w:t>
      </w:r>
      <w:r w:rsidR="005F66A2" w:rsidRPr="00DE6C51">
        <w:rPr>
          <w:rFonts w:ascii="Angsana New" w:hAnsi="Angsana New"/>
          <w:color w:val="000000" w:themeColor="text1"/>
          <w:spacing w:val="-2"/>
          <w:sz w:val="28"/>
        </w:rPr>
        <w:t>3</w:t>
      </w:r>
      <w:r w:rsidRPr="00DE6C51">
        <w:rPr>
          <w:rFonts w:ascii="Angsana New" w:hAnsi="Angsana New"/>
          <w:color w:val="000000" w:themeColor="text1"/>
          <w:spacing w:val="-2"/>
          <w:sz w:val="28"/>
          <w:cs/>
        </w:rPr>
        <w:t xml:space="preserve"> </w:t>
      </w:r>
      <w:r w:rsidRPr="00DE6C51">
        <w:rPr>
          <w:rFonts w:ascii="Angsana New" w:hAnsi="Angsana New"/>
          <w:color w:val="000000" w:themeColor="text1"/>
          <w:spacing w:val="-2"/>
          <w:sz w:val="28"/>
        </w:rPr>
        <w:t>and 202</w:t>
      </w:r>
      <w:r w:rsidR="005F66A2" w:rsidRPr="00DE6C51">
        <w:rPr>
          <w:rFonts w:ascii="Angsana New" w:hAnsi="Angsana New"/>
          <w:color w:val="000000" w:themeColor="text1"/>
          <w:spacing w:val="-2"/>
          <w:sz w:val="28"/>
        </w:rPr>
        <w:t>2</w:t>
      </w:r>
      <w:r w:rsidRPr="00DE6C51">
        <w:rPr>
          <w:rFonts w:ascii="Angsana New" w:hAnsi="Angsana New"/>
          <w:color w:val="000000" w:themeColor="text1"/>
          <w:spacing w:val="-2"/>
          <w:sz w:val="28"/>
        </w:rPr>
        <w:t>, the Group had the assets which disclosed fair value using different levels of inputs as follows</w:t>
      </w:r>
      <w:r w:rsidRPr="00DE6C51">
        <w:rPr>
          <w:rFonts w:ascii="Angsana New" w:hAnsi="Angsana New"/>
          <w:color w:val="000000" w:themeColor="text1"/>
          <w:spacing w:val="-2"/>
          <w:sz w:val="28"/>
          <w:cs/>
        </w:rPr>
        <w:t xml:space="preserve">: </w:t>
      </w:r>
      <w:r w:rsidR="002C6B2C" w:rsidRPr="00DE6C51">
        <w:rPr>
          <w:rFonts w:ascii="Angsana New" w:hAnsi="Angsana New"/>
          <w:color w:val="000000" w:themeColor="text1"/>
          <w:spacing w:val="-2"/>
          <w:sz w:val="28"/>
        </w:rPr>
        <w:t>-</w:t>
      </w:r>
    </w:p>
    <w:p w:rsidR="006A143E" w:rsidRPr="00DE6C51" w:rsidRDefault="006A143E" w:rsidP="006A143E">
      <w:pPr>
        <w:tabs>
          <w:tab w:val="left" w:pos="360"/>
        </w:tabs>
        <w:spacing w:after="0" w:line="240" w:lineRule="auto"/>
        <w:ind w:left="360"/>
        <w:jc w:val="thaiDistribute"/>
        <w:rPr>
          <w:rFonts w:ascii="Angsana New" w:eastAsia="Cordia New" w:hAnsi="Angsana New"/>
          <w:color w:val="000000" w:themeColor="text1"/>
          <w:sz w:val="16"/>
          <w:szCs w:val="16"/>
        </w:rPr>
      </w:pPr>
    </w:p>
    <w:tbl>
      <w:tblPr>
        <w:tblW w:w="8835" w:type="dxa"/>
        <w:tblInd w:w="405" w:type="dxa"/>
        <w:tblLayout w:type="fixed"/>
        <w:tblLook w:val="04A0"/>
      </w:tblPr>
      <w:tblGrid>
        <w:gridCol w:w="3490"/>
        <w:gridCol w:w="647"/>
        <w:gridCol w:w="647"/>
        <w:gridCol w:w="713"/>
        <w:gridCol w:w="692"/>
        <w:gridCol w:w="649"/>
        <w:gridCol w:w="649"/>
        <w:gridCol w:w="674"/>
        <w:gridCol w:w="674"/>
      </w:tblGrid>
      <w:tr w:rsidR="00CF706A" w:rsidRPr="0046774F" w:rsidTr="007267C9">
        <w:tc>
          <w:tcPr>
            <w:tcW w:w="8835" w:type="dxa"/>
            <w:gridSpan w:val="9"/>
            <w:shd w:val="clear" w:color="auto" w:fill="auto"/>
            <w:vAlign w:val="bottom"/>
            <w:hideMark/>
          </w:tcPr>
          <w:p w:rsidR="006A143E" w:rsidRPr="0046774F" w:rsidRDefault="006A143E" w:rsidP="003506C3">
            <w:pPr>
              <w:tabs>
                <w:tab w:val="left" w:pos="1701"/>
                <w:tab w:val="left" w:pos="2268"/>
                <w:tab w:val="left" w:pos="3544"/>
              </w:tabs>
              <w:spacing w:after="0" w:line="240" w:lineRule="auto"/>
              <w:ind w:right="-51"/>
              <w:jc w:val="right"/>
              <w:rPr>
                <w:rFonts w:ascii="Angsana New" w:hAnsi="Angsana New"/>
                <w:color w:val="000000" w:themeColor="text1"/>
                <w:kern w:val="28"/>
                <w:sz w:val="28"/>
                <w:szCs w:val="28"/>
              </w:rPr>
            </w:pPr>
            <w:r w:rsidRPr="0046774F">
              <w:rPr>
                <w:rFonts w:ascii="Angsana New" w:hAnsi="Angsana New"/>
                <w:snapToGrid w:val="0"/>
                <w:color w:val="000000" w:themeColor="text1"/>
                <w:sz w:val="28"/>
                <w:szCs w:val="28"/>
                <w:cs/>
                <w:lang w:eastAsia="th-TH"/>
              </w:rPr>
              <w:t>(</w:t>
            </w:r>
            <w:r w:rsidRPr="0046774F">
              <w:rPr>
                <w:rFonts w:ascii="Angsana New" w:hAnsi="Angsana New"/>
                <w:snapToGrid w:val="0"/>
                <w:color w:val="000000" w:themeColor="text1"/>
                <w:sz w:val="28"/>
                <w:szCs w:val="28"/>
                <w:lang w:eastAsia="th-TH"/>
              </w:rPr>
              <w:t xml:space="preserve">Unit </w:t>
            </w:r>
            <w:r w:rsidRPr="0046774F">
              <w:rPr>
                <w:rFonts w:ascii="Angsana New" w:hAnsi="Angsana New"/>
                <w:snapToGrid w:val="0"/>
                <w:color w:val="000000" w:themeColor="text1"/>
                <w:sz w:val="28"/>
                <w:szCs w:val="28"/>
                <w:cs/>
                <w:lang w:eastAsia="th-TH"/>
              </w:rPr>
              <w:t xml:space="preserve">: </w:t>
            </w:r>
            <w:r w:rsidRPr="0046774F">
              <w:rPr>
                <w:rFonts w:ascii="Angsana New" w:hAnsi="Angsana New"/>
                <w:snapToGrid w:val="0"/>
                <w:color w:val="000000" w:themeColor="text1"/>
                <w:sz w:val="28"/>
                <w:szCs w:val="28"/>
                <w:lang w:eastAsia="th-TH"/>
              </w:rPr>
              <w:t>Million Baht</w:t>
            </w:r>
            <w:r w:rsidRPr="0046774F">
              <w:rPr>
                <w:rFonts w:ascii="Angsana New" w:hAnsi="Angsana New"/>
                <w:snapToGrid w:val="0"/>
                <w:color w:val="000000" w:themeColor="text1"/>
                <w:sz w:val="28"/>
                <w:szCs w:val="28"/>
                <w:cs/>
                <w:lang w:eastAsia="th-TH"/>
              </w:rPr>
              <w:t>)</w:t>
            </w:r>
          </w:p>
        </w:tc>
      </w:tr>
      <w:tr w:rsidR="00CF706A" w:rsidRPr="0046774F" w:rsidTr="007267C9">
        <w:tc>
          <w:tcPr>
            <w:tcW w:w="3490" w:type="dxa"/>
            <w:shd w:val="clear" w:color="auto" w:fill="auto"/>
            <w:vAlign w:val="bottom"/>
          </w:tcPr>
          <w:p w:rsidR="006A143E" w:rsidRPr="0046774F" w:rsidRDefault="006A143E" w:rsidP="003506C3">
            <w:pPr>
              <w:tabs>
                <w:tab w:val="left" w:pos="1701"/>
                <w:tab w:val="left" w:pos="2268"/>
                <w:tab w:val="left" w:pos="3544"/>
              </w:tabs>
              <w:spacing w:after="0" w:line="240" w:lineRule="auto"/>
              <w:ind w:left="243" w:right="-70" w:hanging="180"/>
              <w:jc w:val="thaiDistribute"/>
              <w:rPr>
                <w:rFonts w:ascii="Angsana New" w:hAnsi="Angsana New"/>
                <w:b/>
                <w:bCs/>
                <w:color w:val="000000" w:themeColor="text1"/>
                <w:kern w:val="28"/>
                <w:sz w:val="28"/>
                <w:szCs w:val="28"/>
              </w:rPr>
            </w:pPr>
          </w:p>
        </w:tc>
        <w:tc>
          <w:tcPr>
            <w:tcW w:w="5345" w:type="dxa"/>
            <w:gridSpan w:val="8"/>
            <w:shd w:val="clear" w:color="auto" w:fill="auto"/>
            <w:hideMark/>
          </w:tcPr>
          <w:p w:rsidR="006A143E" w:rsidRPr="0046774F" w:rsidRDefault="006A143E" w:rsidP="003506C3">
            <w:pPr>
              <w:tabs>
                <w:tab w:val="right" w:pos="1422"/>
                <w:tab w:val="left" w:pos="1701"/>
                <w:tab w:val="left" w:pos="2268"/>
                <w:tab w:val="left" w:pos="3544"/>
              </w:tabs>
              <w:spacing w:after="0" w:line="240" w:lineRule="auto"/>
              <w:ind w:hanging="18"/>
              <w:jc w:val="center"/>
              <w:rPr>
                <w:rFonts w:ascii="Angsana New" w:hAnsi="Angsana New"/>
                <w:color w:val="000000" w:themeColor="text1"/>
                <w:kern w:val="28"/>
                <w:sz w:val="28"/>
                <w:szCs w:val="28"/>
                <w:u w:val="single"/>
                <w:cs/>
              </w:rPr>
            </w:pPr>
            <w:r w:rsidRPr="0046774F">
              <w:rPr>
                <w:rFonts w:ascii="Angsana New" w:hAnsi="Angsana New"/>
                <w:color w:val="000000" w:themeColor="text1"/>
                <w:kern w:val="28"/>
                <w:sz w:val="28"/>
                <w:szCs w:val="28"/>
                <w:u w:val="single"/>
              </w:rPr>
              <w:t>Consolidated</w:t>
            </w:r>
            <w:r w:rsidRPr="0046774F">
              <w:rPr>
                <w:rFonts w:ascii="Angsana New" w:hAnsi="Angsana New"/>
                <w:color w:val="000000" w:themeColor="text1"/>
                <w:kern w:val="28"/>
                <w:sz w:val="28"/>
                <w:szCs w:val="28"/>
                <w:u w:val="single"/>
                <w:cs/>
              </w:rPr>
              <w:t>/</w:t>
            </w:r>
            <w:r w:rsidRPr="0046774F">
              <w:rPr>
                <w:rFonts w:ascii="Angsana New" w:hAnsi="Angsana New"/>
                <w:color w:val="000000" w:themeColor="text1"/>
                <w:kern w:val="28"/>
                <w:sz w:val="28"/>
                <w:szCs w:val="28"/>
                <w:u w:val="single"/>
              </w:rPr>
              <w:t>Separate financial statements</w:t>
            </w:r>
          </w:p>
        </w:tc>
      </w:tr>
      <w:tr w:rsidR="00CF706A" w:rsidRPr="0046774F" w:rsidTr="007267C9">
        <w:tc>
          <w:tcPr>
            <w:tcW w:w="3490" w:type="dxa"/>
            <w:shd w:val="clear" w:color="auto" w:fill="auto"/>
            <w:vAlign w:val="bottom"/>
          </w:tcPr>
          <w:p w:rsidR="006A143E" w:rsidRPr="0046774F" w:rsidRDefault="006A143E" w:rsidP="003506C3">
            <w:pPr>
              <w:tabs>
                <w:tab w:val="left" w:pos="1701"/>
                <w:tab w:val="left" w:pos="2268"/>
                <w:tab w:val="left" w:pos="3544"/>
              </w:tabs>
              <w:spacing w:after="0" w:line="240" w:lineRule="auto"/>
              <w:ind w:left="243" w:right="-70" w:hanging="180"/>
              <w:jc w:val="thaiDistribute"/>
              <w:rPr>
                <w:rFonts w:ascii="Angsana New" w:hAnsi="Angsana New"/>
                <w:b/>
                <w:bCs/>
                <w:color w:val="000000" w:themeColor="text1"/>
                <w:kern w:val="28"/>
                <w:sz w:val="28"/>
                <w:szCs w:val="28"/>
                <w:cs/>
              </w:rPr>
            </w:pPr>
          </w:p>
        </w:tc>
        <w:tc>
          <w:tcPr>
            <w:tcW w:w="2699" w:type="dxa"/>
            <w:gridSpan w:val="4"/>
            <w:shd w:val="clear" w:color="auto" w:fill="auto"/>
            <w:hideMark/>
          </w:tcPr>
          <w:p w:rsidR="006A143E" w:rsidRPr="0046774F" w:rsidRDefault="006A143E" w:rsidP="003506C3">
            <w:pPr>
              <w:tabs>
                <w:tab w:val="right" w:pos="1422"/>
                <w:tab w:val="left" w:pos="1701"/>
                <w:tab w:val="left" w:pos="2268"/>
                <w:tab w:val="left" w:pos="3544"/>
              </w:tabs>
              <w:spacing w:after="0" w:line="240" w:lineRule="auto"/>
              <w:ind w:hanging="18"/>
              <w:jc w:val="center"/>
              <w:rPr>
                <w:rFonts w:ascii="Angsana New" w:hAnsi="Angsana New"/>
                <w:color w:val="000000" w:themeColor="text1"/>
                <w:kern w:val="28"/>
                <w:sz w:val="28"/>
                <w:szCs w:val="28"/>
                <w:u w:val="single"/>
                <w:cs/>
              </w:rPr>
            </w:pPr>
            <w:r w:rsidRPr="0046774F">
              <w:rPr>
                <w:rFonts w:ascii="Angsana New" w:hAnsi="Angsana New"/>
                <w:color w:val="000000" w:themeColor="text1"/>
                <w:kern w:val="28"/>
                <w:sz w:val="28"/>
                <w:szCs w:val="28"/>
                <w:u w:val="single"/>
              </w:rPr>
              <w:t xml:space="preserve"> 202</w:t>
            </w:r>
            <w:r w:rsidR="005F66A2" w:rsidRPr="0046774F">
              <w:rPr>
                <w:rFonts w:ascii="Angsana New" w:hAnsi="Angsana New"/>
                <w:color w:val="000000" w:themeColor="text1"/>
                <w:kern w:val="28"/>
                <w:sz w:val="28"/>
                <w:szCs w:val="28"/>
                <w:u w:val="single"/>
              </w:rPr>
              <w:t>3</w:t>
            </w:r>
          </w:p>
        </w:tc>
        <w:tc>
          <w:tcPr>
            <w:tcW w:w="2646" w:type="dxa"/>
            <w:gridSpan w:val="4"/>
            <w:shd w:val="clear" w:color="auto" w:fill="auto"/>
            <w:hideMark/>
          </w:tcPr>
          <w:p w:rsidR="006A143E" w:rsidRPr="0046774F" w:rsidRDefault="006A143E" w:rsidP="003506C3">
            <w:pPr>
              <w:tabs>
                <w:tab w:val="right" w:pos="1422"/>
                <w:tab w:val="left" w:pos="1701"/>
                <w:tab w:val="left" w:pos="2268"/>
                <w:tab w:val="left" w:pos="3544"/>
              </w:tabs>
              <w:spacing w:after="0" w:line="240" w:lineRule="auto"/>
              <w:ind w:hanging="18"/>
              <w:jc w:val="center"/>
              <w:rPr>
                <w:rFonts w:ascii="Angsana New" w:hAnsi="Angsana New"/>
                <w:color w:val="000000" w:themeColor="text1"/>
                <w:kern w:val="28"/>
                <w:sz w:val="28"/>
                <w:szCs w:val="28"/>
                <w:u w:val="single"/>
              </w:rPr>
            </w:pPr>
            <w:r w:rsidRPr="0046774F">
              <w:rPr>
                <w:rFonts w:ascii="Angsana New" w:hAnsi="Angsana New"/>
                <w:color w:val="000000" w:themeColor="text1"/>
                <w:kern w:val="28"/>
                <w:sz w:val="28"/>
                <w:szCs w:val="28"/>
                <w:u w:val="single"/>
              </w:rPr>
              <w:t>202</w:t>
            </w:r>
            <w:r w:rsidR="005F66A2" w:rsidRPr="0046774F">
              <w:rPr>
                <w:rFonts w:ascii="Angsana New" w:hAnsi="Angsana New"/>
                <w:color w:val="000000" w:themeColor="text1"/>
                <w:kern w:val="28"/>
                <w:sz w:val="28"/>
                <w:szCs w:val="28"/>
                <w:u w:val="single"/>
              </w:rPr>
              <w:t>2</w:t>
            </w:r>
          </w:p>
        </w:tc>
      </w:tr>
      <w:tr w:rsidR="00CF706A" w:rsidRPr="0046774F" w:rsidTr="007267C9">
        <w:tc>
          <w:tcPr>
            <w:tcW w:w="3490" w:type="dxa"/>
            <w:shd w:val="clear" w:color="auto" w:fill="auto"/>
            <w:vAlign w:val="bottom"/>
          </w:tcPr>
          <w:p w:rsidR="006A143E" w:rsidRPr="0046774F" w:rsidRDefault="006A143E" w:rsidP="003506C3">
            <w:pPr>
              <w:tabs>
                <w:tab w:val="left" w:pos="1701"/>
                <w:tab w:val="left" w:pos="2268"/>
                <w:tab w:val="left" w:pos="3544"/>
              </w:tabs>
              <w:spacing w:after="0" w:line="240" w:lineRule="auto"/>
              <w:ind w:left="243" w:right="-70" w:hanging="180"/>
              <w:jc w:val="thaiDistribute"/>
              <w:rPr>
                <w:rFonts w:ascii="Angsana New" w:hAnsi="Angsana New"/>
                <w:b/>
                <w:bCs/>
                <w:color w:val="000000" w:themeColor="text1"/>
                <w:kern w:val="28"/>
                <w:sz w:val="28"/>
                <w:szCs w:val="28"/>
                <w:cs/>
              </w:rPr>
            </w:pPr>
          </w:p>
        </w:tc>
        <w:tc>
          <w:tcPr>
            <w:tcW w:w="647" w:type="dxa"/>
            <w:shd w:val="clear" w:color="auto" w:fill="auto"/>
            <w:hideMark/>
          </w:tcPr>
          <w:p w:rsidR="006A143E" w:rsidRPr="0046774F" w:rsidRDefault="006A143E" w:rsidP="003506C3">
            <w:pPr>
              <w:spacing w:after="0" w:line="240" w:lineRule="auto"/>
              <w:ind w:left="-99" w:right="-112"/>
              <w:jc w:val="center"/>
              <w:rPr>
                <w:rFonts w:ascii="Angsana New" w:hAnsi="Angsana New"/>
                <w:snapToGrid w:val="0"/>
                <w:color w:val="000000" w:themeColor="text1"/>
                <w:sz w:val="28"/>
                <w:szCs w:val="28"/>
                <w:u w:val="single"/>
                <w:cs/>
                <w:lang w:eastAsia="th-TH"/>
              </w:rPr>
            </w:pPr>
            <w:r w:rsidRPr="0046774F">
              <w:rPr>
                <w:rFonts w:ascii="Angsana New" w:hAnsi="Angsana New"/>
                <w:color w:val="000000" w:themeColor="text1"/>
                <w:kern w:val="28"/>
                <w:sz w:val="28"/>
                <w:szCs w:val="28"/>
                <w:u w:val="single"/>
              </w:rPr>
              <w:t>Level 1</w:t>
            </w:r>
          </w:p>
        </w:tc>
        <w:tc>
          <w:tcPr>
            <w:tcW w:w="647" w:type="dxa"/>
            <w:shd w:val="clear" w:color="auto" w:fill="auto"/>
            <w:hideMark/>
          </w:tcPr>
          <w:p w:rsidR="006A143E" w:rsidRPr="0046774F" w:rsidRDefault="006A143E" w:rsidP="003506C3">
            <w:pPr>
              <w:spacing w:after="0" w:line="240" w:lineRule="auto"/>
              <w:ind w:left="-99"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Level 2</w:t>
            </w:r>
          </w:p>
        </w:tc>
        <w:tc>
          <w:tcPr>
            <w:tcW w:w="713" w:type="dxa"/>
            <w:shd w:val="clear" w:color="auto" w:fill="auto"/>
            <w:hideMark/>
          </w:tcPr>
          <w:p w:rsidR="006A143E" w:rsidRPr="0046774F" w:rsidRDefault="006A143E" w:rsidP="003506C3">
            <w:pPr>
              <w:spacing w:after="0" w:line="240" w:lineRule="auto"/>
              <w:ind w:left="-7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Level 3</w:t>
            </w:r>
          </w:p>
        </w:tc>
        <w:tc>
          <w:tcPr>
            <w:tcW w:w="692" w:type="dxa"/>
            <w:shd w:val="clear" w:color="auto" w:fill="auto"/>
            <w:hideMark/>
          </w:tcPr>
          <w:p w:rsidR="006A143E" w:rsidRPr="0046774F" w:rsidRDefault="006A143E" w:rsidP="003506C3">
            <w:pPr>
              <w:spacing w:after="0" w:line="240" w:lineRule="auto"/>
              <w:ind w:left="-7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Total</w:t>
            </w:r>
          </w:p>
        </w:tc>
        <w:tc>
          <w:tcPr>
            <w:tcW w:w="649" w:type="dxa"/>
            <w:shd w:val="clear" w:color="auto" w:fill="auto"/>
            <w:hideMark/>
          </w:tcPr>
          <w:p w:rsidR="006A143E" w:rsidRPr="0046774F" w:rsidRDefault="006A143E" w:rsidP="003506C3">
            <w:pPr>
              <w:spacing w:after="0" w:line="240" w:lineRule="auto"/>
              <w:ind w:left="-97" w:right="-112"/>
              <w:jc w:val="center"/>
              <w:rPr>
                <w:rFonts w:ascii="Angsana New" w:hAnsi="Angsana New"/>
                <w:snapToGrid w:val="0"/>
                <w:color w:val="000000" w:themeColor="text1"/>
                <w:sz w:val="28"/>
                <w:szCs w:val="28"/>
                <w:u w:val="single"/>
                <w:cs/>
                <w:lang w:eastAsia="th-TH"/>
              </w:rPr>
            </w:pPr>
            <w:r w:rsidRPr="0046774F">
              <w:rPr>
                <w:rFonts w:ascii="Angsana New" w:hAnsi="Angsana New"/>
                <w:color w:val="000000" w:themeColor="text1"/>
                <w:kern w:val="28"/>
                <w:sz w:val="28"/>
                <w:szCs w:val="28"/>
                <w:u w:val="single"/>
              </w:rPr>
              <w:t>Level 1</w:t>
            </w:r>
          </w:p>
        </w:tc>
        <w:tc>
          <w:tcPr>
            <w:tcW w:w="649" w:type="dxa"/>
            <w:shd w:val="clear" w:color="auto" w:fill="auto"/>
            <w:hideMark/>
          </w:tcPr>
          <w:p w:rsidR="006A143E" w:rsidRPr="0046774F" w:rsidRDefault="006A143E" w:rsidP="003506C3">
            <w:pPr>
              <w:spacing w:after="0" w:line="240" w:lineRule="auto"/>
              <w:ind w:left="-9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Level 2</w:t>
            </w:r>
          </w:p>
        </w:tc>
        <w:tc>
          <w:tcPr>
            <w:tcW w:w="674" w:type="dxa"/>
            <w:shd w:val="clear" w:color="auto" w:fill="auto"/>
            <w:hideMark/>
          </w:tcPr>
          <w:p w:rsidR="006A143E" w:rsidRPr="0046774F" w:rsidRDefault="006A143E" w:rsidP="003506C3">
            <w:pPr>
              <w:spacing w:after="0" w:line="240" w:lineRule="auto"/>
              <w:ind w:left="-7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Level 3</w:t>
            </w:r>
          </w:p>
        </w:tc>
        <w:tc>
          <w:tcPr>
            <w:tcW w:w="674" w:type="dxa"/>
            <w:shd w:val="clear" w:color="auto" w:fill="auto"/>
            <w:hideMark/>
          </w:tcPr>
          <w:p w:rsidR="006A143E" w:rsidRPr="0046774F" w:rsidRDefault="006A143E" w:rsidP="003506C3">
            <w:pPr>
              <w:spacing w:after="0" w:line="240" w:lineRule="auto"/>
              <w:ind w:left="-77" w:right="-112"/>
              <w:jc w:val="center"/>
              <w:rPr>
                <w:rFonts w:ascii="Angsana New" w:hAnsi="Angsana New"/>
                <w:snapToGrid w:val="0"/>
                <w:color w:val="000000" w:themeColor="text1"/>
                <w:sz w:val="28"/>
                <w:szCs w:val="28"/>
                <w:u w:val="single"/>
                <w:lang w:eastAsia="th-TH"/>
              </w:rPr>
            </w:pPr>
            <w:r w:rsidRPr="0046774F">
              <w:rPr>
                <w:rFonts w:ascii="Angsana New" w:hAnsi="Angsana New"/>
                <w:color w:val="000000" w:themeColor="text1"/>
                <w:kern w:val="28"/>
                <w:sz w:val="28"/>
                <w:szCs w:val="28"/>
                <w:u w:val="single"/>
              </w:rPr>
              <w:t>Total</w:t>
            </w:r>
          </w:p>
        </w:tc>
      </w:tr>
      <w:tr w:rsidR="00CF706A" w:rsidRPr="0046774F" w:rsidTr="007267C9">
        <w:tc>
          <w:tcPr>
            <w:tcW w:w="3490" w:type="dxa"/>
            <w:shd w:val="clear" w:color="auto" w:fill="auto"/>
            <w:vAlign w:val="bottom"/>
            <w:hideMark/>
          </w:tcPr>
          <w:p w:rsidR="006A143E" w:rsidRPr="0046774F" w:rsidRDefault="006A143E" w:rsidP="003506C3">
            <w:pPr>
              <w:spacing w:after="0" w:line="240" w:lineRule="auto"/>
              <w:ind w:left="-36" w:right="-70"/>
              <w:jc w:val="thaiDistribute"/>
              <w:rPr>
                <w:rFonts w:ascii="Angsana New" w:hAnsi="Angsana New"/>
                <w:color w:val="000000" w:themeColor="text1"/>
                <w:kern w:val="28"/>
                <w:sz w:val="28"/>
                <w:szCs w:val="28"/>
                <w:u w:val="single"/>
                <w:cs/>
              </w:rPr>
            </w:pPr>
            <w:r w:rsidRPr="0046774F">
              <w:rPr>
                <w:rFonts w:ascii="Angsana New" w:hAnsi="Angsana New"/>
                <w:color w:val="000000" w:themeColor="text1"/>
                <w:kern w:val="28"/>
                <w:sz w:val="28"/>
                <w:szCs w:val="28"/>
                <w:u w:val="single"/>
              </w:rPr>
              <w:t>Assets for which fair value are disclosed</w:t>
            </w:r>
          </w:p>
        </w:tc>
        <w:tc>
          <w:tcPr>
            <w:tcW w:w="647" w:type="dxa"/>
            <w:shd w:val="clear" w:color="auto" w:fill="auto"/>
            <w:vAlign w:val="bottom"/>
          </w:tcPr>
          <w:p w:rsidR="006A143E" w:rsidRPr="0046774F" w:rsidRDefault="006A143E" w:rsidP="003506C3">
            <w:pPr>
              <w:spacing w:after="0" w:line="240" w:lineRule="auto"/>
              <w:ind w:left="-99" w:right="-112"/>
              <w:jc w:val="right"/>
              <w:rPr>
                <w:rFonts w:ascii="Angsana New" w:hAnsi="Angsana New"/>
                <w:snapToGrid w:val="0"/>
                <w:color w:val="000000" w:themeColor="text1"/>
                <w:sz w:val="28"/>
                <w:szCs w:val="28"/>
                <w:cs/>
                <w:lang w:eastAsia="th-TH"/>
              </w:rPr>
            </w:pPr>
          </w:p>
        </w:tc>
        <w:tc>
          <w:tcPr>
            <w:tcW w:w="647" w:type="dxa"/>
            <w:shd w:val="clear" w:color="auto" w:fill="auto"/>
            <w:vAlign w:val="bottom"/>
          </w:tcPr>
          <w:p w:rsidR="006A143E" w:rsidRPr="0046774F" w:rsidRDefault="006A143E" w:rsidP="003506C3">
            <w:pPr>
              <w:spacing w:after="0" w:line="240" w:lineRule="auto"/>
              <w:ind w:left="-99" w:right="-112"/>
              <w:jc w:val="right"/>
              <w:rPr>
                <w:rFonts w:ascii="Angsana New" w:hAnsi="Angsana New"/>
                <w:color w:val="000000" w:themeColor="text1"/>
                <w:sz w:val="28"/>
                <w:szCs w:val="28"/>
                <w:cs/>
              </w:rPr>
            </w:pPr>
          </w:p>
        </w:tc>
        <w:tc>
          <w:tcPr>
            <w:tcW w:w="713" w:type="dxa"/>
            <w:shd w:val="clear" w:color="auto" w:fill="auto"/>
            <w:vAlign w:val="bottom"/>
          </w:tcPr>
          <w:p w:rsidR="006A143E" w:rsidRPr="0046774F" w:rsidRDefault="006A143E" w:rsidP="003506C3">
            <w:pPr>
              <w:spacing w:after="0" w:line="240" w:lineRule="auto"/>
              <w:ind w:left="-74" w:right="6"/>
              <w:jc w:val="right"/>
              <w:rPr>
                <w:rFonts w:ascii="Angsana New" w:hAnsi="Angsana New"/>
                <w:color w:val="000000" w:themeColor="text1"/>
                <w:sz w:val="28"/>
                <w:szCs w:val="28"/>
                <w:cs/>
              </w:rPr>
            </w:pPr>
          </w:p>
        </w:tc>
        <w:tc>
          <w:tcPr>
            <w:tcW w:w="692" w:type="dxa"/>
            <w:shd w:val="clear" w:color="auto" w:fill="auto"/>
            <w:vAlign w:val="bottom"/>
          </w:tcPr>
          <w:p w:rsidR="006A143E" w:rsidRPr="0046774F" w:rsidRDefault="006A143E" w:rsidP="003506C3">
            <w:pPr>
              <w:spacing w:after="0" w:line="240" w:lineRule="auto"/>
              <w:ind w:left="-74" w:right="-24"/>
              <w:jc w:val="right"/>
              <w:rPr>
                <w:rFonts w:ascii="Angsana New" w:hAnsi="Angsana New"/>
                <w:color w:val="000000" w:themeColor="text1"/>
                <w:sz w:val="28"/>
                <w:szCs w:val="28"/>
                <w:cs/>
              </w:rPr>
            </w:pPr>
          </w:p>
        </w:tc>
        <w:tc>
          <w:tcPr>
            <w:tcW w:w="649" w:type="dxa"/>
            <w:shd w:val="clear" w:color="auto" w:fill="auto"/>
            <w:vAlign w:val="bottom"/>
          </w:tcPr>
          <w:p w:rsidR="006A143E" w:rsidRPr="0046774F" w:rsidRDefault="006A143E" w:rsidP="003506C3">
            <w:pPr>
              <w:spacing w:after="0" w:line="240" w:lineRule="auto"/>
              <w:ind w:left="-97" w:right="-112"/>
              <w:jc w:val="right"/>
              <w:rPr>
                <w:rFonts w:ascii="Angsana New" w:hAnsi="Angsana New"/>
                <w:snapToGrid w:val="0"/>
                <w:color w:val="000000" w:themeColor="text1"/>
                <w:sz w:val="28"/>
                <w:szCs w:val="28"/>
                <w:cs/>
                <w:lang w:eastAsia="th-TH"/>
              </w:rPr>
            </w:pPr>
          </w:p>
        </w:tc>
        <w:tc>
          <w:tcPr>
            <w:tcW w:w="649" w:type="dxa"/>
            <w:shd w:val="clear" w:color="auto" w:fill="auto"/>
            <w:vAlign w:val="bottom"/>
          </w:tcPr>
          <w:p w:rsidR="006A143E" w:rsidRPr="0046774F" w:rsidRDefault="006A143E" w:rsidP="003506C3">
            <w:pPr>
              <w:spacing w:after="0" w:line="240" w:lineRule="auto"/>
              <w:ind w:left="-97" w:right="-112"/>
              <w:jc w:val="right"/>
              <w:rPr>
                <w:rFonts w:ascii="Angsana New" w:hAnsi="Angsana New"/>
                <w:color w:val="000000" w:themeColor="text1"/>
                <w:sz w:val="28"/>
                <w:szCs w:val="28"/>
                <w:cs/>
              </w:rPr>
            </w:pPr>
          </w:p>
        </w:tc>
        <w:tc>
          <w:tcPr>
            <w:tcW w:w="674" w:type="dxa"/>
            <w:shd w:val="clear" w:color="auto" w:fill="auto"/>
            <w:vAlign w:val="bottom"/>
          </w:tcPr>
          <w:p w:rsidR="006A143E" w:rsidRPr="0046774F" w:rsidRDefault="006A143E" w:rsidP="003506C3">
            <w:pPr>
              <w:spacing w:after="0" w:line="240" w:lineRule="auto"/>
              <w:ind w:left="-77" w:right="-45"/>
              <w:jc w:val="right"/>
              <w:rPr>
                <w:rFonts w:ascii="Angsana New" w:hAnsi="Angsana New"/>
                <w:snapToGrid w:val="0"/>
                <w:color w:val="000000" w:themeColor="text1"/>
                <w:sz w:val="28"/>
                <w:szCs w:val="28"/>
                <w:cs/>
                <w:lang w:eastAsia="th-TH"/>
              </w:rPr>
            </w:pPr>
          </w:p>
        </w:tc>
        <w:tc>
          <w:tcPr>
            <w:tcW w:w="674" w:type="dxa"/>
            <w:shd w:val="clear" w:color="auto" w:fill="auto"/>
            <w:vAlign w:val="bottom"/>
          </w:tcPr>
          <w:p w:rsidR="006A143E" w:rsidRPr="0046774F" w:rsidRDefault="006A143E" w:rsidP="003506C3">
            <w:pPr>
              <w:spacing w:after="0" w:line="240" w:lineRule="auto"/>
              <w:ind w:left="-77" w:right="-45"/>
              <w:jc w:val="right"/>
              <w:rPr>
                <w:rFonts w:ascii="Angsana New" w:hAnsi="Angsana New"/>
                <w:snapToGrid w:val="0"/>
                <w:color w:val="000000" w:themeColor="text1"/>
                <w:sz w:val="28"/>
                <w:szCs w:val="28"/>
                <w:cs/>
                <w:lang w:eastAsia="th-TH"/>
              </w:rPr>
            </w:pPr>
          </w:p>
        </w:tc>
      </w:tr>
      <w:tr w:rsidR="0046774F" w:rsidRPr="0046774F" w:rsidTr="007267C9">
        <w:tc>
          <w:tcPr>
            <w:tcW w:w="3490" w:type="dxa"/>
            <w:shd w:val="clear" w:color="auto" w:fill="auto"/>
            <w:vAlign w:val="bottom"/>
          </w:tcPr>
          <w:p w:rsidR="0046774F" w:rsidRPr="0046774F" w:rsidRDefault="0046774F" w:rsidP="003506C3">
            <w:pPr>
              <w:spacing w:after="0" w:line="240" w:lineRule="auto"/>
              <w:ind w:left="-36" w:right="-70"/>
              <w:jc w:val="thaiDistribute"/>
              <w:rPr>
                <w:rFonts w:ascii="Angsana New" w:hAnsi="Angsana New"/>
                <w:color w:val="000000" w:themeColor="text1"/>
                <w:kern w:val="28"/>
                <w:sz w:val="28"/>
                <w:szCs w:val="28"/>
              </w:rPr>
            </w:pPr>
            <w:r w:rsidRPr="0046774F">
              <w:rPr>
                <w:rFonts w:ascii="Angsana New" w:hAnsi="Angsana New"/>
                <w:color w:val="000000" w:themeColor="text1"/>
                <w:kern w:val="28"/>
                <w:sz w:val="28"/>
                <w:szCs w:val="28"/>
              </w:rPr>
              <w:t xml:space="preserve">Other non-current financial assets </w:t>
            </w:r>
            <w:r w:rsidRPr="0046774F">
              <w:rPr>
                <w:rFonts w:ascii="Angsana New" w:hAnsi="Angsana New"/>
                <w:color w:val="000000" w:themeColor="text1"/>
                <w:kern w:val="28"/>
                <w:sz w:val="28"/>
                <w:szCs w:val="28"/>
                <w:cs/>
              </w:rPr>
              <w:t>(</w:t>
            </w:r>
            <w:r w:rsidRPr="0046774F">
              <w:rPr>
                <w:rFonts w:ascii="Angsana New" w:hAnsi="Angsana New"/>
                <w:color w:val="000000" w:themeColor="text1"/>
                <w:kern w:val="28"/>
                <w:sz w:val="28"/>
                <w:szCs w:val="28"/>
              </w:rPr>
              <w:t>Note 1</w:t>
            </w:r>
            <w:r>
              <w:rPr>
                <w:rFonts w:ascii="Angsana New" w:hAnsi="Angsana New"/>
                <w:color w:val="000000" w:themeColor="text1"/>
                <w:kern w:val="28"/>
                <w:sz w:val="28"/>
                <w:szCs w:val="28"/>
              </w:rPr>
              <w:t>2</w:t>
            </w:r>
            <w:r w:rsidRPr="0046774F">
              <w:rPr>
                <w:rFonts w:ascii="Angsana New" w:hAnsi="Angsana New"/>
                <w:color w:val="000000" w:themeColor="text1"/>
                <w:kern w:val="28"/>
                <w:sz w:val="28"/>
                <w:szCs w:val="28"/>
                <w:cs/>
              </w:rPr>
              <w:t>)</w:t>
            </w:r>
          </w:p>
        </w:tc>
        <w:tc>
          <w:tcPr>
            <w:tcW w:w="647" w:type="dxa"/>
            <w:shd w:val="clear" w:color="auto" w:fill="auto"/>
            <w:vAlign w:val="bottom"/>
          </w:tcPr>
          <w:p w:rsidR="0046774F" w:rsidRPr="0046774F" w:rsidRDefault="0046774F" w:rsidP="0046774F">
            <w:pPr>
              <w:spacing w:after="0" w:line="240" w:lineRule="auto"/>
              <w:ind w:left="-99" w:right="-112"/>
              <w:jc w:val="center"/>
              <w:rPr>
                <w:rFonts w:ascii="Angsana New" w:hAnsi="Angsana New"/>
                <w:snapToGrid w:val="0"/>
                <w:color w:val="000000" w:themeColor="text1"/>
                <w:sz w:val="28"/>
                <w:szCs w:val="28"/>
                <w:cs/>
                <w:lang w:eastAsia="th-TH"/>
              </w:rPr>
            </w:pPr>
            <w:r w:rsidRPr="0046774F">
              <w:rPr>
                <w:rFonts w:ascii="Angsana New" w:hAnsi="Angsana New"/>
                <w:snapToGrid w:val="0"/>
                <w:color w:val="000000" w:themeColor="text1"/>
                <w:sz w:val="28"/>
                <w:szCs w:val="28"/>
                <w:lang w:eastAsia="th-TH"/>
              </w:rPr>
              <w:t>-</w:t>
            </w:r>
          </w:p>
        </w:tc>
        <w:tc>
          <w:tcPr>
            <w:tcW w:w="647" w:type="dxa"/>
            <w:shd w:val="clear" w:color="auto" w:fill="auto"/>
            <w:vAlign w:val="bottom"/>
          </w:tcPr>
          <w:p w:rsidR="0046774F" w:rsidRPr="0046774F" w:rsidRDefault="0046774F" w:rsidP="0046774F">
            <w:pPr>
              <w:spacing w:after="0" w:line="240" w:lineRule="auto"/>
              <w:ind w:left="-99" w:right="-112"/>
              <w:jc w:val="center"/>
              <w:rPr>
                <w:rFonts w:ascii="Angsana New" w:hAnsi="Angsana New"/>
                <w:snapToGrid w:val="0"/>
                <w:color w:val="000000" w:themeColor="text1"/>
                <w:sz w:val="28"/>
                <w:szCs w:val="28"/>
                <w:cs/>
                <w:lang w:eastAsia="th-TH"/>
              </w:rPr>
            </w:pPr>
            <w:r w:rsidRPr="0046774F">
              <w:rPr>
                <w:rFonts w:ascii="Angsana New" w:hAnsi="Angsana New"/>
                <w:snapToGrid w:val="0"/>
                <w:color w:val="000000" w:themeColor="text1"/>
                <w:sz w:val="28"/>
                <w:szCs w:val="28"/>
                <w:lang w:eastAsia="th-TH"/>
              </w:rPr>
              <w:t>-</w:t>
            </w:r>
          </w:p>
        </w:tc>
        <w:tc>
          <w:tcPr>
            <w:tcW w:w="713" w:type="dxa"/>
            <w:shd w:val="clear" w:color="auto" w:fill="auto"/>
            <w:vAlign w:val="bottom"/>
          </w:tcPr>
          <w:p w:rsidR="0046774F" w:rsidRPr="0046774F" w:rsidRDefault="00E7243E" w:rsidP="00F108ED">
            <w:pPr>
              <w:tabs>
                <w:tab w:val="left" w:pos="-60"/>
              </w:tabs>
              <w:spacing w:after="0" w:line="240" w:lineRule="auto"/>
              <w:ind w:left="-74" w:right="-247" w:hanging="40"/>
              <w:jc w:val="center"/>
              <w:rPr>
                <w:rFonts w:ascii="Angsana New" w:hAnsi="Angsana New"/>
                <w:snapToGrid w:val="0"/>
                <w:color w:val="000000" w:themeColor="text1"/>
                <w:sz w:val="28"/>
                <w:szCs w:val="28"/>
                <w:cs/>
                <w:lang w:eastAsia="th-TH"/>
              </w:rPr>
            </w:pPr>
            <w:r>
              <w:rPr>
                <w:rFonts w:ascii="Angsana New" w:hAnsi="Angsana New"/>
                <w:snapToGrid w:val="0"/>
                <w:color w:val="000000" w:themeColor="text1"/>
                <w:sz w:val="28"/>
                <w:szCs w:val="28"/>
                <w:lang w:eastAsia="th-TH"/>
              </w:rPr>
              <w:t>0.81</w:t>
            </w:r>
          </w:p>
        </w:tc>
        <w:tc>
          <w:tcPr>
            <w:tcW w:w="692" w:type="dxa"/>
            <w:shd w:val="clear" w:color="auto" w:fill="auto"/>
            <w:vAlign w:val="bottom"/>
          </w:tcPr>
          <w:p w:rsidR="0046774F" w:rsidRPr="0046774F" w:rsidRDefault="00E7243E" w:rsidP="00F108ED">
            <w:pPr>
              <w:tabs>
                <w:tab w:val="left" w:pos="470"/>
              </w:tabs>
              <w:spacing w:after="0" w:line="240" w:lineRule="auto"/>
              <w:ind w:left="-74" w:right="-244" w:hanging="74"/>
              <w:jc w:val="center"/>
              <w:rPr>
                <w:rFonts w:ascii="Angsana New" w:hAnsi="Angsana New"/>
                <w:snapToGrid w:val="0"/>
                <w:color w:val="000000" w:themeColor="text1"/>
                <w:sz w:val="28"/>
                <w:szCs w:val="28"/>
                <w:cs/>
                <w:lang w:eastAsia="th-TH"/>
              </w:rPr>
            </w:pPr>
            <w:r>
              <w:rPr>
                <w:rFonts w:ascii="Angsana New" w:hAnsi="Angsana New"/>
                <w:snapToGrid w:val="0"/>
                <w:color w:val="000000" w:themeColor="text1"/>
                <w:sz w:val="28"/>
                <w:szCs w:val="28"/>
                <w:lang w:eastAsia="th-TH"/>
              </w:rPr>
              <w:t>0.81</w:t>
            </w:r>
          </w:p>
        </w:tc>
        <w:tc>
          <w:tcPr>
            <w:tcW w:w="649" w:type="dxa"/>
            <w:shd w:val="clear" w:color="auto" w:fill="auto"/>
            <w:vAlign w:val="bottom"/>
          </w:tcPr>
          <w:p w:rsidR="0046774F" w:rsidRPr="0046774F" w:rsidRDefault="0046774F" w:rsidP="0046774F">
            <w:pPr>
              <w:spacing w:after="0" w:line="240" w:lineRule="auto"/>
              <w:ind w:left="-99" w:right="-112"/>
              <w:jc w:val="center"/>
              <w:rPr>
                <w:rFonts w:ascii="Angsana New" w:hAnsi="Angsana New"/>
                <w:snapToGrid w:val="0"/>
                <w:color w:val="000000" w:themeColor="text1"/>
                <w:sz w:val="28"/>
                <w:szCs w:val="28"/>
                <w:cs/>
                <w:lang w:eastAsia="th-TH"/>
              </w:rPr>
            </w:pPr>
            <w:r>
              <w:rPr>
                <w:rFonts w:ascii="Angsana New" w:hAnsi="Angsana New"/>
                <w:snapToGrid w:val="0"/>
                <w:color w:val="000000" w:themeColor="text1"/>
                <w:sz w:val="28"/>
                <w:szCs w:val="28"/>
                <w:lang w:eastAsia="th-TH"/>
              </w:rPr>
              <w:t>-</w:t>
            </w:r>
          </w:p>
        </w:tc>
        <w:tc>
          <w:tcPr>
            <w:tcW w:w="649" w:type="dxa"/>
            <w:shd w:val="clear" w:color="auto" w:fill="auto"/>
            <w:vAlign w:val="bottom"/>
          </w:tcPr>
          <w:p w:rsidR="0046774F" w:rsidRPr="0046774F" w:rsidRDefault="0046774F" w:rsidP="0046774F">
            <w:pPr>
              <w:spacing w:after="0" w:line="240" w:lineRule="auto"/>
              <w:ind w:left="-99" w:right="-112"/>
              <w:jc w:val="center"/>
              <w:rPr>
                <w:rFonts w:ascii="Angsana New" w:hAnsi="Angsana New"/>
                <w:snapToGrid w:val="0"/>
                <w:color w:val="000000" w:themeColor="text1"/>
                <w:sz w:val="28"/>
                <w:szCs w:val="28"/>
                <w:cs/>
                <w:lang w:eastAsia="th-TH"/>
              </w:rPr>
            </w:pPr>
            <w:r>
              <w:rPr>
                <w:rFonts w:ascii="Angsana New" w:hAnsi="Angsana New"/>
                <w:snapToGrid w:val="0"/>
                <w:color w:val="000000" w:themeColor="text1"/>
                <w:sz w:val="28"/>
                <w:szCs w:val="28"/>
                <w:lang w:eastAsia="th-TH"/>
              </w:rPr>
              <w:t>-</w:t>
            </w:r>
          </w:p>
        </w:tc>
        <w:tc>
          <w:tcPr>
            <w:tcW w:w="674" w:type="dxa"/>
            <w:shd w:val="clear" w:color="auto" w:fill="auto"/>
            <w:vAlign w:val="bottom"/>
          </w:tcPr>
          <w:p w:rsidR="0046774F" w:rsidRPr="0046774F" w:rsidRDefault="00E7243E" w:rsidP="0046774F">
            <w:pPr>
              <w:spacing w:after="0" w:line="240" w:lineRule="auto"/>
              <w:ind w:left="-99" w:right="-83"/>
              <w:jc w:val="center"/>
              <w:rPr>
                <w:rFonts w:ascii="Angsana New" w:hAnsi="Angsana New"/>
                <w:snapToGrid w:val="0"/>
                <w:color w:val="000000" w:themeColor="text1"/>
                <w:sz w:val="28"/>
                <w:szCs w:val="28"/>
                <w:cs/>
                <w:lang w:eastAsia="th-TH"/>
              </w:rPr>
            </w:pPr>
            <w:r>
              <w:rPr>
                <w:rFonts w:ascii="Angsana New" w:hAnsi="Angsana New"/>
                <w:snapToGrid w:val="0"/>
                <w:color w:val="000000" w:themeColor="text1"/>
                <w:sz w:val="28"/>
                <w:szCs w:val="28"/>
                <w:lang w:eastAsia="th-TH"/>
              </w:rPr>
              <w:t>0.28</w:t>
            </w:r>
          </w:p>
        </w:tc>
        <w:tc>
          <w:tcPr>
            <w:tcW w:w="674" w:type="dxa"/>
            <w:shd w:val="clear" w:color="auto" w:fill="auto"/>
            <w:vAlign w:val="bottom"/>
          </w:tcPr>
          <w:p w:rsidR="0046774F" w:rsidRPr="0046774F" w:rsidRDefault="00E7243E" w:rsidP="0046774F">
            <w:pPr>
              <w:spacing w:after="0" w:line="240" w:lineRule="auto"/>
              <w:ind w:left="-99" w:right="-106"/>
              <w:jc w:val="center"/>
              <w:rPr>
                <w:rFonts w:ascii="Angsana New" w:hAnsi="Angsana New"/>
                <w:snapToGrid w:val="0"/>
                <w:color w:val="000000" w:themeColor="text1"/>
                <w:sz w:val="28"/>
                <w:szCs w:val="28"/>
                <w:cs/>
                <w:lang w:eastAsia="th-TH"/>
              </w:rPr>
            </w:pPr>
            <w:r>
              <w:rPr>
                <w:rFonts w:ascii="Angsana New" w:hAnsi="Angsana New"/>
                <w:snapToGrid w:val="0"/>
                <w:color w:val="000000" w:themeColor="text1"/>
                <w:sz w:val="28"/>
                <w:szCs w:val="28"/>
                <w:lang w:eastAsia="th-TH"/>
              </w:rPr>
              <w:t>0.28</w:t>
            </w:r>
          </w:p>
        </w:tc>
      </w:tr>
      <w:tr w:rsidR="00CF706A" w:rsidRPr="0046774F" w:rsidTr="0046774F">
        <w:trPr>
          <w:trHeight w:val="191"/>
        </w:trPr>
        <w:tc>
          <w:tcPr>
            <w:tcW w:w="3490" w:type="dxa"/>
            <w:shd w:val="clear" w:color="auto" w:fill="auto"/>
            <w:vAlign w:val="bottom"/>
            <w:hideMark/>
          </w:tcPr>
          <w:p w:rsidR="007267C9" w:rsidRPr="0046774F" w:rsidRDefault="007267C9" w:rsidP="007267C9">
            <w:pPr>
              <w:spacing w:after="0" w:line="240" w:lineRule="auto"/>
              <w:ind w:right="-70"/>
              <w:jc w:val="thaiDistribute"/>
              <w:rPr>
                <w:rFonts w:ascii="Angsana New" w:hAnsi="Angsana New"/>
                <w:color w:val="000000" w:themeColor="text1"/>
                <w:kern w:val="28"/>
                <w:sz w:val="28"/>
                <w:szCs w:val="28"/>
                <w:cs/>
              </w:rPr>
            </w:pPr>
            <w:r w:rsidRPr="0046774F">
              <w:rPr>
                <w:rFonts w:ascii="Angsana New" w:hAnsi="Angsana New"/>
                <w:color w:val="000000" w:themeColor="text1"/>
                <w:kern w:val="28"/>
                <w:sz w:val="28"/>
                <w:szCs w:val="28"/>
              </w:rPr>
              <w:t xml:space="preserve">Investment properties </w:t>
            </w:r>
            <w:r w:rsidRPr="0046774F">
              <w:rPr>
                <w:rFonts w:ascii="Angsana New" w:hAnsi="Angsana New"/>
                <w:color w:val="000000" w:themeColor="text1"/>
                <w:kern w:val="28"/>
                <w:sz w:val="28"/>
                <w:szCs w:val="28"/>
                <w:cs/>
              </w:rPr>
              <w:t>(</w:t>
            </w:r>
            <w:r w:rsidRPr="0046774F">
              <w:rPr>
                <w:rFonts w:ascii="Angsana New" w:hAnsi="Angsana New"/>
                <w:color w:val="000000" w:themeColor="text1"/>
                <w:kern w:val="28"/>
                <w:sz w:val="28"/>
                <w:szCs w:val="28"/>
              </w:rPr>
              <w:t>Note 14</w:t>
            </w:r>
            <w:r w:rsidRPr="0046774F">
              <w:rPr>
                <w:rFonts w:ascii="Angsana New" w:hAnsi="Angsana New"/>
                <w:color w:val="000000" w:themeColor="text1"/>
                <w:kern w:val="28"/>
                <w:sz w:val="28"/>
                <w:szCs w:val="28"/>
                <w:cs/>
              </w:rPr>
              <w:t>)</w:t>
            </w:r>
          </w:p>
        </w:tc>
        <w:tc>
          <w:tcPr>
            <w:tcW w:w="647" w:type="dxa"/>
            <w:shd w:val="clear" w:color="auto" w:fill="auto"/>
            <w:vAlign w:val="bottom"/>
          </w:tcPr>
          <w:p w:rsidR="007267C9" w:rsidRPr="0046774F" w:rsidRDefault="007267C9" w:rsidP="007267C9">
            <w:pPr>
              <w:spacing w:after="0" w:line="240" w:lineRule="auto"/>
              <w:ind w:left="-99" w:right="-112"/>
              <w:jc w:val="center"/>
              <w:rPr>
                <w:rFonts w:ascii="Angsana New" w:hAnsi="Angsana New"/>
                <w:snapToGrid w:val="0"/>
                <w:color w:val="000000" w:themeColor="text1"/>
                <w:sz w:val="28"/>
                <w:szCs w:val="28"/>
                <w:cs/>
                <w:lang w:eastAsia="th-TH"/>
              </w:rPr>
            </w:pPr>
            <w:r w:rsidRPr="0046774F">
              <w:rPr>
                <w:rFonts w:ascii="Angsana New" w:hAnsi="Angsana New"/>
                <w:snapToGrid w:val="0"/>
                <w:color w:val="000000" w:themeColor="text1"/>
                <w:sz w:val="28"/>
                <w:szCs w:val="28"/>
                <w:lang w:eastAsia="th-TH"/>
              </w:rPr>
              <w:t>-</w:t>
            </w:r>
          </w:p>
        </w:tc>
        <w:tc>
          <w:tcPr>
            <w:tcW w:w="647" w:type="dxa"/>
            <w:shd w:val="clear" w:color="auto" w:fill="auto"/>
            <w:vAlign w:val="bottom"/>
          </w:tcPr>
          <w:p w:rsidR="007267C9" w:rsidRPr="0046774F" w:rsidRDefault="007267C9" w:rsidP="007267C9">
            <w:pPr>
              <w:spacing w:after="0" w:line="240" w:lineRule="auto"/>
              <w:ind w:left="-99" w:right="-112"/>
              <w:jc w:val="center"/>
              <w:rPr>
                <w:rFonts w:ascii="Angsana New" w:hAnsi="Angsana New"/>
                <w:snapToGrid w:val="0"/>
                <w:color w:val="000000" w:themeColor="text1"/>
                <w:sz w:val="28"/>
                <w:szCs w:val="28"/>
                <w:lang w:eastAsia="th-TH"/>
              </w:rPr>
            </w:pPr>
            <w:r w:rsidRPr="0046774F">
              <w:rPr>
                <w:rFonts w:ascii="Angsana New" w:hAnsi="Angsana New"/>
                <w:snapToGrid w:val="0"/>
                <w:color w:val="000000" w:themeColor="text1"/>
                <w:sz w:val="28"/>
                <w:szCs w:val="28"/>
                <w:lang w:eastAsia="th-TH"/>
              </w:rPr>
              <w:t>-</w:t>
            </w:r>
          </w:p>
        </w:tc>
        <w:tc>
          <w:tcPr>
            <w:tcW w:w="713" w:type="dxa"/>
            <w:shd w:val="clear" w:color="auto" w:fill="auto"/>
            <w:vAlign w:val="bottom"/>
          </w:tcPr>
          <w:p w:rsidR="007267C9" w:rsidRPr="0046774F" w:rsidRDefault="0046774F" w:rsidP="007267C9">
            <w:pPr>
              <w:spacing w:after="0" w:line="240" w:lineRule="auto"/>
              <w:ind w:left="-99" w:right="-112"/>
              <w:jc w:val="center"/>
              <w:rPr>
                <w:rFonts w:ascii="Angsana New" w:hAnsi="Angsana New"/>
                <w:snapToGrid w:val="0"/>
                <w:color w:val="000000" w:themeColor="text1"/>
                <w:sz w:val="28"/>
                <w:szCs w:val="28"/>
                <w:lang w:eastAsia="th-TH"/>
              </w:rPr>
            </w:pPr>
            <w:r w:rsidRPr="0046774F">
              <w:rPr>
                <w:rFonts w:ascii="Angsana New" w:hAnsi="Angsana New"/>
                <w:snapToGrid w:val="0"/>
                <w:color w:val="000000" w:themeColor="text1"/>
                <w:sz w:val="28"/>
                <w:szCs w:val="28"/>
                <w:lang w:eastAsia="th-TH"/>
              </w:rPr>
              <w:t>84.40</w:t>
            </w:r>
          </w:p>
        </w:tc>
        <w:tc>
          <w:tcPr>
            <w:tcW w:w="692" w:type="dxa"/>
            <w:shd w:val="clear" w:color="auto" w:fill="auto"/>
            <w:vAlign w:val="bottom"/>
          </w:tcPr>
          <w:p w:rsidR="007267C9" w:rsidRPr="0046774F" w:rsidRDefault="0046774F" w:rsidP="007267C9">
            <w:pPr>
              <w:spacing w:after="0" w:line="240" w:lineRule="auto"/>
              <w:ind w:left="-99" w:right="-112"/>
              <w:jc w:val="center"/>
              <w:rPr>
                <w:rFonts w:ascii="Angsana New" w:hAnsi="Angsana New"/>
                <w:snapToGrid w:val="0"/>
                <w:color w:val="000000" w:themeColor="text1"/>
                <w:sz w:val="28"/>
                <w:szCs w:val="28"/>
                <w:lang w:eastAsia="th-TH"/>
              </w:rPr>
            </w:pPr>
            <w:r w:rsidRPr="0046774F">
              <w:rPr>
                <w:rFonts w:ascii="Angsana New" w:hAnsi="Angsana New"/>
                <w:snapToGrid w:val="0"/>
                <w:color w:val="000000" w:themeColor="text1"/>
                <w:sz w:val="28"/>
                <w:szCs w:val="28"/>
                <w:lang w:eastAsia="th-TH"/>
              </w:rPr>
              <w:t>84.40</w:t>
            </w:r>
          </w:p>
        </w:tc>
        <w:tc>
          <w:tcPr>
            <w:tcW w:w="649" w:type="dxa"/>
            <w:shd w:val="clear" w:color="auto" w:fill="auto"/>
            <w:vAlign w:val="bottom"/>
            <w:hideMark/>
          </w:tcPr>
          <w:p w:rsidR="007267C9" w:rsidRPr="0046774F" w:rsidRDefault="007267C9" w:rsidP="007267C9">
            <w:pPr>
              <w:spacing w:after="0" w:line="240" w:lineRule="auto"/>
              <w:ind w:left="-99" w:right="-112"/>
              <w:jc w:val="center"/>
              <w:rPr>
                <w:rFonts w:ascii="Angsana New" w:hAnsi="Angsana New"/>
                <w:snapToGrid w:val="0"/>
                <w:color w:val="000000" w:themeColor="text1"/>
                <w:sz w:val="28"/>
                <w:szCs w:val="28"/>
                <w:lang w:eastAsia="th-TH"/>
              </w:rPr>
            </w:pPr>
            <w:r w:rsidRPr="0046774F">
              <w:rPr>
                <w:rFonts w:ascii="Angsana New" w:hAnsi="Angsana New"/>
                <w:snapToGrid w:val="0"/>
                <w:color w:val="000000" w:themeColor="text1"/>
                <w:sz w:val="28"/>
                <w:szCs w:val="28"/>
                <w:lang w:eastAsia="th-TH"/>
              </w:rPr>
              <w:t>-</w:t>
            </w:r>
          </w:p>
        </w:tc>
        <w:tc>
          <w:tcPr>
            <w:tcW w:w="649" w:type="dxa"/>
            <w:shd w:val="clear" w:color="auto" w:fill="auto"/>
            <w:vAlign w:val="bottom"/>
            <w:hideMark/>
          </w:tcPr>
          <w:p w:rsidR="007267C9" w:rsidRPr="0046774F" w:rsidRDefault="007267C9" w:rsidP="007267C9">
            <w:pPr>
              <w:spacing w:after="0" w:line="240" w:lineRule="auto"/>
              <w:ind w:left="-99" w:right="-112"/>
              <w:jc w:val="center"/>
              <w:rPr>
                <w:rFonts w:ascii="Angsana New" w:hAnsi="Angsana New"/>
                <w:snapToGrid w:val="0"/>
                <w:color w:val="000000" w:themeColor="text1"/>
                <w:sz w:val="28"/>
                <w:szCs w:val="28"/>
                <w:lang w:eastAsia="th-TH"/>
              </w:rPr>
            </w:pPr>
            <w:r w:rsidRPr="0046774F">
              <w:rPr>
                <w:rFonts w:ascii="Angsana New" w:hAnsi="Angsana New"/>
                <w:snapToGrid w:val="0"/>
                <w:color w:val="000000" w:themeColor="text1"/>
                <w:sz w:val="28"/>
                <w:szCs w:val="28"/>
                <w:lang w:eastAsia="th-TH"/>
              </w:rPr>
              <w:t>-</w:t>
            </w:r>
          </w:p>
        </w:tc>
        <w:tc>
          <w:tcPr>
            <w:tcW w:w="674" w:type="dxa"/>
            <w:shd w:val="clear" w:color="auto" w:fill="auto"/>
            <w:vAlign w:val="bottom"/>
          </w:tcPr>
          <w:p w:rsidR="007267C9" w:rsidRPr="0046774F" w:rsidRDefault="0046774F" w:rsidP="00E7243E">
            <w:pPr>
              <w:spacing w:after="0" w:line="240" w:lineRule="auto"/>
              <w:ind w:left="-99" w:right="-344"/>
              <w:jc w:val="center"/>
              <w:rPr>
                <w:rFonts w:ascii="Angsana New" w:hAnsi="Angsana New"/>
                <w:snapToGrid w:val="0"/>
                <w:color w:val="000000" w:themeColor="text1"/>
                <w:sz w:val="28"/>
                <w:szCs w:val="28"/>
                <w:lang w:eastAsia="th-TH"/>
              </w:rPr>
            </w:pPr>
            <w:r w:rsidRPr="0046774F">
              <w:rPr>
                <w:rFonts w:ascii="Angsana New" w:hAnsi="Angsana New"/>
                <w:snapToGrid w:val="0"/>
                <w:color w:val="000000" w:themeColor="text1"/>
                <w:sz w:val="28"/>
                <w:szCs w:val="28"/>
                <w:lang w:eastAsia="th-TH"/>
              </w:rPr>
              <w:t>-</w:t>
            </w:r>
          </w:p>
        </w:tc>
        <w:tc>
          <w:tcPr>
            <w:tcW w:w="674" w:type="dxa"/>
            <w:shd w:val="clear" w:color="auto" w:fill="auto"/>
            <w:vAlign w:val="bottom"/>
          </w:tcPr>
          <w:p w:rsidR="007267C9" w:rsidRPr="0046774F" w:rsidRDefault="0046774F" w:rsidP="00E7243E">
            <w:pPr>
              <w:spacing w:after="0" w:line="240" w:lineRule="auto"/>
              <w:ind w:left="-99" w:right="-349"/>
              <w:jc w:val="center"/>
              <w:rPr>
                <w:rFonts w:ascii="Angsana New" w:hAnsi="Angsana New"/>
                <w:snapToGrid w:val="0"/>
                <w:color w:val="000000" w:themeColor="text1"/>
                <w:sz w:val="28"/>
                <w:szCs w:val="28"/>
                <w:lang w:eastAsia="th-TH"/>
              </w:rPr>
            </w:pPr>
            <w:r w:rsidRPr="0046774F">
              <w:rPr>
                <w:rFonts w:ascii="Angsana New" w:hAnsi="Angsana New"/>
                <w:snapToGrid w:val="0"/>
                <w:color w:val="000000" w:themeColor="text1"/>
                <w:sz w:val="28"/>
                <w:szCs w:val="28"/>
                <w:lang w:eastAsia="th-TH"/>
              </w:rPr>
              <w:t>-</w:t>
            </w:r>
          </w:p>
        </w:tc>
      </w:tr>
    </w:tbl>
    <w:p w:rsidR="006A143E" w:rsidRPr="00DE6C51" w:rsidRDefault="006A143E" w:rsidP="006A143E">
      <w:pPr>
        <w:spacing w:after="0"/>
        <w:rPr>
          <w:rFonts w:ascii="Angsana New" w:hAnsi="Angsana New"/>
          <w:color w:val="000000" w:themeColor="text1"/>
          <w:sz w:val="20"/>
          <w:szCs w:val="20"/>
        </w:rPr>
      </w:pPr>
    </w:p>
    <w:p w:rsidR="001E64EE" w:rsidRPr="00DE6C51" w:rsidRDefault="001E64EE" w:rsidP="006A143E">
      <w:pPr>
        <w:spacing w:after="0"/>
        <w:rPr>
          <w:rFonts w:ascii="Angsana New" w:hAnsi="Angsana New"/>
          <w:color w:val="000000" w:themeColor="text1"/>
          <w:sz w:val="20"/>
          <w:szCs w:val="20"/>
        </w:rPr>
      </w:pPr>
    </w:p>
    <w:p w:rsidR="006A143E" w:rsidRPr="00D6536B" w:rsidRDefault="006A143E" w:rsidP="00D6536B">
      <w:pPr>
        <w:pStyle w:val="ListParagraph"/>
        <w:numPr>
          <w:ilvl w:val="0"/>
          <w:numId w:val="1"/>
        </w:numPr>
        <w:outlineLvl w:val="0"/>
        <w:rPr>
          <w:rFonts w:ascii="Angsana New" w:hAnsi="Angsana New"/>
          <w:b w:val="0"/>
          <w:bCs/>
          <w:color w:val="000000" w:themeColor="text1"/>
          <w:sz w:val="28"/>
          <w:u w:val="single"/>
        </w:rPr>
      </w:pPr>
      <w:r w:rsidRPr="00D6536B">
        <w:rPr>
          <w:rFonts w:ascii="Angsana New" w:hAnsi="Angsana New"/>
          <w:b w:val="0"/>
          <w:bCs/>
          <w:color w:val="000000" w:themeColor="text1"/>
          <w:sz w:val="28"/>
          <w:szCs w:val="28"/>
          <w:u w:val="single"/>
        </w:rPr>
        <w:lastRenderedPageBreak/>
        <w:t>Disclosure</w:t>
      </w:r>
      <w:r w:rsidRPr="00D6536B">
        <w:rPr>
          <w:rFonts w:ascii="Angsana New" w:hAnsi="Angsana New"/>
          <w:b w:val="0"/>
          <w:bCs/>
          <w:color w:val="000000" w:themeColor="text1"/>
          <w:sz w:val="28"/>
          <w:u w:val="single"/>
        </w:rPr>
        <w:t xml:space="preserve"> of material information about the contract</w:t>
      </w:r>
    </w:p>
    <w:p w:rsidR="006A143E" w:rsidRPr="00DE6C51" w:rsidRDefault="006A143E" w:rsidP="006A143E">
      <w:pPr>
        <w:pStyle w:val="ListParagraph"/>
        <w:spacing w:before="120"/>
        <w:ind w:left="360"/>
        <w:rPr>
          <w:rFonts w:ascii="Angsana New" w:hAnsi="Angsana New"/>
          <w:b w:val="0"/>
          <w:bCs/>
          <w:color w:val="000000" w:themeColor="text1"/>
          <w:sz w:val="28"/>
          <w:szCs w:val="28"/>
          <w:u w:val="single"/>
        </w:rPr>
      </w:pPr>
      <w:r w:rsidRPr="00DE6C51">
        <w:rPr>
          <w:rFonts w:ascii="Angsana New" w:hAnsi="Angsana New"/>
          <w:bCs/>
          <w:color w:val="000000" w:themeColor="text1"/>
          <w:sz w:val="28"/>
          <w:szCs w:val="28"/>
          <w:u w:val="single"/>
        </w:rPr>
        <w:t>Water Purchase Agreement at Phan Thong Nong Kakha Distribution Water Station</w:t>
      </w:r>
    </w:p>
    <w:p w:rsidR="006A143E" w:rsidRPr="00DE6C51" w:rsidRDefault="006A143E" w:rsidP="006A143E">
      <w:pPr>
        <w:pStyle w:val="ListParagraph"/>
        <w:ind w:left="360"/>
        <w:rPr>
          <w:rFonts w:ascii="Angsana New" w:hAnsi="Angsana New"/>
          <w:color w:val="000000" w:themeColor="text1"/>
          <w:sz w:val="16"/>
          <w:szCs w:val="16"/>
        </w:rPr>
      </w:pPr>
    </w:p>
    <w:tbl>
      <w:tblPr>
        <w:tblW w:w="88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5"/>
        <w:gridCol w:w="3081"/>
        <w:gridCol w:w="2994"/>
      </w:tblGrid>
      <w:tr w:rsidR="006A143E" w:rsidRPr="00DE6C51" w:rsidTr="001E64EE">
        <w:trPr>
          <w:trHeight w:hRule="exact" w:val="397"/>
        </w:trPr>
        <w:tc>
          <w:tcPr>
            <w:tcW w:w="2745" w:type="dxa"/>
            <w:shd w:val="clear" w:color="auto" w:fill="auto"/>
          </w:tcPr>
          <w:p w:rsidR="006A143E" w:rsidRPr="00DE6C51" w:rsidRDefault="006A143E" w:rsidP="003506C3">
            <w:pPr>
              <w:spacing w:after="120" w:line="240" w:lineRule="auto"/>
              <w:jc w:val="center"/>
              <w:rPr>
                <w:rFonts w:ascii="Angsana New" w:hAnsi="Angsana New"/>
                <w:color w:val="000000" w:themeColor="text1"/>
                <w:sz w:val="27"/>
                <w:szCs w:val="27"/>
              </w:rPr>
            </w:pPr>
            <w:r w:rsidRPr="00DE6C51">
              <w:rPr>
                <w:rFonts w:ascii="Angsana New" w:hAnsi="Angsana New"/>
                <w:color w:val="000000" w:themeColor="text1"/>
                <w:sz w:val="27"/>
                <w:szCs w:val="27"/>
              </w:rPr>
              <w:t>Contract details</w:t>
            </w:r>
          </w:p>
        </w:tc>
        <w:tc>
          <w:tcPr>
            <w:tcW w:w="3081" w:type="dxa"/>
            <w:shd w:val="clear" w:color="auto" w:fill="auto"/>
          </w:tcPr>
          <w:p w:rsidR="006A143E" w:rsidRPr="00DE6C51" w:rsidRDefault="006A143E" w:rsidP="003506C3">
            <w:pPr>
              <w:spacing w:after="120" w:line="240" w:lineRule="auto"/>
              <w:jc w:val="center"/>
              <w:rPr>
                <w:rFonts w:ascii="Angsana New" w:hAnsi="Angsana New"/>
                <w:color w:val="000000" w:themeColor="text1"/>
                <w:sz w:val="27"/>
                <w:szCs w:val="27"/>
              </w:rPr>
            </w:pPr>
            <w:r w:rsidRPr="00DE6C51">
              <w:rPr>
                <w:rFonts w:ascii="Angsana New" w:hAnsi="Angsana New"/>
                <w:color w:val="000000" w:themeColor="text1"/>
                <w:sz w:val="27"/>
                <w:szCs w:val="27"/>
              </w:rPr>
              <w:t>Phan Thong water distribution station</w:t>
            </w:r>
          </w:p>
        </w:tc>
        <w:tc>
          <w:tcPr>
            <w:tcW w:w="2994" w:type="dxa"/>
            <w:shd w:val="clear" w:color="auto" w:fill="auto"/>
          </w:tcPr>
          <w:p w:rsidR="006A143E" w:rsidRPr="00DE6C51" w:rsidRDefault="006A143E" w:rsidP="003506C3">
            <w:pPr>
              <w:spacing w:after="120" w:line="240" w:lineRule="auto"/>
              <w:jc w:val="center"/>
              <w:rPr>
                <w:rFonts w:ascii="Angsana New" w:hAnsi="Angsana New"/>
                <w:color w:val="000000" w:themeColor="text1"/>
                <w:sz w:val="27"/>
                <w:szCs w:val="27"/>
              </w:rPr>
            </w:pPr>
            <w:r w:rsidRPr="00DE6C51">
              <w:rPr>
                <w:rFonts w:ascii="Angsana New" w:hAnsi="Angsana New"/>
                <w:color w:val="000000" w:themeColor="text1"/>
                <w:sz w:val="27"/>
                <w:szCs w:val="27"/>
              </w:rPr>
              <w:t>Nong Kakha distribution station</w:t>
            </w:r>
          </w:p>
        </w:tc>
      </w:tr>
      <w:tr w:rsidR="006A143E" w:rsidRPr="00DE6C51" w:rsidTr="001E64EE">
        <w:trPr>
          <w:trHeight w:hRule="exact" w:val="397"/>
        </w:trPr>
        <w:tc>
          <w:tcPr>
            <w:tcW w:w="2745" w:type="dxa"/>
            <w:shd w:val="clear" w:color="auto" w:fill="auto"/>
          </w:tcPr>
          <w:p w:rsidR="006A143E" w:rsidRPr="00DE6C51" w:rsidRDefault="006A143E" w:rsidP="003506C3">
            <w:pPr>
              <w:spacing w:line="240" w:lineRule="auto"/>
              <w:ind w:left="-15"/>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Contract number</w:t>
            </w:r>
          </w:p>
        </w:tc>
        <w:tc>
          <w:tcPr>
            <w:tcW w:w="3081" w:type="dxa"/>
            <w:shd w:val="clear" w:color="auto" w:fill="auto"/>
          </w:tcPr>
          <w:p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Phor Gor Mor.9/2563</w:t>
            </w:r>
          </w:p>
        </w:tc>
        <w:tc>
          <w:tcPr>
            <w:tcW w:w="2994" w:type="dxa"/>
            <w:shd w:val="clear" w:color="auto" w:fill="auto"/>
          </w:tcPr>
          <w:p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Phor Gor Mor.8/2563</w:t>
            </w:r>
          </w:p>
        </w:tc>
      </w:tr>
      <w:tr w:rsidR="006A143E" w:rsidRPr="00DE6C51" w:rsidTr="001E64EE">
        <w:trPr>
          <w:trHeight w:hRule="exact" w:val="397"/>
        </w:trPr>
        <w:tc>
          <w:tcPr>
            <w:tcW w:w="2745" w:type="dxa"/>
            <w:shd w:val="clear" w:color="auto" w:fill="auto"/>
          </w:tcPr>
          <w:p w:rsidR="006A143E" w:rsidRPr="00DE6C51" w:rsidRDefault="006A143E" w:rsidP="003506C3">
            <w:pPr>
              <w:spacing w:line="240" w:lineRule="auto"/>
              <w:ind w:left="-15"/>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Contract date</w:t>
            </w:r>
          </w:p>
        </w:tc>
        <w:tc>
          <w:tcPr>
            <w:tcW w:w="3081" w:type="dxa"/>
            <w:shd w:val="clear" w:color="auto" w:fill="auto"/>
          </w:tcPr>
          <w:p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June 25,  2020</w:t>
            </w:r>
          </w:p>
        </w:tc>
        <w:tc>
          <w:tcPr>
            <w:tcW w:w="2994" w:type="dxa"/>
            <w:shd w:val="clear" w:color="auto" w:fill="auto"/>
          </w:tcPr>
          <w:p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June 25, 2020</w:t>
            </w:r>
          </w:p>
        </w:tc>
      </w:tr>
      <w:tr w:rsidR="006A143E" w:rsidRPr="00DE6C51" w:rsidTr="003506C3">
        <w:trPr>
          <w:trHeight w:hRule="exact" w:val="397"/>
        </w:trPr>
        <w:tc>
          <w:tcPr>
            <w:tcW w:w="2745" w:type="dxa"/>
            <w:shd w:val="clear" w:color="auto" w:fill="auto"/>
          </w:tcPr>
          <w:p w:rsidR="006A143E" w:rsidRPr="00DE6C51" w:rsidRDefault="006A143E" w:rsidP="003506C3">
            <w:pPr>
              <w:spacing w:line="240" w:lineRule="auto"/>
              <w:ind w:left="-15"/>
              <w:jc w:val="thaiDistribute"/>
              <w:rPr>
                <w:rFonts w:ascii="Angsana New" w:hAnsi="Angsana New"/>
                <w:color w:val="000000" w:themeColor="text1"/>
                <w:sz w:val="27"/>
                <w:szCs w:val="27"/>
              </w:rPr>
            </w:pPr>
            <w:r w:rsidRPr="00DE6C51">
              <w:rPr>
                <w:rFonts w:ascii="Angsana New" w:hAnsi="Angsana New"/>
                <w:color w:val="000000" w:themeColor="text1"/>
                <w:sz w:val="27"/>
                <w:szCs w:val="27"/>
              </w:rPr>
              <w:t>Counterparties</w:t>
            </w:r>
          </w:p>
        </w:tc>
        <w:tc>
          <w:tcPr>
            <w:tcW w:w="6075" w:type="dxa"/>
            <w:gridSpan w:val="2"/>
            <w:shd w:val="clear" w:color="auto" w:fill="auto"/>
          </w:tcPr>
          <w:p w:rsidR="006A143E" w:rsidRPr="00DE6C51" w:rsidRDefault="006A143E" w:rsidP="0046774F">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Provincial Waterworks Authority</w:t>
            </w:r>
          </w:p>
        </w:tc>
      </w:tr>
      <w:tr w:rsidR="006A143E" w:rsidRPr="00DE6C51" w:rsidTr="003506C3">
        <w:trPr>
          <w:trHeight w:hRule="exact" w:val="1874"/>
        </w:trPr>
        <w:tc>
          <w:tcPr>
            <w:tcW w:w="2745" w:type="dxa"/>
            <w:shd w:val="clear" w:color="auto" w:fill="auto"/>
          </w:tcPr>
          <w:p w:rsidR="006A143E" w:rsidRPr="00DE6C51" w:rsidRDefault="006A143E" w:rsidP="003506C3">
            <w:pPr>
              <w:spacing w:line="240" w:lineRule="auto"/>
              <w:ind w:left="-15"/>
              <w:jc w:val="thaiDistribute"/>
              <w:rPr>
                <w:rFonts w:ascii="Angsana New" w:hAnsi="Angsana New"/>
                <w:color w:val="000000" w:themeColor="text1"/>
                <w:sz w:val="27"/>
                <w:szCs w:val="27"/>
              </w:rPr>
            </w:pPr>
            <w:r w:rsidRPr="00DE6C51">
              <w:rPr>
                <w:rFonts w:ascii="Angsana New" w:hAnsi="Angsana New"/>
                <w:color w:val="000000" w:themeColor="text1"/>
                <w:sz w:val="27"/>
                <w:szCs w:val="27"/>
              </w:rPr>
              <w:t>Contract period</w:t>
            </w:r>
          </w:p>
        </w:tc>
        <w:tc>
          <w:tcPr>
            <w:tcW w:w="6075" w:type="dxa"/>
            <w:gridSpan w:val="2"/>
            <w:shd w:val="clear" w:color="auto" w:fill="auto"/>
          </w:tcPr>
          <w:p w:rsidR="006A143E" w:rsidRPr="00DE6C51" w:rsidRDefault="006A143E" w:rsidP="003506C3">
            <w:pPr>
              <w:spacing w:after="120" w:line="240" w:lineRule="auto"/>
              <w:jc w:val="both"/>
              <w:rPr>
                <w:rFonts w:ascii="Angsana New" w:hAnsi="Angsana New"/>
                <w:color w:val="000000" w:themeColor="text1"/>
                <w:sz w:val="27"/>
                <w:szCs w:val="27"/>
              </w:rPr>
            </w:pPr>
            <w:r w:rsidRPr="00DE6C51">
              <w:rPr>
                <w:rFonts w:ascii="Angsana New" w:hAnsi="Angsana New"/>
                <w:color w:val="000000" w:themeColor="text1"/>
                <w:sz w:val="27"/>
                <w:szCs w:val="27"/>
              </w:rPr>
              <w:t xml:space="preserve">The contract is effective for </w:t>
            </w:r>
            <w:r w:rsidR="00C3611B" w:rsidRPr="00DE6C51">
              <w:rPr>
                <w:rFonts w:ascii="Angsana New" w:hAnsi="Angsana New"/>
                <w:color w:val="000000" w:themeColor="text1"/>
                <w:sz w:val="27"/>
                <w:szCs w:val="27"/>
              </w:rPr>
              <w:t>10</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years from the date of delivery of tap water according to the contract. by counting such days as the starting date</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or from the date that the delivery of tap water must be commenced as agreed upon</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by counting such days as the starting date or until the limit for purchasing tap water from the seller has been used up, whichever happens before.</w:t>
            </w:r>
          </w:p>
        </w:tc>
      </w:tr>
      <w:tr w:rsidR="006A143E" w:rsidRPr="00DE6C51" w:rsidTr="001E64EE">
        <w:trPr>
          <w:trHeight w:hRule="exact" w:val="397"/>
        </w:trPr>
        <w:tc>
          <w:tcPr>
            <w:tcW w:w="2745" w:type="dxa"/>
            <w:shd w:val="clear" w:color="auto" w:fill="auto"/>
          </w:tcPr>
          <w:p w:rsidR="006A143E" w:rsidRPr="00DE6C51" w:rsidRDefault="006A143E" w:rsidP="003506C3">
            <w:pPr>
              <w:spacing w:line="240" w:lineRule="auto"/>
              <w:ind w:left="-15"/>
              <w:jc w:val="thaiDistribute"/>
              <w:rPr>
                <w:rFonts w:ascii="Angsana New" w:hAnsi="Angsana New"/>
                <w:color w:val="000000" w:themeColor="text1"/>
                <w:sz w:val="27"/>
                <w:szCs w:val="27"/>
              </w:rPr>
            </w:pPr>
            <w:r w:rsidRPr="00DE6C51">
              <w:rPr>
                <w:rFonts w:ascii="Angsana New" w:hAnsi="Angsana New"/>
                <w:color w:val="000000" w:themeColor="text1"/>
                <w:sz w:val="27"/>
                <w:szCs w:val="27"/>
              </w:rPr>
              <w:t>The limit for purchasing tap water</w:t>
            </w:r>
          </w:p>
        </w:tc>
        <w:tc>
          <w:tcPr>
            <w:tcW w:w="3081" w:type="dxa"/>
            <w:shd w:val="clear" w:color="auto" w:fill="auto"/>
          </w:tcPr>
          <w:p w:rsidR="006A143E" w:rsidRPr="00DE6C51" w:rsidRDefault="006A143E" w:rsidP="001667E7">
            <w:pPr>
              <w:spacing w:after="120" w:line="240" w:lineRule="auto"/>
              <w:rPr>
                <w:rFonts w:ascii="Angsana New" w:hAnsi="Angsana New"/>
                <w:color w:val="000000" w:themeColor="text1"/>
                <w:sz w:val="27"/>
                <w:szCs w:val="27"/>
                <w:cs/>
              </w:rPr>
            </w:pPr>
            <w:r w:rsidRPr="00DE6C51">
              <w:rPr>
                <w:rFonts w:ascii="Angsana New" w:hAnsi="Angsana New"/>
                <w:color w:val="000000" w:themeColor="text1"/>
                <w:sz w:val="27"/>
                <w:szCs w:val="27"/>
              </w:rPr>
              <w:t>Baht 520.34 million</w:t>
            </w:r>
          </w:p>
        </w:tc>
        <w:tc>
          <w:tcPr>
            <w:tcW w:w="2994" w:type="dxa"/>
            <w:shd w:val="clear" w:color="auto" w:fill="auto"/>
          </w:tcPr>
          <w:p w:rsidR="006A143E" w:rsidRPr="00DE6C51" w:rsidRDefault="006A143E" w:rsidP="001667E7">
            <w:pPr>
              <w:spacing w:after="120" w:line="240" w:lineRule="auto"/>
              <w:rPr>
                <w:rFonts w:ascii="Angsana New" w:hAnsi="Angsana New"/>
                <w:color w:val="000000" w:themeColor="text1"/>
                <w:sz w:val="27"/>
                <w:szCs w:val="27"/>
                <w:cs/>
              </w:rPr>
            </w:pPr>
            <w:r w:rsidRPr="00DE6C51">
              <w:rPr>
                <w:rFonts w:ascii="Angsana New" w:hAnsi="Angsana New"/>
                <w:color w:val="000000" w:themeColor="text1"/>
                <w:sz w:val="27"/>
                <w:szCs w:val="27"/>
              </w:rPr>
              <w:t>Baht 521.22 million</w:t>
            </w:r>
          </w:p>
        </w:tc>
      </w:tr>
      <w:tr w:rsidR="006A143E" w:rsidRPr="00DE6C51" w:rsidTr="00712016">
        <w:trPr>
          <w:trHeight w:hRule="exact" w:val="1117"/>
        </w:trPr>
        <w:tc>
          <w:tcPr>
            <w:tcW w:w="2745" w:type="dxa"/>
            <w:shd w:val="clear" w:color="auto" w:fill="auto"/>
          </w:tcPr>
          <w:p w:rsidR="006A143E" w:rsidRPr="00DE6C51" w:rsidRDefault="006A143E" w:rsidP="003506C3">
            <w:pPr>
              <w:spacing w:line="240" w:lineRule="auto"/>
              <w:ind w:left="-15"/>
              <w:jc w:val="thaiDistribute"/>
              <w:rPr>
                <w:rFonts w:ascii="Angsana New" w:hAnsi="Angsana New"/>
                <w:color w:val="000000" w:themeColor="text1"/>
                <w:spacing w:val="-6"/>
                <w:sz w:val="27"/>
                <w:szCs w:val="27"/>
              </w:rPr>
            </w:pPr>
            <w:r w:rsidRPr="00DE6C51">
              <w:rPr>
                <w:rFonts w:ascii="Angsana New" w:hAnsi="Angsana New"/>
                <w:color w:val="000000" w:themeColor="text1"/>
                <w:spacing w:val="-6"/>
                <w:sz w:val="27"/>
                <w:szCs w:val="27"/>
              </w:rPr>
              <w:t>Minimum amount of water to deliver</w:t>
            </w:r>
          </w:p>
        </w:tc>
        <w:tc>
          <w:tcPr>
            <w:tcW w:w="3081" w:type="dxa"/>
            <w:shd w:val="clear" w:color="auto" w:fill="auto"/>
          </w:tcPr>
          <w:p w:rsidR="006A143E" w:rsidRPr="00DE6C51" w:rsidRDefault="006A143E" w:rsidP="003506C3">
            <w:pPr>
              <w:spacing w:after="120" w:line="240" w:lineRule="auto"/>
              <w:jc w:val="both"/>
              <w:rPr>
                <w:rFonts w:ascii="Angsana New" w:hAnsi="Angsana New"/>
                <w:color w:val="000000" w:themeColor="text1"/>
                <w:sz w:val="27"/>
                <w:szCs w:val="27"/>
                <w:cs/>
              </w:rPr>
            </w:pPr>
            <w:r w:rsidRPr="00DE6C51">
              <w:rPr>
                <w:rFonts w:ascii="Angsana New" w:hAnsi="Angsana New"/>
                <w:color w:val="000000" w:themeColor="text1"/>
                <w:sz w:val="27"/>
                <w:szCs w:val="27"/>
              </w:rPr>
              <w:t>12,000</w:t>
            </w:r>
            <w:r w:rsidR="0056114C" w:rsidRPr="00DE6C51">
              <w:rPr>
                <w:rFonts w:ascii="Angsana New" w:hAnsi="Angsana New"/>
                <w:color w:val="000000" w:themeColor="text1"/>
                <w:sz w:val="27"/>
                <w:szCs w:val="27"/>
              </w:rPr>
              <w:t xml:space="preserve"> </w:t>
            </w:r>
            <w:r w:rsidRPr="00DE6C51">
              <w:rPr>
                <w:rFonts w:ascii="Angsana New" w:hAnsi="Angsana New"/>
                <w:color w:val="000000" w:themeColor="text1"/>
                <w:sz w:val="27"/>
                <w:szCs w:val="27"/>
              </w:rPr>
              <w:t>-</w:t>
            </w:r>
            <w:r w:rsidR="0056114C" w:rsidRPr="00DE6C51">
              <w:rPr>
                <w:rFonts w:ascii="Angsana New" w:hAnsi="Angsana New"/>
                <w:color w:val="000000" w:themeColor="text1"/>
                <w:sz w:val="27"/>
                <w:szCs w:val="27"/>
              </w:rPr>
              <w:t xml:space="preserve"> </w:t>
            </w:r>
            <w:r w:rsidRPr="00DE6C51">
              <w:rPr>
                <w:rFonts w:ascii="Angsana New" w:hAnsi="Angsana New"/>
                <w:color w:val="000000" w:themeColor="text1"/>
                <w:sz w:val="27"/>
                <w:szCs w:val="27"/>
              </w:rPr>
              <w:t>14,400 cubic meters/day but not more</w:t>
            </w:r>
            <w:r w:rsidR="0056114C" w:rsidRPr="00DE6C51">
              <w:rPr>
                <w:rFonts w:ascii="Angsana New" w:hAnsi="Angsana New"/>
                <w:color w:val="000000" w:themeColor="text1"/>
                <w:sz w:val="27"/>
                <w:szCs w:val="27"/>
              </w:rPr>
              <w:t xml:space="preserve"> </w:t>
            </w:r>
            <w:r w:rsidRPr="00DE6C51">
              <w:rPr>
                <w:rFonts w:ascii="Angsana New" w:hAnsi="Angsana New"/>
                <w:color w:val="000000" w:themeColor="text1"/>
                <w:sz w:val="27"/>
                <w:szCs w:val="27"/>
              </w:rPr>
              <w:t>than 15,600 - 18,720 cubic meters/day</w:t>
            </w:r>
          </w:p>
        </w:tc>
        <w:tc>
          <w:tcPr>
            <w:tcW w:w="2994" w:type="dxa"/>
            <w:shd w:val="clear" w:color="auto" w:fill="auto"/>
          </w:tcPr>
          <w:p w:rsidR="006A143E" w:rsidRPr="00DE6C51" w:rsidRDefault="006A143E" w:rsidP="003506C3">
            <w:pPr>
              <w:spacing w:after="120" w:line="240" w:lineRule="auto"/>
              <w:jc w:val="thaiDistribute"/>
              <w:rPr>
                <w:rFonts w:ascii="Angsana New" w:hAnsi="Angsana New"/>
                <w:color w:val="000000" w:themeColor="text1"/>
                <w:sz w:val="27"/>
                <w:szCs w:val="27"/>
              </w:rPr>
            </w:pPr>
            <w:r w:rsidRPr="00DE6C51">
              <w:rPr>
                <w:rFonts w:ascii="Angsana New" w:hAnsi="Angsana New"/>
                <w:color w:val="000000" w:themeColor="text1"/>
                <w:sz w:val="27"/>
                <w:szCs w:val="27"/>
              </w:rPr>
              <w:t>14,400 - 16,800 cubic meters/day but not more than 18,720 - 21,840 cubic meters/day</w:t>
            </w:r>
          </w:p>
        </w:tc>
      </w:tr>
      <w:tr w:rsidR="006A143E" w:rsidRPr="00DE6C51" w:rsidTr="003506C3">
        <w:trPr>
          <w:trHeight w:hRule="exact" w:val="846"/>
        </w:trPr>
        <w:tc>
          <w:tcPr>
            <w:tcW w:w="2745" w:type="dxa"/>
            <w:shd w:val="clear" w:color="auto" w:fill="auto"/>
          </w:tcPr>
          <w:p w:rsidR="006A143E" w:rsidRPr="00DE6C51" w:rsidRDefault="006A143E" w:rsidP="003506C3">
            <w:pPr>
              <w:spacing w:line="240" w:lineRule="auto"/>
              <w:ind w:left="-15"/>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Water delivery schedule</w:t>
            </w:r>
          </w:p>
        </w:tc>
        <w:tc>
          <w:tcPr>
            <w:tcW w:w="6075" w:type="dxa"/>
            <w:gridSpan w:val="2"/>
            <w:shd w:val="clear" w:color="auto" w:fill="auto"/>
          </w:tcPr>
          <w:p w:rsidR="006A143E" w:rsidRPr="00DE6C51" w:rsidRDefault="006A143E" w:rsidP="003506C3">
            <w:pPr>
              <w:spacing w:after="120" w:line="240" w:lineRule="auto"/>
              <w:jc w:val="both"/>
              <w:rPr>
                <w:rFonts w:ascii="Angsana New" w:hAnsi="Angsana New"/>
                <w:color w:val="000000" w:themeColor="text1"/>
                <w:sz w:val="27"/>
                <w:szCs w:val="27"/>
              </w:rPr>
            </w:pPr>
            <w:r w:rsidRPr="00DE6C51">
              <w:rPr>
                <w:rFonts w:ascii="Angsana New" w:hAnsi="Angsana New"/>
                <w:color w:val="000000" w:themeColor="text1"/>
                <w:sz w:val="27"/>
                <w:szCs w:val="27"/>
              </w:rPr>
              <w:t xml:space="preserve">on the day following the expiration date of </w:t>
            </w:r>
            <w:r w:rsidR="00C3611B" w:rsidRPr="00DE6C51">
              <w:rPr>
                <w:rFonts w:ascii="Angsana New" w:hAnsi="Angsana New"/>
                <w:color w:val="000000" w:themeColor="text1"/>
                <w:sz w:val="27"/>
                <w:szCs w:val="27"/>
              </w:rPr>
              <w:t>90</w:t>
            </w:r>
            <w:r w:rsidRPr="00DE6C51">
              <w:rPr>
                <w:rFonts w:ascii="Angsana New" w:hAnsi="Angsana New"/>
                <w:color w:val="000000" w:themeColor="text1"/>
                <w:sz w:val="27"/>
                <w:szCs w:val="27"/>
                <w:cs/>
              </w:rPr>
              <w:t xml:space="preserve"> </w:t>
            </w:r>
            <w:r w:rsidRPr="00DE6C51">
              <w:rPr>
                <w:rFonts w:ascii="Angsana New" w:hAnsi="Angsana New"/>
                <w:color w:val="000000" w:themeColor="text1"/>
                <w:sz w:val="27"/>
                <w:szCs w:val="27"/>
              </w:rPr>
              <w:t>days from the date of signing the purchase agreement onwards.</w:t>
            </w:r>
          </w:p>
        </w:tc>
      </w:tr>
      <w:tr w:rsidR="006A143E" w:rsidRPr="00DE6C51" w:rsidTr="001E64EE">
        <w:trPr>
          <w:trHeight w:hRule="exact" w:val="397"/>
        </w:trPr>
        <w:tc>
          <w:tcPr>
            <w:tcW w:w="2745" w:type="dxa"/>
            <w:shd w:val="clear" w:color="auto" w:fill="auto"/>
          </w:tcPr>
          <w:p w:rsidR="006A143E" w:rsidRPr="00DE6C51" w:rsidRDefault="006A143E" w:rsidP="003506C3">
            <w:pPr>
              <w:spacing w:line="240" w:lineRule="auto"/>
              <w:ind w:left="-15"/>
              <w:jc w:val="thaiDistribute"/>
              <w:rPr>
                <w:rFonts w:ascii="Angsana New" w:hAnsi="Angsana New"/>
                <w:color w:val="000000" w:themeColor="text1"/>
                <w:sz w:val="27"/>
                <w:szCs w:val="27"/>
                <w:cs/>
              </w:rPr>
            </w:pPr>
            <w:r w:rsidRPr="00DE6C51">
              <w:rPr>
                <w:rFonts w:ascii="Angsana New" w:hAnsi="Angsana New"/>
                <w:color w:val="000000" w:themeColor="text1"/>
                <w:sz w:val="27"/>
                <w:szCs w:val="27"/>
              </w:rPr>
              <w:t>Water delivery due date</w:t>
            </w:r>
          </w:p>
        </w:tc>
        <w:tc>
          <w:tcPr>
            <w:tcW w:w="3081" w:type="dxa"/>
            <w:shd w:val="clear" w:color="auto" w:fill="auto"/>
          </w:tcPr>
          <w:p w:rsidR="006A143E" w:rsidRPr="00DE6C51" w:rsidRDefault="006A143E" w:rsidP="001667E7">
            <w:pPr>
              <w:spacing w:after="120" w:line="240" w:lineRule="auto"/>
              <w:rPr>
                <w:rFonts w:ascii="Angsana New" w:hAnsi="Angsana New"/>
                <w:color w:val="000000" w:themeColor="text1"/>
                <w:sz w:val="27"/>
                <w:szCs w:val="27"/>
              </w:rPr>
            </w:pPr>
            <w:r w:rsidRPr="00DE6C51">
              <w:rPr>
                <w:rFonts w:ascii="Angsana New" w:hAnsi="Angsana New"/>
                <w:color w:val="000000" w:themeColor="text1"/>
                <w:sz w:val="27"/>
                <w:szCs w:val="27"/>
              </w:rPr>
              <w:t xml:space="preserve">September </w:t>
            </w:r>
            <w:r w:rsidR="00C3611B" w:rsidRPr="00DE6C51">
              <w:rPr>
                <w:rFonts w:ascii="Angsana New" w:hAnsi="Angsana New"/>
                <w:color w:val="000000" w:themeColor="text1"/>
                <w:sz w:val="27"/>
                <w:szCs w:val="27"/>
              </w:rPr>
              <w:t>24</w:t>
            </w:r>
            <w:r w:rsidRPr="00DE6C51">
              <w:rPr>
                <w:rFonts w:ascii="Angsana New" w:hAnsi="Angsana New"/>
                <w:color w:val="000000" w:themeColor="text1"/>
                <w:sz w:val="27"/>
                <w:szCs w:val="27"/>
                <w:cs/>
              </w:rPr>
              <w:t>,</w:t>
            </w:r>
            <w:r w:rsidR="00D63CB8" w:rsidRPr="00DE6C51">
              <w:rPr>
                <w:rFonts w:ascii="Angsana New" w:hAnsi="Angsana New"/>
                <w:color w:val="000000" w:themeColor="text1"/>
                <w:sz w:val="27"/>
                <w:szCs w:val="27"/>
              </w:rPr>
              <w:t xml:space="preserve"> </w:t>
            </w:r>
            <w:r w:rsidRPr="00DE6C51">
              <w:rPr>
                <w:rFonts w:ascii="Angsana New" w:hAnsi="Angsana New"/>
                <w:color w:val="000000" w:themeColor="text1"/>
                <w:sz w:val="27"/>
                <w:szCs w:val="27"/>
              </w:rPr>
              <w:t>2020</w:t>
            </w:r>
          </w:p>
        </w:tc>
        <w:tc>
          <w:tcPr>
            <w:tcW w:w="2994" w:type="dxa"/>
            <w:shd w:val="clear" w:color="auto" w:fill="auto"/>
          </w:tcPr>
          <w:p w:rsidR="006A143E" w:rsidRPr="00DE6C51" w:rsidRDefault="006A143E" w:rsidP="001667E7">
            <w:pPr>
              <w:spacing w:after="120" w:line="240" w:lineRule="auto"/>
              <w:rPr>
                <w:rFonts w:ascii="Angsana New" w:hAnsi="Angsana New"/>
                <w:color w:val="000000" w:themeColor="text1"/>
                <w:sz w:val="27"/>
                <w:szCs w:val="27"/>
                <w:cs/>
              </w:rPr>
            </w:pPr>
            <w:r w:rsidRPr="00DE6C51">
              <w:rPr>
                <w:rFonts w:ascii="Angsana New" w:hAnsi="Angsana New"/>
                <w:color w:val="000000" w:themeColor="text1"/>
                <w:sz w:val="27"/>
                <w:szCs w:val="27"/>
              </w:rPr>
              <w:t xml:space="preserve">September </w:t>
            </w:r>
            <w:r w:rsidR="00C3611B" w:rsidRPr="00DE6C51">
              <w:rPr>
                <w:rFonts w:ascii="Angsana New" w:hAnsi="Angsana New"/>
                <w:color w:val="000000" w:themeColor="text1"/>
                <w:sz w:val="27"/>
                <w:szCs w:val="27"/>
              </w:rPr>
              <w:t>24</w:t>
            </w:r>
            <w:r w:rsidRPr="00DE6C51">
              <w:rPr>
                <w:rFonts w:ascii="Angsana New" w:hAnsi="Angsana New"/>
                <w:color w:val="000000" w:themeColor="text1"/>
                <w:sz w:val="27"/>
                <w:szCs w:val="27"/>
                <w:cs/>
              </w:rPr>
              <w:t>,</w:t>
            </w:r>
            <w:r w:rsidR="00D63CB8" w:rsidRPr="00DE6C51">
              <w:rPr>
                <w:rFonts w:ascii="Angsana New" w:hAnsi="Angsana New"/>
                <w:color w:val="000000" w:themeColor="text1"/>
                <w:sz w:val="27"/>
                <w:szCs w:val="27"/>
              </w:rPr>
              <w:t xml:space="preserve"> </w:t>
            </w:r>
            <w:r w:rsidRPr="00DE6C51">
              <w:rPr>
                <w:rFonts w:ascii="Angsana New" w:hAnsi="Angsana New"/>
                <w:color w:val="000000" w:themeColor="text1"/>
                <w:sz w:val="27"/>
                <w:szCs w:val="27"/>
              </w:rPr>
              <w:t>2020</w:t>
            </w:r>
          </w:p>
        </w:tc>
      </w:tr>
      <w:tr w:rsidR="001667E7" w:rsidRPr="00DE6C51" w:rsidTr="001667E7">
        <w:trPr>
          <w:trHeight w:hRule="exact" w:val="811"/>
        </w:trPr>
        <w:tc>
          <w:tcPr>
            <w:tcW w:w="2745" w:type="dxa"/>
            <w:shd w:val="clear" w:color="auto" w:fill="auto"/>
          </w:tcPr>
          <w:p w:rsidR="001667E7" w:rsidRPr="00DE6C51" w:rsidRDefault="001667E7" w:rsidP="001667E7">
            <w:pPr>
              <w:spacing w:line="240" w:lineRule="auto"/>
              <w:ind w:left="-15"/>
              <w:jc w:val="thaiDistribute"/>
              <w:rPr>
                <w:rFonts w:ascii="Angsana New" w:hAnsi="Angsana New"/>
                <w:spacing w:val="-4"/>
                <w:sz w:val="27"/>
                <w:szCs w:val="27"/>
              </w:rPr>
            </w:pPr>
            <w:r w:rsidRPr="00DE6C51">
              <w:rPr>
                <w:rFonts w:ascii="Angsana New" w:hAnsi="Angsana New"/>
                <w:sz w:val="27"/>
                <w:szCs w:val="27"/>
              </w:rPr>
              <w:t xml:space="preserve">Amount for purchasing tap water as at </w:t>
            </w:r>
            <w:r w:rsidRPr="00DE6C51">
              <w:rPr>
                <w:rFonts w:ascii="Angsana New" w:hAnsi="Angsana New"/>
                <w:color w:val="000000" w:themeColor="text1"/>
                <w:spacing w:val="-2"/>
                <w:sz w:val="27"/>
                <w:szCs w:val="27"/>
              </w:rPr>
              <w:t>December 31</w:t>
            </w:r>
            <w:r w:rsidRPr="00DE6C51">
              <w:rPr>
                <w:rFonts w:ascii="Angsana New" w:hAnsi="Angsana New"/>
                <w:sz w:val="27"/>
                <w:szCs w:val="27"/>
              </w:rPr>
              <w:t>, 2023</w:t>
            </w:r>
          </w:p>
        </w:tc>
        <w:tc>
          <w:tcPr>
            <w:tcW w:w="3081" w:type="dxa"/>
            <w:shd w:val="clear" w:color="auto" w:fill="auto"/>
          </w:tcPr>
          <w:p w:rsidR="001667E7" w:rsidRPr="00DE6C51" w:rsidRDefault="001667E7" w:rsidP="001667E7">
            <w:pPr>
              <w:spacing w:after="120" w:line="240" w:lineRule="auto"/>
              <w:jc w:val="both"/>
              <w:rPr>
                <w:rFonts w:ascii="Angsana New" w:hAnsi="Angsana New"/>
                <w:spacing w:val="-12"/>
                <w:sz w:val="27"/>
                <w:szCs w:val="27"/>
              </w:rPr>
            </w:pPr>
            <w:r w:rsidRPr="00DE6C51">
              <w:rPr>
                <w:rFonts w:ascii="Angsana New" w:hAnsi="Angsana New"/>
                <w:sz w:val="27"/>
                <w:szCs w:val="27"/>
              </w:rPr>
              <w:t>Baht 77.31 million</w:t>
            </w:r>
          </w:p>
        </w:tc>
        <w:tc>
          <w:tcPr>
            <w:tcW w:w="2994" w:type="dxa"/>
            <w:shd w:val="clear" w:color="auto" w:fill="auto"/>
          </w:tcPr>
          <w:p w:rsidR="001667E7" w:rsidRPr="00DE6C51" w:rsidRDefault="001667E7" w:rsidP="001667E7">
            <w:pPr>
              <w:spacing w:after="120" w:line="240" w:lineRule="auto"/>
              <w:jc w:val="both"/>
              <w:rPr>
                <w:rFonts w:ascii="Angsana New" w:hAnsi="Angsana New"/>
                <w:spacing w:val="-4"/>
                <w:sz w:val="27"/>
                <w:szCs w:val="27"/>
              </w:rPr>
            </w:pPr>
            <w:r w:rsidRPr="00DE6C51">
              <w:rPr>
                <w:rFonts w:ascii="Angsana New" w:hAnsi="Angsana New"/>
                <w:sz w:val="27"/>
                <w:szCs w:val="27"/>
              </w:rPr>
              <w:t>Baht 88.23 million</w:t>
            </w:r>
          </w:p>
        </w:tc>
      </w:tr>
      <w:tr w:rsidR="001667E7" w:rsidRPr="00DE6C51" w:rsidTr="00712016">
        <w:trPr>
          <w:trHeight w:hRule="exact" w:val="721"/>
        </w:trPr>
        <w:tc>
          <w:tcPr>
            <w:tcW w:w="2745" w:type="dxa"/>
            <w:shd w:val="clear" w:color="auto" w:fill="auto"/>
          </w:tcPr>
          <w:p w:rsidR="001667E7" w:rsidRPr="00DE6C51" w:rsidRDefault="001667E7" w:rsidP="001667E7">
            <w:pPr>
              <w:spacing w:line="240" w:lineRule="auto"/>
              <w:ind w:left="-15"/>
              <w:jc w:val="thaiDistribute"/>
              <w:rPr>
                <w:rFonts w:ascii="Angsana New" w:hAnsi="Angsana New"/>
                <w:spacing w:val="-6"/>
                <w:sz w:val="27"/>
                <w:szCs w:val="27"/>
                <w:cs/>
              </w:rPr>
            </w:pPr>
            <w:r w:rsidRPr="00DE6C51">
              <w:rPr>
                <w:rFonts w:ascii="Angsana New" w:hAnsi="Angsana New"/>
                <w:spacing w:val="-6"/>
                <w:sz w:val="27"/>
                <w:szCs w:val="27"/>
              </w:rPr>
              <w:t>The balance of</w:t>
            </w:r>
            <w:r w:rsidRPr="00DE6C51">
              <w:rPr>
                <w:rFonts w:ascii="Angsana New" w:hAnsi="Angsana New"/>
                <w:spacing w:val="-6"/>
                <w:sz w:val="27"/>
                <w:szCs w:val="27"/>
                <w:cs/>
              </w:rPr>
              <w:t xml:space="preserve"> </w:t>
            </w:r>
            <w:r w:rsidRPr="00DE6C51">
              <w:rPr>
                <w:rFonts w:ascii="Angsana New" w:hAnsi="Angsana New"/>
                <w:spacing w:val="-6"/>
                <w:sz w:val="27"/>
                <w:szCs w:val="27"/>
              </w:rPr>
              <w:t>limit for purchasing tap water</w:t>
            </w:r>
          </w:p>
        </w:tc>
        <w:tc>
          <w:tcPr>
            <w:tcW w:w="3081" w:type="dxa"/>
            <w:shd w:val="clear" w:color="auto" w:fill="auto"/>
          </w:tcPr>
          <w:p w:rsidR="001667E7" w:rsidRPr="00DE6C51" w:rsidRDefault="001667E7" w:rsidP="001667E7">
            <w:pPr>
              <w:spacing w:after="120" w:line="240" w:lineRule="auto"/>
              <w:jc w:val="both"/>
              <w:rPr>
                <w:rFonts w:ascii="Angsana New" w:hAnsi="Angsana New"/>
                <w:spacing w:val="-12"/>
                <w:sz w:val="27"/>
                <w:szCs w:val="27"/>
              </w:rPr>
            </w:pPr>
            <w:r w:rsidRPr="00DE6C51">
              <w:rPr>
                <w:rFonts w:ascii="Angsana New" w:hAnsi="Angsana New"/>
                <w:sz w:val="27"/>
                <w:szCs w:val="27"/>
              </w:rPr>
              <w:t>Baht 443.03 million</w:t>
            </w:r>
          </w:p>
        </w:tc>
        <w:tc>
          <w:tcPr>
            <w:tcW w:w="2994" w:type="dxa"/>
            <w:shd w:val="clear" w:color="auto" w:fill="auto"/>
          </w:tcPr>
          <w:p w:rsidR="001667E7" w:rsidRPr="00DE6C51" w:rsidRDefault="001667E7" w:rsidP="001667E7">
            <w:pPr>
              <w:spacing w:after="120" w:line="240" w:lineRule="auto"/>
              <w:jc w:val="both"/>
              <w:rPr>
                <w:rFonts w:ascii="Angsana New" w:hAnsi="Angsana New"/>
                <w:spacing w:val="-4"/>
                <w:sz w:val="27"/>
                <w:szCs w:val="27"/>
              </w:rPr>
            </w:pPr>
            <w:r w:rsidRPr="00DE6C51">
              <w:rPr>
                <w:rFonts w:ascii="Angsana New" w:hAnsi="Angsana New"/>
                <w:sz w:val="27"/>
                <w:szCs w:val="27"/>
              </w:rPr>
              <w:t xml:space="preserve">Baht </w:t>
            </w:r>
            <w:r w:rsidR="00CB42F9" w:rsidRPr="00DE6C51">
              <w:rPr>
                <w:rFonts w:ascii="Angsana New" w:hAnsi="Angsana New"/>
                <w:sz w:val="27"/>
                <w:szCs w:val="27"/>
              </w:rPr>
              <w:t>432.99</w:t>
            </w:r>
            <w:r w:rsidRPr="00DE6C51">
              <w:rPr>
                <w:rFonts w:ascii="Angsana New" w:hAnsi="Angsana New"/>
                <w:sz w:val="27"/>
                <w:szCs w:val="27"/>
              </w:rPr>
              <w:t xml:space="preserve"> million</w:t>
            </w:r>
          </w:p>
        </w:tc>
      </w:tr>
    </w:tbl>
    <w:p w:rsidR="006A143E" w:rsidRDefault="006A143E" w:rsidP="006A143E">
      <w:pPr>
        <w:spacing w:after="0" w:line="240" w:lineRule="auto"/>
        <w:jc w:val="thaiDistribute"/>
        <w:outlineLvl w:val="0"/>
        <w:rPr>
          <w:rFonts w:ascii="Angsana New" w:eastAsia="Cordia New" w:hAnsi="Angsana New"/>
          <w:color w:val="000000" w:themeColor="text1"/>
          <w:spacing w:val="-6"/>
          <w:sz w:val="24"/>
          <w:szCs w:val="24"/>
          <w:highlight w:val="yellow"/>
        </w:rPr>
      </w:pPr>
    </w:p>
    <w:p w:rsidR="006A143E" w:rsidRPr="00D6536B" w:rsidRDefault="006A143E" w:rsidP="00D6536B">
      <w:pPr>
        <w:pStyle w:val="ListParagraph"/>
        <w:numPr>
          <w:ilvl w:val="0"/>
          <w:numId w:val="1"/>
        </w:numPr>
        <w:outlineLvl w:val="0"/>
        <w:rPr>
          <w:rFonts w:ascii="Angsana New" w:hAnsi="Angsana New"/>
          <w:b w:val="0"/>
          <w:color w:val="000000" w:themeColor="text1"/>
          <w:sz w:val="28"/>
          <w:szCs w:val="28"/>
          <w:u w:val="single"/>
        </w:rPr>
      </w:pPr>
      <w:r w:rsidRPr="00D6536B">
        <w:rPr>
          <w:rFonts w:ascii="Angsana New" w:hAnsi="Angsana New"/>
          <w:b w:val="0"/>
          <w:color w:val="000000" w:themeColor="text1"/>
          <w:sz w:val="28"/>
          <w:u w:val="single"/>
        </w:rPr>
        <w:t>Obligations and contingent liabilities</w:t>
      </w:r>
    </w:p>
    <w:p w:rsidR="006A143E" w:rsidRPr="00DE6C51" w:rsidRDefault="006A143E" w:rsidP="006A143E">
      <w:pPr>
        <w:spacing w:after="0" w:line="240" w:lineRule="auto"/>
        <w:ind w:left="360"/>
        <w:jc w:val="thaiDistribute"/>
        <w:rPr>
          <w:rFonts w:ascii="Angsana New" w:hAnsi="Angsana New"/>
          <w:color w:val="000000" w:themeColor="text1"/>
          <w:sz w:val="16"/>
          <w:szCs w:val="16"/>
          <w:u w:val="single"/>
        </w:rPr>
      </w:pPr>
    </w:p>
    <w:p w:rsidR="006A143E" w:rsidRPr="00DE6C51" w:rsidRDefault="006A143E" w:rsidP="006A143E">
      <w:pPr>
        <w:spacing w:after="0" w:line="240" w:lineRule="auto"/>
        <w:ind w:left="364" w:hanging="350"/>
        <w:jc w:val="thaiDistribute"/>
        <w:outlineLvl w:val="0"/>
        <w:rPr>
          <w:rFonts w:ascii="Angsana New" w:hAnsi="Angsana New"/>
          <w:color w:val="000000" w:themeColor="text1"/>
          <w:spacing w:val="6"/>
          <w:sz w:val="28"/>
          <w:szCs w:val="28"/>
        </w:rPr>
      </w:pPr>
      <w:r w:rsidRPr="00DE6C51">
        <w:rPr>
          <w:rFonts w:ascii="Angsana New" w:hAnsi="Angsana New"/>
          <w:bCs/>
          <w:color w:val="000000" w:themeColor="text1"/>
          <w:sz w:val="28"/>
          <w:szCs w:val="28"/>
        </w:rPr>
        <w:t>3</w:t>
      </w:r>
      <w:r w:rsidR="007267C9" w:rsidRPr="00DE6C51">
        <w:rPr>
          <w:rFonts w:ascii="Angsana New" w:hAnsi="Angsana New"/>
          <w:color w:val="000000" w:themeColor="text1"/>
          <w:sz w:val="28"/>
          <w:szCs w:val="28"/>
        </w:rPr>
        <w:t>6</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1</w:t>
      </w:r>
      <w:r w:rsidRPr="00DE6C51">
        <w:rPr>
          <w:rFonts w:ascii="Angsana New" w:hAnsi="Angsana New"/>
          <w:color w:val="000000" w:themeColor="text1"/>
          <w:sz w:val="28"/>
          <w:szCs w:val="28"/>
          <w:cs/>
        </w:rPr>
        <w:tab/>
      </w:r>
      <w:r w:rsidRPr="00DE6C51">
        <w:rPr>
          <w:rFonts w:ascii="Angsana New" w:hAnsi="Angsana New"/>
          <w:color w:val="000000" w:themeColor="text1"/>
          <w:sz w:val="28"/>
          <w:szCs w:val="28"/>
        </w:rPr>
        <w:t>Obligation of credit lines from financial institutions:</w:t>
      </w:r>
    </w:p>
    <w:p w:rsidR="006A143E" w:rsidRPr="00DE6C51" w:rsidRDefault="006A143E" w:rsidP="006A143E">
      <w:pPr>
        <w:spacing w:after="0" w:line="240" w:lineRule="auto"/>
        <w:jc w:val="thaiDistribute"/>
        <w:outlineLvl w:val="0"/>
        <w:rPr>
          <w:rFonts w:ascii="Angsana New" w:hAnsi="Angsana New"/>
          <w:color w:val="000000" w:themeColor="text1"/>
          <w:sz w:val="20"/>
          <w:szCs w:val="20"/>
          <w:highlight w:val="yellow"/>
        </w:rPr>
      </w:pPr>
    </w:p>
    <w:tbl>
      <w:tblPr>
        <w:tblW w:w="8726" w:type="dxa"/>
        <w:tblInd w:w="472" w:type="dxa"/>
        <w:tblLayout w:type="fixed"/>
        <w:tblLook w:val="0000"/>
      </w:tblPr>
      <w:tblGrid>
        <w:gridCol w:w="2876"/>
        <w:gridCol w:w="360"/>
        <w:gridCol w:w="1170"/>
        <w:gridCol w:w="720"/>
        <w:gridCol w:w="720"/>
        <w:gridCol w:w="720"/>
        <w:gridCol w:w="720"/>
        <w:gridCol w:w="720"/>
        <w:gridCol w:w="720"/>
      </w:tblGrid>
      <w:tr w:rsidR="00CF706A" w:rsidRPr="00DE6C51" w:rsidTr="006B5640">
        <w:trPr>
          <w:cantSplit/>
          <w:trHeight w:val="243"/>
        </w:trPr>
        <w:tc>
          <w:tcPr>
            <w:tcW w:w="2876" w:type="dxa"/>
            <w:tcBorders>
              <w:top w:val="nil"/>
              <w:left w:val="nil"/>
              <w:bottom w:val="nil"/>
              <w:right w:val="nil"/>
            </w:tcBorders>
            <w:shd w:val="clear" w:color="auto" w:fill="auto"/>
            <w:vAlign w:val="center"/>
          </w:tcPr>
          <w:p w:rsidR="007267C9" w:rsidRPr="00DE6C51" w:rsidRDefault="007267C9"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267C9" w:rsidRPr="00DE6C51" w:rsidRDefault="007267C9" w:rsidP="003506C3">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rsidR="007267C9" w:rsidRPr="00DE6C51" w:rsidRDefault="007267C9" w:rsidP="003506C3">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tcPr>
          <w:p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Consolidated financial statements</w:t>
            </w:r>
          </w:p>
        </w:tc>
      </w:tr>
      <w:tr w:rsidR="00CF706A" w:rsidRPr="00DE6C51" w:rsidTr="006B5640">
        <w:trPr>
          <w:cantSplit/>
          <w:trHeight w:val="288"/>
        </w:trPr>
        <w:tc>
          <w:tcPr>
            <w:tcW w:w="2876" w:type="dxa"/>
            <w:tcBorders>
              <w:top w:val="nil"/>
              <w:left w:val="nil"/>
              <w:bottom w:val="nil"/>
              <w:right w:val="nil"/>
            </w:tcBorders>
            <w:shd w:val="clear" w:color="auto" w:fill="auto"/>
            <w:vAlign w:val="center"/>
          </w:tcPr>
          <w:p w:rsidR="007267C9" w:rsidRPr="00DE6C51" w:rsidRDefault="007267C9"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267C9" w:rsidRPr="00DE6C51" w:rsidRDefault="007267C9" w:rsidP="003506C3">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shd w:val="clear" w:color="auto" w:fill="auto"/>
            <w:vAlign w:val="center"/>
          </w:tcPr>
          <w:p w:rsidR="007267C9" w:rsidRPr="00DE6C51" w:rsidRDefault="007267C9" w:rsidP="003506C3">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z w:val="24"/>
                <w:szCs w:val="24"/>
                <w:u w:val="single"/>
              </w:rPr>
              <w:t>Currency</w:t>
            </w:r>
            <w:r w:rsidRPr="00DE6C51">
              <w:rPr>
                <w:rFonts w:ascii="Angsana New" w:hAnsi="Angsana New"/>
                <w:color w:val="000000" w:themeColor="text1"/>
                <w:spacing w:val="-4"/>
                <w:sz w:val="24"/>
                <w:szCs w:val="24"/>
                <w:cs/>
              </w:rPr>
              <w:t xml:space="preserve"> </w:t>
            </w:r>
          </w:p>
        </w:tc>
        <w:tc>
          <w:tcPr>
            <w:tcW w:w="2160" w:type="dxa"/>
            <w:gridSpan w:val="3"/>
            <w:tcBorders>
              <w:top w:val="nil"/>
              <w:left w:val="nil"/>
              <w:bottom w:val="nil"/>
              <w:right w:val="nil"/>
            </w:tcBorders>
            <w:shd w:val="clear" w:color="auto" w:fill="auto"/>
          </w:tcPr>
          <w:p w:rsidR="007267C9" w:rsidRPr="00DE6C51" w:rsidRDefault="007267C9" w:rsidP="003506C3">
            <w:pPr>
              <w:tabs>
                <w:tab w:val="left" w:pos="3544"/>
              </w:tabs>
              <w:spacing w:after="0" w:line="240" w:lineRule="auto"/>
              <w:ind w:left="-99" w:right="-82"/>
              <w:jc w:val="center"/>
              <w:rPr>
                <w:rFonts w:ascii="Angsana New" w:hAnsi="Angsana New"/>
                <w:color w:val="000000" w:themeColor="text1"/>
                <w:spacing w:val="-4"/>
                <w:sz w:val="24"/>
                <w:szCs w:val="24"/>
                <w:u w:val="single"/>
              </w:rPr>
            </w:pPr>
            <w:r w:rsidRPr="00DE6C51">
              <w:rPr>
                <w:rFonts w:ascii="Angsana New" w:hAnsi="Angsana New"/>
                <w:color w:val="000000" w:themeColor="text1"/>
                <w:spacing w:val="-2"/>
                <w:sz w:val="24"/>
                <w:szCs w:val="24"/>
                <w:u w:val="single"/>
              </w:rPr>
              <w:t>2023</w:t>
            </w:r>
          </w:p>
        </w:tc>
        <w:tc>
          <w:tcPr>
            <w:tcW w:w="2160" w:type="dxa"/>
            <w:gridSpan w:val="3"/>
            <w:tcBorders>
              <w:top w:val="nil"/>
              <w:left w:val="nil"/>
              <w:bottom w:val="nil"/>
              <w:right w:val="nil"/>
            </w:tcBorders>
            <w:shd w:val="clear" w:color="auto" w:fill="auto"/>
          </w:tcPr>
          <w:p w:rsidR="007267C9" w:rsidRPr="00DE6C51" w:rsidRDefault="007267C9" w:rsidP="003506C3">
            <w:pPr>
              <w:tabs>
                <w:tab w:val="left" w:pos="3544"/>
              </w:tabs>
              <w:spacing w:after="0" w:line="240" w:lineRule="auto"/>
              <w:ind w:left="-99" w:right="-82"/>
              <w:jc w:val="center"/>
              <w:rPr>
                <w:rFonts w:ascii="Angsana New" w:hAnsi="Angsana New"/>
                <w:color w:val="000000" w:themeColor="text1"/>
                <w:spacing w:val="-4"/>
                <w:sz w:val="24"/>
                <w:szCs w:val="24"/>
                <w:u w:val="single"/>
              </w:rPr>
            </w:pPr>
            <w:r w:rsidRPr="00DE6C51">
              <w:rPr>
                <w:rFonts w:ascii="Angsana New" w:hAnsi="Angsana New"/>
                <w:color w:val="000000" w:themeColor="text1"/>
                <w:spacing w:val="-2"/>
                <w:sz w:val="24"/>
                <w:szCs w:val="24"/>
                <w:u w:val="single"/>
              </w:rPr>
              <w:t>2022</w:t>
            </w:r>
          </w:p>
        </w:tc>
      </w:tr>
      <w:tr w:rsidR="00CF706A" w:rsidRPr="00DE6C51" w:rsidTr="006B5640">
        <w:trPr>
          <w:cantSplit/>
          <w:trHeight w:val="297"/>
        </w:trPr>
        <w:tc>
          <w:tcPr>
            <w:tcW w:w="2876" w:type="dxa"/>
            <w:tcBorders>
              <w:top w:val="nil"/>
              <w:left w:val="nil"/>
              <w:bottom w:val="nil"/>
              <w:right w:val="nil"/>
            </w:tcBorders>
            <w:shd w:val="clear" w:color="auto" w:fill="auto"/>
          </w:tcPr>
          <w:p w:rsidR="007267C9" w:rsidRPr="00DE6C51" w:rsidRDefault="007267C9"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7267C9" w:rsidRPr="00DE6C51" w:rsidRDefault="007267C9" w:rsidP="003506C3">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vAlign w:val="center"/>
          </w:tcPr>
          <w:p w:rsidR="007267C9" w:rsidRPr="00DE6C51" w:rsidRDefault="007267C9" w:rsidP="003506C3">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 xml:space="preserve"> (</w:t>
            </w:r>
            <w:r w:rsidRPr="00DE6C51">
              <w:rPr>
                <w:rFonts w:ascii="Angsana New" w:hAnsi="Angsana New"/>
                <w:color w:val="000000" w:themeColor="text1"/>
                <w:spacing w:val="-4"/>
                <w:sz w:val="24"/>
                <w:szCs w:val="24"/>
              </w:rPr>
              <w:t>Unit</w:t>
            </w:r>
            <w:r w:rsidRPr="00DE6C51">
              <w:rPr>
                <w:rFonts w:ascii="Angsana New" w:hAnsi="Angsana New"/>
                <w:color w:val="000000" w:themeColor="text1"/>
                <w:spacing w:val="-4"/>
                <w:sz w:val="24"/>
                <w:szCs w:val="24"/>
                <w:cs/>
              </w:rPr>
              <w:t xml:space="preserve"> : </w:t>
            </w:r>
            <w:r w:rsidRPr="00DE6C51">
              <w:rPr>
                <w:rFonts w:ascii="Angsana New" w:hAnsi="Angsana New"/>
                <w:color w:val="000000" w:themeColor="text1"/>
                <w:spacing w:val="-4"/>
                <w:sz w:val="24"/>
                <w:szCs w:val="24"/>
              </w:rPr>
              <w:t>Million</w:t>
            </w:r>
            <w:r w:rsidRPr="00DE6C51">
              <w:rPr>
                <w:rFonts w:ascii="Angsana New" w:hAnsi="Angsana New"/>
                <w:color w:val="000000" w:themeColor="text1"/>
                <w:spacing w:val="-4"/>
                <w:sz w:val="24"/>
                <w:szCs w:val="24"/>
                <w:cs/>
              </w:rPr>
              <w:t>)</w:t>
            </w:r>
          </w:p>
        </w:tc>
        <w:tc>
          <w:tcPr>
            <w:tcW w:w="720" w:type="dxa"/>
            <w:tcBorders>
              <w:top w:val="nil"/>
              <w:left w:val="nil"/>
              <w:bottom w:val="nil"/>
              <w:right w:val="nil"/>
            </w:tcBorders>
            <w:shd w:val="clear" w:color="auto" w:fill="auto"/>
            <w:vAlign w:val="center"/>
          </w:tcPr>
          <w:p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c>
          <w:tcPr>
            <w:tcW w:w="720" w:type="dxa"/>
            <w:tcBorders>
              <w:top w:val="nil"/>
              <w:left w:val="nil"/>
              <w:bottom w:val="nil"/>
              <w:right w:val="nil"/>
            </w:tcBorders>
            <w:shd w:val="clear" w:color="auto" w:fill="auto"/>
            <w:vAlign w:val="center"/>
          </w:tcPr>
          <w:p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7267C9" w:rsidRPr="00DE6C51" w:rsidRDefault="007267C9"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r>
      <w:tr w:rsidR="00CF706A" w:rsidRPr="00DE6C51" w:rsidTr="006B5640">
        <w:tc>
          <w:tcPr>
            <w:tcW w:w="2876" w:type="dxa"/>
            <w:tcBorders>
              <w:top w:val="nil"/>
              <w:left w:val="nil"/>
              <w:bottom w:val="nil"/>
              <w:right w:val="nil"/>
            </w:tcBorders>
            <w:shd w:val="clear" w:color="auto" w:fill="auto"/>
          </w:tcPr>
          <w:p w:rsidR="006B5640" w:rsidRPr="00DE6C51" w:rsidRDefault="006B5640" w:rsidP="006B5640">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Letters of </w:t>
            </w:r>
            <w:proofErr w:type="spellStart"/>
            <w:r w:rsidRPr="00DE6C51">
              <w:rPr>
                <w:rFonts w:ascii="Angsana New" w:hAnsi="Angsana New"/>
                <w:color w:val="000000" w:themeColor="text1"/>
                <w:sz w:val="24"/>
                <w:szCs w:val="24"/>
              </w:rPr>
              <w:t>guaruntee</w:t>
            </w:r>
            <w:proofErr w:type="spellEnd"/>
            <w:r w:rsidRPr="00DE6C51">
              <w:rPr>
                <w:rFonts w:ascii="Angsana New" w:hAnsi="Angsana New"/>
                <w:color w:val="000000" w:themeColor="text1"/>
                <w:sz w:val="24"/>
                <w:szCs w:val="24"/>
              </w:rPr>
              <w:t xml:space="preserve"> </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23.</w:t>
            </w:r>
            <w:r w:rsidR="00712016" w:rsidRPr="00DE6C51">
              <w:rPr>
                <w:rFonts w:ascii="Angsana New" w:hAnsi="Angsana New"/>
                <w:color w:val="000000" w:themeColor="text1"/>
                <w:spacing w:val="-4"/>
                <w:sz w:val="24"/>
                <w:szCs w:val="24"/>
              </w:rPr>
              <w:t>66</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7.</w:t>
            </w:r>
            <w:r w:rsidR="00712016" w:rsidRPr="00DE6C51">
              <w:rPr>
                <w:rFonts w:ascii="Angsana New" w:hAnsi="Angsana New"/>
                <w:color w:val="000000" w:themeColor="text1"/>
                <w:spacing w:val="-4"/>
                <w:sz w:val="24"/>
                <w:szCs w:val="24"/>
              </w:rPr>
              <w:t>93</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15.73</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23</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8.26</w:t>
            </w:r>
          </w:p>
        </w:tc>
        <w:tc>
          <w:tcPr>
            <w:tcW w:w="720" w:type="dxa"/>
            <w:tcBorders>
              <w:top w:val="nil"/>
              <w:left w:val="nil"/>
              <w:bottom w:val="nil"/>
              <w:right w:val="nil"/>
            </w:tcBorders>
            <w:shd w:val="clear" w:color="auto" w:fill="auto"/>
            <w:vAlign w:val="bottom"/>
          </w:tcPr>
          <w:p w:rsidR="006B5640" w:rsidRPr="00DE6C51" w:rsidRDefault="006B5640" w:rsidP="006B5640">
            <w:pPr>
              <w:tabs>
                <w:tab w:val="left" w:pos="459"/>
              </w:tabs>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14.74</w:t>
            </w:r>
          </w:p>
        </w:tc>
      </w:tr>
      <w:tr w:rsidR="00CF706A" w:rsidRPr="00DE6C51" w:rsidTr="006B5640">
        <w:tc>
          <w:tcPr>
            <w:tcW w:w="2876" w:type="dxa"/>
            <w:tcBorders>
              <w:top w:val="nil"/>
              <w:left w:val="nil"/>
              <w:bottom w:val="nil"/>
              <w:right w:val="nil"/>
            </w:tcBorders>
            <w:shd w:val="clear" w:color="auto" w:fill="auto"/>
          </w:tcPr>
          <w:p w:rsidR="006B5640" w:rsidRPr="00DE6C51" w:rsidRDefault="006B5640" w:rsidP="006B5640">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Bank overdrafts</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20.00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12.38</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7.62</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20</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20</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r>
      <w:tr w:rsidR="00CF706A" w:rsidRPr="00DE6C51" w:rsidTr="006B5640">
        <w:trPr>
          <w:trHeight w:val="287"/>
        </w:trPr>
        <w:tc>
          <w:tcPr>
            <w:tcW w:w="2876" w:type="dxa"/>
            <w:tcBorders>
              <w:top w:val="nil"/>
              <w:left w:val="nil"/>
              <w:bottom w:val="nil"/>
              <w:right w:val="nil"/>
            </w:tcBorders>
            <w:shd w:val="clear" w:color="auto" w:fill="auto"/>
          </w:tcPr>
          <w:p w:rsidR="006B5640" w:rsidRPr="00DE6C51" w:rsidRDefault="006B5640" w:rsidP="006B5640">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Short-term loans</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95.00</w:t>
            </w:r>
          </w:p>
        </w:tc>
        <w:tc>
          <w:tcPr>
            <w:tcW w:w="720" w:type="dxa"/>
            <w:tcBorders>
              <w:top w:val="nil"/>
              <w:left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45.00</w:t>
            </w:r>
          </w:p>
        </w:tc>
        <w:tc>
          <w:tcPr>
            <w:tcW w:w="720" w:type="dxa"/>
            <w:tcBorders>
              <w:top w:val="nil"/>
              <w:left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50.00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95</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95.00</w:t>
            </w:r>
          </w:p>
        </w:tc>
      </w:tr>
      <w:tr w:rsidR="00CF706A" w:rsidRPr="00DE6C51" w:rsidTr="006B5640">
        <w:trPr>
          <w:trHeight w:val="287"/>
        </w:trPr>
        <w:tc>
          <w:tcPr>
            <w:tcW w:w="2876" w:type="dxa"/>
            <w:tcBorders>
              <w:top w:val="nil"/>
              <w:left w:val="nil"/>
              <w:bottom w:val="nil"/>
              <w:right w:val="nil"/>
            </w:tcBorders>
            <w:shd w:val="clear" w:color="auto" w:fill="auto"/>
            <w:vAlign w:val="bottom"/>
          </w:tcPr>
          <w:p w:rsidR="006B5640" w:rsidRPr="00DE6C51" w:rsidRDefault="006B5640" w:rsidP="006B5640">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285.41</w:t>
            </w:r>
          </w:p>
        </w:tc>
        <w:tc>
          <w:tcPr>
            <w:tcW w:w="720" w:type="dxa"/>
            <w:tcBorders>
              <w:top w:val="nil"/>
              <w:left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285.41</w:t>
            </w:r>
          </w:p>
        </w:tc>
        <w:tc>
          <w:tcPr>
            <w:tcW w:w="720" w:type="dxa"/>
            <w:tcBorders>
              <w:top w:val="nil"/>
              <w:left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285</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41</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285</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41</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w:t>
            </w:r>
          </w:p>
        </w:tc>
      </w:tr>
      <w:tr w:rsidR="00CF706A" w:rsidRPr="00DE6C51" w:rsidTr="006B5640">
        <w:trPr>
          <w:trHeight w:val="287"/>
        </w:trPr>
        <w:tc>
          <w:tcPr>
            <w:tcW w:w="2876" w:type="dxa"/>
            <w:tcBorders>
              <w:top w:val="nil"/>
              <w:left w:val="nil"/>
              <w:bottom w:val="nil"/>
              <w:right w:val="nil"/>
            </w:tcBorders>
            <w:shd w:val="clear" w:color="auto" w:fill="auto"/>
          </w:tcPr>
          <w:p w:rsidR="006B5640" w:rsidRPr="00DE6C51" w:rsidRDefault="006B5640" w:rsidP="006B5640">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Forward foreign exchange contract</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0.84</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0.84</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0</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84</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cs/>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0</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84</w:t>
            </w:r>
          </w:p>
        </w:tc>
      </w:tr>
      <w:tr w:rsidR="00CF706A" w:rsidRPr="00DE6C51" w:rsidTr="006B5640">
        <w:trPr>
          <w:trHeight w:val="287"/>
        </w:trPr>
        <w:tc>
          <w:tcPr>
            <w:tcW w:w="2876" w:type="dxa"/>
            <w:tcBorders>
              <w:top w:val="nil"/>
              <w:left w:val="nil"/>
              <w:bottom w:val="nil"/>
              <w:right w:val="nil"/>
            </w:tcBorders>
            <w:shd w:val="clear" w:color="auto" w:fill="auto"/>
          </w:tcPr>
          <w:p w:rsidR="006B5640" w:rsidRPr="00DE6C51" w:rsidRDefault="006B5640" w:rsidP="006B5640">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Fleet Card</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0.78</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0.01</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0.77</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0.78</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0.03</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0.75</w:t>
            </w:r>
          </w:p>
        </w:tc>
      </w:tr>
      <w:tr w:rsidR="00CF706A" w:rsidRPr="00DE6C51" w:rsidTr="006B5640">
        <w:trPr>
          <w:trHeight w:val="287"/>
        </w:trPr>
        <w:tc>
          <w:tcPr>
            <w:tcW w:w="2876" w:type="dxa"/>
            <w:tcBorders>
              <w:top w:val="nil"/>
              <w:left w:val="nil"/>
              <w:bottom w:val="nil"/>
              <w:right w:val="nil"/>
            </w:tcBorders>
            <w:shd w:val="clear" w:color="auto" w:fill="auto"/>
          </w:tcPr>
          <w:p w:rsidR="006B5640" w:rsidRPr="00DE6C51" w:rsidRDefault="00712016" w:rsidP="006B5640">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sz w:val="26"/>
                <w:szCs w:val="26"/>
              </w:rPr>
              <w:t>Guaranteed limit</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1</w:t>
            </w:r>
            <w:r w:rsidRPr="00DE6C51">
              <w:rPr>
                <w:rFonts w:ascii="Angsana New" w:hAnsi="Angsana New"/>
                <w:color w:val="000000" w:themeColor="text1"/>
                <w:spacing w:val="-4"/>
                <w:sz w:val="24"/>
                <w:szCs w:val="24"/>
                <w:cs/>
              </w:rPr>
              <w:t>)</w:t>
            </w: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8.00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8.00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8</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8</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w:t>
            </w:r>
          </w:p>
        </w:tc>
      </w:tr>
      <w:tr w:rsidR="00CF706A" w:rsidRPr="00DE6C51" w:rsidTr="006B5640">
        <w:trPr>
          <w:cantSplit/>
          <w:trHeight w:val="243"/>
        </w:trPr>
        <w:tc>
          <w:tcPr>
            <w:tcW w:w="2876" w:type="dxa"/>
            <w:tcBorders>
              <w:top w:val="nil"/>
              <w:left w:val="nil"/>
              <w:bottom w:val="nil"/>
              <w:right w:val="nil"/>
            </w:tcBorders>
            <w:shd w:val="clear" w:color="auto" w:fill="auto"/>
            <w:vAlign w:val="center"/>
          </w:tcPr>
          <w:p w:rsidR="006B5640" w:rsidRPr="00DE6C51" w:rsidRDefault="006B5640"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6B5640" w:rsidRPr="00DE6C51" w:rsidRDefault="006B5640" w:rsidP="003506C3">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vAlign w:val="center"/>
          </w:tcPr>
          <w:p w:rsidR="006B5640" w:rsidRPr="00DE6C51" w:rsidRDefault="006B5640" w:rsidP="003506C3">
            <w:pPr>
              <w:spacing w:after="0" w:line="240" w:lineRule="auto"/>
              <w:ind w:left="-108" w:right="-108"/>
              <w:jc w:val="center"/>
              <w:rPr>
                <w:rFonts w:ascii="Angsana New" w:hAnsi="Angsana New"/>
                <w:color w:val="000000" w:themeColor="text1"/>
                <w:spacing w:val="-4"/>
                <w:sz w:val="24"/>
                <w:szCs w:val="24"/>
              </w:rPr>
            </w:pPr>
          </w:p>
        </w:tc>
        <w:tc>
          <w:tcPr>
            <w:tcW w:w="4320" w:type="dxa"/>
            <w:gridSpan w:val="6"/>
            <w:tcBorders>
              <w:top w:val="nil"/>
              <w:left w:val="nil"/>
              <w:bottom w:val="nil"/>
              <w:right w:val="nil"/>
            </w:tcBorders>
            <w:shd w:val="clear" w:color="auto" w:fill="auto"/>
            <w:vAlign w:val="center"/>
          </w:tcPr>
          <w:p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Separate financial statements</w:t>
            </w:r>
          </w:p>
        </w:tc>
      </w:tr>
      <w:tr w:rsidR="00CF706A" w:rsidRPr="00DE6C51" w:rsidTr="006B5640">
        <w:trPr>
          <w:cantSplit/>
          <w:trHeight w:val="288"/>
        </w:trPr>
        <w:tc>
          <w:tcPr>
            <w:tcW w:w="2876" w:type="dxa"/>
            <w:tcBorders>
              <w:top w:val="nil"/>
              <w:left w:val="nil"/>
              <w:bottom w:val="nil"/>
              <w:right w:val="nil"/>
            </w:tcBorders>
            <w:shd w:val="clear" w:color="auto" w:fill="auto"/>
            <w:vAlign w:val="center"/>
          </w:tcPr>
          <w:p w:rsidR="006B5640" w:rsidRPr="00DE6C51" w:rsidRDefault="006B5640"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6B5640" w:rsidRPr="00DE6C51" w:rsidRDefault="006B5640" w:rsidP="003506C3">
            <w:pPr>
              <w:spacing w:after="0" w:line="240" w:lineRule="auto"/>
              <w:ind w:left="-108" w:right="-108"/>
              <w:jc w:val="center"/>
              <w:rPr>
                <w:rFonts w:ascii="Angsana New" w:hAnsi="Angsana New"/>
                <w:color w:val="000000" w:themeColor="text1"/>
                <w:sz w:val="24"/>
                <w:szCs w:val="24"/>
                <w:u w:val="single"/>
              </w:rPr>
            </w:pPr>
          </w:p>
        </w:tc>
        <w:tc>
          <w:tcPr>
            <w:tcW w:w="1170" w:type="dxa"/>
            <w:tcBorders>
              <w:top w:val="nil"/>
              <w:left w:val="nil"/>
              <w:bottom w:val="nil"/>
              <w:right w:val="nil"/>
            </w:tcBorders>
            <w:shd w:val="clear" w:color="auto" w:fill="auto"/>
            <w:vAlign w:val="center"/>
          </w:tcPr>
          <w:p w:rsidR="006B5640" w:rsidRPr="00DE6C51" w:rsidRDefault="006B5640" w:rsidP="003506C3">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z w:val="24"/>
                <w:szCs w:val="24"/>
                <w:u w:val="single"/>
              </w:rPr>
              <w:t>Currency</w:t>
            </w:r>
          </w:p>
        </w:tc>
        <w:tc>
          <w:tcPr>
            <w:tcW w:w="2160" w:type="dxa"/>
            <w:gridSpan w:val="3"/>
            <w:tcBorders>
              <w:top w:val="nil"/>
              <w:left w:val="nil"/>
              <w:bottom w:val="nil"/>
              <w:right w:val="nil"/>
            </w:tcBorders>
            <w:shd w:val="clear" w:color="auto" w:fill="auto"/>
          </w:tcPr>
          <w:p w:rsidR="006B5640" w:rsidRPr="00DE6C51" w:rsidRDefault="006B5640" w:rsidP="003506C3">
            <w:pPr>
              <w:tabs>
                <w:tab w:val="left" w:pos="3544"/>
              </w:tabs>
              <w:spacing w:after="0" w:line="240" w:lineRule="auto"/>
              <w:ind w:left="-99" w:right="-82"/>
              <w:jc w:val="center"/>
              <w:rPr>
                <w:rFonts w:ascii="Angsana New" w:hAnsi="Angsana New"/>
                <w:color w:val="000000" w:themeColor="text1"/>
                <w:spacing w:val="-4"/>
                <w:sz w:val="24"/>
                <w:szCs w:val="24"/>
                <w:u w:val="single"/>
              </w:rPr>
            </w:pPr>
            <w:r w:rsidRPr="00DE6C51">
              <w:rPr>
                <w:rFonts w:ascii="Angsana New" w:hAnsi="Angsana New"/>
                <w:color w:val="000000" w:themeColor="text1"/>
                <w:spacing w:val="-2"/>
                <w:sz w:val="24"/>
                <w:szCs w:val="24"/>
                <w:u w:val="single"/>
              </w:rPr>
              <w:t>2023</w:t>
            </w:r>
          </w:p>
        </w:tc>
        <w:tc>
          <w:tcPr>
            <w:tcW w:w="2160" w:type="dxa"/>
            <w:gridSpan w:val="3"/>
            <w:tcBorders>
              <w:top w:val="nil"/>
              <w:left w:val="nil"/>
              <w:bottom w:val="nil"/>
              <w:right w:val="nil"/>
            </w:tcBorders>
            <w:shd w:val="clear" w:color="auto" w:fill="auto"/>
          </w:tcPr>
          <w:p w:rsidR="006B5640" w:rsidRPr="00DE6C51" w:rsidRDefault="006B5640" w:rsidP="003506C3">
            <w:pPr>
              <w:tabs>
                <w:tab w:val="left" w:pos="3544"/>
              </w:tabs>
              <w:spacing w:after="0" w:line="240" w:lineRule="auto"/>
              <w:ind w:left="-99" w:right="-82"/>
              <w:jc w:val="center"/>
              <w:rPr>
                <w:rFonts w:ascii="Angsana New" w:hAnsi="Angsana New"/>
                <w:color w:val="000000" w:themeColor="text1"/>
                <w:spacing w:val="-4"/>
                <w:sz w:val="24"/>
                <w:szCs w:val="24"/>
                <w:u w:val="single"/>
              </w:rPr>
            </w:pPr>
            <w:r w:rsidRPr="00DE6C51">
              <w:rPr>
                <w:rFonts w:ascii="Angsana New" w:hAnsi="Angsana New"/>
                <w:color w:val="000000" w:themeColor="text1"/>
                <w:spacing w:val="-2"/>
                <w:sz w:val="24"/>
                <w:szCs w:val="24"/>
                <w:u w:val="single"/>
              </w:rPr>
              <w:t>2022</w:t>
            </w:r>
          </w:p>
        </w:tc>
      </w:tr>
      <w:tr w:rsidR="00CF706A" w:rsidRPr="00DE6C51" w:rsidTr="006B5640">
        <w:trPr>
          <w:cantSplit/>
          <w:trHeight w:val="297"/>
        </w:trPr>
        <w:tc>
          <w:tcPr>
            <w:tcW w:w="2876" w:type="dxa"/>
            <w:tcBorders>
              <w:top w:val="nil"/>
              <w:left w:val="nil"/>
              <w:bottom w:val="nil"/>
              <w:right w:val="nil"/>
            </w:tcBorders>
            <w:shd w:val="clear" w:color="auto" w:fill="auto"/>
          </w:tcPr>
          <w:p w:rsidR="006B5640" w:rsidRPr="00DE6C51" w:rsidRDefault="006B5640" w:rsidP="003506C3">
            <w:pPr>
              <w:spacing w:after="0" w:line="240" w:lineRule="auto"/>
              <w:ind w:left="18" w:right="-99"/>
              <w:jc w:val="center"/>
              <w:rPr>
                <w:rFonts w:ascii="Angsana New" w:hAnsi="Angsana New"/>
                <w:color w:val="000000" w:themeColor="text1"/>
                <w:spacing w:val="-4"/>
                <w:sz w:val="24"/>
                <w:szCs w:val="24"/>
              </w:rPr>
            </w:pPr>
          </w:p>
        </w:tc>
        <w:tc>
          <w:tcPr>
            <w:tcW w:w="360" w:type="dxa"/>
            <w:tcBorders>
              <w:top w:val="nil"/>
              <w:left w:val="nil"/>
              <w:bottom w:val="nil"/>
              <w:right w:val="nil"/>
            </w:tcBorders>
            <w:shd w:val="clear" w:color="auto" w:fill="auto"/>
          </w:tcPr>
          <w:p w:rsidR="006B5640" w:rsidRPr="00DE6C51" w:rsidRDefault="006B5640" w:rsidP="003506C3">
            <w:pPr>
              <w:spacing w:after="0" w:line="240" w:lineRule="auto"/>
              <w:ind w:left="-108" w:right="-108"/>
              <w:jc w:val="center"/>
              <w:rPr>
                <w:rFonts w:ascii="Angsana New" w:hAnsi="Angsana New"/>
                <w:color w:val="000000" w:themeColor="text1"/>
                <w:spacing w:val="-4"/>
                <w:sz w:val="24"/>
                <w:szCs w:val="24"/>
                <w:cs/>
              </w:rPr>
            </w:pPr>
          </w:p>
        </w:tc>
        <w:tc>
          <w:tcPr>
            <w:tcW w:w="1170" w:type="dxa"/>
            <w:tcBorders>
              <w:top w:val="nil"/>
              <w:left w:val="nil"/>
              <w:bottom w:val="nil"/>
              <w:right w:val="nil"/>
            </w:tcBorders>
            <w:shd w:val="clear" w:color="auto" w:fill="auto"/>
            <w:vAlign w:val="center"/>
          </w:tcPr>
          <w:p w:rsidR="006B5640" w:rsidRPr="00DE6C51" w:rsidRDefault="006B5640" w:rsidP="003506C3">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 xml:space="preserve"> (</w:t>
            </w:r>
            <w:r w:rsidRPr="00DE6C51">
              <w:rPr>
                <w:rFonts w:ascii="Angsana New" w:hAnsi="Angsana New"/>
                <w:color w:val="000000" w:themeColor="text1"/>
                <w:spacing w:val="-4"/>
                <w:sz w:val="24"/>
                <w:szCs w:val="24"/>
              </w:rPr>
              <w:t>Unit</w:t>
            </w:r>
            <w:r w:rsidRPr="00DE6C51">
              <w:rPr>
                <w:rFonts w:ascii="Angsana New" w:hAnsi="Angsana New"/>
                <w:color w:val="000000" w:themeColor="text1"/>
                <w:spacing w:val="-4"/>
                <w:sz w:val="24"/>
                <w:szCs w:val="24"/>
                <w:cs/>
              </w:rPr>
              <w:t xml:space="preserve"> : </w:t>
            </w:r>
            <w:r w:rsidRPr="00DE6C51">
              <w:rPr>
                <w:rFonts w:ascii="Angsana New" w:hAnsi="Angsana New"/>
                <w:color w:val="000000" w:themeColor="text1"/>
                <w:spacing w:val="-4"/>
                <w:sz w:val="24"/>
                <w:szCs w:val="24"/>
              </w:rPr>
              <w:t>Million</w:t>
            </w:r>
            <w:r w:rsidRPr="00DE6C51">
              <w:rPr>
                <w:rFonts w:ascii="Angsana New" w:hAnsi="Angsana New"/>
                <w:color w:val="000000" w:themeColor="text1"/>
                <w:spacing w:val="-4"/>
                <w:sz w:val="24"/>
                <w:szCs w:val="24"/>
                <w:cs/>
              </w:rPr>
              <w:t>)</w:t>
            </w:r>
          </w:p>
        </w:tc>
        <w:tc>
          <w:tcPr>
            <w:tcW w:w="720" w:type="dxa"/>
            <w:tcBorders>
              <w:top w:val="nil"/>
              <w:left w:val="nil"/>
              <w:bottom w:val="nil"/>
              <w:right w:val="nil"/>
            </w:tcBorders>
            <w:shd w:val="clear" w:color="auto" w:fill="auto"/>
            <w:vAlign w:val="center"/>
          </w:tcPr>
          <w:p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c>
          <w:tcPr>
            <w:tcW w:w="720" w:type="dxa"/>
            <w:tcBorders>
              <w:top w:val="nil"/>
              <w:left w:val="nil"/>
              <w:bottom w:val="nil"/>
              <w:right w:val="nil"/>
            </w:tcBorders>
            <w:shd w:val="clear" w:color="auto" w:fill="auto"/>
            <w:vAlign w:val="center"/>
          </w:tcPr>
          <w:p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Total</w:t>
            </w:r>
          </w:p>
        </w:tc>
        <w:tc>
          <w:tcPr>
            <w:tcW w:w="720" w:type="dxa"/>
            <w:tcBorders>
              <w:top w:val="nil"/>
              <w:left w:val="nil"/>
              <w:bottom w:val="nil"/>
              <w:right w:val="nil"/>
            </w:tcBorders>
            <w:shd w:val="clear" w:color="auto" w:fill="auto"/>
            <w:vAlign w:val="center"/>
          </w:tcPr>
          <w:p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Utilized</w:t>
            </w:r>
          </w:p>
        </w:tc>
        <w:tc>
          <w:tcPr>
            <w:tcW w:w="720" w:type="dxa"/>
            <w:tcBorders>
              <w:top w:val="nil"/>
              <w:left w:val="nil"/>
              <w:bottom w:val="nil"/>
              <w:right w:val="nil"/>
            </w:tcBorders>
            <w:shd w:val="clear" w:color="auto" w:fill="auto"/>
            <w:vAlign w:val="center"/>
          </w:tcPr>
          <w:p w:rsidR="006B5640" w:rsidRPr="00DE6C51" w:rsidRDefault="006B5640" w:rsidP="003506C3">
            <w:pPr>
              <w:spacing w:after="0" w:line="240" w:lineRule="auto"/>
              <w:ind w:left="-108" w:right="-108"/>
              <w:jc w:val="center"/>
              <w:rPr>
                <w:rFonts w:ascii="Angsana New" w:hAnsi="Angsana New"/>
                <w:color w:val="000000" w:themeColor="text1"/>
                <w:spacing w:val="-4"/>
                <w:sz w:val="24"/>
                <w:szCs w:val="24"/>
                <w:u w:val="single"/>
              </w:rPr>
            </w:pPr>
            <w:r w:rsidRPr="00DE6C51">
              <w:rPr>
                <w:rFonts w:ascii="Angsana New" w:hAnsi="Angsana New"/>
                <w:color w:val="000000" w:themeColor="text1"/>
                <w:sz w:val="24"/>
                <w:szCs w:val="24"/>
                <w:u w:val="single"/>
              </w:rPr>
              <w:t>Available</w:t>
            </w:r>
          </w:p>
        </w:tc>
      </w:tr>
      <w:tr w:rsidR="00CF706A" w:rsidRPr="00DE6C51" w:rsidTr="006B5640">
        <w:tc>
          <w:tcPr>
            <w:tcW w:w="2876" w:type="dxa"/>
            <w:tcBorders>
              <w:top w:val="nil"/>
              <w:left w:val="nil"/>
              <w:bottom w:val="nil"/>
              <w:right w:val="nil"/>
            </w:tcBorders>
            <w:shd w:val="clear" w:color="auto" w:fill="auto"/>
          </w:tcPr>
          <w:p w:rsidR="006B5640" w:rsidRPr="00DE6C51" w:rsidRDefault="006B5640" w:rsidP="006B5640">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 xml:space="preserve">Letters of </w:t>
            </w:r>
            <w:proofErr w:type="spellStart"/>
            <w:r w:rsidRPr="00DE6C51">
              <w:rPr>
                <w:rFonts w:ascii="Angsana New" w:hAnsi="Angsana New"/>
                <w:color w:val="000000" w:themeColor="text1"/>
                <w:sz w:val="24"/>
                <w:szCs w:val="24"/>
              </w:rPr>
              <w:t>guaruntee</w:t>
            </w:r>
            <w:proofErr w:type="spellEnd"/>
            <w:r w:rsidRPr="00DE6C51">
              <w:rPr>
                <w:rFonts w:ascii="Angsana New" w:hAnsi="Angsana New"/>
                <w:color w:val="000000" w:themeColor="text1"/>
                <w:sz w:val="24"/>
                <w:szCs w:val="24"/>
              </w:rPr>
              <w:t xml:space="preserve"> </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6B5640" w:rsidRPr="00DE6C51" w:rsidRDefault="006B5640" w:rsidP="006B5640">
            <w:pPr>
              <w:tabs>
                <w:tab w:val="left" w:pos="421"/>
              </w:tabs>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15.00</w:t>
            </w:r>
          </w:p>
        </w:tc>
        <w:tc>
          <w:tcPr>
            <w:tcW w:w="720" w:type="dxa"/>
            <w:tcBorders>
              <w:top w:val="nil"/>
              <w:left w:val="nil"/>
              <w:bottom w:val="nil"/>
              <w:right w:val="nil"/>
            </w:tcBorders>
            <w:shd w:val="clear" w:color="auto" w:fill="auto"/>
            <w:vAlign w:val="bottom"/>
          </w:tcPr>
          <w:p w:rsidR="006B5640" w:rsidRPr="00DE6C51" w:rsidRDefault="006B5640" w:rsidP="006B5640">
            <w:pPr>
              <w:tabs>
                <w:tab w:val="left" w:pos="370"/>
              </w:tabs>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2.07</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12.93</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15</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2.07</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12.93</w:t>
            </w:r>
          </w:p>
        </w:tc>
      </w:tr>
      <w:tr w:rsidR="00CF706A" w:rsidRPr="00DE6C51" w:rsidTr="006B5640">
        <w:tc>
          <w:tcPr>
            <w:tcW w:w="2876" w:type="dxa"/>
            <w:tcBorders>
              <w:top w:val="nil"/>
              <w:left w:val="nil"/>
              <w:bottom w:val="nil"/>
              <w:right w:val="nil"/>
            </w:tcBorders>
            <w:shd w:val="clear" w:color="auto" w:fill="auto"/>
          </w:tcPr>
          <w:p w:rsidR="006B5640" w:rsidRPr="00DE6C51" w:rsidRDefault="006B5640" w:rsidP="006B5640">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color w:val="000000" w:themeColor="text1"/>
                <w:sz w:val="24"/>
                <w:szCs w:val="24"/>
              </w:rPr>
              <w:t>Bank overdrafts</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20.00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12.38</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7.62</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20</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20</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r>
      <w:tr w:rsidR="00CF706A" w:rsidRPr="00DE6C51" w:rsidTr="006B5640">
        <w:trPr>
          <w:trHeight w:val="287"/>
        </w:trPr>
        <w:tc>
          <w:tcPr>
            <w:tcW w:w="2876" w:type="dxa"/>
            <w:tcBorders>
              <w:top w:val="nil"/>
              <w:left w:val="nil"/>
              <w:bottom w:val="nil"/>
              <w:right w:val="nil"/>
            </w:tcBorders>
            <w:shd w:val="clear" w:color="auto" w:fill="auto"/>
          </w:tcPr>
          <w:p w:rsidR="006B5640" w:rsidRPr="00DE6C51" w:rsidRDefault="006B5640" w:rsidP="006B5640">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Short-term loans</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45.00</w:t>
            </w:r>
          </w:p>
        </w:tc>
        <w:tc>
          <w:tcPr>
            <w:tcW w:w="720" w:type="dxa"/>
            <w:tcBorders>
              <w:top w:val="nil"/>
              <w:left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45.00</w:t>
            </w:r>
          </w:p>
        </w:tc>
        <w:tc>
          <w:tcPr>
            <w:tcW w:w="720" w:type="dxa"/>
            <w:tcBorders>
              <w:top w:val="nil"/>
              <w:left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45</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45</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r>
      <w:tr w:rsidR="00CF706A" w:rsidRPr="00DE6C51" w:rsidTr="006B5640">
        <w:trPr>
          <w:trHeight w:val="287"/>
        </w:trPr>
        <w:tc>
          <w:tcPr>
            <w:tcW w:w="2876" w:type="dxa"/>
            <w:tcBorders>
              <w:top w:val="nil"/>
              <w:left w:val="nil"/>
              <w:bottom w:val="nil"/>
              <w:right w:val="nil"/>
            </w:tcBorders>
            <w:shd w:val="clear" w:color="auto" w:fill="auto"/>
            <w:vAlign w:val="bottom"/>
          </w:tcPr>
          <w:p w:rsidR="006B5640" w:rsidRPr="00DE6C51" w:rsidRDefault="006B5640" w:rsidP="006B5640">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Long-term loans from financial institutions</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12.21</w:t>
            </w:r>
          </w:p>
        </w:tc>
        <w:tc>
          <w:tcPr>
            <w:tcW w:w="720" w:type="dxa"/>
            <w:tcBorders>
              <w:top w:val="nil"/>
              <w:left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12.21</w:t>
            </w:r>
          </w:p>
        </w:tc>
        <w:tc>
          <w:tcPr>
            <w:tcW w:w="720" w:type="dxa"/>
            <w:tcBorders>
              <w:top w:val="nil"/>
              <w:left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12</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21</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12</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21</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w:t>
            </w:r>
          </w:p>
        </w:tc>
      </w:tr>
      <w:tr w:rsidR="00CF706A" w:rsidRPr="00DE6C51" w:rsidTr="006B5640">
        <w:trPr>
          <w:trHeight w:val="287"/>
        </w:trPr>
        <w:tc>
          <w:tcPr>
            <w:tcW w:w="2876" w:type="dxa"/>
            <w:tcBorders>
              <w:top w:val="nil"/>
              <w:left w:val="nil"/>
              <w:bottom w:val="nil"/>
              <w:right w:val="nil"/>
            </w:tcBorders>
            <w:shd w:val="clear" w:color="auto" w:fill="auto"/>
          </w:tcPr>
          <w:p w:rsidR="006B5640" w:rsidRPr="00DE6C51" w:rsidRDefault="006B5640" w:rsidP="006B5640">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Forward foreign exchange contract</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0.84</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0.84</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84</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0</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84</w:t>
            </w:r>
          </w:p>
        </w:tc>
      </w:tr>
      <w:tr w:rsidR="00CF706A" w:rsidRPr="00DE6C51" w:rsidTr="006B5640">
        <w:trPr>
          <w:trHeight w:val="287"/>
        </w:trPr>
        <w:tc>
          <w:tcPr>
            <w:tcW w:w="2876" w:type="dxa"/>
            <w:tcBorders>
              <w:top w:val="nil"/>
              <w:left w:val="nil"/>
              <w:bottom w:val="nil"/>
              <w:right w:val="nil"/>
            </w:tcBorders>
            <w:shd w:val="clear" w:color="auto" w:fill="auto"/>
          </w:tcPr>
          <w:p w:rsidR="006B5640" w:rsidRPr="00DE6C51" w:rsidRDefault="006B5640" w:rsidP="006B5640">
            <w:pPr>
              <w:spacing w:after="0" w:line="240" w:lineRule="auto"/>
              <w:ind w:left="-94" w:right="-47" w:hanging="21"/>
              <w:jc w:val="thaiDistribute"/>
              <w:rPr>
                <w:rFonts w:ascii="Angsana New" w:hAnsi="Angsana New"/>
                <w:color w:val="000000" w:themeColor="text1"/>
                <w:sz w:val="24"/>
                <w:szCs w:val="24"/>
              </w:rPr>
            </w:pPr>
            <w:r w:rsidRPr="00DE6C51">
              <w:rPr>
                <w:rFonts w:ascii="Angsana New" w:hAnsi="Angsana New"/>
                <w:color w:val="000000" w:themeColor="text1"/>
                <w:sz w:val="24"/>
                <w:szCs w:val="24"/>
              </w:rPr>
              <w:t>Fleet Card</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6B5640" w:rsidRPr="00DE6C51" w:rsidRDefault="006B5640" w:rsidP="006B5640">
            <w:pPr>
              <w:tabs>
                <w:tab w:val="left" w:pos="531"/>
              </w:tabs>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0.78</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0.01</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0.77</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0.78</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0.03</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0.75</w:t>
            </w:r>
          </w:p>
        </w:tc>
      </w:tr>
      <w:tr w:rsidR="00CF706A" w:rsidRPr="00DE6C51" w:rsidTr="006B5640">
        <w:trPr>
          <w:trHeight w:val="287"/>
        </w:trPr>
        <w:tc>
          <w:tcPr>
            <w:tcW w:w="2876" w:type="dxa"/>
            <w:tcBorders>
              <w:top w:val="nil"/>
              <w:left w:val="nil"/>
              <w:bottom w:val="nil"/>
              <w:right w:val="nil"/>
            </w:tcBorders>
            <w:shd w:val="clear" w:color="auto" w:fill="auto"/>
          </w:tcPr>
          <w:p w:rsidR="006B5640" w:rsidRPr="00DE6C51" w:rsidRDefault="00712016" w:rsidP="006B5640">
            <w:pPr>
              <w:spacing w:after="0" w:line="240" w:lineRule="auto"/>
              <w:ind w:left="-94" w:right="-47" w:hanging="21"/>
              <w:jc w:val="thaiDistribute"/>
              <w:rPr>
                <w:rFonts w:ascii="Angsana New" w:hAnsi="Angsana New"/>
                <w:color w:val="000000" w:themeColor="text1"/>
                <w:sz w:val="24"/>
                <w:szCs w:val="24"/>
                <w:cs/>
              </w:rPr>
            </w:pPr>
            <w:r w:rsidRPr="00DE6C51">
              <w:rPr>
                <w:rFonts w:ascii="Angsana New" w:hAnsi="Angsana New"/>
                <w:sz w:val="26"/>
                <w:szCs w:val="26"/>
              </w:rPr>
              <w:t>Guaranteed limit</w:t>
            </w:r>
          </w:p>
        </w:tc>
        <w:tc>
          <w:tcPr>
            <w:tcW w:w="36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1</w:t>
            </w:r>
            <w:r w:rsidRPr="00DE6C51">
              <w:rPr>
                <w:rFonts w:ascii="Angsana New" w:hAnsi="Angsana New"/>
                <w:color w:val="000000" w:themeColor="text1"/>
                <w:spacing w:val="-4"/>
                <w:sz w:val="24"/>
                <w:szCs w:val="24"/>
                <w:cs/>
              </w:rPr>
              <w:t>)</w:t>
            </w:r>
          </w:p>
        </w:tc>
        <w:tc>
          <w:tcPr>
            <w:tcW w:w="1170" w:type="dxa"/>
            <w:tcBorders>
              <w:top w:val="nil"/>
              <w:left w:val="nil"/>
              <w:bottom w:val="nil"/>
              <w:right w:val="nil"/>
            </w:tcBorders>
            <w:shd w:val="clear" w:color="auto" w:fill="auto"/>
          </w:tcPr>
          <w:p w:rsidR="006B5640" w:rsidRPr="00DE6C51" w:rsidRDefault="006B5640" w:rsidP="006B5640">
            <w:pPr>
              <w:spacing w:after="0" w:line="240" w:lineRule="auto"/>
              <w:ind w:left="-108" w:right="-108"/>
              <w:jc w:val="center"/>
              <w:rPr>
                <w:rFonts w:ascii="Angsana New" w:hAnsi="Angsana New"/>
                <w:color w:val="000000" w:themeColor="text1"/>
                <w:spacing w:val="-4"/>
                <w:sz w:val="24"/>
                <w:szCs w:val="24"/>
                <w:cs/>
              </w:rPr>
            </w:pPr>
            <w:r w:rsidRPr="00DE6C51">
              <w:rPr>
                <w:rFonts w:ascii="Angsana New" w:hAnsi="Angsana New"/>
                <w:color w:val="000000" w:themeColor="text1"/>
                <w:spacing w:val="-4"/>
                <w:sz w:val="24"/>
                <w:szCs w:val="24"/>
              </w:rPr>
              <w:t>Baht</w:t>
            </w:r>
          </w:p>
        </w:tc>
        <w:tc>
          <w:tcPr>
            <w:tcW w:w="720" w:type="dxa"/>
            <w:tcBorders>
              <w:top w:val="nil"/>
              <w:left w:val="nil"/>
              <w:bottom w:val="nil"/>
              <w:right w:val="nil"/>
            </w:tcBorders>
            <w:shd w:val="clear" w:color="auto" w:fill="auto"/>
            <w:vAlign w:val="bottom"/>
          </w:tcPr>
          <w:p w:rsidR="006B5640" w:rsidRPr="00DE6C51" w:rsidRDefault="006B5640" w:rsidP="006B5640">
            <w:pPr>
              <w:tabs>
                <w:tab w:val="left" w:pos="531"/>
              </w:tabs>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8.00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8.00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8</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rPr>
              <w:t>8</w:t>
            </w:r>
            <w:r w:rsidRPr="00DE6C51">
              <w:rPr>
                <w:rFonts w:ascii="Angsana New" w:hAnsi="Angsana New"/>
                <w:color w:val="000000" w:themeColor="text1"/>
                <w:spacing w:val="-4"/>
                <w:sz w:val="24"/>
                <w:szCs w:val="24"/>
                <w:cs/>
              </w:rPr>
              <w:t>.</w:t>
            </w:r>
            <w:r w:rsidRPr="00DE6C51">
              <w:rPr>
                <w:rFonts w:ascii="Angsana New" w:hAnsi="Angsana New"/>
                <w:color w:val="000000" w:themeColor="text1"/>
                <w:spacing w:val="-4"/>
                <w:sz w:val="24"/>
                <w:szCs w:val="24"/>
              </w:rPr>
              <w:t>00</w:t>
            </w:r>
          </w:p>
        </w:tc>
        <w:tc>
          <w:tcPr>
            <w:tcW w:w="720" w:type="dxa"/>
            <w:tcBorders>
              <w:top w:val="nil"/>
              <w:left w:val="nil"/>
              <w:bottom w:val="nil"/>
              <w:right w:val="nil"/>
            </w:tcBorders>
            <w:shd w:val="clear" w:color="auto" w:fill="auto"/>
            <w:vAlign w:val="bottom"/>
          </w:tcPr>
          <w:p w:rsidR="006B5640" w:rsidRPr="00DE6C51" w:rsidRDefault="006B5640" w:rsidP="006B5640">
            <w:pPr>
              <w:spacing w:after="0" w:line="240" w:lineRule="auto"/>
              <w:ind w:left="-109" w:right="-10"/>
              <w:jc w:val="right"/>
              <w:rPr>
                <w:rFonts w:ascii="Angsana New" w:hAnsi="Angsana New"/>
                <w:color w:val="000000" w:themeColor="text1"/>
                <w:spacing w:val="-4"/>
                <w:sz w:val="24"/>
                <w:szCs w:val="24"/>
              </w:rPr>
            </w:pPr>
            <w:r w:rsidRPr="00DE6C51">
              <w:rPr>
                <w:rFonts w:ascii="Angsana New" w:hAnsi="Angsana New"/>
                <w:color w:val="000000" w:themeColor="text1"/>
                <w:spacing w:val="-4"/>
                <w:sz w:val="24"/>
                <w:szCs w:val="24"/>
                <w:cs/>
              </w:rPr>
              <w:t>-</w:t>
            </w:r>
          </w:p>
        </w:tc>
      </w:tr>
    </w:tbl>
    <w:p w:rsidR="006A143E" w:rsidRPr="00DE6C51" w:rsidRDefault="006A143E" w:rsidP="006A143E">
      <w:pPr>
        <w:spacing w:after="0" w:line="240" w:lineRule="auto"/>
        <w:jc w:val="thaiDistribute"/>
        <w:outlineLvl w:val="0"/>
        <w:rPr>
          <w:rFonts w:ascii="Angsana New" w:hAnsi="Angsana New"/>
          <w:color w:val="000000" w:themeColor="text1"/>
          <w:sz w:val="20"/>
          <w:szCs w:val="20"/>
        </w:rPr>
      </w:pPr>
    </w:p>
    <w:p w:rsidR="006A143E" w:rsidRPr="00DE6C51" w:rsidRDefault="006A143E" w:rsidP="006A143E">
      <w:pPr>
        <w:spacing w:after="0" w:line="240" w:lineRule="auto"/>
        <w:ind w:left="364"/>
        <w:jc w:val="thaiDistribute"/>
        <w:outlineLvl w:val="0"/>
        <w:rPr>
          <w:rFonts w:ascii="Angsana New" w:hAnsi="Angsana New"/>
          <w:color w:val="000000" w:themeColor="text1"/>
          <w:sz w:val="28"/>
          <w:szCs w:val="28"/>
          <w:highlight w:val="yellow"/>
        </w:rPr>
      </w:pPr>
      <w:r w:rsidRPr="00DE6C51">
        <w:rPr>
          <w:rFonts w:ascii="Angsana New" w:hAnsi="Angsana New"/>
          <w:color w:val="000000" w:themeColor="text1"/>
          <w:sz w:val="28"/>
        </w:rPr>
        <w:t>The above credit facilities are guaranteed by the collaterals as mentioned in the note to financial statements No.</w:t>
      </w:r>
      <w:r w:rsidR="00467AB2" w:rsidRPr="00DE6C51">
        <w:rPr>
          <w:rFonts w:ascii="Angsana New" w:hAnsi="Angsana New"/>
          <w:color w:val="000000" w:themeColor="text1"/>
          <w:sz w:val="28"/>
        </w:rPr>
        <w:t xml:space="preserve"> </w:t>
      </w:r>
      <w:r w:rsidR="000622C1" w:rsidRPr="00DE6C51">
        <w:rPr>
          <w:rFonts w:ascii="Angsana New" w:hAnsi="Angsana New"/>
          <w:color w:val="000000" w:themeColor="text1"/>
          <w:sz w:val="28"/>
        </w:rPr>
        <w:t>12</w:t>
      </w:r>
      <w:r w:rsidR="001963A5">
        <w:rPr>
          <w:rFonts w:ascii="Angsana New" w:hAnsi="Angsana New"/>
          <w:color w:val="000000" w:themeColor="text1"/>
          <w:sz w:val="28"/>
        </w:rPr>
        <w:t>, 1</w:t>
      </w:r>
      <w:r w:rsidR="002B75D5">
        <w:rPr>
          <w:rFonts w:ascii="Angsana New" w:hAnsi="Angsana New"/>
          <w:color w:val="000000" w:themeColor="text1"/>
          <w:sz w:val="28"/>
        </w:rPr>
        <w:t>4</w:t>
      </w:r>
      <w:r w:rsidR="001963A5">
        <w:rPr>
          <w:rFonts w:ascii="Angsana New" w:hAnsi="Angsana New"/>
          <w:color w:val="000000" w:themeColor="text1"/>
          <w:sz w:val="28"/>
        </w:rPr>
        <w:t>, 1</w:t>
      </w:r>
      <w:r w:rsidR="002B75D5">
        <w:rPr>
          <w:rFonts w:ascii="Angsana New" w:hAnsi="Angsana New"/>
          <w:color w:val="000000" w:themeColor="text1"/>
          <w:sz w:val="28"/>
        </w:rPr>
        <w:t>5</w:t>
      </w:r>
      <w:r w:rsidR="001963A5">
        <w:rPr>
          <w:rFonts w:ascii="Angsana New" w:hAnsi="Angsana New"/>
          <w:color w:val="000000" w:themeColor="text1"/>
          <w:sz w:val="28"/>
        </w:rPr>
        <w:t xml:space="preserve"> </w:t>
      </w:r>
      <w:r w:rsidR="000622C1" w:rsidRPr="00DE6C51">
        <w:rPr>
          <w:rFonts w:ascii="Angsana New" w:hAnsi="Angsana New"/>
          <w:color w:val="000000" w:themeColor="text1"/>
          <w:sz w:val="28"/>
        </w:rPr>
        <w:t xml:space="preserve">and </w:t>
      </w:r>
      <w:r w:rsidRPr="00DE6C51">
        <w:rPr>
          <w:rFonts w:ascii="Angsana New" w:hAnsi="Angsana New"/>
          <w:color w:val="000000" w:themeColor="text1"/>
          <w:sz w:val="28"/>
        </w:rPr>
        <w:t>1</w:t>
      </w:r>
      <w:r w:rsidR="006B5640" w:rsidRPr="00DE6C51">
        <w:rPr>
          <w:rFonts w:ascii="Angsana New" w:hAnsi="Angsana New"/>
          <w:color w:val="000000" w:themeColor="text1"/>
          <w:sz w:val="28"/>
        </w:rPr>
        <w:t>6</w:t>
      </w:r>
      <w:r w:rsidR="00467AB2" w:rsidRPr="00DE6C51">
        <w:rPr>
          <w:rFonts w:ascii="Angsana New" w:hAnsi="Angsana New"/>
          <w:color w:val="000000" w:themeColor="text1"/>
          <w:sz w:val="28"/>
        </w:rPr>
        <w:t>.</w:t>
      </w:r>
    </w:p>
    <w:p w:rsidR="006A143E" w:rsidRPr="00DE6C51" w:rsidRDefault="006A143E" w:rsidP="006A143E">
      <w:pPr>
        <w:spacing w:after="0" w:line="240" w:lineRule="auto"/>
        <w:ind w:left="364"/>
        <w:jc w:val="thaiDistribute"/>
        <w:outlineLvl w:val="0"/>
        <w:rPr>
          <w:rFonts w:ascii="Angsana New" w:hAnsi="Angsana New"/>
          <w:color w:val="000000" w:themeColor="text1"/>
          <w:sz w:val="20"/>
          <w:szCs w:val="20"/>
          <w:highlight w:val="yellow"/>
        </w:rPr>
      </w:pPr>
    </w:p>
    <w:p w:rsidR="006B5640" w:rsidRPr="00DE6C51" w:rsidRDefault="002D750D" w:rsidP="006B5640">
      <w:pPr>
        <w:pStyle w:val="ListParagraph"/>
        <w:numPr>
          <w:ilvl w:val="0"/>
          <w:numId w:val="16"/>
        </w:numPr>
        <w:outlineLvl w:val="0"/>
        <w:rPr>
          <w:rFonts w:ascii="Angsana New" w:hAnsi="Angsana New"/>
          <w:b w:val="0"/>
          <w:bCs/>
          <w:color w:val="000000" w:themeColor="text1"/>
          <w:sz w:val="28"/>
          <w:szCs w:val="28"/>
          <w:cs/>
        </w:rPr>
      </w:pPr>
      <w:r w:rsidRPr="00DE6C51">
        <w:rPr>
          <w:rFonts w:ascii="Angsana New" w:hAnsi="Angsana New"/>
          <w:b w:val="0"/>
          <w:bCs/>
          <w:spacing w:val="-4"/>
          <w:sz w:val="28"/>
          <w:szCs w:val="28"/>
        </w:rPr>
        <w:t>According to the consolidated financial statements and separate financial statements, the Company has guaranteed</w:t>
      </w:r>
      <w:r w:rsidRPr="00DE6C51">
        <w:rPr>
          <w:rFonts w:ascii="Angsana New" w:hAnsi="Angsana New"/>
          <w:b w:val="0"/>
          <w:bCs/>
          <w:sz w:val="28"/>
          <w:szCs w:val="28"/>
        </w:rPr>
        <w:t xml:space="preserve"> overdrafts and loans for a former related company in the amount of Baht 8.00</w:t>
      </w:r>
      <w:r w:rsidRPr="00DE6C51">
        <w:rPr>
          <w:rFonts w:ascii="Angsana New" w:hAnsi="Angsana New"/>
          <w:b w:val="0"/>
          <w:bCs/>
          <w:sz w:val="28"/>
          <w:szCs w:val="28"/>
          <w:cs/>
        </w:rPr>
        <w:t xml:space="preserve"> </w:t>
      </w:r>
      <w:r w:rsidRPr="00DE6C51">
        <w:rPr>
          <w:rFonts w:ascii="Angsana New" w:hAnsi="Angsana New"/>
          <w:b w:val="0"/>
          <w:bCs/>
          <w:sz w:val="28"/>
          <w:szCs w:val="28"/>
        </w:rPr>
        <w:t>million for both periods as call “Guaranteed limit”. However, the Company was being sued as a guarantor for guaranteed limit as mentioned in the note to financial statements No.</w:t>
      </w:r>
      <w:r w:rsidR="006B5640" w:rsidRPr="00DE6C51">
        <w:rPr>
          <w:rFonts w:ascii="Angsana New" w:hAnsi="Angsana New"/>
          <w:b w:val="0"/>
          <w:bCs/>
          <w:color w:val="000000" w:themeColor="text1"/>
          <w:sz w:val="28"/>
          <w:szCs w:val="28"/>
        </w:rPr>
        <w:t>38.3</w:t>
      </w:r>
    </w:p>
    <w:p w:rsidR="006A143E" w:rsidRPr="00DE6C51" w:rsidRDefault="006A143E" w:rsidP="002D750D">
      <w:pPr>
        <w:spacing w:after="0" w:line="240" w:lineRule="auto"/>
        <w:jc w:val="thaiDistribute"/>
        <w:outlineLvl w:val="0"/>
        <w:rPr>
          <w:rFonts w:ascii="Angsana New" w:hAnsi="Angsana New"/>
          <w:color w:val="000000" w:themeColor="text1"/>
          <w:sz w:val="20"/>
          <w:szCs w:val="20"/>
          <w:highlight w:val="yellow"/>
        </w:rPr>
      </w:pPr>
    </w:p>
    <w:p w:rsidR="006A143E" w:rsidRPr="00DE6C51" w:rsidRDefault="006A143E" w:rsidP="00D90C06">
      <w:pPr>
        <w:tabs>
          <w:tab w:val="left" w:pos="270"/>
          <w:tab w:val="left" w:pos="378"/>
        </w:tabs>
        <w:spacing w:after="0" w:line="240" w:lineRule="auto"/>
        <w:rPr>
          <w:rFonts w:ascii="Angsana New" w:hAnsi="Angsana New"/>
          <w:color w:val="000000" w:themeColor="text1"/>
          <w:sz w:val="28"/>
          <w:szCs w:val="28"/>
        </w:rPr>
      </w:pPr>
      <w:r w:rsidRPr="00DE6C51">
        <w:rPr>
          <w:rFonts w:ascii="Angsana New" w:hAnsi="Angsana New"/>
          <w:color w:val="000000" w:themeColor="text1"/>
          <w:sz w:val="28"/>
          <w:szCs w:val="28"/>
        </w:rPr>
        <w:t>3</w:t>
      </w:r>
      <w:r w:rsidR="006B5640" w:rsidRPr="00DE6C51">
        <w:rPr>
          <w:rFonts w:ascii="Angsana New" w:hAnsi="Angsana New"/>
          <w:color w:val="000000" w:themeColor="text1"/>
          <w:sz w:val="28"/>
          <w:szCs w:val="28"/>
        </w:rPr>
        <w:t>6</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2</w:t>
      </w:r>
      <w:r w:rsidRPr="00DE6C51">
        <w:rPr>
          <w:rFonts w:ascii="Angsana New" w:hAnsi="Angsana New"/>
          <w:color w:val="000000" w:themeColor="text1"/>
          <w:sz w:val="28"/>
          <w:szCs w:val="28"/>
        </w:rPr>
        <w:tab/>
      </w:r>
      <w:r w:rsidR="00761BBC" w:rsidRPr="00DE6C51">
        <w:rPr>
          <w:rFonts w:ascii="Angsana New" w:hAnsi="Angsana New"/>
          <w:spacing w:val="4"/>
        </w:rPr>
        <w:t>The Group</w:t>
      </w:r>
      <w:r w:rsidR="00761BBC" w:rsidRPr="00DE6C51">
        <w:rPr>
          <w:rFonts w:ascii="Angsana New" w:hAnsi="Angsana New"/>
          <w:spacing w:val="-2"/>
        </w:rPr>
        <w:t xml:space="preserve"> entered remaining binding value as </w:t>
      </w:r>
      <w:proofErr w:type="gramStart"/>
      <w:r w:rsidR="00761BBC" w:rsidRPr="00DE6C51">
        <w:rPr>
          <w:rFonts w:ascii="Angsana New" w:hAnsi="Angsana New"/>
          <w:spacing w:val="-2"/>
        </w:rPr>
        <w:t>follows :</w:t>
      </w:r>
      <w:proofErr w:type="gramEnd"/>
      <w:r w:rsidR="00761BBC" w:rsidRPr="00DE6C51">
        <w:rPr>
          <w:rFonts w:ascii="Angsana New" w:hAnsi="Angsana New"/>
          <w:spacing w:val="-2"/>
        </w:rPr>
        <w:t>-</w:t>
      </w:r>
    </w:p>
    <w:p w:rsidR="006A143E" w:rsidRPr="00DE6C51" w:rsidRDefault="006A143E" w:rsidP="006A143E">
      <w:pPr>
        <w:spacing w:after="0" w:line="240" w:lineRule="auto"/>
        <w:ind w:left="360"/>
        <w:rPr>
          <w:rFonts w:ascii="Angsana New" w:hAnsi="Angsana New"/>
          <w:color w:val="000000" w:themeColor="text1"/>
          <w:sz w:val="16"/>
          <w:szCs w:val="16"/>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CF706A" w:rsidRPr="00F73C60" w:rsidTr="00000541">
        <w:trPr>
          <w:trHeight w:val="333"/>
        </w:trPr>
        <w:tc>
          <w:tcPr>
            <w:tcW w:w="1648" w:type="dxa"/>
            <w:shd w:val="clear" w:color="auto" w:fill="auto"/>
          </w:tcPr>
          <w:p w:rsidR="006B5640" w:rsidRPr="00F73C60" w:rsidRDefault="006B5640" w:rsidP="003F4D5F">
            <w:pPr>
              <w:spacing w:after="0" w:line="240" w:lineRule="auto"/>
              <w:ind w:left="81" w:right="18"/>
              <w:jc w:val="thaiDistribute"/>
              <w:rPr>
                <w:rFonts w:ascii="Angsana New" w:eastAsia="Cordia New" w:hAnsi="Angsana New"/>
                <w:color w:val="000000" w:themeColor="text1"/>
                <w:sz w:val="24"/>
                <w:szCs w:val="24"/>
              </w:rPr>
            </w:pPr>
          </w:p>
        </w:tc>
        <w:tc>
          <w:tcPr>
            <w:tcW w:w="7082" w:type="dxa"/>
            <w:gridSpan w:val="9"/>
            <w:shd w:val="clear" w:color="auto" w:fill="auto"/>
          </w:tcPr>
          <w:p w:rsidR="006B5640" w:rsidRPr="00F73C60" w:rsidRDefault="00000541" w:rsidP="003F4D5F">
            <w:pPr>
              <w:spacing w:after="0" w:line="240" w:lineRule="auto"/>
              <w:ind w:right="18"/>
              <w:jc w:val="right"/>
              <w:rPr>
                <w:rFonts w:ascii="Angsana New" w:eastAsia="Cordia New" w:hAnsi="Angsana New"/>
                <w:color w:val="000000" w:themeColor="text1"/>
                <w:sz w:val="24"/>
                <w:szCs w:val="24"/>
                <w:u w:val="single"/>
                <w:cs/>
              </w:rPr>
            </w:pPr>
            <w:r w:rsidRPr="00F73C60">
              <w:rPr>
                <w:rFonts w:ascii="Angsana New" w:hAnsi="Angsana New"/>
                <w:color w:val="000000" w:themeColor="text1"/>
                <w:sz w:val="24"/>
                <w:szCs w:val="24"/>
              </w:rPr>
              <w:t xml:space="preserve">(Unit : </w:t>
            </w:r>
            <w:proofErr w:type="spellStart"/>
            <w:r w:rsidRPr="00F73C60">
              <w:rPr>
                <w:rFonts w:ascii="Angsana New" w:hAnsi="Angsana New"/>
                <w:color w:val="000000" w:themeColor="text1"/>
                <w:sz w:val="24"/>
                <w:szCs w:val="24"/>
              </w:rPr>
              <w:t>Thoundsand</w:t>
            </w:r>
            <w:proofErr w:type="spellEnd"/>
            <w:r w:rsidRPr="00F73C60">
              <w:rPr>
                <w:rFonts w:ascii="Angsana New" w:hAnsi="Angsana New"/>
                <w:color w:val="000000" w:themeColor="text1"/>
                <w:sz w:val="24"/>
                <w:szCs w:val="24"/>
              </w:rPr>
              <w:t xml:space="preserve"> Baht)</w:t>
            </w:r>
          </w:p>
        </w:tc>
      </w:tr>
      <w:tr w:rsidR="00CF706A" w:rsidRPr="00F73C60" w:rsidTr="00000541">
        <w:trPr>
          <w:trHeight w:val="333"/>
        </w:trPr>
        <w:tc>
          <w:tcPr>
            <w:tcW w:w="1648" w:type="dxa"/>
            <w:shd w:val="clear" w:color="auto" w:fill="auto"/>
          </w:tcPr>
          <w:p w:rsidR="006B5640" w:rsidRPr="00F73C60" w:rsidRDefault="006B5640" w:rsidP="003F4D5F">
            <w:pPr>
              <w:spacing w:after="0" w:line="240" w:lineRule="auto"/>
              <w:ind w:left="81" w:right="18"/>
              <w:jc w:val="thaiDistribute"/>
              <w:rPr>
                <w:rFonts w:ascii="Angsana New" w:eastAsia="Cordia New" w:hAnsi="Angsana New"/>
                <w:color w:val="000000" w:themeColor="text1"/>
                <w:sz w:val="24"/>
                <w:szCs w:val="24"/>
              </w:rPr>
            </w:pPr>
          </w:p>
        </w:tc>
        <w:tc>
          <w:tcPr>
            <w:tcW w:w="7082" w:type="dxa"/>
            <w:gridSpan w:val="9"/>
            <w:shd w:val="clear" w:color="auto" w:fill="auto"/>
            <w:hideMark/>
          </w:tcPr>
          <w:p w:rsidR="006B5640" w:rsidRPr="00F73C60" w:rsidRDefault="00000541" w:rsidP="003F4D5F">
            <w:pPr>
              <w:spacing w:after="0" w:line="240" w:lineRule="auto"/>
              <w:ind w:right="18"/>
              <w:jc w:val="center"/>
              <w:rPr>
                <w:rFonts w:ascii="Angsana New" w:eastAsia="Cordia New" w:hAnsi="Angsana New"/>
                <w:bCs/>
                <w:color w:val="000000" w:themeColor="text1"/>
                <w:sz w:val="24"/>
                <w:szCs w:val="24"/>
                <w:u w:val="single"/>
                <w:cs/>
              </w:rPr>
            </w:pPr>
            <w:r w:rsidRPr="00F73C60">
              <w:rPr>
                <w:rFonts w:ascii="Angsana New" w:eastAsia="Batang" w:hAnsi="Angsana New"/>
                <w:bCs/>
                <w:color w:val="000000" w:themeColor="text1"/>
                <w:sz w:val="24"/>
                <w:szCs w:val="24"/>
              </w:rPr>
              <w:t>Consolidated</w:t>
            </w:r>
            <w:r w:rsidRPr="00F73C60">
              <w:rPr>
                <w:rFonts w:ascii="Angsana New" w:hAnsi="Angsana New"/>
                <w:bCs/>
                <w:color w:val="000000" w:themeColor="text1"/>
                <w:sz w:val="24"/>
                <w:szCs w:val="24"/>
              </w:rPr>
              <w:t xml:space="preserve"> financial statement</w:t>
            </w:r>
          </w:p>
        </w:tc>
      </w:tr>
      <w:tr w:rsidR="00CF706A" w:rsidRPr="00F73C60" w:rsidTr="00000541">
        <w:tc>
          <w:tcPr>
            <w:tcW w:w="1648" w:type="dxa"/>
            <w:shd w:val="clear" w:color="auto" w:fill="auto"/>
          </w:tcPr>
          <w:p w:rsidR="006B5640" w:rsidRPr="00F73C60" w:rsidRDefault="006B5640" w:rsidP="003F4D5F">
            <w:pPr>
              <w:spacing w:after="0" w:line="240" w:lineRule="auto"/>
              <w:ind w:left="81" w:right="18"/>
              <w:jc w:val="thaiDistribute"/>
              <w:rPr>
                <w:rFonts w:ascii="Angsana New" w:eastAsia="Cordia New" w:hAnsi="Angsana New"/>
                <w:color w:val="000000" w:themeColor="text1"/>
                <w:sz w:val="24"/>
                <w:szCs w:val="24"/>
                <w:cs/>
              </w:rPr>
            </w:pPr>
          </w:p>
        </w:tc>
        <w:tc>
          <w:tcPr>
            <w:tcW w:w="7082" w:type="dxa"/>
            <w:gridSpan w:val="9"/>
            <w:shd w:val="clear" w:color="auto" w:fill="auto"/>
            <w:hideMark/>
          </w:tcPr>
          <w:p w:rsidR="006B5640" w:rsidRPr="00F73C60" w:rsidRDefault="00000541" w:rsidP="003F4D5F">
            <w:pPr>
              <w:spacing w:after="0" w:line="240" w:lineRule="auto"/>
              <w:ind w:right="18"/>
              <w:jc w:val="center"/>
              <w:rPr>
                <w:rFonts w:ascii="Angsana New" w:eastAsia="Cordia New" w:hAnsi="Angsana New"/>
                <w:color w:val="000000" w:themeColor="text1"/>
                <w:sz w:val="24"/>
                <w:szCs w:val="24"/>
                <w:u w:val="single"/>
                <w:cs/>
              </w:rPr>
            </w:pPr>
            <w:r w:rsidRPr="00F73C60">
              <w:rPr>
                <w:rFonts w:ascii="Angsana New" w:hAnsi="Angsana New"/>
                <w:sz w:val="24"/>
                <w:szCs w:val="24"/>
                <w:u w:val="single"/>
              </w:rPr>
              <w:t>Remaining binding contractual value</w:t>
            </w:r>
          </w:p>
        </w:tc>
      </w:tr>
      <w:tr w:rsidR="006B5640" w:rsidRPr="00F73C60" w:rsidTr="00000541">
        <w:tc>
          <w:tcPr>
            <w:tcW w:w="1648" w:type="dxa"/>
            <w:shd w:val="clear" w:color="auto" w:fill="auto"/>
          </w:tcPr>
          <w:p w:rsidR="006B5640" w:rsidRPr="00F73C60" w:rsidRDefault="006B5640" w:rsidP="003F4D5F">
            <w:pPr>
              <w:spacing w:after="0" w:line="240" w:lineRule="auto"/>
              <w:ind w:left="81" w:right="18"/>
              <w:jc w:val="thaiDistribute"/>
              <w:rPr>
                <w:rFonts w:ascii="Angsana New" w:eastAsia="Cordia New" w:hAnsi="Angsana New"/>
                <w:color w:val="000000" w:themeColor="text1"/>
                <w:sz w:val="24"/>
                <w:szCs w:val="24"/>
                <w:cs/>
              </w:rPr>
            </w:pPr>
          </w:p>
        </w:tc>
        <w:tc>
          <w:tcPr>
            <w:tcW w:w="3716" w:type="dxa"/>
            <w:gridSpan w:val="4"/>
            <w:tcBorders>
              <w:bottom w:val="single" w:sz="4" w:space="0" w:color="auto"/>
            </w:tcBorders>
            <w:shd w:val="clear" w:color="auto" w:fill="auto"/>
            <w:hideMark/>
          </w:tcPr>
          <w:p w:rsidR="006B5640" w:rsidRPr="00F73C60" w:rsidRDefault="006B5640" w:rsidP="003F4D5F">
            <w:pPr>
              <w:spacing w:after="0" w:line="240" w:lineRule="auto"/>
              <w:ind w:right="18"/>
              <w:jc w:val="center"/>
              <w:rPr>
                <w:rFonts w:ascii="Angsana New" w:eastAsia="Cordia New" w:hAnsi="Angsana New"/>
                <w:color w:val="000000" w:themeColor="text1"/>
                <w:sz w:val="24"/>
                <w:szCs w:val="24"/>
                <w:u w:val="single"/>
                <w:cs/>
              </w:rPr>
            </w:pPr>
            <w:r w:rsidRPr="00F73C60">
              <w:rPr>
                <w:rFonts w:ascii="Angsana New" w:eastAsia="Cordia New" w:hAnsi="Angsana New"/>
                <w:color w:val="000000" w:themeColor="text1"/>
                <w:sz w:val="24"/>
                <w:szCs w:val="24"/>
                <w:u w:val="single"/>
              </w:rPr>
              <w:t>2023</w:t>
            </w:r>
          </w:p>
        </w:tc>
        <w:tc>
          <w:tcPr>
            <w:tcW w:w="81" w:type="dxa"/>
            <w:shd w:val="clear" w:color="auto" w:fill="auto"/>
          </w:tcPr>
          <w:p w:rsidR="006B5640" w:rsidRPr="00F73C60" w:rsidRDefault="006B5640" w:rsidP="003F4D5F">
            <w:pPr>
              <w:spacing w:after="0" w:line="240" w:lineRule="auto"/>
              <w:ind w:right="18"/>
              <w:jc w:val="center"/>
              <w:rPr>
                <w:rFonts w:ascii="Angsana New" w:eastAsia="Cordia New" w:hAnsi="Angsana New"/>
                <w:color w:val="000000" w:themeColor="text1"/>
                <w:sz w:val="24"/>
                <w:szCs w:val="24"/>
                <w:cs/>
              </w:rPr>
            </w:pPr>
          </w:p>
        </w:tc>
        <w:tc>
          <w:tcPr>
            <w:tcW w:w="3285" w:type="dxa"/>
            <w:gridSpan w:val="4"/>
            <w:tcBorders>
              <w:top w:val="nil"/>
              <w:left w:val="nil"/>
              <w:bottom w:val="single" w:sz="4" w:space="0" w:color="auto"/>
              <w:right w:val="nil"/>
            </w:tcBorders>
            <w:shd w:val="clear" w:color="auto" w:fill="auto"/>
            <w:hideMark/>
          </w:tcPr>
          <w:p w:rsidR="006B5640" w:rsidRPr="00F73C60" w:rsidRDefault="006B5640" w:rsidP="003F4D5F">
            <w:pPr>
              <w:spacing w:after="0" w:line="240" w:lineRule="auto"/>
              <w:ind w:right="18"/>
              <w:jc w:val="center"/>
              <w:rPr>
                <w:rFonts w:ascii="Angsana New" w:eastAsia="Cordia New" w:hAnsi="Angsana New"/>
                <w:color w:val="000000" w:themeColor="text1"/>
                <w:sz w:val="24"/>
                <w:szCs w:val="24"/>
                <w:u w:val="single"/>
                <w:cs/>
              </w:rPr>
            </w:pPr>
            <w:r w:rsidRPr="00F73C60">
              <w:rPr>
                <w:rFonts w:ascii="Angsana New" w:eastAsia="Cordia New" w:hAnsi="Angsana New"/>
                <w:color w:val="000000" w:themeColor="text1"/>
                <w:sz w:val="24"/>
                <w:szCs w:val="24"/>
                <w:u w:val="single"/>
              </w:rPr>
              <w:t>2022</w:t>
            </w:r>
          </w:p>
        </w:tc>
      </w:tr>
      <w:tr w:rsidR="00761BBC" w:rsidRPr="00F73C60" w:rsidTr="00000541">
        <w:tc>
          <w:tcPr>
            <w:tcW w:w="1648" w:type="dxa"/>
            <w:shd w:val="clear" w:color="auto" w:fill="auto"/>
          </w:tcPr>
          <w:p w:rsidR="00761BBC" w:rsidRPr="00F73C60" w:rsidRDefault="00761BBC" w:rsidP="00761BBC">
            <w:pPr>
              <w:spacing w:after="0" w:line="240" w:lineRule="auto"/>
              <w:ind w:left="81" w:right="18"/>
              <w:jc w:val="thaiDistribute"/>
              <w:rPr>
                <w:rFonts w:ascii="Angsana New" w:eastAsia="Cordia New" w:hAnsi="Angsana New"/>
                <w:color w:val="000000" w:themeColor="text1"/>
                <w:sz w:val="24"/>
                <w:szCs w:val="24"/>
                <w:cs/>
              </w:rPr>
            </w:pPr>
          </w:p>
        </w:tc>
        <w:tc>
          <w:tcPr>
            <w:tcW w:w="1088" w:type="dxa"/>
            <w:tcBorders>
              <w:top w:val="single" w:sz="4" w:space="0" w:color="auto"/>
              <w:left w:val="nil"/>
              <w:bottom w:val="single" w:sz="4" w:space="0" w:color="auto"/>
              <w:right w:val="nil"/>
            </w:tcBorders>
            <w:shd w:val="clear" w:color="auto" w:fill="auto"/>
            <w:hideMark/>
          </w:tcPr>
          <w:p w:rsidR="00761BBC" w:rsidRPr="00F73C60" w:rsidRDefault="00761BBC" w:rsidP="00761BBC">
            <w:pPr>
              <w:spacing w:after="0"/>
              <w:ind w:left="-20" w:right="-22"/>
              <w:jc w:val="center"/>
              <w:rPr>
                <w:rFonts w:ascii="Angsana New" w:hAnsi="Angsana New"/>
                <w:sz w:val="24"/>
                <w:szCs w:val="24"/>
              </w:rPr>
            </w:pPr>
            <w:r w:rsidRPr="00F73C60">
              <w:rPr>
                <w:rFonts w:ascii="Angsana New" w:hAnsi="Angsana New"/>
                <w:sz w:val="24"/>
                <w:szCs w:val="24"/>
              </w:rPr>
              <w:t>Within 1 year</w:t>
            </w:r>
          </w:p>
        </w:tc>
        <w:tc>
          <w:tcPr>
            <w:tcW w:w="828" w:type="dxa"/>
            <w:tcBorders>
              <w:top w:val="single" w:sz="4" w:space="0" w:color="auto"/>
              <w:left w:val="nil"/>
              <w:bottom w:val="single" w:sz="4" w:space="0" w:color="auto"/>
              <w:right w:val="nil"/>
            </w:tcBorders>
            <w:shd w:val="clear" w:color="auto" w:fill="auto"/>
            <w:hideMark/>
          </w:tcPr>
          <w:p w:rsidR="00761BBC" w:rsidRPr="00F73C60" w:rsidRDefault="00761BBC" w:rsidP="00761BBC">
            <w:pPr>
              <w:spacing w:after="0"/>
              <w:ind w:right="-22"/>
              <w:jc w:val="center"/>
              <w:rPr>
                <w:rFonts w:ascii="Angsana New" w:hAnsi="Angsana New"/>
                <w:sz w:val="24"/>
                <w:szCs w:val="24"/>
                <w:cs/>
              </w:rPr>
            </w:pPr>
            <w:r w:rsidRPr="00F73C60">
              <w:rPr>
                <w:rFonts w:ascii="Angsana New" w:hAnsi="Angsana New"/>
                <w:sz w:val="24"/>
                <w:szCs w:val="24"/>
              </w:rPr>
              <w:t>2-5 years</w:t>
            </w:r>
          </w:p>
        </w:tc>
        <w:tc>
          <w:tcPr>
            <w:tcW w:w="909" w:type="dxa"/>
            <w:tcBorders>
              <w:top w:val="single" w:sz="4" w:space="0" w:color="auto"/>
              <w:left w:val="nil"/>
              <w:bottom w:val="single" w:sz="4" w:space="0" w:color="auto"/>
              <w:right w:val="nil"/>
            </w:tcBorders>
            <w:shd w:val="clear" w:color="auto" w:fill="auto"/>
            <w:hideMark/>
          </w:tcPr>
          <w:p w:rsidR="00761BBC" w:rsidRPr="00F73C60" w:rsidRDefault="00761BBC" w:rsidP="00761BBC">
            <w:pPr>
              <w:spacing w:after="0"/>
              <w:ind w:left="-20" w:right="-22"/>
              <w:jc w:val="center"/>
              <w:rPr>
                <w:rFonts w:ascii="Angsana New" w:hAnsi="Angsana New"/>
                <w:sz w:val="24"/>
                <w:szCs w:val="24"/>
              </w:rPr>
            </w:pPr>
            <w:r w:rsidRPr="00F73C60">
              <w:rPr>
                <w:rFonts w:ascii="Angsana New" w:hAnsi="Angsana New"/>
                <w:sz w:val="24"/>
                <w:szCs w:val="24"/>
              </w:rPr>
              <w:t>5 years onwards</w:t>
            </w:r>
          </w:p>
        </w:tc>
        <w:tc>
          <w:tcPr>
            <w:tcW w:w="891" w:type="dxa"/>
            <w:tcBorders>
              <w:top w:val="single" w:sz="4" w:space="0" w:color="auto"/>
              <w:left w:val="nil"/>
              <w:bottom w:val="single" w:sz="4" w:space="0" w:color="auto"/>
              <w:right w:val="nil"/>
            </w:tcBorders>
            <w:shd w:val="clear" w:color="auto" w:fill="auto"/>
            <w:hideMark/>
          </w:tcPr>
          <w:p w:rsidR="00761BBC" w:rsidRPr="00F73C60" w:rsidRDefault="00761BBC" w:rsidP="00761BBC">
            <w:pPr>
              <w:spacing w:after="0"/>
              <w:ind w:right="-22"/>
              <w:jc w:val="center"/>
              <w:rPr>
                <w:rFonts w:ascii="Angsana New" w:hAnsi="Angsana New"/>
                <w:sz w:val="24"/>
                <w:szCs w:val="24"/>
              </w:rPr>
            </w:pPr>
            <w:r w:rsidRPr="00F73C60">
              <w:rPr>
                <w:rFonts w:ascii="Angsana New" w:hAnsi="Angsana New"/>
                <w:sz w:val="24"/>
                <w:szCs w:val="24"/>
              </w:rPr>
              <w:t>Total</w:t>
            </w:r>
          </w:p>
        </w:tc>
        <w:tc>
          <w:tcPr>
            <w:tcW w:w="81" w:type="dxa"/>
            <w:shd w:val="clear" w:color="auto" w:fill="auto"/>
          </w:tcPr>
          <w:p w:rsidR="00761BBC" w:rsidRPr="00F73C60" w:rsidRDefault="00761BBC" w:rsidP="00761BBC">
            <w:pPr>
              <w:snapToGrid w:val="0"/>
              <w:spacing w:after="0" w:line="240" w:lineRule="auto"/>
              <w:ind w:right="18"/>
              <w:jc w:val="center"/>
              <w:rPr>
                <w:rFonts w:ascii="Angsana New" w:eastAsia="Cordia New" w:hAnsi="Angsana New"/>
                <w:color w:val="000000" w:themeColor="text1"/>
                <w:sz w:val="24"/>
                <w:szCs w:val="24"/>
                <w:u w:val="single"/>
              </w:rPr>
            </w:pPr>
          </w:p>
        </w:tc>
        <w:tc>
          <w:tcPr>
            <w:tcW w:w="918" w:type="dxa"/>
            <w:tcBorders>
              <w:bottom w:val="single" w:sz="4" w:space="0" w:color="auto"/>
            </w:tcBorders>
            <w:shd w:val="clear" w:color="auto" w:fill="auto"/>
            <w:hideMark/>
          </w:tcPr>
          <w:p w:rsidR="00761BBC" w:rsidRPr="00F73C60" w:rsidRDefault="00761BBC" w:rsidP="00761BBC">
            <w:pPr>
              <w:spacing w:after="0"/>
              <w:ind w:left="-20" w:right="-22"/>
              <w:jc w:val="center"/>
              <w:rPr>
                <w:rFonts w:ascii="Angsana New" w:hAnsi="Angsana New"/>
                <w:sz w:val="24"/>
                <w:szCs w:val="24"/>
              </w:rPr>
            </w:pPr>
            <w:r w:rsidRPr="00F73C60">
              <w:rPr>
                <w:rFonts w:ascii="Angsana New" w:hAnsi="Angsana New"/>
                <w:sz w:val="24"/>
                <w:szCs w:val="24"/>
              </w:rPr>
              <w:t>Within 1 year</w:t>
            </w:r>
          </w:p>
        </w:tc>
        <w:tc>
          <w:tcPr>
            <w:tcW w:w="738" w:type="dxa"/>
            <w:tcBorders>
              <w:bottom w:val="single" w:sz="4" w:space="0" w:color="auto"/>
            </w:tcBorders>
            <w:shd w:val="clear" w:color="auto" w:fill="auto"/>
            <w:hideMark/>
          </w:tcPr>
          <w:p w:rsidR="00761BBC" w:rsidRPr="00F73C60" w:rsidRDefault="00761BBC" w:rsidP="00761BBC">
            <w:pPr>
              <w:spacing w:after="0"/>
              <w:ind w:right="-22"/>
              <w:jc w:val="center"/>
              <w:rPr>
                <w:rFonts w:ascii="Angsana New" w:hAnsi="Angsana New"/>
                <w:sz w:val="24"/>
                <w:szCs w:val="24"/>
                <w:cs/>
              </w:rPr>
            </w:pPr>
            <w:r w:rsidRPr="00F73C60">
              <w:rPr>
                <w:rFonts w:ascii="Angsana New" w:hAnsi="Angsana New"/>
                <w:sz w:val="24"/>
                <w:szCs w:val="24"/>
              </w:rPr>
              <w:t>2-5 years</w:t>
            </w:r>
          </w:p>
        </w:tc>
        <w:tc>
          <w:tcPr>
            <w:tcW w:w="873" w:type="dxa"/>
            <w:tcBorders>
              <w:bottom w:val="single" w:sz="4" w:space="0" w:color="auto"/>
            </w:tcBorders>
            <w:shd w:val="clear" w:color="auto" w:fill="auto"/>
            <w:hideMark/>
          </w:tcPr>
          <w:p w:rsidR="00761BBC" w:rsidRPr="00F73C60" w:rsidRDefault="00761BBC" w:rsidP="00761BBC">
            <w:pPr>
              <w:spacing w:after="0"/>
              <w:ind w:left="-20" w:right="-22"/>
              <w:jc w:val="center"/>
              <w:rPr>
                <w:rFonts w:ascii="Angsana New" w:hAnsi="Angsana New"/>
                <w:sz w:val="24"/>
                <w:szCs w:val="24"/>
              </w:rPr>
            </w:pPr>
            <w:r w:rsidRPr="00F73C60">
              <w:rPr>
                <w:rFonts w:ascii="Angsana New" w:hAnsi="Angsana New"/>
                <w:sz w:val="24"/>
                <w:szCs w:val="24"/>
              </w:rPr>
              <w:t>5 years onwards</w:t>
            </w:r>
          </w:p>
        </w:tc>
        <w:tc>
          <w:tcPr>
            <w:tcW w:w="756" w:type="dxa"/>
            <w:tcBorders>
              <w:bottom w:val="single" w:sz="4" w:space="0" w:color="auto"/>
            </w:tcBorders>
            <w:shd w:val="clear" w:color="auto" w:fill="auto"/>
            <w:hideMark/>
          </w:tcPr>
          <w:p w:rsidR="00761BBC" w:rsidRPr="00F73C60" w:rsidRDefault="00761BBC" w:rsidP="00761BBC">
            <w:pPr>
              <w:spacing w:after="0"/>
              <w:ind w:right="-22"/>
              <w:jc w:val="center"/>
              <w:rPr>
                <w:rFonts w:ascii="Angsana New" w:hAnsi="Angsana New"/>
                <w:sz w:val="24"/>
                <w:szCs w:val="24"/>
              </w:rPr>
            </w:pPr>
            <w:r w:rsidRPr="00F73C60">
              <w:rPr>
                <w:rFonts w:ascii="Angsana New" w:hAnsi="Angsana New"/>
                <w:sz w:val="24"/>
                <w:szCs w:val="24"/>
              </w:rPr>
              <w:t>Total</w:t>
            </w:r>
          </w:p>
        </w:tc>
      </w:tr>
      <w:tr w:rsidR="00761BBC" w:rsidRPr="00F73C60" w:rsidTr="00000541">
        <w:trPr>
          <w:trHeight w:val="297"/>
        </w:trPr>
        <w:tc>
          <w:tcPr>
            <w:tcW w:w="1648" w:type="dxa"/>
            <w:shd w:val="clear" w:color="auto" w:fill="auto"/>
            <w:hideMark/>
          </w:tcPr>
          <w:p w:rsidR="00761BBC" w:rsidRPr="00F73C60" w:rsidRDefault="00761BBC" w:rsidP="00761BBC">
            <w:pPr>
              <w:spacing w:after="0" w:line="240" w:lineRule="auto"/>
              <w:ind w:left="81" w:right="18"/>
              <w:jc w:val="thaiDistribute"/>
              <w:rPr>
                <w:rFonts w:ascii="Angsana New" w:hAnsi="Angsana New"/>
                <w:sz w:val="24"/>
                <w:szCs w:val="24"/>
              </w:rPr>
            </w:pPr>
            <w:r w:rsidRPr="00F73C60">
              <w:rPr>
                <w:rFonts w:ascii="Angsana New" w:hAnsi="Angsana New"/>
                <w:sz w:val="24"/>
                <w:szCs w:val="24"/>
              </w:rPr>
              <w:t>lease contracts - lessee</w:t>
            </w:r>
          </w:p>
        </w:tc>
        <w:tc>
          <w:tcPr>
            <w:tcW w:w="1088" w:type="dxa"/>
            <w:tcBorders>
              <w:top w:val="single" w:sz="4" w:space="0" w:color="auto"/>
            </w:tcBorders>
            <w:shd w:val="clear" w:color="auto" w:fill="auto"/>
          </w:tcPr>
          <w:p w:rsidR="00761BBC" w:rsidRPr="00F73C60" w:rsidRDefault="00761BBC" w:rsidP="00761BBC">
            <w:pPr>
              <w:spacing w:after="0" w:line="240" w:lineRule="auto"/>
              <w:ind w:left="81" w:right="205"/>
              <w:jc w:val="right"/>
              <w:rPr>
                <w:rFonts w:ascii="Angsana New" w:hAnsi="Angsana New"/>
                <w:sz w:val="24"/>
                <w:szCs w:val="24"/>
              </w:rPr>
            </w:pPr>
            <w:r w:rsidRPr="00F73C60">
              <w:rPr>
                <w:rFonts w:ascii="Angsana New" w:hAnsi="Angsana New"/>
                <w:sz w:val="24"/>
                <w:szCs w:val="24"/>
              </w:rPr>
              <w:t>1,980</w:t>
            </w:r>
          </w:p>
        </w:tc>
        <w:tc>
          <w:tcPr>
            <w:tcW w:w="828" w:type="dxa"/>
            <w:tcBorders>
              <w:top w:val="single" w:sz="4" w:space="0" w:color="auto"/>
            </w:tcBorders>
            <w:shd w:val="clear" w:color="auto" w:fill="auto"/>
          </w:tcPr>
          <w:p w:rsidR="00761BBC" w:rsidRPr="00F73C60" w:rsidRDefault="00761BBC" w:rsidP="00761BBC">
            <w:pPr>
              <w:spacing w:after="0" w:line="240" w:lineRule="auto"/>
              <w:ind w:left="81" w:right="58"/>
              <w:jc w:val="right"/>
              <w:rPr>
                <w:rFonts w:ascii="Angsana New" w:hAnsi="Angsana New"/>
                <w:sz w:val="24"/>
                <w:szCs w:val="24"/>
                <w:cs/>
              </w:rPr>
            </w:pPr>
            <w:r w:rsidRPr="00F73C60">
              <w:rPr>
                <w:rFonts w:ascii="Angsana New" w:hAnsi="Angsana New"/>
                <w:sz w:val="24"/>
                <w:szCs w:val="24"/>
              </w:rPr>
              <w:t>3,710</w:t>
            </w:r>
          </w:p>
        </w:tc>
        <w:tc>
          <w:tcPr>
            <w:tcW w:w="909" w:type="dxa"/>
            <w:tcBorders>
              <w:top w:val="single" w:sz="4" w:space="0" w:color="auto"/>
            </w:tcBorders>
            <w:shd w:val="clear" w:color="auto" w:fill="auto"/>
          </w:tcPr>
          <w:p w:rsidR="00761BBC" w:rsidRPr="00F73C60" w:rsidRDefault="00761BBC" w:rsidP="00761BBC">
            <w:pPr>
              <w:spacing w:after="0" w:line="240" w:lineRule="auto"/>
              <w:ind w:left="81" w:right="99"/>
              <w:jc w:val="right"/>
              <w:rPr>
                <w:rFonts w:ascii="Angsana New" w:hAnsi="Angsana New"/>
                <w:sz w:val="24"/>
                <w:szCs w:val="24"/>
              </w:rPr>
            </w:pPr>
            <w:r w:rsidRPr="00F73C60">
              <w:rPr>
                <w:rFonts w:ascii="Angsana New" w:hAnsi="Angsana New"/>
                <w:sz w:val="24"/>
                <w:szCs w:val="24"/>
              </w:rPr>
              <w:t>-</w:t>
            </w:r>
          </w:p>
        </w:tc>
        <w:tc>
          <w:tcPr>
            <w:tcW w:w="891" w:type="dxa"/>
            <w:tcBorders>
              <w:top w:val="single" w:sz="4" w:space="0" w:color="auto"/>
            </w:tcBorders>
            <w:shd w:val="clear" w:color="auto" w:fill="auto"/>
          </w:tcPr>
          <w:p w:rsidR="00761BBC" w:rsidRPr="00F73C60" w:rsidRDefault="00761BBC" w:rsidP="00761BBC">
            <w:pPr>
              <w:spacing w:after="0" w:line="240" w:lineRule="auto"/>
              <w:ind w:left="81" w:right="99"/>
              <w:jc w:val="right"/>
              <w:rPr>
                <w:rFonts w:ascii="Angsana New" w:hAnsi="Angsana New"/>
                <w:sz w:val="24"/>
                <w:szCs w:val="24"/>
              </w:rPr>
            </w:pPr>
            <w:r w:rsidRPr="00F73C60">
              <w:rPr>
                <w:rFonts w:ascii="Angsana New" w:hAnsi="Angsana New"/>
                <w:sz w:val="24"/>
                <w:szCs w:val="24"/>
              </w:rPr>
              <w:t>5,690</w:t>
            </w:r>
          </w:p>
        </w:tc>
        <w:tc>
          <w:tcPr>
            <w:tcW w:w="81" w:type="dxa"/>
            <w:shd w:val="clear" w:color="auto" w:fill="auto"/>
          </w:tcPr>
          <w:p w:rsidR="00761BBC" w:rsidRPr="00F73C60" w:rsidRDefault="00761BBC" w:rsidP="00761BBC">
            <w:pPr>
              <w:spacing w:after="0" w:line="240" w:lineRule="auto"/>
              <w:ind w:left="81" w:right="18"/>
              <w:jc w:val="center"/>
              <w:rPr>
                <w:rFonts w:ascii="Angsana New" w:hAnsi="Angsana New"/>
                <w:sz w:val="24"/>
                <w:szCs w:val="24"/>
              </w:rPr>
            </w:pPr>
          </w:p>
        </w:tc>
        <w:tc>
          <w:tcPr>
            <w:tcW w:w="918" w:type="dxa"/>
            <w:tcBorders>
              <w:top w:val="single" w:sz="4" w:space="0" w:color="auto"/>
            </w:tcBorders>
            <w:shd w:val="clear" w:color="auto" w:fill="auto"/>
          </w:tcPr>
          <w:p w:rsidR="00761BBC" w:rsidRPr="00F73C60" w:rsidRDefault="00761BBC" w:rsidP="00761BBC">
            <w:pPr>
              <w:spacing w:after="0" w:line="240" w:lineRule="auto"/>
              <w:ind w:left="81" w:right="179"/>
              <w:jc w:val="right"/>
              <w:rPr>
                <w:rFonts w:ascii="Angsana New" w:hAnsi="Angsana New"/>
                <w:sz w:val="24"/>
                <w:szCs w:val="24"/>
              </w:rPr>
            </w:pPr>
            <w:r w:rsidRPr="00F73C60">
              <w:rPr>
                <w:rFonts w:ascii="Angsana New" w:hAnsi="Angsana New"/>
                <w:sz w:val="24"/>
                <w:szCs w:val="24"/>
                <w:cs/>
              </w:rPr>
              <w:t>-</w:t>
            </w:r>
          </w:p>
        </w:tc>
        <w:tc>
          <w:tcPr>
            <w:tcW w:w="738" w:type="dxa"/>
            <w:tcBorders>
              <w:top w:val="single" w:sz="4" w:space="0" w:color="auto"/>
            </w:tcBorders>
            <w:shd w:val="clear" w:color="auto" w:fill="auto"/>
          </w:tcPr>
          <w:p w:rsidR="00761BBC" w:rsidRPr="00F73C60" w:rsidRDefault="00761BBC" w:rsidP="00761BBC">
            <w:pPr>
              <w:spacing w:after="0" w:line="240" w:lineRule="auto"/>
              <w:ind w:left="81" w:right="58"/>
              <w:jc w:val="right"/>
              <w:rPr>
                <w:rFonts w:ascii="Angsana New" w:hAnsi="Angsana New"/>
                <w:sz w:val="24"/>
                <w:szCs w:val="24"/>
                <w:cs/>
              </w:rPr>
            </w:pPr>
            <w:r w:rsidRPr="00F73C60">
              <w:rPr>
                <w:rFonts w:ascii="Angsana New" w:hAnsi="Angsana New"/>
                <w:sz w:val="24"/>
                <w:szCs w:val="24"/>
                <w:cs/>
              </w:rPr>
              <w:t>-</w:t>
            </w:r>
          </w:p>
        </w:tc>
        <w:tc>
          <w:tcPr>
            <w:tcW w:w="873" w:type="dxa"/>
            <w:tcBorders>
              <w:top w:val="single" w:sz="4" w:space="0" w:color="auto"/>
            </w:tcBorders>
            <w:shd w:val="clear" w:color="auto" w:fill="auto"/>
          </w:tcPr>
          <w:p w:rsidR="00761BBC" w:rsidRPr="00F73C60" w:rsidRDefault="00761BBC" w:rsidP="00761BBC">
            <w:pPr>
              <w:spacing w:after="0" w:line="240" w:lineRule="auto"/>
              <w:ind w:left="81" w:right="99"/>
              <w:jc w:val="right"/>
              <w:rPr>
                <w:rFonts w:ascii="Angsana New" w:hAnsi="Angsana New"/>
                <w:sz w:val="24"/>
                <w:szCs w:val="24"/>
              </w:rPr>
            </w:pPr>
            <w:r w:rsidRPr="00F73C60">
              <w:rPr>
                <w:rFonts w:ascii="Angsana New" w:hAnsi="Angsana New"/>
                <w:sz w:val="24"/>
                <w:szCs w:val="24"/>
                <w:cs/>
              </w:rPr>
              <w:t>-</w:t>
            </w:r>
          </w:p>
        </w:tc>
        <w:tc>
          <w:tcPr>
            <w:tcW w:w="756" w:type="dxa"/>
            <w:tcBorders>
              <w:top w:val="single" w:sz="4" w:space="0" w:color="auto"/>
            </w:tcBorders>
            <w:shd w:val="clear" w:color="auto" w:fill="auto"/>
          </w:tcPr>
          <w:p w:rsidR="00761BBC" w:rsidRPr="00F73C60" w:rsidRDefault="00761BBC" w:rsidP="00761BBC">
            <w:pPr>
              <w:spacing w:after="0" w:line="240" w:lineRule="auto"/>
              <w:ind w:left="81" w:right="99"/>
              <w:jc w:val="right"/>
              <w:rPr>
                <w:rFonts w:ascii="Angsana New" w:hAnsi="Angsana New"/>
                <w:sz w:val="24"/>
                <w:szCs w:val="24"/>
              </w:rPr>
            </w:pPr>
            <w:r w:rsidRPr="00F73C60">
              <w:rPr>
                <w:rFonts w:ascii="Angsana New" w:hAnsi="Angsana New"/>
                <w:sz w:val="24"/>
                <w:szCs w:val="24"/>
                <w:cs/>
              </w:rPr>
              <w:t>-</w:t>
            </w:r>
          </w:p>
        </w:tc>
      </w:tr>
      <w:tr w:rsidR="00761BBC" w:rsidRPr="00F73C60" w:rsidTr="00000541">
        <w:tc>
          <w:tcPr>
            <w:tcW w:w="1648" w:type="dxa"/>
            <w:shd w:val="clear" w:color="auto" w:fill="auto"/>
            <w:hideMark/>
          </w:tcPr>
          <w:p w:rsidR="00761BBC" w:rsidRPr="00F73C60" w:rsidRDefault="00761BBC" w:rsidP="00761BBC">
            <w:pPr>
              <w:spacing w:after="0" w:line="240" w:lineRule="auto"/>
              <w:ind w:left="81" w:right="18"/>
              <w:jc w:val="thaiDistribute"/>
              <w:rPr>
                <w:rFonts w:ascii="Angsana New" w:eastAsia="Cordia New" w:hAnsi="Angsana New"/>
                <w:color w:val="000000" w:themeColor="text1"/>
                <w:sz w:val="24"/>
                <w:szCs w:val="24"/>
              </w:rPr>
            </w:pPr>
            <w:r w:rsidRPr="00F73C60">
              <w:rPr>
                <w:rFonts w:ascii="Angsana New" w:hAnsi="Angsana New"/>
                <w:sz w:val="24"/>
                <w:szCs w:val="24"/>
              </w:rPr>
              <w:t>lease contracts - lessor</w:t>
            </w:r>
          </w:p>
        </w:tc>
        <w:tc>
          <w:tcPr>
            <w:tcW w:w="1088" w:type="dxa"/>
            <w:shd w:val="clear" w:color="auto" w:fill="auto"/>
          </w:tcPr>
          <w:p w:rsidR="00761BBC" w:rsidRPr="00F73C60" w:rsidRDefault="00761BBC" w:rsidP="00761BBC">
            <w:pPr>
              <w:spacing w:after="0" w:line="240" w:lineRule="auto"/>
              <w:ind w:left="-72" w:right="205"/>
              <w:jc w:val="right"/>
              <w:rPr>
                <w:rFonts w:ascii="Angsana New" w:eastAsia="Cordia New" w:hAnsi="Angsana New"/>
                <w:color w:val="000000" w:themeColor="text1"/>
                <w:sz w:val="24"/>
                <w:szCs w:val="24"/>
                <w:cs/>
              </w:rPr>
            </w:pPr>
            <w:r w:rsidRPr="00F73C60">
              <w:rPr>
                <w:rFonts w:ascii="Angsana New" w:eastAsia="Cordia New" w:hAnsi="Angsana New"/>
                <w:color w:val="000000" w:themeColor="text1"/>
                <w:sz w:val="24"/>
                <w:szCs w:val="24"/>
              </w:rPr>
              <w:t>3,600</w:t>
            </w:r>
          </w:p>
        </w:tc>
        <w:tc>
          <w:tcPr>
            <w:tcW w:w="828" w:type="dxa"/>
            <w:shd w:val="clear" w:color="auto" w:fill="auto"/>
          </w:tcPr>
          <w:p w:rsidR="00761BBC" w:rsidRPr="00F73C60" w:rsidRDefault="00761BBC" w:rsidP="00761BBC">
            <w:pPr>
              <w:spacing w:after="0" w:line="240" w:lineRule="auto"/>
              <w:ind w:left="-72" w:right="58"/>
              <w:jc w:val="right"/>
              <w:rPr>
                <w:rFonts w:ascii="Angsana New" w:eastAsia="Cordia New" w:hAnsi="Angsana New"/>
                <w:color w:val="000000" w:themeColor="text1"/>
                <w:sz w:val="24"/>
                <w:szCs w:val="24"/>
              </w:rPr>
            </w:pPr>
            <w:r w:rsidRPr="00F73C60">
              <w:rPr>
                <w:rFonts w:ascii="Angsana New" w:eastAsia="Cordia New" w:hAnsi="Angsana New"/>
                <w:color w:val="000000" w:themeColor="text1"/>
                <w:sz w:val="24"/>
                <w:szCs w:val="24"/>
              </w:rPr>
              <w:t>-</w:t>
            </w:r>
          </w:p>
        </w:tc>
        <w:tc>
          <w:tcPr>
            <w:tcW w:w="909" w:type="dxa"/>
            <w:shd w:val="clear" w:color="auto" w:fill="auto"/>
          </w:tcPr>
          <w:p w:rsidR="00761BBC" w:rsidRPr="00F73C60" w:rsidRDefault="00761BBC" w:rsidP="00761BBC">
            <w:pPr>
              <w:spacing w:after="0" w:line="240" w:lineRule="auto"/>
              <w:ind w:left="-72" w:right="99"/>
              <w:jc w:val="right"/>
              <w:rPr>
                <w:rFonts w:ascii="Angsana New" w:eastAsia="Cordia New" w:hAnsi="Angsana New"/>
                <w:color w:val="000000" w:themeColor="text1"/>
                <w:sz w:val="24"/>
                <w:szCs w:val="24"/>
              </w:rPr>
            </w:pPr>
            <w:r w:rsidRPr="00F73C60">
              <w:rPr>
                <w:rFonts w:ascii="Angsana New" w:eastAsia="Cordia New" w:hAnsi="Angsana New"/>
                <w:color w:val="000000" w:themeColor="text1"/>
                <w:sz w:val="24"/>
                <w:szCs w:val="24"/>
              </w:rPr>
              <w:t>-</w:t>
            </w:r>
          </w:p>
        </w:tc>
        <w:tc>
          <w:tcPr>
            <w:tcW w:w="891" w:type="dxa"/>
            <w:shd w:val="clear" w:color="auto" w:fill="auto"/>
          </w:tcPr>
          <w:p w:rsidR="00761BBC" w:rsidRPr="00F73C60" w:rsidRDefault="00761BBC" w:rsidP="00761BBC">
            <w:pPr>
              <w:spacing w:after="0" w:line="240" w:lineRule="auto"/>
              <w:ind w:left="-72" w:right="99"/>
              <w:jc w:val="right"/>
              <w:rPr>
                <w:rFonts w:ascii="Angsana New" w:eastAsia="Cordia New" w:hAnsi="Angsana New"/>
                <w:color w:val="000000" w:themeColor="text1"/>
                <w:sz w:val="24"/>
                <w:szCs w:val="24"/>
              </w:rPr>
            </w:pPr>
            <w:r w:rsidRPr="00F73C60">
              <w:rPr>
                <w:rFonts w:ascii="Angsana New" w:eastAsia="Cordia New" w:hAnsi="Angsana New"/>
                <w:color w:val="000000" w:themeColor="text1"/>
                <w:sz w:val="24"/>
                <w:szCs w:val="24"/>
              </w:rPr>
              <w:t>3,600</w:t>
            </w:r>
          </w:p>
        </w:tc>
        <w:tc>
          <w:tcPr>
            <w:tcW w:w="81" w:type="dxa"/>
            <w:shd w:val="clear" w:color="auto" w:fill="auto"/>
          </w:tcPr>
          <w:p w:rsidR="00761BBC" w:rsidRPr="00F73C60" w:rsidRDefault="00761BBC" w:rsidP="00761BBC">
            <w:pPr>
              <w:spacing w:after="0" w:line="240" w:lineRule="auto"/>
              <w:ind w:right="18"/>
              <w:jc w:val="center"/>
              <w:rPr>
                <w:rFonts w:ascii="Angsana New" w:eastAsia="Cordia New" w:hAnsi="Angsana New"/>
                <w:color w:val="000000" w:themeColor="text1"/>
                <w:sz w:val="24"/>
                <w:szCs w:val="24"/>
                <w:cs/>
              </w:rPr>
            </w:pPr>
          </w:p>
        </w:tc>
        <w:tc>
          <w:tcPr>
            <w:tcW w:w="918" w:type="dxa"/>
            <w:shd w:val="clear" w:color="auto" w:fill="auto"/>
          </w:tcPr>
          <w:p w:rsidR="00761BBC" w:rsidRPr="00F73C60" w:rsidRDefault="00761BBC" w:rsidP="00761BBC">
            <w:pPr>
              <w:spacing w:after="0" w:line="240" w:lineRule="auto"/>
              <w:ind w:left="-72" w:right="179"/>
              <w:jc w:val="right"/>
              <w:rPr>
                <w:rFonts w:ascii="Angsana New" w:eastAsia="Cordia New" w:hAnsi="Angsana New"/>
                <w:color w:val="000000" w:themeColor="text1"/>
                <w:sz w:val="24"/>
                <w:szCs w:val="24"/>
                <w:cs/>
              </w:rPr>
            </w:pPr>
            <w:r w:rsidRPr="00F73C60">
              <w:rPr>
                <w:rFonts w:ascii="Angsana New" w:eastAsia="Cordia New" w:hAnsi="Angsana New"/>
                <w:color w:val="000000" w:themeColor="text1"/>
                <w:sz w:val="24"/>
                <w:szCs w:val="24"/>
                <w:cs/>
              </w:rPr>
              <w:t>-</w:t>
            </w:r>
          </w:p>
        </w:tc>
        <w:tc>
          <w:tcPr>
            <w:tcW w:w="738" w:type="dxa"/>
            <w:shd w:val="clear" w:color="auto" w:fill="auto"/>
          </w:tcPr>
          <w:p w:rsidR="00761BBC" w:rsidRPr="00F73C60" w:rsidRDefault="00761BBC" w:rsidP="00761BBC">
            <w:pPr>
              <w:spacing w:after="0" w:line="240" w:lineRule="auto"/>
              <w:ind w:left="-72" w:right="58"/>
              <w:jc w:val="right"/>
              <w:rPr>
                <w:rFonts w:ascii="Angsana New" w:eastAsia="Cordia New" w:hAnsi="Angsana New"/>
                <w:color w:val="000000" w:themeColor="text1"/>
                <w:sz w:val="24"/>
                <w:szCs w:val="24"/>
              </w:rPr>
            </w:pPr>
            <w:r w:rsidRPr="00F73C60">
              <w:rPr>
                <w:rFonts w:ascii="Angsana New" w:eastAsia="Cordia New" w:hAnsi="Angsana New"/>
                <w:color w:val="000000" w:themeColor="text1"/>
                <w:sz w:val="24"/>
                <w:szCs w:val="24"/>
                <w:cs/>
              </w:rPr>
              <w:t>-</w:t>
            </w:r>
          </w:p>
        </w:tc>
        <w:tc>
          <w:tcPr>
            <w:tcW w:w="873" w:type="dxa"/>
            <w:shd w:val="clear" w:color="auto" w:fill="auto"/>
          </w:tcPr>
          <w:p w:rsidR="00761BBC" w:rsidRPr="00F73C60" w:rsidRDefault="00761BBC" w:rsidP="00761BBC">
            <w:pPr>
              <w:spacing w:after="0" w:line="240" w:lineRule="auto"/>
              <w:ind w:left="-72" w:right="99"/>
              <w:jc w:val="right"/>
              <w:rPr>
                <w:rFonts w:ascii="Angsana New" w:eastAsia="Cordia New" w:hAnsi="Angsana New"/>
                <w:color w:val="000000" w:themeColor="text1"/>
                <w:sz w:val="24"/>
                <w:szCs w:val="24"/>
              </w:rPr>
            </w:pPr>
            <w:r w:rsidRPr="00F73C60">
              <w:rPr>
                <w:rFonts w:ascii="Angsana New" w:eastAsia="Cordia New" w:hAnsi="Angsana New"/>
                <w:color w:val="000000" w:themeColor="text1"/>
                <w:sz w:val="24"/>
                <w:szCs w:val="24"/>
                <w:cs/>
              </w:rPr>
              <w:t>-</w:t>
            </w:r>
          </w:p>
        </w:tc>
        <w:tc>
          <w:tcPr>
            <w:tcW w:w="756" w:type="dxa"/>
            <w:shd w:val="clear" w:color="auto" w:fill="auto"/>
          </w:tcPr>
          <w:p w:rsidR="00761BBC" w:rsidRPr="00F73C60" w:rsidRDefault="00761BBC" w:rsidP="00761BBC">
            <w:pPr>
              <w:spacing w:after="0" w:line="240" w:lineRule="auto"/>
              <w:ind w:left="-72" w:right="99"/>
              <w:jc w:val="right"/>
              <w:rPr>
                <w:rFonts w:ascii="Angsana New" w:eastAsia="Cordia New" w:hAnsi="Angsana New"/>
                <w:color w:val="000000" w:themeColor="text1"/>
                <w:sz w:val="24"/>
                <w:szCs w:val="24"/>
              </w:rPr>
            </w:pPr>
            <w:r w:rsidRPr="00F73C60">
              <w:rPr>
                <w:rFonts w:ascii="Angsana New" w:eastAsia="Cordia New" w:hAnsi="Angsana New"/>
                <w:color w:val="000000" w:themeColor="text1"/>
                <w:sz w:val="24"/>
                <w:szCs w:val="24"/>
                <w:cs/>
              </w:rPr>
              <w:t>-</w:t>
            </w:r>
          </w:p>
        </w:tc>
      </w:tr>
    </w:tbl>
    <w:p w:rsidR="006B5640" w:rsidRPr="00DE6C51" w:rsidRDefault="006B5640" w:rsidP="006B5640">
      <w:pPr>
        <w:tabs>
          <w:tab w:val="left" w:pos="270"/>
          <w:tab w:val="left" w:pos="378"/>
        </w:tabs>
        <w:spacing w:after="0" w:line="240" w:lineRule="auto"/>
        <w:rPr>
          <w:rFonts w:ascii="Angsana New" w:hAnsi="Angsana New"/>
          <w:color w:val="000000" w:themeColor="text1"/>
          <w:sz w:val="16"/>
          <w:szCs w:val="16"/>
        </w:rPr>
      </w:pPr>
    </w:p>
    <w:tbl>
      <w:tblPr>
        <w:tblW w:w="8730" w:type="dxa"/>
        <w:tblInd w:w="299" w:type="dxa"/>
        <w:tblLayout w:type="fixed"/>
        <w:tblCellMar>
          <w:left w:w="29" w:type="dxa"/>
          <w:right w:w="29" w:type="dxa"/>
        </w:tblCellMar>
        <w:tblLook w:val="01E0"/>
      </w:tblPr>
      <w:tblGrid>
        <w:gridCol w:w="1647"/>
        <w:gridCol w:w="1088"/>
        <w:gridCol w:w="828"/>
        <w:gridCol w:w="909"/>
        <w:gridCol w:w="891"/>
        <w:gridCol w:w="82"/>
        <w:gridCol w:w="918"/>
        <w:gridCol w:w="738"/>
        <w:gridCol w:w="873"/>
        <w:gridCol w:w="756"/>
      </w:tblGrid>
      <w:tr w:rsidR="00CF706A" w:rsidRPr="00F73C60" w:rsidTr="00000541">
        <w:trPr>
          <w:trHeight w:val="333"/>
        </w:trPr>
        <w:tc>
          <w:tcPr>
            <w:tcW w:w="1648" w:type="dxa"/>
            <w:shd w:val="clear" w:color="auto" w:fill="auto"/>
          </w:tcPr>
          <w:p w:rsidR="006B5640" w:rsidRPr="00F73C60" w:rsidRDefault="006B5640" w:rsidP="003F4D5F">
            <w:pPr>
              <w:spacing w:after="0" w:line="240" w:lineRule="auto"/>
              <w:ind w:left="81" w:right="18"/>
              <w:jc w:val="thaiDistribute"/>
              <w:rPr>
                <w:rFonts w:ascii="Angsana New" w:eastAsia="Cordia New" w:hAnsi="Angsana New"/>
                <w:color w:val="000000" w:themeColor="text1"/>
                <w:sz w:val="24"/>
                <w:szCs w:val="24"/>
              </w:rPr>
            </w:pPr>
          </w:p>
        </w:tc>
        <w:tc>
          <w:tcPr>
            <w:tcW w:w="7082" w:type="dxa"/>
            <w:gridSpan w:val="9"/>
            <w:shd w:val="clear" w:color="auto" w:fill="auto"/>
          </w:tcPr>
          <w:p w:rsidR="006B5640" w:rsidRPr="00F73C60" w:rsidRDefault="00000541" w:rsidP="003F4D5F">
            <w:pPr>
              <w:spacing w:after="0" w:line="240" w:lineRule="auto"/>
              <w:ind w:right="18"/>
              <w:jc w:val="right"/>
              <w:rPr>
                <w:rFonts w:ascii="Angsana New" w:eastAsia="Cordia New" w:hAnsi="Angsana New"/>
                <w:color w:val="000000" w:themeColor="text1"/>
                <w:sz w:val="24"/>
                <w:szCs w:val="24"/>
                <w:u w:val="single"/>
                <w:cs/>
              </w:rPr>
            </w:pPr>
            <w:r w:rsidRPr="00F73C60">
              <w:rPr>
                <w:rFonts w:ascii="Angsana New" w:hAnsi="Angsana New"/>
                <w:color w:val="000000" w:themeColor="text1"/>
                <w:sz w:val="24"/>
                <w:szCs w:val="24"/>
              </w:rPr>
              <w:t xml:space="preserve">(Unit : </w:t>
            </w:r>
            <w:proofErr w:type="spellStart"/>
            <w:r w:rsidRPr="00F73C60">
              <w:rPr>
                <w:rFonts w:ascii="Angsana New" w:hAnsi="Angsana New"/>
                <w:color w:val="000000" w:themeColor="text1"/>
                <w:sz w:val="24"/>
                <w:szCs w:val="24"/>
              </w:rPr>
              <w:t>Thoundsand</w:t>
            </w:r>
            <w:proofErr w:type="spellEnd"/>
            <w:r w:rsidRPr="00F73C60">
              <w:rPr>
                <w:rFonts w:ascii="Angsana New" w:hAnsi="Angsana New"/>
                <w:color w:val="000000" w:themeColor="text1"/>
                <w:sz w:val="24"/>
                <w:szCs w:val="24"/>
              </w:rPr>
              <w:t xml:space="preserve"> Baht)</w:t>
            </w:r>
          </w:p>
        </w:tc>
      </w:tr>
      <w:tr w:rsidR="00CF706A" w:rsidRPr="00F73C60" w:rsidTr="00000541">
        <w:trPr>
          <w:trHeight w:val="333"/>
        </w:trPr>
        <w:tc>
          <w:tcPr>
            <w:tcW w:w="1648" w:type="dxa"/>
            <w:shd w:val="clear" w:color="auto" w:fill="auto"/>
          </w:tcPr>
          <w:p w:rsidR="006B5640" w:rsidRPr="00F73C60" w:rsidRDefault="006B5640" w:rsidP="003F4D5F">
            <w:pPr>
              <w:spacing w:after="0" w:line="240" w:lineRule="auto"/>
              <w:ind w:left="81" w:right="18"/>
              <w:jc w:val="thaiDistribute"/>
              <w:rPr>
                <w:rFonts w:ascii="Angsana New" w:eastAsia="Cordia New" w:hAnsi="Angsana New"/>
                <w:color w:val="000000" w:themeColor="text1"/>
                <w:sz w:val="24"/>
                <w:szCs w:val="24"/>
              </w:rPr>
            </w:pPr>
          </w:p>
        </w:tc>
        <w:tc>
          <w:tcPr>
            <w:tcW w:w="7082" w:type="dxa"/>
            <w:gridSpan w:val="9"/>
            <w:shd w:val="clear" w:color="auto" w:fill="auto"/>
            <w:hideMark/>
          </w:tcPr>
          <w:p w:rsidR="006B5640" w:rsidRPr="00F73C60" w:rsidRDefault="00000541" w:rsidP="003F4D5F">
            <w:pPr>
              <w:spacing w:after="0" w:line="240" w:lineRule="auto"/>
              <w:ind w:right="18"/>
              <w:jc w:val="center"/>
              <w:rPr>
                <w:rFonts w:ascii="Angsana New" w:eastAsia="Cordia New" w:hAnsi="Angsana New"/>
                <w:color w:val="000000" w:themeColor="text1"/>
                <w:sz w:val="24"/>
                <w:szCs w:val="24"/>
                <w:u w:val="single"/>
                <w:cs/>
              </w:rPr>
            </w:pPr>
            <w:r w:rsidRPr="00F73C60">
              <w:rPr>
                <w:rFonts w:ascii="Angsana New" w:hAnsi="Angsana New"/>
                <w:color w:val="000000" w:themeColor="text1"/>
                <w:sz w:val="24"/>
                <w:szCs w:val="24"/>
              </w:rPr>
              <w:t>Separate financial statement</w:t>
            </w:r>
          </w:p>
        </w:tc>
      </w:tr>
      <w:tr w:rsidR="00CF706A" w:rsidRPr="00F73C60" w:rsidTr="00000541">
        <w:tc>
          <w:tcPr>
            <w:tcW w:w="1648" w:type="dxa"/>
            <w:shd w:val="clear" w:color="auto" w:fill="auto"/>
          </w:tcPr>
          <w:p w:rsidR="006B5640" w:rsidRPr="00F73C60" w:rsidRDefault="006B5640" w:rsidP="003F4D5F">
            <w:pPr>
              <w:spacing w:after="0" w:line="240" w:lineRule="auto"/>
              <w:ind w:left="81" w:right="18"/>
              <w:jc w:val="thaiDistribute"/>
              <w:rPr>
                <w:rFonts w:ascii="Angsana New" w:eastAsia="Cordia New" w:hAnsi="Angsana New"/>
                <w:color w:val="000000" w:themeColor="text1"/>
                <w:sz w:val="24"/>
                <w:szCs w:val="24"/>
                <w:cs/>
              </w:rPr>
            </w:pPr>
          </w:p>
        </w:tc>
        <w:tc>
          <w:tcPr>
            <w:tcW w:w="7082" w:type="dxa"/>
            <w:gridSpan w:val="9"/>
            <w:shd w:val="clear" w:color="auto" w:fill="auto"/>
            <w:hideMark/>
          </w:tcPr>
          <w:p w:rsidR="006B5640" w:rsidRPr="00F73C60" w:rsidRDefault="00000541" w:rsidP="003F4D5F">
            <w:pPr>
              <w:spacing w:after="0" w:line="240" w:lineRule="auto"/>
              <w:ind w:right="18"/>
              <w:jc w:val="center"/>
              <w:rPr>
                <w:rFonts w:ascii="Angsana New" w:eastAsia="Cordia New" w:hAnsi="Angsana New"/>
                <w:color w:val="000000" w:themeColor="text1"/>
                <w:sz w:val="24"/>
                <w:szCs w:val="24"/>
                <w:u w:val="single"/>
                <w:cs/>
              </w:rPr>
            </w:pPr>
            <w:r w:rsidRPr="00F73C60">
              <w:rPr>
                <w:rFonts w:ascii="Angsana New" w:hAnsi="Angsana New"/>
                <w:sz w:val="24"/>
                <w:szCs w:val="24"/>
                <w:u w:val="single"/>
              </w:rPr>
              <w:t>Remaining binding contractual value</w:t>
            </w:r>
          </w:p>
        </w:tc>
      </w:tr>
      <w:tr w:rsidR="006B5640" w:rsidRPr="00F73C60" w:rsidTr="00000541">
        <w:tc>
          <w:tcPr>
            <w:tcW w:w="1648" w:type="dxa"/>
            <w:shd w:val="clear" w:color="auto" w:fill="auto"/>
          </w:tcPr>
          <w:p w:rsidR="006B5640" w:rsidRPr="00F73C60" w:rsidRDefault="006B5640" w:rsidP="003F4D5F">
            <w:pPr>
              <w:spacing w:after="0" w:line="240" w:lineRule="auto"/>
              <w:ind w:left="81" w:right="18"/>
              <w:jc w:val="thaiDistribute"/>
              <w:rPr>
                <w:rFonts w:ascii="Angsana New" w:eastAsia="Cordia New" w:hAnsi="Angsana New"/>
                <w:color w:val="000000" w:themeColor="text1"/>
                <w:sz w:val="24"/>
                <w:szCs w:val="24"/>
                <w:cs/>
              </w:rPr>
            </w:pPr>
          </w:p>
        </w:tc>
        <w:tc>
          <w:tcPr>
            <w:tcW w:w="3716" w:type="dxa"/>
            <w:gridSpan w:val="4"/>
            <w:tcBorders>
              <w:bottom w:val="single" w:sz="4" w:space="0" w:color="auto"/>
            </w:tcBorders>
            <w:shd w:val="clear" w:color="auto" w:fill="auto"/>
            <w:hideMark/>
          </w:tcPr>
          <w:p w:rsidR="006B5640" w:rsidRPr="00F73C60" w:rsidRDefault="006B5640" w:rsidP="003F4D5F">
            <w:pPr>
              <w:spacing w:after="0" w:line="240" w:lineRule="auto"/>
              <w:ind w:right="18"/>
              <w:jc w:val="center"/>
              <w:rPr>
                <w:rFonts w:ascii="Angsana New" w:eastAsia="Cordia New" w:hAnsi="Angsana New"/>
                <w:color w:val="000000" w:themeColor="text1"/>
                <w:sz w:val="24"/>
                <w:szCs w:val="24"/>
                <w:u w:val="single"/>
                <w:cs/>
              </w:rPr>
            </w:pPr>
            <w:r w:rsidRPr="00F73C60">
              <w:rPr>
                <w:rFonts w:ascii="Angsana New" w:eastAsia="Cordia New" w:hAnsi="Angsana New"/>
                <w:color w:val="000000" w:themeColor="text1"/>
                <w:sz w:val="24"/>
                <w:szCs w:val="24"/>
                <w:u w:val="single"/>
              </w:rPr>
              <w:t>2023</w:t>
            </w:r>
          </w:p>
        </w:tc>
        <w:tc>
          <w:tcPr>
            <w:tcW w:w="81" w:type="dxa"/>
            <w:shd w:val="clear" w:color="auto" w:fill="auto"/>
          </w:tcPr>
          <w:p w:rsidR="006B5640" w:rsidRPr="00F73C60" w:rsidRDefault="006B5640" w:rsidP="003F4D5F">
            <w:pPr>
              <w:spacing w:after="0" w:line="240" w:lineRule="auto"/>
              <w:ind w:right="18"/>
              <w:jc w:val="center"/>
              <w:rPr>
                <w:rFonts w:ascii="Angsana New" w:eastAsia="Cordia New" w:hAnsi="Angsana New"/>
                <w:color w:val="000000" w:themeColor="text1"/>
                <w:sz w:val="24"/>
                <w:szCs w:val="24"/>
                <w:cs/>
              </w:rPr>
            </w:pPr>
          </w:p>
        </w:tc>
        <w:tc>
          <w:tcPr>
            <w:tcW w:w="3285" w:type="dxa"/>
            <w:gridSpan w:val="4"/>
            <w:tcBorders>
              <w:top w:val="nil"/>
              <w:left w:val="nil"/>
              <w:bottom w:val="single" w:sz="4" w:space="0" w:color="auto"/>
              <w:right w:val="nil"/>
            </w:tcBorders>
            <w:shd w:val="clear" w:color="auto" w:fill="auto"/>
            <w:hideMark/>
          </w:tcPr>
          <w:p w:rsidR="006B5640" w:rsidRPr="00F73C60" w:rsidRDefault="006B5640" w:rsidP="003F4D5F">
            <w:pPr>
              <w:spacing w:after="0" w:line="240" w:lineRule="auto"/>
              <w:ind w:right="18"/>
              <w:jc w:val="center"/>
              <w:rPr>
                <w:rFonts w:ascii="Angsana New" w:eastAsia="Cordia New" w:hAnsi="Angsana New"/>
                <w:color w:val="000000" w:themeColor="text1"/>
                <w:sz w:val="24"/>
                <w:szCs w:val="24"/>
                <w:u w:val="single"/>
                <w:cs/>
              </w:rPr>
            </w:pPr>
            <w:r w:rsidRPr="00F73C60">
              <w:rPr>
                <w:rFonts w:ascii="Angsana New" w:eastAsia="Cordia New" w:hAnsi="Angsana New"/>
                <w:color w:val="000000" w:themeColor="text1"/>
                <w:sz w:val="24"/>
                <w:szCs w:val="24"/>
                <w:u w:val="single"/>
              </w:rPr>
              <w:t>2022</w:t>
            </w:r>
          </w:p>
        </w:tc>
      </w:tr>
      <w:tr w:rsidR="00F73C60" w:rsidRPr="00F73C60" w:rsidTr="00F73C60">
        <w:tc>
          <w:tcPr>
            <w:tcW w:w="1648" w:type="dxa"/>
            <w:shd w:val="clear" w:color="auto" w:fill="auto"/>
          </w:tcPr>
          <w:p w:rsidR="00F73C60" w:rsidRPr="00F73C60" w:rsidRDefault="00F73C60" w:rsidP="00F73C60">
            <w:pPr>
              <w:spacing w:after="0" w:line="240" w:lineRule="auto"/>
              <w:ind w:left="81" w:right="18"/>
              <w:jc w:val="thaiDistribute"/>
              <w:rPr>
                <w:rFonts w:ascii="Angsana New" w:eastAsia="Cordia New" w:hAnsi="Angsana New"/>
                <w:color w:val="000000" w:themeColor="text1"/>
                <w:sz w:val="24"/>
                <w:szCs w:val="24"/>
                <w:cs/>
              </w:rPr>
            </w:pPr>
          </w:p>
        </w:tc>
        <w:tc>
          <w:tcPr>
            <w:tcW w:w="1088" w:type="dxa"/>
            <w:tcBorders>
              <w:top w:val="single" w:sz="4" w:space="0" w:color="auto"/>
              <w:left w:val="nil"/>
              <w:bottom w:val="single" w:sz="4" w:space="0" w:color="auto"/>
              <w:right w:val="nil"/>
            </w:tcBorders>
            <w:shd w:val="clear" w:color="auto" w:fill="auto"/>
            <w:hideMark/>
          </w:tcPr>
          <w:p w:rsidR="00F73C60" w:rsidRPr="00F73C60" w:rsidRDefault="00F73C60" w:rsidP="00F73C60">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Within 1 year</w:t>
            </w:r>
          </w:p>
        </w:tc>
        <w:tc>
          <w:tcPr>
            <w:tcW w:w="828" w:type="dxa"/>
            <w:tcBorders>
              <w:top w:val="single" w:sz="4" w:space="0" w:color="auto"/>
              <w:left w:val="nil"/>
              <w:bottom w:val="single" w:sz="4" w:space="0" w:color="auto"/>
              <w:right w:val="nil"/>
            </w:tcBorders>
            <w:shd w:val="clear" w:color="auto" w:fill="auto"/>
            <w:hideMark/>
          </w:tcPr>
          <w:p w:rsidR="00F73C60" w:rsidRPr="00F73C60" w:rsidRDefault="00F73C60" w:rsidP="00F73C60">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2-5 years</w:t>
            </w:r>
          </w:p>
        </w:tc>
        <w:tc>
          <w:tcPr>
            <w:tcW w:w="909" w:type="dxa"/>
            <w:tcBorders>
              <w:top w:val="single" w:sz="4" w:space="0" w:color="auto"/>
              <w:left w:val="nil"/>
              <w:bottom w:val="single" w:sz="4" w:space="0" w:color="auto"/>
              <w:right w:val="nil"/>
            </w:tcBorders>
            <w:shd w:val="clear" w:color="auto" w:fill="auto"/>
            <w:hideMark/>
          </w:tcPr>
          <w:p w:rsidR="00F73C60" w:rsidRPr="00F73C60" w:rsidRDefault="00F73C60" w:rsidP="00F73C60">
            <w:pPr>
              <w:spacing w:after="0" w:line="240" w:lineRule="auto"/>
              <w:ind w:right="18"/>
              <w:jc w:val="center"/>
              <w:rPr>
                <w:rFonts w:ascii="Angsana New" w:eastAsia="Cordia New" w:hAnsi="Angsana New"/>
                <w:color w:val="000000" w:themeColor="text1"/>
                <w:sz w:val="24"/>
                <w:szCs w:val="24"/>
              </w:rPr>
            </w:pPr>
            <w:r w:rsidRPr="00F73C60">
              <w:rPr>
                <w:rFonts w:ascii="Angsana New" w:hAnsi="Angsana New"/>
                <w:sz w:val="24"/>
                <w:szCs w:val="24"/>
              </w:rPr>
              <w:t>5 years onwards</w:t>
            </w:r>
          </w:p>
        </w:tc>
        <w:tc>
          <w:tcPr>
            <w:tcW w:w="891" w:type="dxa"/>
            <w:tcBorders>
              <w:top w:val="single" w:sz="4" w:space="0" w:color="auto"/>
              <w:left w:val="nil"/>
              <w:bottom w:val="single" w:sz="4" w:space="0" w:color="auto"/>
              <w:right w:val="nil"/>
            </w:tcBorders>
            <w:shd w:val="clear" w:color="auto" w:fill="auto"/>
            <w:hideMark/>
          </w:tcPr>
          <w:p w:rsidR="00F73C60" w:rsidRPr="00F73C60" w:rsidRDefault="00F73C60" w:rsidP="00F73C60">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Total</w:t>
            </w:r>
          </w:p>
        </w:tc>
        <w:tc>
          <w:tcPr>
            <w:tcW w:w="82" w:type="dxa"/>
            <w:shd w:val="clear" w:color="auto" w:fill="auto"/>
          </w:tcPr>
          <w:p w:rsidR="00F73C60" w:rsidRPr="00F73C60" w:rsidRDefault="00F73C60" w:rsidP="00F73C60">
            <w:pPr>
              <w:snapToGrid w:val="0"/>
              <w:spacing w:after="0" w:line="240" w:lineRule="auto"/>
              <w:ind w:right="18"/>
              <w:jc w:val="center"/>
              <w:rPr>
                <w:rFonts w:ascii="Angsana New" w:eastAsia="Cordia New" w:hAnsi="Angsana New"/>
                <w:color w:val="000000" w:themeColor="text1"/>
                <w:sz w:val="24"/>
                <w:szCs w:val="24"/>
                <w:u w:val="single"/>
              </w:rPr>
            </w:pPr>
          </w:p>
        </w:tc>
        <w:tc>
          <w:tcPr>
            <w:tcW w:w="917" w:type="dxa"/>
            <w:tcBorders>
              <w:bottom w:val="single" w:sz="4" w:space="0" w:color="auto"/>
            </w:tcBorders>
            <w:shd w:val="clear" w:color="auto" w:fill="auto"/>
            <w:hideMark/>
          </w:tcPr>
          <w:p w:rsidR="00F73C60" w:rsidRPr="00F73C60" w:rsidRDefault="00F73C60" w:rsidP="00F73C60">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Within 1 year</w:t>
            </w:r>
          </w:p>
        </w:tc>
        <w:tc>
          <w:tcPr>
            <w:tcW w:w="738" w:type="dxa"/>
            <w:tcBorders>
              <w:bottom w:val="single" w:sz="4" w:space="0" w:color="auto"/>
            </w:tcBorders>
            <w:shd w:val="clear" w:color="auto" w:fill="auto"/>
            <w:hideMark/>
          </w:tcPr>
          <w:p w:rsidR="00F73C60" w:rsidRPr="00F73C60" w:rsidRDefault="00F73C60" w:rsidP="00F73C60">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2-5 years</w:t>
            </w:r>
          </w:p>
        </w:tc>
        <w:tc>
          <w:tcPr>
            <w:tcW w:w="873" w:type="dxa"/>
            <w:tcBorders>
              <w:bottom w:val="single" w:sz="4" w:space="0" w:color="auto"/>
            </w:tcBorders>
            <w:shd w:val="clear" w:color="auto" w:fill="auto"/>
            <w:hideMark/>
          </w:tcPr>
          <w:p w:rsidR="00F73C60" w:rsidRPr="00F73C60" w:rsidRDefault="00F73C60" w:rsidP="00F73C60">
            <w:pPr>
              <w:spacing w:after="0" w:line="240" w:lineRule="auto"/>
              <w:ind w:right="18"/>
              <w:jc w:val="center"/>
              <w:rPr>
                <w:rFonts w:ascii="Angsana New" w:eastAsia="Cordia New" w:hAnsi="Angsana New"/>
                <w:color w:val="000000" w:themeColor="text1"/>
                <w:sz w:val="24"/>
                <w:szCs w:val="24"/>
              </w:rPr>
            </w:pPr>
            <w:r w:rsidRPr="00F73C60">
              <w:rPr>
                <w:rFonts w:ascii="Angsana New" w:hAnsi="Angsana New"/>
                <w:sz w:val="24"/>
                <w:szCs w:val="24"/>
              </w:rPr>
              <w:t>5 years onwards</w:t>
            </w:r>
          </w:p>
        </w:tc>
        <w:tc>
          <w:tcPr>
            <w:tcW w:w="756" w:type="dxa"/>
            <w:tcBorders>
              <w:bottom w:val="single" w:sz="4" w:space="0" w:color="auto"/>
            </w:tcBorders>
            <w:shd w:val="clear" w:color="auto" w:fill="auto"/>
            <w:hideMark/>
          </w:tcPr>
          <w:p w:rsidR="00F73C60" w:rsidRPr="00F73C60" w:rsidRDefault="00F73C60" w:rsidP="00F73C60">
            <w:pPr>
              <w:spacing w:after="0" w:line="240" w:lineRule="auto"/>
              <w:ind w:right="18"/>
              <w:jc w:val="center"/>
              <w:rPr>
                <w:rFonts w:ascii="Angsana New" w:eastAsia="Cordia New" w:hAnsi="Angsana New"/>
                <w:color w:val="000000" w:themeColor="text1"/>
                <w:sz w:val="24"/>
                <w:szCs w:val="24"/>
                <w:cs/>
              </w:rPr>
            </w:pPr>
            <w:r w:rsidRPr="00F73C60">
              <w:rPr>
                <w:rFonts w:ascii="Angsana New" w:hAnsi="Angsana New"/>
                <w:sz w:val="24"/>
                <w:szCs w:val="24"/>
              </w:rPr>
              <w:t>Total</w:t>
            </w:r>
          </w:p>
        </w:tc>
      </w:tr>
      <w:tr w:rsidR="00761BBC" w:rsidRPr="00F73C60" w:rsidTr="00000541">
        <w:trPr>
          <w:trHeight w:val="297"/>
        </w:trPr>
        <w:tc>
          <w:tcPr>
            <w:tcW w:w="1648" w:type="dxa"/>
            <w:shd w:val="clear" w:color="auto" w:fill="auto"/>
            <w:hideMark/>
          </w:tcPr>
          <w:p w:rsidR="00761BBC" w:rsidRPr="00F73C60" w:rsidRDefault="00761BBC" w:rsidP="00761BBC">
            <w:pPr>
              <w:spacing w:after="0" w:line="240" w:lineRule="auto"/>
              <w:ind w:left="81" w:right="18"/>
              <w:jc w:val="thaiDistribute"/>
              <w:rPr>
                <w:rFonts w:ascii="Angsana New" w:hAnsi="Angsana New"/>
                <w:sz w:val="24"/>
                <w:szCs w:val="24"/>
              </w:rPr>
            </w:pPr>
            <w:r w:rsidRPr="00F73C60">
              <w:rPr>
                <w:rFonts w:ascii="Angsana New" w:hAnsi="Angsana New"/>
                <w:sz w:val="24"/>
                <w:szCs w:val="24"/>
              </w:rPr>
              <w:t>lease contracts - lessee</w:t>
            </w:r>
          </w:p>
        </w:tc>
        <w:tc>
          <w:tcPr>
            <w:tcW w:w="1088" w:type="dxa"/>
            <w:tcBorders>
              <w:top w:val="single" w:sz="4" w:space="0" w:color="auto"/>
            </w:tcBorders>
            <w:shd w:val="clear" w:color="auto" w:fill="auto"/>
          </w:tcPr>
          <w:p w:rsidR="00761BBC" w:rsidRPr="00F73C60" w:rsidRDefault="00761BBC" w:rsidP="00761BBC">
            <w:pPr>
              <w:spacing w:after="0" w:line="240" w:lineRule="auto"/>
              <w:ind w:left="81" w:right="205"/>
              <w:jc w:val="right"/>
              <w:rPr>
                <w:rFonts w:ascii="Angsana New" w:hAnsi="Angsana New"/>
                <w:sz w:val="24"/>
                <w:szCs w:val="24"/>
              </w:rPr>
            </w:pPr>
            <w:r w:rsidRPr="00F73C60">
              <w:rPr>
                <w:rFonts w:ascii="Angsana New" w:hAnsi="Angsana New"/>
                <w:sz w:val="24"/>
                <w:szCs w:val="24"/>
              </w:rPr>
              <w:t>1,980</w:t>
            </w:r>
          </w:p>
        </w:tc>
        <w:tc>
          <w:tcPr>
            <w:tcW w:w="828" w:type="dxa"/>
            <w:tcBorders>
              <w:top w:val="single" w:sz="4" w:space="0" w:color="auto"/>
            </w:tcBorders>
            <w:shd w:val="clear" w:color="auto" w:fill="auto"/>
          </w:tcPr>
          <w:p w:rsidR="00761BBC" w:rsidRPr="00F73C60" w:rsidRDefault="00761BBC" w:rsidP="00761BBC">
            <w:pPr>
              <w:spacing w:after="0" w:line="240" w:lineRule="auto"/>
              <w:ind w:left="81" w:right="58"/>
              <w:jc w:val="right"/>
              <w:rPr>
                <w:rFonts w:ascii="Angsana New" w:hAnsi="Angsana New"/>
                <w:sz w:val="24"/>
                <w:szCs w:val="24"/>
                <w:cs/>
              </w:rPr>
            </w:pPr>
            <w:r w:rsidRPr="00F73C60">
              <w:rPr>
                <w:rFonts w:ascii="Angsana New" w:hAnsi="Angsana New"/>
                <w:sz w:val="24"/>
                <w:szCs w:val="24"/>
              </w:rPr>
              <w:t>3,710</w:t>
            </w:r>
          </w:p>
        </w:tc>
        <w:tc>
          <w:tcPr>
            <w:tcW w:w="909" w:type="dxa"/>
            <w:tcBorders>
              <w:top w:val="single" w:sz="4" w:space="0" w:color="auto"/>
            </w:tcBorders>
            <w:shd w:val="clear" w:color="auto" w:fill="auto"/>
          </w:tcPr>
          <w:p w:rsidR="00761BBC" w:rsidRPr="00F73C60" w:rsidRDefault="00761BBC" w:rsidP="00761BBC">
            <w:pPr>
              <w:spacing w:after="0" w:line="240" w:lineRule="auto"/>
              <w:ind w:left="81" w:right="99"/>
              <w:jc w:val="right"/>
              <w:rPr>
                <w:rFonts w:ascii="Angsana New" w:hAnsi="Angsana New"/>
                <w:sz w:val="24"/>
                <w:szCs w:val="24"/>
              </w:rPr>
            </w:pPr>
            <w:r w:rsidRPr="00F73C60">
              <w:rPr>
                <w:rFonts w:ascii="Angsana New" w:hAnsi="Angsana New"/>
                <w:sz w:val="24"/>
                <w:szCs w:val="24"/>
              </w:rPr>
              <w:t>-</w:t>
            </w:r>
          </w:p>
        </w:tc>
        <w:tc>
          <w:tcPr>
            <w:tcW w:w="891" w:type="dxa"/>
            <w:tcBorders>
              <w:top w:val="single" w:sz="4" w:space="0" w:color="auto"/>
            </w:tcBorders>
            <w:shd w:val="clear" w:color="auto" w:fill="auto"/>
          </w:tcPr>
          <w:p w:rsidR="00761BBC" w:rsidRPr="00F73C60" w:rsidRDefault="00761BBC" w:rsidP="00761BBC">
            <w:pPr>
              <w:spacing w:after="0" w:line="240" w:lineRule="auto"/>
              <w:ind w:left="81" w:right="99"/>
              <w:jc w:val="right"/>
              <w:rPr>
                <w:rFonts w:ascii="Angsana New" w:hAnsi="Angsana New"/>
                <w:sz w:val="24"/>
                <w:szCs w:val="24"/>
              </w:rPr>
            </w:pPr>
            <w:r w:rsidRPr="00F73C60">
              <w:rPr>
                <w:rFonts w:ascii="Angsana New" w:hAnsi="Angsana New"/>
                <w:sz w:val="24"/>
                <w:szCs w:val="24"/>
              </w:rPr>
              <w:t>5,690</w:t>
            </w:r>
          </w:p>
        </w:tc>
        <w:tc>
          <w:tcPr>
            <w:tcW w:w="81" w:type="dxa"/>
            <w:shd w:val="clear" w:color="auto" w:fill="auto"/>
          </w:tcPr>
          <w:p w:rsidR="00761BBC" w:rsidRPr="00F73C60" w:rsidRDefault="00761BBC" w:rsidP="00761BBC">
            <w:pPr>
              <w:spacing w:after="0" w:line="240" w:lineRule="auto"/>
              <w:ind w:left="81" w:right="18"/>
              <w:jc w:val="center"/>
              <w:rPr>
                <w:rFonts w:ascii="Angsana New" w:hAnsi="Angsana New"/>
                <w:sz w:val="24"/>
                <w:szCs w:val="24"/>
              </w:rPr>
            </w:pPr>
          </w:p>
        </w:tc>
        <w:tc>
          <w:tcPr>
            <w:tcW w:w="918" w:type="dxa"/>
            <w:tcBorders>
              <w:top w:val="single" w:sz="4" w:space="0" w:color="auto"/>
            </w:tcBorders>
            <w:shd w:val="clear" w:color="auto" w:fill="auto"/>
          </w:tcPr>
          <w:p w:rsidR="00761BBC" w:rsidRPr="00F73C60" w:rsidRDefault="00761BBC" w:rsidP="00761BBC">
            <w:pPr>
              <w:spacing w:after="0" w:line="240" w:lineRule="auto"/>
              <w:ind w:left="81" w:right="179"/>
              <w:jc w:val="right"/>
              <w:rPr>
                <w:rFonts w:ascii="Angsana New" w:hAnsi="Angsana New"/>
                <w:sz w:val="24"/>
                <w:szCs w:val="24"/>
              </w:rPr>
            </w:pPr>
            <w:r w:rsidRPr="00F73C60">
              <w:rPr>
                <w:rFonts w:ascii="Angsana New" w:hAnsi="Angsana New"/>
                <w:sz w:val="24"/>
                <w:szCs w:val="24"/>
                <w:cs/>
              </w:rPr>
              <w:t>-</w:t>
            </w:r>
          </w:p>
        </w:tc>
        <w:tc>
          <w:tcPr>
            <w:tcW w:w="738" w:type="dxa"/>
            <w:tcBorders>
              <w:top w:val="single" w:sz="4" w:space="0" w:color="auto"/>
            </w:tcBorders>
            <w:shd w:val="clear" w:color="auto" w:fill="auto"/>
          </w:tcPr>
          <w:p w:rsidR="00761BBC" w:rsidRPr="00F73C60" w:rsidRDefault="00761BBC" w:rsidP="00761BBC">
            <w:pPr>
              <w:spacing w:after="0" w:line="240" w:lineRule="auto"/>
              <w:ind w:left="81" w:right="58"/>
              <w:jc w:val="right"/>
              <w:rPr>
                <w:rFonts w:ascii="Angsana New" w:hAnsi="Angsana New"/>
                <w:sz w:val="24"/>
                <w:szCs w:val="24"/>
                <w:cs/>
              </w:rPr>
            </w:pPr>
            <w:r w:rsidRPr="00F73C60">
              <w:rPr>
                <w:rFonts w:ascii="Angsana New" w:hAnsi="Angsana New"/>
                <w:sz w:val="24"/>
                <w:szCs w:val="24"/>
                <w:cs/>
              </w:rPr>
              <w:t>-</w:t>
            </w:r>
          </w:p>
        </w:tc>
        <w:tc>
          <w:tcPr>
            <w:tcW w:w="873" w:type="dxa"/>
            <w:tcBorders>
              <w:top w:val="single" w:sz="4" w:space="0" w:color="auto"/>
            </w:tcBorders>
            <w:shd w:val="clear" w:color="auto" w:fill="auto"/>
          </w:tcPr>
          <w:p w:rsidR="00761BBC" w:rsidRPr="00F73C60" w:rsidRDefault="00761BBC" w:rsidP="00761BBC">
            <w:pPr>
              <w:spacing w:after="0" w:line="240" w:lineRule="auto"/>
              <w:ind w:left="81" w:right="99"/>
              <w:jc w:val="right"/>
              <w:rPr>
                <w:rFonts w:ascii="Angsana New" w:hAnsi="Angsana New"/>
                <w:sz w:val="24"/>
                <w:szCs w:val="24"/>
              </w:rPr>
            </w:pPr>
            <w:r w:rsidRPr="00F73C60">
              <w:rPr>
                <w:rFonts w:ascii="Angsana New" w:hAnsi="Angsana New"/>
                <w:sz w:val="24"/>
                <w:szCs w:val="24"/>
                <w:cs/>
              </w:rPr>
              <w:t>-</w:t>
            </w:r>
          </w:p>
        </w:tc>
        <w:tc>
          <w:tcPr>
            <w:tcW w:w="756" w:type="dxa"/>
            <w:tcBorders>
              <w:top w:val="single" w:sz="4" w:space="0" w:color="auto"/>
            </w:tcBorders>
            <w:shd w:val="clear" w:color="auto" w:fill="auto"/>
          </w:tcPr>
          <w:p w:rsidR="00761BBC" w:rsidRPr="00F73C60" w:rsidRDefault="00761BBC" w:rsidP="00761BBC">
            <w:pPr>
              <w:spacing w:after="0" w:line="240" w:lineRule="auto"/>
              <w:ind w:left="81" w:right="99"/>
              <w:jc w:val="right"/>
              <w:rPr>
                <w:rFonts w:ascii="Angsana New" w:hAnsi="Angsana New"/>
                <w:sz w:val="24"/>
                <w:szCs w:val="24"/>
              </w:rPr>
            </w:pPr>
            <w:r w:rsidRPr="00F73C60">
              <w:rPr>
                <w:rFonts w:ascii="Angsana New" w:hAnsi="Angsana New"/>
                <w:sz w:val="24"/>
                <w:szCs w:val="24"/>
                <w:cs/>
              </w:rPr>
              <w:t>-</w:t>
            </w:r>
          </w:p>
        </w:tc>
      </w:tr>
    </w:tbl>
    <w:p w:rsidR="006A143E" w:rsidRDefault="006A143E" w:rsidP="006A143E">
      <w:pPr>
        <w:spacing w:after="0" w:line="240" w:lineRule="auto"/>
        <w:ind w:left="360"/>
        <w:rPr>
          <w:rFonts w:ascii="Angsana New" w:hAnsi="Angsana New"/>
          <w:color w:val="000000" w:themeColor="text1"/>
          <w:sz w:val="20"/>
          <w:szCs w:val="20"/>
        </w:rPr>
      </w:pPr>
    </w:p>
    <w:p w:rsidR="00D6536B" w:rsidRDefault="00D6536B" w:rsidP="006A143E">
      <w:pPr>
        <w:spacing w:after="0" w:line="240" w:lineRule="auto"/>
        <w:ind w:left="360"/>
        <w:rPr>
          <w:rFonts w:ascii="Angsana New" w:hAnsi="Angsana New"/>
          <w:color w:val="000000" w:themeColor="text1"/>
          <w:sz w:val="20"/>
          <w:szCs w:val="20"/>
        </w:rPr>
      </w:pPr>
    </w:p>
    <w:p w:rsidR="00D6536B" w:rsidRDefault="00D6536B" w:rsidP="006A143E">
      <w:pPr>
        <w:spacing w:after="0" w:line="240" w:lineRule="auto"/>
        <w:ind w:left="360"/>
        <w:rPr>
          <w:rFonts w:ascii="Angsana New" w:hAnsi="Angsana New"/>
          <w:color w:val="000000" w:themeColor="text1"/>
          <w:sz w:val="20"/>
          <w:szCs w:val="20"/>
        </w:rPr>
      </w:pPr>
    </w:p>
    <w:p w:rsidR="00D6536B" w:rsidRDefault="00D6536B" w:rsidP="006A143E">
      <w:pPr>
        <w:spacing w:after="0" w:line="240" w:lineRule="auto"/>
        <w:ind w:left="360"/>
        <w:rPr>
          <w:rFonts w:ascii="Angsana New" w:hAnsi="Angsana New"/>
          <w:color w:val="000000" w:themeColor="text1"/>
          <w:sz w:val="20"/>
          <w:szCs w:val="20"/>
        </w:rPr>
      </w:pPr>
    </w:p>
    <w:p w:rsidR="00D6536B" w:rsidRPr="00DE6C51" w:rsidRDefault="00D6536B" w:rsidP="006A143E">
      <w:pPr>
        <w:spacing w:after="0" w:line="240" w:lineRule="auto"/>
        <w:ind w:left="360"/>
        <w:rPr>
          <w:rFonts w:ascii="Angsana New" w:hAnsi="Angsana New"/>
          <w:color w:val="000000" w:themeColor="text1"/>
          <w:sz w:val="20"/>
          <w:szCs w:val="20"/>
        </w:rPr>
      </w:pPr>
    </w:p>
    <w:p w:rsidR="006A143E" w:rsidRPr="00DE6C51" w:rsidRDefault="006A143E" w:rsidP="00D90C06">
      <w:pPr>
        <w:tabs>
          <w:tab w:val="left" w:pos="266"/>
          <w:tab w:val="left" w:pos="378"/>
        </w:tabs>
        <w:spacing w:after="0" w:line="240" w:lineRule="auto"/>
        <w:rPr>
          <w:rFonts w:ascii="Angsana New" w:hAnsi="Angsana New"/>
          <w:color w:val="000000" w:themeColor="text1"/>
          <w:sz w:val="28"/>
          <w:szCs w:val="28"/>
        </w:rPr>
      </w:pPr>
      <w:r w:rsidRPr="00DE6C51">
        <w:rPr>
          <w:rFonts w:ascii="Angsana New" w:hAnsi="Angsana New"/>
          <w:color w:val="000000" w:themeColor="text1"/>
          <w:sz w:val="28"/>
          <w:szCs w:val="28"/>
        </w:rPr>
        <w:lastRenderedPageBreak/>
        <w:t>3</w:t>
      </w:r>
      <w:r w:rsidR="006B5640" w:rsidRPr="00DE6C51">
        <w:rPr>
          <w:rFonts w:ascii="Angsana New" w:hAnsi="Angsana New"/>
          <w:color w:val="000000" w:themeColor="text1"/>
          <w:sz w:val="28"/>
          <w:szCs w:val="28"/>
        </w:rPr>
        <w:t>6</w:t>
      </w:r>
      <w:r w:rsidRPr="00DE6C51">
        <w:rPr>
          <w:rFonts w:ascii="Angsana New" w:hAnsi="Angsana New"/>
          <w:color w:val="000000" w:themeColor="text1"/>
          <w:sz w:val="28"/>
          <w:szCs w:val="28"/>
          <w:cs/>
        </w:rPr>
        <w:t>.</w:t>
      </w:r>
      <w:r w:rsidRPr="00DE6C51">
        <w:rPr>
          <w:rFonts w:ascii="Angsana New" w:hAnsi="Angsana New"/>
          <w:color w:val="000000" w:themeColor="text1"/>
          <w:sz w:val="28"/>
          <w:szCs w:val="28"/>
        </w:rPr>
        <w:t>3</w:t>
      </w:r>
      <w:r w:rsidRPr="00DE6C51">
        <w:rPr>
          <w:rFonts w:ascii="Angsana New" w:hAnsi="Angsana New"/>
          <w:color w:val="000000" w:themeColor="text1"/>
          <w:sz w:val="28"/>
          <w:szCs w:val="28"/>
        </w:rPr>
        <w:tab/>
      </w:r>
      <w:r w:rsidR="002D750D" w:rsidRPr="00D90C06">
        <w:rPr>
          <w:rFonts w:ascii="Angsana New" w:hAnsi="Angsana New"/>
          <w:spacing w:val="4"/>
        </w:rPr>
        <w:t>Letter</w:t>
      </w:r>
      <w:r w:rsidR="002D750D" w:rsidRPr="00DE6C51">
        <w:rPr>
          <w:rFonts w:ascii="Angsana New" w:hAnsi="Angsana New"/>
          <w:color w:val="000000" w:themeColor="text1"/>
          <w:sz w:val="28"/>
          <w:szCs w:val="28"/>
        </w:rPr>
        <w:t xml:space="preserve"> of </w:t>
      </w:r>
      <w:r w:rsidR="002D750D" w:rsidRPr="00DE6C51">
        <w:rPr>
          <w:rFonts w:ascii="Angsana New" w:hAnsi="Angsana New"/>
          <w:sz w:val="28"/>
          <w:szCs w:val="28"/>
        </w:rPr>
        <w:t>guaranteed</w:t>
      </w:r>
    </w:p>
    <w:p w:rsidR="006A143E" w:rsidRPr="002C4C62" w:rsidRDefault="006A143E" w:rsidP="006A143E">
      <w:pPr>
        <w:spacing w:after="0" w:line="240" w:lineRule="auto"/>
        <w:ind w:left="364"/>
        <w:jc w:val="thaiDistribute"/>
        <w:outlineLvl w:val="0"/>
        <w:rPr>
          <w:rFonts w:ascii="Angsana New" w:hAnsi="Angsana New"/>
          <w:color w:val="000000" w:themeColor="text1"/>
          <w:sz w:val="12"/>
          <w:szCs w:val="12"/>
          <w:highlight w:val="yellow"/>
        </w:rPr>
      </w:pPr>
    </w:p>
    <w:p w:rsidR="00CF706A" w:rsidRPr="00DE6C51" w:rsidRDefault="00CF706A" w:rsidP="00D90C06">
      <w:pPr>
        <w:spacing w:after="0" w:line="240" w:lineRule="auto"/>
        <w:ind w:left="360" w:firstLine="18"/>
        <w:jc w:val="thaiDistribute"/>
        <w:rPr>
          <w:rFonts w:ascii="Angsana New" w:hAnsi="Angsana New"/>
          <w:color w:val="000000" w:themeColor="text1"/>
          <w:sz w:val="28"/>
          <w:szCs w:val="28"/>
        </w:rPr>
      </w:pPr>
      <w:r w:rsidRPr="00DE6C51">
        <w:rPr>
          <w:rFonts w:ascii="Angsana New" w:hAnsi="Angsana New"/>
          <w:color w:val="000000" w:themeColor="text1"/>
          <w:sz w:val="28"/>
          <w:szCs w:val="28"/>
        </w:rPr>
        <w:t xml:space="preserve">As at December 31, 2023 and 2022, the Group has commitments in respect of letters of guarantee issued by financial institutions as collateral for its performance in amount of Baht </w:t>
      </w:r>
      <w:r w:rsidR="00000541" w:rsidRPr="00DE6C51">
        <w:rPr>
          <w:rFonts w:ascii="Angsana New" w:hAnsi="Angsana New"/>
          <w:color w:val="000000" w:themeColor="text1"/>
          <w:sz w:val="28"/>
          <w:szCs w:val="28"/>
        </w:rPr>
        <w:t>7.27</w:t>
      </w:r>
      <w:r w:rsidRPr="00DE6C51">
        <w:rPr>
          <w:rFonts w:ascii="Angsana New" w:hAnsi="Angsana New"/>
          <w:color w:val="000000" w:themeColor="text1"/>
          <w:sz w:val="28"/>
          <w:szCs w:val="28"/>
        </w:rPr>
        <w:t xml:space="preserve"> million</w:t>
      </w:r>
      <w:r w:rsidR="00000541" w:rsidRPr="00DE6C51">
        <w:rPr>
          <w:rFonts w:ascii="Angsana New" w:hAnsi="Angsana New"/>
          <w:color w:val="000000" w:themeColor="text1"/>
          <w:sz w:val="28"/>
          <w:szCs w:val="28"/>
        </w:rPr>
        <w:t xml:space="preserve"> and Baht 8.26 million</w:t>
      </w:r>
      <w:r w:rsidRPr="00DE6C51">
        <w:rPr>
          <w:rFonts w:ascii="Angsana New" w:hAnsi="Angsana New"/>
          <w:color w:val="000000" w:themeColor="text1"/>
          <w:spacing w:val="2"/>
          <w:sz w:val="28"/>
          <w:szCs w:val="28"/>
        </w:rPr>
        <w:t xml:space="preserve"> </w:t>
      </w:r>
      <w:r w:rsidR="00000541" w:rsidRPr="00DE6C51">
        <w:rPr>
          <w:rFonts w:ascii="Angsana New" w:eastAsia="Cordia New" w:hAnsi="Angsana New"/>
          <w:color w:val="000000" w:themeColor="text1"/>
          <w:sz w:val="28"/>
          <w:szCs w:val="28"/>
        </w:rPr>
        <w:t>respectively</w:t>
      </w:r>
      <w:r w:rsidRPr="00DE6C51">
        <w:rPr>
          <w:rFonts w:ascii="Angsana New" w:hAnsi="Angsana New"/>
          <w:color w:val="000000" w:themeColor="text1"/>
          <w:sz w:val="28"/>
          <w:szCs w:val="28"/>
        </w:rPr>
        <w:t xml:space="preserve">, </w:t>
      </w:r>
      <w:r w:rsidRPr="00DE6C51">
        <w:rPr>
          <w:rFonts w:ascii="Angsana New" w:hAnsi="Angsana New"/>
          <w:color w:val="000000" w:themeColor="text1"/>
          <w:spacing w:val="-4"/>
          <w:sz w:val="28"/>
          <w:szCs w:val="28"/>
        </w:rPr>
        <w:t xml:space="preserve">which guarantee the performance according to the contract with government agency Baht </w:t>
      </w:r>
      <w:r w:rsidR="00000541" w:rsidRPr="00DE6C51">
        <w:rPr>
          <w:rFonts w:ascii="Angsana New" w:hAnsi="Angsana New"/>
          <w:color w:val="000000" w:themeColor="text1"/>
          <w:spacing w:val="-4"/>
          <w:sz w:val="28"/>
          <w:szCs w:val="28"/>
        </w:rPr>
        <w:t>5.21</w:t>
      </w:r>
      <w:r w:rsidRPr="00DE6C51">
        <w:rPr>
          <w:rFonts w:ascii="Angsana New" w:hAnsi="Angsana New"/>
          <w:color w:val="000000" w:themeColor="text1"/>
          <w:spacing w:val="-4"/>
          <w:sz w:val="28"/>
          <w:szCs w:val="28"/>
        </w:rPr>
        <w:t xml:space="preserve"> million </w:t>
      </w:r>
      <w:r w:rsidR="00000541" w:rsidRPr="00DE6C51">
        <w:rPr>
          <w:rFonts w:ascii="Angsana New" w:hAnsi="Angsana New"/>
          <w:color w:val="000000" w:themeColor="text1"/>
          <w:spacing w:val="-4"/>
          <w:sz w:val="28"/>
          <w:szCs w:val="28"/>
        </w:rPr>
        <w:t>and Baht 6.19 million</w:t>
      </w:r>
      <w:r w:rsidRPr="00DE6C51">
        <w:rPr>
          <w:rFonts w:ascii="Angsana New" w:hAnsi="Angsana New"/>
          <w:color w:val="000000" w:themeColor="text1"/>
          <w:spacing w:val="-4"/>
          <w:sz w:val="28"/>
          <w:szCs w:val="28"/>
          <w:cs/>
        </w:rPr>
        <w:t xml:space="preserve"> </w:t>
      </w:r>
      <w:r w:rsidR="00000541" w:rsidRPr="00DE6C51">
        <w:rPr>
          <w:rFonts w:ascii="Angsana New" w:eastAsia="Cordia New" w:hAnsi="Angsana New"/>
          <w:color w:val="000000" w:themeColor="text1"/>
          <w:sz w:val="28"/>
          <w:szCs w:val="28"/>
        </w:rPr>
        <w:t>respectively</w:t>
      </w:r>
      <w:r w:rsidRPr="00DE6C51">
        <w:rPr>
          <w:rFonts w:ascii="Angsana New" w:hAnsi="Angsana New"/>
          <w:color w:val="000000" w:themeColor="text1"/>
          <w:sz w:val="28"/>
          <w:szCs w:val="28"/>
        </w:rPr>
        <w:t>.</w:t>
      </w:r>
    </w:p>
    <w:p w:rsidR="006A143E" w:rsidRPr="002C4C62" w:rsidRDefault="006A143E" w:rsidP="006A143E">
      <w:pPr>
        <w:spacing w:after="0" w:line="240" w:lineRule="auto"/>
        <w:ind w:left="364"/>
        <w:jc w:val="thaiDistribute"/>
        <w:outlineLvl w:val="0"/>
        <w:rPr>
          <w:rFonts w:ascii="Angsana New" w:hAnsi="Angsana New"/>
          <w:color w:val="000000" w:themeColor="text1"/>
          <w:sz w:val="12"/>
          <w:szCs w:val="12"/>
          <w:highlight w:val="yellow"/>
        </w:rPr>
      </w:pPr>
    </w:p>
    <w:p w:rsidR="00CF706A" w:rsidRPr="00DE6C51" w:rsidRDefault="00594985" w:rsidP="00D90C06">
      <w:pPr>
        <w:spacing w:after="0" w:line="240" w:lineRule="auto"/>
        <w:ind w:left="360" w:firstLine="18"/>
        <w:jc w:val="thaiDistribute"/>
        <w:rPr>
          <w:rFonts w:ascii="Angsana New" w:hAnsi="Angsana New"/>
          <w:color w:val="000000" w:themeColor="text1"/>
          <w:sz w:val="28"/>
          <w:szCs w:val="28"/>
          <w:highlight w:val="yellow"/>
        </w:rPr>
      </w:pPr>
      <w:r w:rsidRPr="00D90C06">
        <w:rPr>
          <w:rFonts w:ascii="Angsana New" w:hAnsi="Angsana New"/>
          <w:color w:val="000000" w:themeColor="text1"/>
          <w:sz w:val="28"/>
          <w:szCs w:val="28"/>
        </w:rPr>
        <w:t>As</w:t>
      </w:r>
      <w:r w:rsidRPr="00DE6C51">
        <w:rPr>
          <w:rFonts w:ascii="Angsana New" w:hAnsi="Angsana New"/>
          <w:color w:val="000000" w:themeColor="text1"/>
          <w:spacing w:val="-2"/>
          <w:sz w:val="28"/>
          <w:szCs w:val="28"/>
        </w:rPr>
        <w:t xml:space="preserve"> </w:t>
      </w:r>
      <w:r w:rsidRPr="00D90C06">
        <w:rPr>
          <w:rFonts w:ascii="Angsana New" w:hAnsi="Angsana New"/>
          <w:color w:val="000000" w:themeColor="text1"/>
          <w:sz w:val="28"/>
          <w:szCs w:val="28"/>
        </w:rPr>
        <w:t>at</w:t>
      </w:r>
      <w:r w:rsidRPr="00DE6C51">
        <w:rPr>
          <w:rFonts w:ascii="Angsana New" w:hAnsi="Angsana New"/>
          <w:color w:val="000000" w:themeColor="text1"/>
          <w:spacing w:val="-2"/>
          <w:sz w:val="28"/>
          <w:szCs w:val="28"/>
        </w:rPr>
        <w:t xml:space="preserve"> December 31, 2023</w:t>
      </w:r>
      <w:r w:rsidR="00344F97" w:rsidRPr="00DE6C51">
        <w:rPr>
          <w:rFonts w:ascii="Angsana New" w:hAnsi="Angsana New"/>
          <w:color w:val="000000" w:themeColor="text1"/>
          <w:spacing w:val="-2"/>
          <w:sz w:val="28"/>
          <w:szCs w:val="28"/>
        </w:rPr>
        <w:t>,</w:t>
      </w:r>
      <w:r w:rsidRPr="00DE6C51">
        <w:rPr>
          <w:rFonts w:ascii="Angsana New" w:hAnsi="Angsana New"/>
          <w:color w:val="000000" w:themeColor="text1"/>
          <w:spacing w:val="-2"/>
          <w:sz w:val="28"/>
          <w:szCs w:val="28"/>
        </w:rPr>
        <w:t xml:space="preserve"> the Group has commitments in respect of letters of guarantee issued by financial institutions</w:t>
      </w:r>
      <w:r w:rsidRPr="00DE6C51">
        <w:rPr>
          <w:rFonts w:ascii="Angsana New" w:hAnsi="Angsana New"/>
          <w:color w:val="000000" w:themeColor="text1"/>
          <w:sz w:val="28"/>
          <w:szCs w:val="28"/>
        </w:rPr>
        <w:t xml:space="preserve"> as collateral for electricity guarantee in amount of Baht 0.66 million, which without collateral.</w:t>
      </w:r>
    </w:p>
    <w:p w:rsidR="00594985" w:rsidRPr="00DE6C51" w:rsidRDefault="00594985" w:rsidP="006A143E">
      <w:pPr>
        <w:spacing w:after="0" w:line="240" w:lineRule="auto"/>
        <w:ind w:left="364"/>
        <w:jc w:val="thaiDistribute"/>
        <w:outlineLvl w:val="0"/>
        <w:rPr>
          <w:rFonts w:ascii="Angsana New" w:hAnsi="Angsana New"/>
          <w:color w:val="000000" w:themeColor="text1"/>
          <w:sz w:val="20"/>
          <w:szCs w:val="20"/>
          <w:highlight w:val="yellow"/>
        </w:rPr>
      </w:pPr>
    </w:p>
    <w:p w:rsidR="006A143E" w:rsidRPr="00D6536B" w:rsidRDefault="006A143E" w:rsidP="00D90C06">
      <w:pPr>
        <w:pStyle w:val="ListParagraph"/>
        <w:numPr>
          <w:ilvl w:val="0"/>
          <w:numId w:val="1"/>
        </w:numPr>
        <w:tabs>
          <w:tab w:val="clear" w:pos="360"/>
          <w:tab w:val="left" w:pos="567"/>
        </w:tabs>
        <w:rPr>
          <w:rFonts w:ascii="Angsana New" w:hAnsi="Angsana New"/>
          <w:b w:val="0"/>
          <w:color w:val="000000" w:themeColor="text1"/>
          <w:sz w:val="28"/>
          <w:szCs w:val="28"/>
        </w:rPr>
      </w:pPr>
      <w:r w:rsidRPr="00D6536B">
        <w:rPr>
          <w:rFonts w:ascii="Angsana New" w:eastAsia="Cordia New" w:hAnsi="Angsana New"/>
          <w:b w:val="0"/>
          <w:color w:val="000000" w:themeColor="text1"/>
          <w:sz w:val="28"/>
          <w:szCs w:val="28"/>
          <w:u w:val="single"/>
        </w:rPr>
        <w:t xml:space="preserve">Promotional </w:t>
      </w:r>
      <w:r w:rsidRPr="00D6536B">
        <w:rPr>
          <w:rFonts w:ascii="Angsana New" w:hAnsi="Angsana New"/>
          <w:b w:val="0"/>
          <w:color w:val="000000" w:themeColor="text1"/>
          <w:sz w:val="28"/>
          <w:szCs w:val="28"/>
          <w:u w:val="single"/>
        </w:rPr>
        <w:t>privileges</w:t>
      </w:r>
    </w:p>
    <w:p w:rsidR="006A143E" w:rsidRPr="002C4C62" w:rsidRDefault="006A143E" w:rsidP="006A143E">
      <w:pPr>
        <w:spacing w:after="0" w:line="240" w:lineRule="auto"/>
        <w:ind w:left="364"/>
        <w:jc w:val="thaiDistribute"/>
        <w:outlineLvl w:val="0"/>
        <w:rPr>
          <w:rFonts w:ascii="Angsana New" w:hAnsi="Angsana New"/>
          <w:bCs/>
          <w:color w:val="000000" w:themeColor="text1"/>
          <w:sz w:val="12"/>
          <w:szCs w:val="12"/>
        </w:rPr>
      </w:pPr>
    </w:p>
    <w:p w:rsidR="006A143E" w:rsidRPr="00DE6C51" w:rsidRDefault="006A143E" w:rsidP="00D90C06">
      <w:pPr>
        <w:spacing w:after="0" w:line="240" w:lineRule="auto"/>
        <w:ind w:left="360" w:firstLine="18"/>
        <w:jc w:val="thaiDistribute"/>
        <w:rPr>
          <w:rFonts w:ascii="Angsana New" w:hAnsi="Angsana New"/>
          <w:bCs/>
          <w:color w:val="000000" w:themeColor="text1"/>
          <w:sz w:val="28"/>
          <w:szCs w:val="28"/>
        </w:rPr>
      </w:pPr>
      <w:r w:rsidRPr="00D90C06">
        <w:rPr>
          <w:rFonts w:ascii="Angsana New" w:hAnsi="Angsana New"/>
          <w:sz w:val="28"/>
          <w:szCs w:val="24"/>
        </w:rPr>
        <w:t>The</w:t>
      </w:r>
      <w:r w:rsidRPr="00DE6C51">
        <w:rPr>
          <w:rFonts w:ascii="Angsana New" w:hAnsi="Angsana New"/>
          <w:bCs/>
          <w:color w:val="000000" w:themeColor="text1"/>
          <w:sz w:val="28"/>
          <w:szCs w:val="28"/>
        </w:rPr>
        <w:t xml:space="preserve"> Group</w:t>
      </w:r>
      <w:r w:rsidRPr="00DE6C51">
        <w:rPr>
          <w:rFonts w:ascii="Angsana New" w:hAnsi="Angsana New"/>
          <w:bCs/>
          <w:color w:val="000000" w:themeColor="text1"/>
          <w:sz w:val="28"/>
          <w:szCs w:val="28"/>
          <w:cs/>
        </w:rPr>
        <w:t xml:space="preserve"> </w:t>
      </w:r>
      <w:r w:rsidRPr="00DE6C51">
        <w:rPr>
          <w:rFonts w:ascii="Angsana New" w:eastAsia="Cordia New" w:hAnsi="Angsana New"/>
          <w:bCs/>
          <w:color w:val="000000" w:themeColor="text1"/>
          <w:sz w:val="28"/>
          <w:szCs w:val="28"/>
        </w:rPr>
        <w:t>was</w:t>
      </w:r>
      <w:r w:rsidRPr="00DE6C51">
        <w:rPr>
          <w:rFonts w:ascii="Angsana New" w:hAnsi="Angsana New"/>
          <w:bCs/>
          <w:color w:val="000000" w:themeColor="text1"/>
          <w:sz w:val="28"/>
          <w:szCs w:val="28"/>
        </w:rPr>
        <w:t xml:space="preserve"> granted investment promotional certificates</w:t>
      </w:r>
      <w:r w:rsidRPr="00DE6C51">
        <w:rPr>
          <w:rFonts w:ascii="Angsana New" w:hAnsi="Angsana New"/>
          <w:bCs/>
          <w:color w:val="000000" w:themeColor="text1"/>
          <w:sz w:val="28"/>
          <w:szCs w:val="28"/>
          <w:cs/>
        </w:rPr>
        <w:t xml:space="preserve">. </w:t>
      </w:r>
      <w:r w:rsidRPr="00DE6C51">
        <w:rPr>
          <w:rFonts w:ascii="Angsana New" w:hAnsi="Angsana New"/>
          <w:bCs/>
          <w:color w:val="000000" w:themeColor="text1"/>
          <w:sz w:val="28"/>
          <w:szCs w:val="28"/>
        </w:rPr>
        <w:t>It obtained benefits and privileges under sections 25, 26, 28, 31 paragraph 1, 31 paragraph 2, 31 paragraph 3, 31 paragraph 4, 34, 36</w:t>
      </w:r>
      <w:r w:rsidRPr="00DE6C51">
        <w:rPr>
          <w:rFonts w:ascii="Angsana New" w:hAnsi="Angsana New"/>
          <w:bCs/>
          <w:color w:val="000000" w:themeColor="text1"/>
          <w:sz w:val="28"/>
          <w:szCs w:val="28"/>
          <w:cs/>
        </w:rPr>
        <w:t>(</w:t>
      </w:r>
      <w:r w:rsidRPr="00DE6C51">
        <w:rPr>
          <w:rFonts w:ascii="Angsana New" w:hAnsi="Angsana New"/>
          <w:bCs/>
          <w:color w:val="000000" w:themeColor="text1"/>
          <w:sz w:val="28"/>
          <w:szCs w:val="28"/>
        </w:rPr>
        <w:t>1</w:t>
      </w:r>
      <w:r w:rsidRPr="00DE6C51">
        <w:rPr>
          <w:rFonts w:ascii="Angsana New" w:hAnsi="Angsana New"/>
          <w:bCs/>
          <w:color w:val="000000" w:themeColor="text1"/>
          <w:sz w:val="28"/>
          <w:szCs w:val="28"/>
          <w:cs/>
        </w:rPr>
        <w:t>)</w:t>
      </w:r>
      <w:r w:rsidRPr="00DE6C51">
        <w:rPr>
          <w:rFonts w:ascii="Angsana New" w:hAnsi="Angsana New"/>
          <w:bCs/>
          <w:color w:val="000000" w:themeColor="text1"/>
          <w:sz w:val="28"/>
          <w:szCs w:val="28"/>
        </w:rPr>
        <w:t>, 36</w:t>
      </w:r>
      <w:r w:rsidRPr="00DE6C51">
        <w:rPr>
          <w:rFonts w:ascii="Angsana New" w:hAnsi="Angsana New"/>
          <w:bCs/>
          <w:color w:val="000000" w:themeColor="text1"/>
          <w:sz w:val="28"/>
          <w:szCs w:val="28"/>
          <w:cs/>
        </w:rPr>
        <w:t>(</w:t>
      </w:r>
      <w:r w:rsidRPr="00DE6C51">
        <w:rPr>
          <w:rFonts w:ascii="Angsana New" w:hAnsi="Angsana New"/>
          <w:bCs/>
          <w:color w:val="000000" w:themeColor="text1"/>
          <w:sz w:val="28"/>
          <w:szCs w:val="28"/>
        </w:rPr>
        <w:t>2</w:t>
      </w:r>
      <w:r w:rsidRPr="00DE6C51">
        <w:rPr>
          <w:rFonts w:ascii="Angsana New" w:hAnsi="Angsana New"/>
          <w:bCs/>
          <w:color w:val="000000" w:themeColor="text1"/>
          <w:sz w:val="28"/>
          <w:szCs w:val="28"/>
          <w:cs/>
        </w:rPr>
        <w:t xml:space="preserve">) </w:t>
      </w:r>
      <w:r w:rsidRPr="00DE6C51">
        <w:rPr>
          <w:rFonts w:ascii="Angsana New" w:hAnsi="Angsana New"/>
          <w:bCs/>
          <w:color w:val="000000" w:themeColor="text1"/>
          <w:sz w:val="28"/>
          <w:szCs w:val="28"/>
        </w:rPr>
        <w:t xml:space="preserve">and 37 of the Investment Promotion Act B.E. 2520 from the Board of Investment. The privileges so granted the import tariff of machinery and it also granted included exemption of corporate income tax on net profits from investment of promotional activities not exceed 100 percent of total investment of the project excluded the value of land and working capital for 3-8 years commencing from the first day when the Group starts to earn income from the operation of promotional operation as </w:t>
      </w:r>
      <w:proofErr w:type="gramStart"/>
      <w:r w:rsidRPr="00DE6C51">
        <w:rPr>
          <w:rFonts w:ascii="Angsana New" w:hAnsi="Angsana New"/>
          <w:bCs/>
          <w:color w:val="000000" w:themeColor="text1"/>
          <w:sz w:val="28"/>
          <w:szCs w:val="28"/>
        </w:rPr>
        <w:t>follows :</w:t>
      </w:r>
      <w:proofErr w:type="gramEnd"/>
      <w:r w:rsidRPr="00DE6C51">
        <w:rPr>
          <w:rFonts w:ascii="Angsana New" w:hAnsi="Angsana New"/>
          <w:bCs/>
          <w:color w:val="000000" w:themeColor="text1"/>
          <w:sz w:val="28"/>
          <w:szCs w:val="28"/>
        </w:rPr>
        <w:t>-</w:t>
      </w:r>
    </w:p>
    <w:p w:rsidR="00CF706A" w:rsidRPr="002C4C62" w:rsidRDefault="00CF706A" w:rsidP="00696CFC">
      <w:pPr>
        <w:spacing w:after="0" w:line="240" w:lineRule="auto"/>
        <w:jc w:val="thaiDistribute"/>
        <w:outlineLvl w:val="0"/>
        <w:rPr>
          <w:rFonts w:ascii="Angsana New" w:hAnsi="Angsana New"/>
          <w:color w:val="000000" w:themeColor="text1"/>
          <w:sz w:val="12"/>
          <w:szCs w:val="12"/>
          <w:highlight w:val="yellow"/>
        </w:rPr>
      </w:pPr>
    </w:p>
    <w:p w:rsidR="006A143E" w:rsidRPr="00DE6C51" w:rsidRDefault="00AD0598" w:rsidP="00D90C06">
      <w:pPr>
        <w:spacing w:after="0" w:line="240" w:lineRule="auto"/>
        <w:ind w:firstLine="378"/>
        <w:jc w:val="thaiDistribute"/>
        <w:rPr>
          <w:rFonts w:ascii="Angsana New" w:hAnsi="Angsana New"/>
          <w:color w:val="000000" w:themeColor="text1"/>
          <w:sz w:val="28"/>
          <w:u w:val="single"/>
        </w:rPr>
      </w:pPr>
      <w:r w:rsidRPr="00DE6C51">
        <w:rPr>
          <w:rFonts w:ascii="Angsana New" w:hAnsi="Angsana New"/>
          <w:color w:val="000000" w:themeColor="text1"/>
          <w:sz w:val="28"/>
          <w:u w:val="single"/>
        </w:rPr>
        <w:t>The subsidiary company</w:t>
      </w:r>
    </w:p>
    <w:p w:rsidR="006A143E" w:rsidRPr="002C4C62" w:rsidRDefault="006A143E" w:rsidP="006A143E">
      <w:pPr>
        <w:spacing w:after="0" w:line="240" w:lineRule="auto"/>
        <w:ind w:left="364"/>
        <w:jc w:val="thaiDistribute"/>
        <w:outlineLvl w:val="0"/>
        <w:rPr>
          <w:rFonts w:ascii="Angsana New" w:hAnsi="Angsana New"/>
          <w:color w:val="000000" w:themeColor="text1"/>
          <w:sz w:val="12"/>
          <w:szCs w:val="12"/>
          <w:highlight w:val="yellow"/>
        </w:rPr>
      </w:pPr>
    </w:p>
    <w:tbl>
      <w:tblPr>
        <w:tblW w:w="9053" w:type="dxa"/>
        <w:tblInd w:w="276" w:type="dxa"/>
        <w:tblLayout w:type="fixed"/>
        <w:tblLook w:val="0000"/>
      </w:tblPr>
      <w:tblGrid>
        <w:gridCol w:w="713"/>
        <w:gridCol w:w="1466"/>
        <w:gridCol w:w="1514"/>
        <w:gridCol w:w="2242"/>
        <w:gridCol w:w="1559"/>
        <w:gridCol w:w="1559"/>
      </w:tblGrid>
      <w:tr w:rsidR="006A143E" w:rsidRPr="00DE6C51" w:rsidTr="000622C1">
        <w:trPr>
          <w:tblHeader/>
        </w:trPr>
        <w:tc>
          <w:tcPr>
            <w:tcW w:w="713" w:type="dxa"/>
          </w:tcPr>
          <w:p w:rsidR="006A143E" w:rsidRPr="00DE6C51" w:rsidRDefault="006A143E" w:rsidP="000622C1">
            <w:pPr>
              <w:tabs>
                <w:tab w:val="left" w:pos="64"/>
              </w:tabs>
              <w:spacing w:after="0" w:line="240" w:lineRule="auto"/>
              <w:ind w:left="-178" w:right="-75"/>
              <w:jc w:val="center"/>
              <w:rPr>
                <w:rFonts w:ascii="Angsana New" w:eastAsia="Cordia New" w:hAnsi="Angsana New"/>
                <w:color w:val="000000" w:themeColor="text1"/>
                <w:sz w:val="26"/>
                <w:szCs w:val="26"/>
                <w:u w:val="single"/>
                <w:cs/>
              </w:rPr>
            </w:pPr>
            <w:r w:rsidRPr="00DE6C51">
              <w:rPr>
                <w:rFonts w:ascii="Angsana New" w:hAnsi="Angsana New"/>
                <w:color w:val="000000" w:themeColor="text1"/>
                <w:sz w:val="26"/>
                <w:szCs w:val="26"/>
                <w:u w:val="single"/>
              </w:rPr>
              <w:t>No</w:t>
            </w:r>
            <w:r w:rsidRPr="00DE6C51">
              <w:rPr>
                <w:rFonts w:ascii="Angsana New" w:hAnsi="Angsana New"/>
                <w:color w:val="000000" w:themeColor="text1"/>
                <w:sz w:val="26"/>
                <w:szCs w:val="26"/>
                <w:u w:val="single"/>
                <w:cs/>
              </w:rPr>
              <w:t>.</w:t>
            </w:r>
          </w:p>
        </w:tc>
        <w:tc>
          <w:tcPr>
            <w:tcW w:w="1466" w:type="dxa"/>
          </w:tcPr>
          <w:p w:rsidR="006A143E" w:rsidRPr="00DE6C51" w:rsidRDefault="006A143E" w:rsidP="003506C3">
            <w:pPr>
              <w:spacing w:after="0" w:line="240" w:lineRule="auto"/>
              <w:ind w:left="-77" w:right="-75"/>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Certificate No</w:t>
            </w:r>
            <w:r w:rsidRPr="00DE6C51">
              <w:rPr>
                <w:rFonts w:ascii="Angsana New" w:hAnsi="Angsana New"/>
                <w:color w:val="000000" w:themeColor="text1"/>
                <w:sz w:val="26"/>
                <w:szCs w:val="26"/>
                <w:u w:val="single"/>
                <w:cs/>
              </w:rPr>
              <w:t>.</w:t>
            </w:r>
          </w:p>
        </w:tc>
        <w:tc>
          <w:tcPr>
            <w:tcW w:w="1514" w:type="dxa"/>
          </w:tcPr>
          <w:p w:rsidR="006A143E" w:rsidRPr="00DE6C51" w:rsidRDefault="006A143E" w:rsidP="003506C3">
            <w:pPr>
              <w:spacing w:after="0" w:line="240" w:lineRule="auto"/>
              <w:ind w:left="-77" w:right="-75"/>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Date</w:t>
            </w:r>
          </w:p>
        </w:tc>
        <w:tc>
          <w:tcPr>
            <w:tcW w:w="2242" w:type="dxa"/>
          </w:tcPr>
          <w:p w:rsidR="006A143E" w:rsidRPr="00DE6C51" w:rsidRDefault="006A143E" w:rsidP="003506C3">
            <w:pPr>
              <w:spacing w:after="0" w:line="240" w:lineRule="auto"/>
              <w:ind w:left="-95" w:right="-92"/>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Type of promotional activities</w:t>
            </w:r>
          </w:p>
        </w:tc>
        <w:tc>
          <w:tcPr>
            <w:tcW w:w="1559" w:type="dxa"/>
          </w:tcPr>
          <w:p w:rsidR="006A143E" w:rsidRPr="00DE6C51" w:rsidRDefault="006A143E" w:rsidP="003506C3">
            <w:pPr>
              <w:spacing w:after="0" w:line="240" w:lineRule="auto"/>
              <w:ind w:left="-77" w:right="-75"/>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The first date</w:t>
            </w:r>
          </w:p>
        </w:tc>
        <w:tc>
          <w:tcPr>
            <w:tcW w:w="1559" w:type="dxa"/>
          </w:tcPr>
          <w:p w:rsidR="006A143E" w:rsidRPr="00DE6C51" w:rsidRDefault="006A143E" w:rsidP="003506C3">
            <w:pPr>
              <w:tabs>
                <w:tab w:val="left" w:pos="1392"/>
              </w:tabs>
              <w:spacing w:after="0" w:line="240" w:lineRule="auto"/>
              <w:ind w:left="-77" w:right="-75"/>
              <w:jc w:val="center"/>
              <w:rPr>
                <w:rFonts w:ascii="Angsana New" w:eastAsia="Cordia New" w:hAnsi="Angsana New"/>
                <w:color w:val="000000" w:themeColor="text1"/>
                <w:sz w:val="26"/>
                <w:szCs w:val="26"/>
                <w:u w:val="single"/>
              </w:rPr>
            </w:pPr>
            <w:r w:rsidRPr="00DE6C51">
              <w:rPr>
                <w:rFonts w:ascii="Angsana New" w:hAnsi="Angsana New"/>
                <w:color w:val="000000" w:themeColor="text1"/>
                <w:sz w:val="26"/>
                <w:szCs w:val="26"/>
                <w:u w:val="single"/>
              </w:rPr>
              <w:t>The expiry date</w:t>
            </w:r>
          </w:p>
        </w:tc>
      </w:tr>
      <w:tr w:rsidR="006A143E" w:rsidRPr="00DE6C51" w:rsidTr="000622C1">
        <w:tc>
          <w:tcPr>
            <w:tcW w:w="713" w:type="dxa"/>
          </w:tcPr>
          <w:p w:rsidR="006A143E" w:rsidRPr="00DE6C51" w:rsidRDefault="006A143E" w:rsidP="000622C1">
            <w:pPr>
              <w:spacing w:after="0" w:line="240" w:lineRule="auto"/>
              <w:ind w:left="-206" w:right="-220" w:hanging="168"/>
              <w:jc w:val="center"/>
              <w:rPr>
                <w:rFonts w:ascii="Angsana New" w:eastAsia="Cordia New" w:hAnsi="Angsana New"/>
                <w:color w:val="000000" w:themeColor="text1"/>
                <w:sz w:val="26"/>
                <w:szCs w:val="26"/>
                <w:cs/>
              </w:rPr>
            </w:pPr>
            <w:r w:rsidRPr="00DE6C51">
              <w:rPr>
                <w:rFonts w:ascii="Angsana New" w:eastAsia="Cordia New" w:hAnsi="Angsana New"/>
                <w:color w:val="000000" w:themeColor="text1"/>
                <w:sz w:val="26"/>
                <w:szCs w:val="26"/>
              </w:rPr>
              <w:t>1</w:t>
            </w:r>
            <w:r w:rsidRPr="00DE6C51">
              <w:rPr>
                <w:rFonts w:ascii="Angsana New" w:eastAsia="Cordia New" w:hAnsi="Angsana New"/>
                <w:color w:val="000000" w:themeColor="text1"/>
                <w:sz w:val="26"/>
                <w:szCs w:val="26"/>
                <w:cs/>
              </w:rPr>
              <w:t>.</w:t>
            </w:r>
          </w:p>
        </w:tc>
        <w:tc>
          <w:tcPr>
            <w:tcW w:w="1466" w:type="dxa"/>
          </w:tcPr>
          <w:p w:rsidR="006A143E" w:rsidRPr="00DE6C51" w:rsidRDefault="006A143E" w:rsidP="003506C3">
            <w:pPr>
              <w:spacing w:after="0" w:line="240" w:lineRule="auto"/>
              <w:jc w:val="center"/>
              <w:rPr>
                <w:rFonts w:ascii="Angsana New" w:eastAsia="Cordia New" w:hAnsi="Angsana New"/>
                <w:color w:val="000000" w:themeColor="text1"/>
                <w:sz w:val="26"/>
                <w:szCs w:val="26"/>
              </w:rPr>
            </w:pPr>
            <w:r w:rsidRPr="00DE6C51">
              <w:rPr>
                <w:rFonts w:ascii="Angsana New" w:eastAsia="Cordia New" w:hAnsi="Angsana New"/>
                <w:color w:val="000000" w:themeColor="text1"/>
                <w:sz w:val="26"/>
                <w:szCs w:val="26"/>
              </w:rPr>
              <w:t>2536</w:t>
            </w:r>
            <w:r w:rsidRPr="00DE6C51">
              <w:rPr>
                <w:rFonts w:ascii="Angsana New" w:eastAsia="Cordia New" w:hAnsi="Angsana New"/>
                <w:color w:val="000000" w:themeColor="text1"/>
                <w:sz w:val="26"/>
                <w:szCs w:val="26"/>
                <w:cs/>
              </w:rPr>
              <w:t>(</w:t>
            </w:r>
            <w:r w:rsidRPr="00DE6C51">
              <w:rPr>
                <w:rFonts w:ascii="Angsana New" w:eastAsia="Cordia New" w:hAnsi="Angsana New"/>
                <w:color w:val="000000" w:themeColor="text1"/>
                <w:sz w:val="26"/>
                <w:szCs w:val="26"/>
              </w:rPr>
              <w:t>5</w:t>
            </w:r>
            <w:r w:rsidRPr="00DE6C51">
              <w:rPr>
                <w:rFonts w:ascii="Angsana New" w:eastAsia="Cordia New" w:hAnsi="Angsana New"/>
                <w:color w:val="000000" w:themeColor="text1"/>
                <w:sz w:val="26"/>
                <w:szCs w:val="26"/>
                <w:cs/>
              </w:rPr>
              <w:t>)/</w:t>
            </w:r>
            <w:r w:rsidRPr="00DE6C51">
              <w:rPr>
                <w:rFonts w:ascii="Angsana New" w:eastAsia="Cordia New" w:hAnsi="Angsana New"/>
                <w:color w:val="000000" w:themeColor="text1"/>
                <w:sz w:val="26"/>
                <w:szCs w:val="26"/>
              </w:rPr>
              <w:t>2554</w:t>
            </w:r>
          </w:p>
        </w:tc>
        <w:tc>
          <w:tcPr>
            <w:tcW w:w="1514" w:type="dxa"/>
          </w:tcPr>
          <w:p w:rsidR="006A143E" w:rsidRPr="00DE6C51" w:rsidRDefault="006A143E" w:rsidP="003506C3">
            <w:pPr>
              <w:spacing w:after="0" w:line="240" w:lineRule="auto"/>
              <w:ind w:left="-77" w:right="-75"/>
              <w:jc w:val="center"/>
              <w:rPr>
                <w:rFonts w:ascii="Angsana New" w:eastAsia="Cordia New" w:hAnsi="Angsana New"/>
                <w:color w:val="000000" w:themeColor="text1"/>
                <w:sz w:val="26"/>
                <w:szCs w:val="26"/>
              </w:rPr>
            </w:pPr>
            <w:r w:rsidRPr="00DE6C51">
              <w:rPr>
                <w:rFonts w:ascii="Angsana New" w:eastAsia="Cordia New" w:hAnsi="Angsana New"/>
                <w:color w:val="000000" w:themeColor="text1"/>
                <w:sz w:val="26"/>
                <w:szCs w:val="26"/>
              </w:rPr>
              <w:t>December 28, 2011</w:t>
            </w:r>
          </w:p>
        </w:tc>
        <w:tc>
          <w:tcPr>
            <w:tcW w:w="2242" w:type="dxa"/>
          </w:tcPr>
          <w:p w:rsidR="006A143E" w:rsidRPr="00DE6C51" w:rsidRDefault="006A143E" w:rsidP="003506C3">
            <w:pPr>
              <w:spacing w:after="0" w:line="240" w:lineRule="auto"/>
              <w:ind w:left="-32" w:right="-80"/>
              <w:jc w:val="thaiDistribute"/>
              <w:rPr>
                <w:rFonts w:ascii="Angsana New" w:eastAsia="Cordia New" w:hAnsi="Angsana New"/>
                <w:color w:val="000000" w:themeColor="text1"/>
                <w:sz w:val="26"/>
                <w:szCs w:val="26"/>
              </w:rPr>
            </w:pPr>
            <w:r w:rsidRPr="00DE6C51">
              <w:rPr>
                <w:rFonts w:ascii="Angsana New" w:hAnsi="Angsana New"/>
                <w:color w:val="000000" w:themeColor="text1"/>
                <w:sz w:val="26"/>
                <w:szCs w:val="26"/>
              </w:rPr>
              <w:t>Recycled plastic production</w:t>
            </w:r>
          </w:p>
        </w:tc>
        <w:tc>
          <w:tcPr>
            <w:tcW w:w="1559" w:type="dxa"/>
          </w:tcPr>
          <w:p w:rsidR="006A143E" w:rsidRPr="00DE6C51" w:rsidRDefault="006A143E" w:rsidP="003506C3">
            <w:pPr>
              <w:spacing w:after="0" w:line="240" w:lineRule="auto"/>
              <w:ind w:left="-92" w:right="-37"/>
              <w:jc w:val="center"/>
              <w:rPr>
                <w:rFonts w:ascii="Angsana New" w:eastAsia="Cordia New" w:hAnsi="Angsana New"/>
                <w:color w:val="000000" w:themeColor="text1"/>
                <w:sz w:val="26"/>
                <w:szCs w:val="26"/>
              </w:rPr>
            </w:pPr>
            <w:r w:rsidRPr="00DE6C51">
              <w:rPr>
                <w:rFonts w:ascii="Angsana New" w:eastAsia="Cordia New" w:hAnsi="Angsana New"/>
                <w:color w:val="000000" w:themeColor="text1"/>
                <w:sz w:val="26"/>
                <w:szCs w:val="26"/>
              </w:rPr>
              <w:t>December 6,</w:t>
            </w:r>
            <w:r w:rsidRPr="00DE6C51">
              <w:rPr>
                <w:rFonts w:ascii="Angsana New" w:eastAsia="Cordia New" w:hAnsi="Angsana New"/>
                <w:color w:val="000000" w:themeColor="text1"/>
                <w:sz w:val="26"/>
                <w:szCs w:val="26"/>
                <w:cs/>
              </w:rPr>
              <w:t xml:space="preserve"> </w:t>
            </w:r>
            <w:r w:rsidRPr="00DE6C51">
              <w:rPr>
                <w:rFonts w:ascii="Angsana New" w:eastAsia="Cordia New" w:hAnsi="Angsana New"/>
                <w:color w:val="000000" w:themeColor="text1"/>
                <w:sz w:val="26"/>
                <w:szCs w:val="26"/>
              </w:rPr>
              <w:t>2018</w:t>
            </w:r>
          </w:p>
        </w:tc>
        <w:tc>
          <w:tcPr>
            <w:tcW w:w="1559" w:type="dxa"/>
          </w:tcPr>
          <w:p w:rsidR="006A143E" w:rsidRPr="00DE6C51" w:rsidRDefault="006A143E" w:rsidP="003506C3">
            <w:pPr>
              <w:spacing w:after="0" w:line="240" w:lineRule="auto"/>
              <w:ind w:left="-90" w:right="-28"/>
              <w:jc w:val="center"/>
              <w:rPr>
                <w:rFonts w:ascii="Angsana New" w:eastAsia="Cordia New" w:hAnsi="Angsana New"/>
                <w:color w:val="000000" w:themeColor="text1"/>
                <w:sz w:val="26"/>
                <w:szCs w:val="26"/>
              </w:rPr>
            </w:pPr>
            <w:r w:rsidRPr="00DE6C51">
              <w:rPr>
                <w:rFonts w:ascii="Angsana New" w:eastAsia="Cordia New" w:hAnsi="Angsana New"/>
                <w:color w:val="000000" w:themeColor="text1"/>
                <w:sz w:val="26"/>
                <w:szCs w:val="26"/>
              </w:rPr>
              <w:t>December 5,</w:t>
            </w:r>
            <w:r w:rsidRPr="00DE6C51">
              <w:rPr>
                <w:rFonts w:ascii="Angsana New" w:eastAsia="Cordia New" w:hAnsi="Angsana New"/>
                <w:color w:val="000000" w:themeColor="text1"/>
                <w:sz w:val="26"/>
                <w:szCs w:val="26"/>
                <w:cs/>
              </w:rPr>
              <w:t xml:space="preserve"> </w:t>
            </w:r>
            <w:r w:rsidRPr="00DE6C51">
              <w:rPr>
                <w:rFonts w:ascii="Angsana New" w:eastAsia="Cordia New" w:hAnsi="Angsana New"/>
                <w:color w:val="000000" w:themeColor="text1"/>
                <w:sz w:val="26"/>
                <w:szCs w:val="26"/>
              </w:rPr>
              <w:t>2026</w:t>
            </w:r>
          </w:p>
        </w:tc>
      </w:tr>
    </w:tbl>
    <w:p w:rsidR="00D6536B" w:rsidRPr="002C4C62" w:rsidRDefault="00D6536B" w:rsidP="001E64EE">
      <w:pPr>
        <w:tabs>
          <w:tab w:val="left" w:pos="378"/>
          <w:tab w:val="left" w:pos="448"/>
        </w:tabs>
        <w:spacing w:after="0" w:line="240" w:lineRule="auto"/>
        <w:rPr>
          <w:rFonts w:ascii="Angsana New" w:hAnsi="Angsana New"/>
          <w:bCs/>
          <w:color w:val="000000" w:themeColor="text1"/>
          <w:sz w:val="20"/>
          <w:szCs w:val="20"/>
        </w:rPr>
      </w:pPr>
    </w:p>
    <w:p w:rsidR="006A143E" w:rsidRPr="00D6536B" w:rsidRDefault="006A143E" w:rsidP="00D6536B">
      <w:pPr>
        <w:pStyle w:val="ListParagraph"/>
        <w:numPr>
          <w:ilvl w:val="0"/>
          <w:numId w:val="1"/>
        </w:numPr>
        <w:tabs>
          <w:tab w:val="clear" w:pos="360"/>
          <w:tab w:val="left" w:pos="378"/>
          <w:tab w:val="left" w:pos="448"/>
        </w:tabs>
        <w:rPr>
          <w:rFonts w:ascii="Angsana New" w:hAnsi="Angsana New"/>
          <w:b w:val="0"/>
          <w:color w:val="000000" w:themeColor="text1"/>
          <w:sz w:val="28"/>
          <w:szCs w:val="28"/>
          <w:u w:val="single"/>
        </w:rPr>
      </w:pPr>
      <w:r w:rsidRPr="00D6536B">
        <w:rPr>
          <w:rFonts w:ascii="Angsana New" w:hAnsi="Angsana New"/>
          <w:b w:val="0"/>
          <w:color w:val="000000" w:themeColor="text1"/>
          <w:sz w:val="28"/>
          <w:szCs w:val="28"/>
          <w:u w:val="single"/>
        </w:rPr>
        <w:t>Litigation</w:t>
      </w:r>
    </w:p>
    <w:p w:rsidR="006A143E" w:rsidRPr="002C4C62" w:rsidRDefault="006A143E" w:rsidP="006A143E">
      <w:pPr>
        <w:spacing w:after="0" w:line="240" w:lineRule="auto"/>
        <w:ind w:left="900" w:hanging="547"/>
        <w:jc w:val="thaiDistribute"/>
        <w:outlineLvl w:val="0"/>
        <w:rPr>
          <w:rFonts w:ascii="Angsana New" w:hAnsi="Angsana New"/>
          <w:bCs/>
          <w:color w:val="000000" w:themeColor="text1"/>
          <w:sz w:val="12"/>
          <w:szCs w:val="12"/>
          <w:highlight w:val="yellow"/>
        </w:rPr>
      </w:pPr>
    </w:p>
    <w:p w:rsidR="00CF706A" w:rsidRPr="00DE6C51" w:rsidRDefault="00CF706A" w:rsidP="00CF706A">
      <w:pPr>
        <w:spacing w:after="0" w:line="240" w:lineRule="auto"/>
        <w:ind w:left="360" w:hanging="360"/>
        <w:jc w:val="thaiDistribute"/>
        <w:rPr>
          <w:rFonts w:ascii="Angsana New" w:hAnsi="Angsana New"/>
          <w:color w:val="000000" w:themeColor="text1"/>
          <w:sz w:val="24"/>
          <w:szCs w:val="24"/>
        </w:rPr>
      </w:pPr>
      <w:r w:rsidRPr="00DE6C51">
        <w:rPr>
          <w:rFonts w:ascii="Angsana New" w:hAnsi="Angsana New"/>
          <w:bCs/>
          <w:color w:val="000000" w:themeColor="text1"/>
          <w:sz w:val="28"/>
          <w:szCs w:val="28"/>
        </w:rPr>
        <w:t>38</w:t>
      </w:r>
      <w:r w:rsidR="001E64EE" w:rsidRPr="00DE6C51">
        <w:rPr>
          <w:rFonts w:ascii="Angsana New" w:hAnsi="Angsana New"/>
          <w:bCs/>
          <w:color w:val="000000" w:themeColor="text1"/>
          <w:sz w:val="28"/>
          <w:szCs w:val="28"/>
        </w:rPr>
        <w:t>.</w:t>
      </w:r>
      <w:r w:rsidR="006A143E" w:rsidRPr="00DE6C51">
        <w:rPr>
          <w:rFonts w:ascii="Angsana New" w:hAnsi="Angsana New"/>
          <w:bCs/>
          <w:color w:val="000000" w:themeColor="text1"/>
          <w:sz w:val="28"/>
          <w:szCs w:val="28"/>
        </w:rPr>
        <w:t>1</w:t>
      </w:r>
      <w:r w:rsidR="006A143E" w:rsidRPr="00DE6C51">
        <w:rPr>
          <w:rFonts w:ascii="Angsana New" w:hAnsi="Angsana New"/>
          <w:b/>
          <w:color w:val="000000" w:themeColor="text1"/>
          <w:sz w:val="24"/>
          <w:szCs w:val="24"/>
          <w:cs/>
        </w:rPr>
        <w:tab/>
      </w:r>
      <w:r w:rsidR="0082197C" w:rsidRPr="00DE6C51">
        <w:rPr>
          <w:rFonts w:ascii="Angsana New" w:hAnsi="Angsana New"/>
          <w:sz w:val="28"/>
          <w:szCs w:val="28"/>
        </w:rPr>
        <w:t>On</w:t>
      </w:r>
      <w:r w:rsidR="00696CFC" w:rsidRPr="00DE6C51">
        <w:rPr>
          <w:rFonts w:ascii="Angsana New" w:hAnsi="Angsana New"/>
          <w:sz w:val="28"/>
          <w:szCs w:val="28"/>
        </w:rPr>
        <w:t xml:space="preserve"> </w:t>
      </w:r>
      <w:r w:rsidR="00344F97" w:rsidRPr="00DE6C51">
        <w:rPr>
          <w:rFonts w:ascii="Angsana New" w:hAnsi="Angsana New"/>
          <w:sz w:val="28"/>
          <w:szCs w:val="28"/>
        </w:rPr>
        <w:t>April</w:t>
      </w:r>
      <w:r w:rsidR="00696CFC" w:rsidRPr="00DE6C51">
        <w:rPr>
          <w:rFonts w:ascii="Angsana New" w:hAnsi="Angsana New"/>
          <w:sz w:val="28"/>
          <w:szCs w:val="28"/>
        </w:rPr>
        <w:t xml:space="preserve"> 2023, the Company</w:t>
      </w:r>
      <w:r w:rsidR="00696CFC" w:rsidRPr="00DE6C51">
        <w:rPr>
          <w:rFonts w:ascii="Angsana New" w:hAnsi="Angsana New"/>
          <w:sz w:val="28"/>
          <w:szCs w:val="28"/>
          <w:cs/>
        </w:rPr>
        <w:t xml:space="preserve"> </w:t>
      </w:r>
      <w:r w:rsidR="00696CFC" w:rsidRPr="00DE6C51">
        <w:rPr>
          <w:rFonts w:ascii="Angsana New" w:hAnsi="Angsana New"/>
          <w:sz w:val="28"/>
          <w:szCs w:val="28"/>
        </w:rPr>
        <w:t xml:space="preserve">as plaintiff has ordered the civil case to </w:t>
      </w:r>
      <w:proofErr w:type="spellStart"/>
      <w:r w:rsidR="00696CFC" w:rsidRPr="00DE6C51">
        <w:rPr>
          <w:rFonts w:ascii="Angsana New" w:hAnsi="Angsana New"/>
          <w:sz w:val="28"/>
          <w:szCs w:val="28"/>
        </w:rPr>
        <w:t>Thanyaburi</w:t>
      </w:r>
      <w:proofErr w:type="spellEnd"/>
      <w:r w:rsidR="00696CFC" w:rsidRPr="00DE6C51">
        <w:rPr>
          <w:rFonts w:ascii="Angsana New" w:hAnsi="Angsana New"/>
          <w:sz w:val="28"/>
          <w:szCs w:val="28"/>
        </w:rPr>
        <w:t xml:space="preserve"> Provincial Court with a other company for suing for repayment from a breach of the property agreement </w:t>
      </w:r>
      <w:proofErr w:type="gramStart"/>
      <w:r w:rsidR="00696CFC" w:rsidRPr="00DE6C51">
        <w:rPr>
          <w:rFonts w:ascii="Angsana New" w:hAnsi="Angsana New"/>
          <w:sz w:val="28"/>
          <w:szCs w:val="28"/>
        </w:rPr>
        <w:t>cause</w:t>
      </w:r>
      <w:proofErr w:type="gramEnd"/>
      <w:r w:rsidR="00696CFC" w:rsidRPr="00DE6C51">
        <w:rPr>
          <w:rFonts w:ascii="Angsana New" w:hAnsi="Angsana New"/>
          <w:sz w:val="28"/>
          <w:szCs w:val="28"/>
        </w:rPr>
        <w:t xml:space="preserve"> the property has damaged, totally amount of Baht 15.04 million.</w:t>
      </w:r>
    </w:p>
    <w:p w:rsidR="00CF706A" w:rsidRPr="00DE6C51" w:rsidRDefault="00CF706A" w:rsidP="00CF706A">
      <w:pPr>
        <w:spacing w:after="0" w:line="240" w:lineRule="auto"/>
        <w:ind w:left="360" w:firstLine="18"/>
        <w:jc w:val="thaiDistribute"/>
        <w:rPr>
          <w:rFonts w:ascii="Angsana New" w:hAnsi="Angsana New"/>
          <w:color w:val="000000" w:themeColor="text1"/>
          <w:sz w:val="10"/>
          <w:szCs w:val="10"/>
        </w:rPr>
      </w:pPr>
    </w:p>
    <w:p w:rsidR="00CF706A" w:rsidRPr="00DE6C51" w:rsidRDefault="00696CFC" w:rsidP="00CF706A">
      <w:pPr>
        <w:spacing w:after="0" w:line="240" w:lineRule="auto"/>
        <w:ind w:left="360" w:firstLine="18"/>
        <w:jc w:val="thaiDistribute"/>
        <w:rPr>
          <w:rFonts w:ascii="Angsana New" w:hAnsi="Angsana New"/>
          <w:color w:val="000000" w:themeColor="text1"/>
          <w:sz w:val="24"/>
          <w:szCs w:val="24"/>
        </w:rPr>
      </w:pPr>
      <w:r w:rsidRPr="00DE6C51">
        <w:rPr>
          <w:rFonts w:ascii="Angsana New" w:hAnsi="Angsana New"/>
          <w:sz w:val="28"/>
          <w:szCs w:val="24"/>
        </w:rPr>
        <w:t xml:space="preserve">Subsequently, On October 31, 2023, the Court of First Instance ordered the defendant to pay the damages of Baht </w:t>
      </w:r>
      <w:r w:rsidRPr="00DE6C51">
        <w:rPr>
          <w:rFonts w:ascii="Angsana New" w:hAnsi="Angsana New"/>
          <w:spacing w:val="-4"/>
          <w:sz w:val="28"/>
          <w:szCs w:val="24"/>
        </w:rPr>
        <w:t xml:space="preserve">0.07 million with the default interest rate at 5.00% per annum from the date of filing the lawsuit until the payment was </w:t>
      </w:r>
      <w:r w:rsidRPr="00DE6C51">
        <w:rPr>
          <w:rFonts w:ascii="Angsana New" w:hAnsi="Angsana New"/>
          <w:spacing w:val="-2"/>
          <w:sz w:val="28"/>
          <w:szCs w:val="24"/>
        </w:rPr>
        <w:t>completed. However, the Company disagreed with the judgment of the Court of First Instance. Currently, the Company</w:t>
      </w:r>
      <w:r w:rsidRPr="00DE6C51">
        <w:rPr>
          <w:rFonts w:ascii="Angsana New" w:hAnsi="Angsana New"/>
          <w:sz w:val="28"/>
          <w:szCs w:val="24"/>
        </w:rPr>
        <w:t xml:space="preserve"> </w:t>
      </w:r>
      <w:r w:rsidR="0082197C" w:rsidRPr="00DE6C51">
        <w:rPr>
          <w:rFonts w:ascii="Angsana New" w:hAnsi="Angsana New"/>
          <w:sz w:val="28"/>
          <w:szCs w:val="24"/>
        </w:rPr>
        <w:t>has</w:t>
      </w:r>
      <w:r w:rsidRPr="00DE6C51">
        <w:rPr>
          <w:rFonts w:ascii="Angsana New" w:hAnsi="Angsana New"/>
          <w:sz w:val="28"/>
          <w:szCs w:val="24"/>
        </w:rPr>
        <w:t xml:space="preserve"> </w:t>
      </w:r>
      <w:proofErr w:type="gramStart"/>
      <w:r w:rsidRPr="00DE6C51">
        <w:rPr>
          <w:rFonts w:ascii="Angsana New" w:hAnsi="Angsana New"/>
          <w:sz w:val="28"/>
          <w:szCs w:val="24"/>
        </w:rPr>
        <w:t>submit</w:t>
      </w:r>
      <w:proofErr w:type="gramEnd"/>
      <w:r w:rsidRPr="00DE6C51">
        <w:rPr>
          <w:rFonts w:ascii="Angsana New" w:hAnsi="Angsana New"/>
          <w:sz w:val="28"/>
          <w:szCs w:val="24"/>
        </w:rPr>
        <w:t xml:space="preserve"> an appeal to the Court of Appeal</w:t>
      </w:r>
      <w:r w:rsidR="0082197C" w:rsidRPr="00DE6C51">
        <w:rPr>
          <w:rFonts w:ascii="Angsana New" w:hAnsi="Angsana New"/>
          <w:sz w:val="28"/>
          <w:szCs w:val="24"/>
        </w:rPr>
        <w:t xml:space="preserve"> and</w:t>
      </w:r>
      <w:r w:rsidR="00507765" w:rsidRPr="00DE6C51">
        <w:rPr>
          <w:rFonts w:ascii="Angsana New" w:hAnsi="Angsana New"/>
          <w:sz w:val="28"/>
          <w:szCs w:val="24"/>
        </w:rPr>
        <w:t xml:space="preserve"> the Company is waiting for the decision of the Court of Appeal</w:t>
      </w:r>
      <w:r w:rsidR="00507765" w:rsidRPr="00DE6C51">
        <w:rPr>
          <w:rFonts w:ascii="Angsana New" w:hAnsi="Angsana New"/>
          <w:szCs w:val="28"/>
        </w:rPr>
        <w:t>.</w:t>
      </w:r>
      <w:r w:rsidRPr="00DE6C51">
        <w:rPr>
          <w:rFonts w:ascii="Angsana New" w:hAnsi="Angsana New"/>
          <w:szCs w:val="28"/>
        </w:rPr>
        <w:t xml:space="preserve"> </w:t>
      </w:r>
    </w:p>
    <w:p w:rsidR="006A143E" w:rsidRPr="002C4C62" w:rsidRDefault="006A143E" w:rsidP="00CF706A">
      <w:pPr>
        <w:spacing w:after="0" w:line="240" w:lineRule="auto"/>
        <w:ind w:left="812" w:hanging="487"/>
        <w:jc w:val="thaiDistribute"/>
        <w:outlineLvl w:val="0"/>
        <w:rPr>
          <w:rFonts w:ascii="Angsana New" w:hAnsi="Angsana New"/>
          <w:b/>
          <w:color w:val="000000" w:themeColor="text1"/>
          <w:sz w:val="12"/>
          <w:szCs w:val="12"/>
        </w:rPr>
      </w:pPr>
    </w:p>
    <w:p w:rsidR="00CF706A" w:rsidRPr="00DE6C51" w:rsidRDefault="00CF706A" w:rsidP="00CF706A">
      <w:pPr>
        <w:spacing w:after="0" w:line="240" w:lineRule="auto"/>
        <w:ind w:left="360" w:hanging="360"/>
        <w:jc w:val="thaiDistribute"/>
        <w:rPr>
          <w:rFonts w:ascii="Angsana New" w:hAnsi="Angsana New"/>
          <w:color w:val="000000" w:themeColor="text1"/>
          <w:sz w:val="28"/>
          <w:szCs w:val="28"/>
        </w:rPr>
      </w:pPr>
      <w:r w:rsidRPr="00DE6C51">
        <w:rPr>
          <w:rFonts w:ascii="Angsana New" w:hAnsi="Angsana New"/>
          <w:bCs/>
          <w:color w:val="000000" w:themeColor="text1"/>
          <w:sz w:val="28"/>
          <w:szCs w:val="28"/>
        </w:rPr>
        <w:t>38</w:t>
      </w:r>
      <w:r w:rsidR="001E64EE" w:rsidRPr="00DE6C51">
        <w:rPr>
          <w:rFonts w:ascii="Angsana New" w:hAnsi="Angsana New"/>
          <w:bCs/>
          <w:color w:val="000000" w:themeColor="text1"/>
          <w:sz w:val="28"/>
          <w:szCs w:val="28"/>
        </w:rPr>
        <w:t>.</w:t>
      </w:r>
      <w:r w:rsidR="006A143E" w:rsidRPr="00DE6C51">
        <w:rPr>
          <w:rFonts w:ascii="Angsana New" w:hAnsi="Angsana New"/>
          <w:bCs/>
          <w:color w:val="000000" w:themeColor="text1"/>
          <w:sz w:val="28"/>
          <w:szCs w:val="28"/>
        </w:rPr>
        <w:t>2</w:t>
      </w:r>
      <w:r w:rsidR="006A143E" w:rsidRPr="00DE6C51">
        <w:rPr>
          <w:rFonts w:ascii="Angsana New" w:hAnsi="Angsana New"/>
          <w:b/>
          <w:color w:val="000000" w:themeColor="text1"/>
          <w:sz w:val="28"/>
          <w:szCs w:val="28"/>
          <w:cs/>
        </w:rPr>
        <w:tab/>
      </w:r>
      <w:r w:rsidR="00696CFC" w:rsidRPr="00DE6C51">
        <w:rPr>
          <w:rFonts w:ascii="Angsana New" w:hAnsi="Angsana New"/>
          <w:sz w:val="28"/>
          <w:szCs w:val="28"/>
        </w:rPr>
        <w:t>On February 2023, the Company was sued in a lawsuit regarding breach of</w:t>
      </w:r>
      <w:r w:rsidR="00696CFC" w:rsidRPr="00DE6C51">
        <w:rPr>
          <w:rFonts w:ascii="Angsana New" w:hAnsi="Angsana New"/>
          <w:sz w:val="28"/>
          <w:szCs w:val="28"/>
          <w:cs/>
        </w:rPr>
        <w:t xml:space="preserve"> </w:t>
      </w:r>
      <w:r w:rsidR="00696CFC" w:rsidRPr="00DE6C51">
        <w:rPr>
          <w:rFonts w:ascii="Angsana New" w:hAnsi="Angsana New"/>
          <w:sz w:val="28"/>
          <w:szCs w:val="28"/>
        </w:rPr>
        <w:t xml:space="preserve">hire of work agreement and demanded compensation </w:t>
      </w:r>
      <w:proofErr w:type="spellStart"/>
      <w:r w:rsidR="00696CFC" w:rsidRPr="00DE6C51">
        <w:rPr>
          <w:rFonts w:ascii="Angsana New" w:hAnsi="Angsana New"/>
          <w:sz w:val="28"/>
          <w:szCs w:val="28"/>
        </w:rPr>
        <w:t>totalling</w:t>
      </w:r>
      <w:proofErr w:type="spellEnd"/>
      <w:r w:rsidR="00696CFC" w:rsidRPr="00DE6C51">
        <w:rPr>
          <w:rFonts w:ascii="Angsana New" w:hAnsi="Angsana New"/>
          <w:sz w:val="28"/>
          <w:szCs w:val="28"/>
        </w:rPr>
        <w:t xml:space="preserve"> amount of Baht 6.30 million plus default interest amount of Baht 1.21 million with bearing interest rate at 7.50% per annum, </w:t>
      </w:r>
      <w:r w:rsidR="00696CFC" w:rsidRPr="00DE6C51">
        <w:rPr>
          <w:rFonts w:ascii="Angsana New" w:hAnsi="Angsana New"/>
          <w:spacing w:val="-4"/>
          <w:sz w:val="28"/>
          <w:szCs w:val="28"/>
        </w:rPr>
        <w:t>totaling amount of Baht 7.51 million. Subsequently, the Court made an appointment for witness hearing from prosecution</w:t>
      </w:r>
      <w:r w:rsidR="00696CFC" w:rsidRPr="00DE6C51">
        <w:rPr>
          <w:rFonts w:ascii="Angsana New" w:hAnsi="Angsana New"/>
          <w:spacing w:val="-2"/>
          <w:sz w:val="28"/>
          <w:szCs w:val="28"/>
        </w:rPr>
        <w:t xml:space="preserve"> and defendant on August 10, 2023. </w:t>
      </w:r>
      <w:r w:rsidR="00696CFC" w:rsidRPr="00DE6C51">
        <w:rPr>
          <w:rFonts w:ascii="Angsana New" w:hAnsi="Angsana New"/>
          <w:sz w:val="28"/>
          <w:szCs w:val="28"/>
        </w:rPr>
        <w:t xml:space="preserve">The Court scheduled to hear the verdict on October 31, 2023. </w:t>
      </w:r>
      <w:r w:rsidR="00507765" w:rsidRPr="00DE6C51">
        <w:rPr>
          <w:rFonts w:ascii="Angsana New" w:hAnsi="Angsana New"/>
          <w:sz w:val="28"/>
          <w:szCs w:val="24"/>
        </w:rPr>
        <w:t>Currently, the Company is waiting for the decision of the Court of Appeal.</w:t>
      </w:r>
    </w:p>
    <w:p w:rsidR="00CF706A" w:rsidRPr="00DE6C51" w:rsidRDefault="00CF706A" w:rsidP="00CF706A">
      <w:pPr>
        <w:spacing w:after="0" w:line="240" w:lineRule="auto"/>
        <w:ind w:left="360" w:firstLine="18"/>
        <w:jc w:val="thaiDistribute"/>
        <w:rPr>
          <w:rFonts w:ascii="Angsana New" w:hAnsi="Angsana New"/>
          <w:color w:val="000000" w:themeColor="text1"/>
          <w:sz w:val="10"/>
          <w:szCs w:val="10"/>
          <w:highlight w:val="yellow"/>
        </w:rPr>
      </w:pPr>
    </w:p>
    <w:p w:rsidR="00CF706A" w:rsidRPr="00DE6C51" w:rsidRDefault="00696CFC" w:rsidP="00CF706A">
      <w:pPr>
        <w:spacing w:after="0" w:line="240" w:lineRule="auto"/>
        <w:ind w:left="360" w:firstLine="18"/>
        <w:jc w:val="thaiDistribute"/>
        <w:rPr>
          <w:rFonts w:ascii="Angsana New" w:hAnsi="Angsana New"/>
          <w:color w:val="000000" w:themeColor="text1"/>
          <w:sz w:val="28"/>
          <w:szCs w:val="28"/>
        </w:rPr>
      </w:pPr>
      <w:r w:rsidRPr="00DE6C51">
        <w:rPr>
          <w:rFonts w:ascii="Angsana New" w:hAnsi="Angsana New"/>
          <w:sz w:val="28"/>
          <w:szCs w:val="28"/>
        </w:rPr>
        <w:lastRenderedPageBreak/>
        <w:t xml:space="preserve">Subsequently, on October </w:t>
      </w:r>
      <w:r w:rsidRPr="00DE6C51">
        <w:rPr>
          <w:rFonts w:ascii="Angsana New" w:hAnsi="Angsana New"/>
          <w:sz w:val="28"/>
          <w:szCs w:val="28"/>
          <w:cs/>
        </w:rPr>
        <w:t>31</w:t>
      </w:r>
      <w:r w:rsidRPr="00DE6C51">
        <w:rPr>
          <w:rFonts w:ascii="Angsana New" w:hAnsi="Angsana New"/>
          <w:sz w:val="28"/>
          <w:szCs w:val="28"/>
        </w:rPr>
        <w:t xml:space="preserve">, </w:t>
      </w:r>
      <w:r w:rsidRPr="00DE6C51">
        <w:rPr>
          <w:rFonts w:ascii="Angsana New" w:hAnsi="Angsana New"/>
          <w:sz w:val="28"/>
          <w:szCs w:val="28"/>
          <w:cs/>
        </w:rPr>
        <w:t>2023</w:t>
      </w:r>
      <w:r w:rsidRPr="00DE6C51">
        <w:rPr>
          <w:rFonts w:ascii="Angsana New" w:hAnsi="Angsana New"/>
          <w:sz w:val="28"/>
          <w:szCs w:val="28"/>
        </w:rPr>
        <w:t xml:space="preserve">, the Court of First Instance ordered the Company to pay for breach of hire of work agreement and demanded compensation </w:t>
      </w:r>
      <w:proofErr w:type="spellStart"/>
      <w:r w:rsidRPr="00DE6C51">
        <w:rPr>
          <w:rFonts w:ascii="Angsana New" w:hAnsi="Angsana New"/>
          <w:sz w:val="28"/>
          <w:szCs w:val="28"/>
        </w:rPr>
        <w:t>totalling</w:t>
      </w:r>
      <w:proofErr w:type="spellEnd"/>
      <w:r w:rsidRPr="00DE6C51">
        <w:rPr>
          <w:rFonts w:ascii="Angsana New" w:hAnsi="Angsana New"/>
          <w:sz w:val="28"/>
          <w:szCs w:val="28"/>
        </w:rPr>
        <w:t xml:space="preserve"> amount of Baht </w:t>
      </w:r>
      <w:r w:rsidRPr="00DE6C51">
        <w:rPr>
          <w:rFonts w:ascii="Angsana New" w:hAnsi="Angsana New"/>
          <w:sz w:val="28"/>
          <w:szCs w:val="28"/>
          <w:cs/>
        </w:rPr>
        <w:t xml:space="preserve">6.30 </w:t>
      </w:r>
      <w:r w:rsidRPr="00DE6C51">
        <w:rPr>
          <w:rFonts w:ascii="Angsana New" w:hAnsi="Angsana New"/>
          <w:sz w:val="28"/>
          <w:szCs w:val="28"/>
        </w:rPr>
        <w:t xml:space="preserve">million plus default interest rate 7.51% per annum from July </w:t>
      </w:r>
      <w:r w:rsidRPr="00DE6C51">
        <w:rPr>
          <w:rFonts w:ascii="Angsana New" w:hAnsi="Angsana New"/>
          <w:sz w:val="28"/>
          <w:szCs w:val="28"/>
          <w:cs/>
        </w:rPr>
        <w:t>25</w:t>
      </w:r>
      <w:r w:rsidRPr="00DE6C51">
        <w:rPr>
          <w:rFonts w:ascii="Angsana New" w:hAnsi="Angsana New"/>
          <w:sz w:val="28"/>
          <w:szCs w:val="28"/>
        </w:rPr>
        <w:t xml:space="preserve">, </w:t>
      </w:r>
      <w:r w:rsidRPr="00DE6C51">
        <w:rPr>
          <w:rFonts w:ascii="Angsana New" w:hAnsi="Angsana New"/>
          <w:sz w:val="28"/>
          <w:szCs w:val="28"/>
          <w:cs/>
        </w:rPr>
        <w:t>2020</w:t>
      </w:r>
      <w:r w:rsidRPr="00DE6C51">
        <w:rPr>
          <w:rFonts w:ascii="Angsana New" w:hAnsi="Angsana New"/>
          <w:sz w:val="28"/>
          <w:szCs w:val="28"/>
        </w:rPr>
        <w:t xml:space="preserve">, to April </w:t>
      </w:r>
      <w:r w:rsidRPr="00DE6C51">
        <w:rPr>
          <w:rFonts w:ascii="Angsana New" w:hAnsi="Angsana New"/>
          <w:sz w:val="28"/>
          <w:szCs w:val="28"/>
          <w:cs/>
        </w:rPr>
        <w:t>10</w:t>
      </w:r>
      <w:r w:rsidRPr="00DE6C51">
        <w:rPr>
          <w:rFonts w:ascii="Angsana New" w:hAnsi="Angsana New"/>
          <w:sz w:val="28"/>
          <w:szCs w:val="28"/>
        </w:rPr>
        <w:t xml:space="preserve">, </w:t>
      </w:r>
      <w:r w:rsidRPr="00DE6C51">
        <w:rPr>
          <w:rFonts w:ascii="Angsana New" w:hAnsi="Angsana New"/>
          <w:sz w:val="28"/>
          <w:szCs w:val="28"/>
          <w:cs/>
        </w:rPr>
        <w:t xml:space="preserve">2021 </w:t>
      </w:r>
      <w:r w:rsidRPr="00DE6C51">
        <w:rPr>
          <w:rFonts w:ascii="Angsana New" w:hAnsi="Angsana New"/>
          <w:sz w:val="28"/>
          <w:szCs w:val="28"/>
        </w:rPr>
        <w:t xml:space="preserve">and the interest rate at </w:t>
      </w:r>
      <w:r w:rsidRPr="00DE6C51">
        <w:rPr>
          <w:rFonts w:ascii="Angsana New" w:hAnsi="Angsana New"/>
          <w:sz w:val="28"/>
          <w:szCs w:val="28"/>
          <w:cs/>
        </w:rPr>
        <w:t>5.00</w:t>
      </w:r>
      <w:r w:rsidRPr="00DE6C51">
        <w:rPr>
          <w:rFonts w:ascii="Angsana New" w:hAnsi="Angsana New"/>
          <w:sz w:val="28"/>
          <w:szCs w:val="28"/>
        </w:rPr>
        <w:t xml:space="preserve">% per annum from </w:t>
      </w:r>
      <w:r w:rsidRPr="00DE6C51">
        <w:rPr>
          <w:rFonts w:ascii="Angsana New" w:hAnsi="Angsana New"/>
          <w:sz w:val="28"/>
          <w:szCs w:val="28"/>
          <w:cs/>
        </w:rPr>
        <w:t xml:space="preserve">11 </w:t>
      </w:r>
      <w:r w:rsidRPr="00DE6C51">
        <w:rPr>
          <w:rFonts w:ascii="Angsana New" w:hAnsi="Angsana New"/>
          <w:sz w:val="28"/>
          <w:szCs w:val="28"/>
        </w:rPr>
        <w:t xml:space="preserve">April </w:t>
      </w:r>
      <w:r w:rsidRPr="00DE6C51">
        <w:rPr>
          <w:rFonts w:ascii="Angsana New" w:hAnsi="Angsana New"/>
          <w:sz w:val="28"/>
          <w:szCs w:val="28"/>
          <w:cs/>
        </w:rPr>
        <w:t xml:space="preserve">2021 </w:t>
      </w:r>
      <w:r w:rsidRPr="00DE6C51">
        <w:rPr>
          <w:rFonts w:ascii="Angsana New" w:hAnsi="Angsana New"/>
          <w:sz w:val="28"/>
          <w:szCs w:val="28"/>
        </w:rPr>
        <w:t>onwards until fully paid. The Company disagree with the judgment of the Court of First Instance. Currently, the Company is preparing to appeal to the Court of Appeal</w:t>
      </w:r>
      <w:r w:rsidR="00876873" w:rsidRPr="00DE6C51">
        <w:rPr>
          <w:rFonts w:ascii="Angsana New" w:hAnsi="Angsana New"/>
          <w:sz w:val="28"/>
          <w:szCs w:val="28"/>
        </w:rPr>
        <w:t>.</w:t>
      </w:r>
    </w:p>
    <w:p w:rsidR="00CF706A" w:rsidRPr="00DE6C51" w:rsidRDefault="00CF706A" w:rsidP="00CF706A">
      <w:pPr>
        <w:spacing w:after="0" w:line="240" w:lineRule="auto"/>
        <w:ind w:left="360" w:hanging="468"/>
        <w:jc w:val="thaiDistribute"/>
        <w:rPr>
          <w:rFonts w:ascii="Angsana New" w:hAnsi="Angsana New"/>
          <w:color w:val="000000" w:themeColor="text1"/>
          <w:spacing w:val="-2"/>
          <w:sz w:val="10"/>
          <w:szCs w:val="10"/>
        </w:rPr>
      </w:pPr>
    </w:p>
    <w:p w:rsidR="00CF706A" w:rsidRPr="00DE6C51" w:rsidRDefault="00696CFC" w:rsidP="00CF706A">
      <w:pPr>
        <w:spacing w:after="0" w:line="240" w:lineRule="auto"/>
        <w:ind w:left="360" w:firstLine="18"/>
        <w:jc w:val="thaiDistribute"/>
        <w:rPr>
          <w:rFonts w:ascii="Angsana New" w:hAnsi="Angsana New"/>
          <w:color w:val="000000" w:themeColor="text1"/>
          <w:spacing w:val="-4"/>
          <w:sz w:val="24"/>
          <w:szCs w:val="24"/>
        </w:rPr>
      </w:pPr>
      <w:r w:rsidRPr="00DE6C51">
        <w:rPr>
          <w:rFonts w:ascii="Angsana New" w:hAnsi="Angsana New"/>
          <w:sz w:val="28"/>
          <w:szCs w:val="24"/>
        </w:rPr>
        <w:t>However, the Company has recognized provisions in the consolidated financial statements and separate financial statements amount of Baht 6.30 million and default interest amount of Baht 1.</w:t>
      </w:r>
      <w:r w:rsidR="0082197C" w:rsidRPr="00DE6C51">
        <w:rPr>
          <w:rFonts w:ascii="Angsana New" w:hAnsi="Angsana New"/>
          <w:sz w:val="28"/>
          <w:szCs w:val="24"/>
        </w:rPr>
        <w:t>49</w:t>
      </w:r>
      <w:r w:rsidRPr="00DE6C51">
        <w:rPr>
          <w:rFonts w:ascii="Angsana New" w:hAnsi="Angsana New"/>
          <w:sz w:val="28"/>
          <w:szCs w:val="24"/>
        </w:rPr>
        <w:t xml:space="preserve"> </w:t>
      </w:r>
      <w:proofErr w:type="gramStart"/>
      <w:r w:rsidRPr="00DE6C51">
        <w:rPr>
          <w:rFonts w:ascii="Angsana New" w:hAnsi="Angsana New"/>
          <w:sz w:val="28"/>
          <w:szCs w:val="24"/>
        </w:rPr>
        <w:t>million</w:t>
      </w:r>
      <w:r w:rsidR="00CF706A" w:rsidRPr="00DE6C51">
        <w:rPr>
          <w:rFonts w:ascii="Angsana New" w:hAnsi="Angsana New"/>
          <w:color w:val="000000" w:themeColor="text1"/>
          <w:spacing w:val="-4"/>
          <w:sz w:val="24"/>
          <w:szCs w:val="24"/>
        </w:rPr>
        <w:t xml:space="preserve"> </w:t>
      </w:r>
      <w:r w:rsidR="00876873" w:rsidRPr="00DE6C51">
        <w:rPr>
          <w:rFonts w:ascii="Angsana New" w:hAnsi="Angsana New"/>
          <w:color w:val="000000" w:themeColor="text1"/>
          <w:spacing w:val="-4"/>
          <w:sz w:val="24"/>
          <w:szCs w:val="24"/>
        </w:rPr>
        <w:t>.</w:t>
      </w:r>
      <w:proofErr w:type="gramEnd"/>
    </w:p>
    <w:p w:rsidR="00CF706A" w:rsidRPr="00DE6C51" w:rsidRDefault="00CF706A" w:rsidP="00CF706A">
      <w:pPr>
        <w:spacing w:after="0" w:line="240" w:lineRule="auto"/>
        <w:ind w:left="360" w:firstLine="18"/>
        <w:jc w:val="thaiDistribute"/>
        <w:rPr>
          <w:rFonts w:ascii="Angsana New" w:hAnsi="Angsana New"/>
          <w:color w:val="000000" w:themeColor="text1"/>
          <w:spacing w:val="-4"/>
          <w:sz w:val="20"/>
          <w:szCs w:val="20"/>
        </w:rPr>
      </w:pPr>
    </w:p>
    <w:p w:rsidR="00CF706A" w:rsidRPr="002B75D5" w:rsidRDefault="002D750D" w:rsidP="002C4C62">
      <w:pPr>
        <w:spacing w:after="0" w:line="240" w:lineRule="auto"/>
        <w:ind w:left="360" w:hanging="360"/>
        <w:jc w:val="thaiDistribute"/>
        <w:rPr>
          <w:rFonts w:ascii="Angsana New" w:hAnsi="Angsana New"/>
          <w:spacing w:val="-2"/>
          <w:sz w:val="28"/>
          <w:szCs w:val="28"/>
          <w:highlight w:val="yellow"/>
        </w:rPr>
      </w:pPr>
      <w:r w:rsidRPr="00DE6C51">
        <w:rPr>
          <w:rFonts w:ascii="Angsana New" w:hAnsi="Angsana New"/>
          <w:bCs/>
          <w:color w:val="000000" w:themeColor="text1"/>
          <w:sz w:val="28"/>
          <w:szCs w:val="28"/>
        </w:rPr>
        <w:t>38.3</w:t>
      </w:r>
      <w:r w:rsidR="00CF706A" w:rsidRPr="00DE6C51">
        <w:rPr>
          <w:rFonts w:ascii="Angsana New" w:hAnsi="Angsana New"/>
          <w:b/>
          <w:color w:val="000000" w:themeColor="text1"/>
          <w:sz w:val="28"/>
          <w:szCs w:val="28"/>
          <w:cs/>
        </w:rPr>
        <w:tab/>
      </w:r>
      <w:r w:rsidR="00696CFC" w:rsidRPr="00DE6C51">
        <w:rPr>
          <w:rFonts w:ascii="Angsana New" w:hAnsi="Angsana New"/>
          <w:sz w:val="28"/>
          <w:szCs w:val="28"/>
        </w:rPr>
        <w:t xml:space="preserve">On February 2023, the Company received a notice to repay debt from a financial institution as a guarantor. Which later, on August 2023, the Company was sued in a lawsuit regarding debt collateral as a guarantor for an overdraft </w:t>
      </w:r>
      <w:r w:rsidR="00696CFC" w:rsidRPr="00DE6C51">
        <w:rPr>
          <w:rFonts w:ascii="Angsana New" w:hAnsi="Angsana New"/>
          <w:spacing w:val="-2"/>
          <w:sz w:val="28"/>
          <w:szCs w:val="28"/>
        </w:rPr>
        <w:t>contract with a credit limit of Baht 5.00 million and a contract guarantee amount of Baht 3.00 million (defendant no. 4)</w:t>
      </w:r>
      <w:r w:rsidR="00696CFC" w:rsidRPr="00DE6C51">
        <w:rPr>
          <w:rFonts w:ascii="Angsana New" w:hAnsi="Angsana New"/>
          <w:sz w:val="28"/>
          <w:szCs w:val="28"/>
        </w:rPr>
        <w:t xml:space="preserve"> with a former relate company (defendant no. 1) to a financial institution. If the first defendant does not pay the debt to financial institution. The Company, as the guarantor (defendant no. 4), has burden of contingent liability instead </w:t>
      </w:r>
      <w:r w:rsidR="00696CFC" w:rsidRPr="002B75D5">
        <w:rPr>
          <w:rFonts w:ascii="Angsana New" w:hAnsi="Angsana New"/>
          <w:spacing w:val="-2"/>
          <w:sz w:val="28"/>
          <w:szCs w:val="28"/>
        </w:rPr>
        <w:t>amount of Baht 8.85 million plus default interest rate at 10.02% per annum of the principal amount of Baht 8.04 million, as the guarantor (defendant no. 4), from the date of filing the lawsuit until fully paid</w:t>
      </w:r>
      <w:r w:rsidR="00876873" w:rsidRPr="002B75D5">
        <w:rPr>
          <w:rFonts w:ascii="Angsana New" w:hAnsi="Angsana New"/>
          <w:spacing w:val="-2"/>
          <w:sz w:val="28"/>
          <w:szCs w:val="28"/>
        </w:rPr>
        <w:t>.</w:t>
      </w:r>
      <w:r w:rsidR="002C4C62" w:rsidRPr="002B75D5">
        <w:rPr>
          <w:rFonts w:ascii="Angsana New" w:hAnsi="Angsana New" w:hint="cs"/>
          <w:spacing w:val="-2"/>
          <w:sz w:val="28"/>
          <w:szCs w:val="28"/>
          <w:cs/>
        </w:rPr>
        <w:t xml:space="preserve"> </w:t>
      </w:r>
      <w:r w:rsidR="002B75D5" w:rsidRPr="002B75D5">
        <w:rPr>
          <w:rFonts w:ascii="Angsana New" w:hAnsi="Angsana New"/>
          <w:spacing w:val="-2"/>
          <w:sz w:val="28"/>
          <w:szCs w:val="28"/>
        </w:rPr>
        <w:t>However, the defendant no.1 has land with structure mortgaged with the Plaintiff, which serves as collateral on Loan defendant no.1, made on the date of overdraft contract and guarantee contract for the aforementioned loan.</w:t>
      </w:r>
    </w:p>
    <w:p w:rsidR="002C4C62" w:rsidRPr="002B75D5" w:rsidRDefault="002C4C62" w:rsidP="002C4C62">
      <w:pPr>
        <w:spacing w:after="0" w:line="240" w:lineRule="auto"/>
        <w:ind w:left="360" w:hanging="360"/>
        <w:jc w:val="thaiDistribute"/>
        <w:rPr>
          <w:rFonts w:ascii="Angsana New" w:hAnsi="Angsana New"/>
          <w:color w:val="000000" w:themeColor="text1"/>
          <w:sz w:val="10"/>
          <w:szCs w:val="10"/>
          <w:highlight w:val="yellow"/>
        </w:rPr>
      </w:pPr>
    </w:p>
    <w:p w:rsidR="00D6536B" w:rsidRPr="00C53B45" w:rsidRDefault="002B75D5" w:rsidP="002B75D5">
      <w:pPr>
        <w:spacing w:after="0" w:line="240" w:lineRule="auto"/>
        <w:ind w:left="360"/>
        <w:jc w:val="thaiDistribute"/>
        <w:rPr>
          <w:rFonts w:ascii="Angsana New" w:hAnsi="Angsana New"/>
          <w:color w:val="000000" w:themeColor="text1"/>
          <w:spacing w:val="-2"/>
          <w:sz w:val="28"/>
          <w:szCs w:val="28"/>
        </w:rPr>
      </w:pPr>
      <w:r w:rsidRPr="00C53B45">
        <w:rPr>
          <w:rFonts w:ascii="Angsana New" w:hAnsi="Angsana New"/>
          <w:color w:val="000000" w:themeColor="text1"/>
          <w:spacing w:val="-2"/>
          <w:sz w:val="28"/>
          <w:szCs w:val="28"/>
        </w:rPr>
        <w:t xml:space="preserve">Currently, the Company is in the process of </w:t>
      </w:r>
      <w:proofErr w:type="spellStart"/>
      <w:r w:rsidRPr="00C53B45">
        <w:rPr>
          <w:rFonts w:ascii="Angsana New" w:hAnsi="Angsana New"/>
          <w:color w:val="000000" w:themeColor="text1"/>
          <w:spacing w:val="-2"/>
          <w:sz w:val="28"/>
          <w:szCs w:val="28"/>
        </w:rPr>
        <w:t>subnitting</w:t>
      </w:r>
      <w:proofErr w:type="spellEnd"/>
      <w:r w:rsidRPr="00C53B45">
        <w:rPr>
          <w:rFonts w:ascii="Angsana New" w:hAnsi="Angsana New"/>
          <w:color w:val="000000" w:themeColor="text1"/>
          <w:spacing w:val="-2"/>
          <w:sz w:val="28"/>
          <w:szCs w:val="28"/>
        </w:rPr>
        <w:t xml:space="preserve"> a statement of litigation. The management has </w:t>
      </w:r>
      <w:proofErr w:type="spellStart"/>
      <w:r w:rsidRPr="00C53B45">
        <w:rPr>
          <w:rFonts w:ascii="Angsana New" w:hAnsi="Angsana New"/>
          <w:color w:val="000000" w:themeColor="text1"/>
          <w:spacing w:val="-2"/>
          <w:sz w:val="28"/>
          <w:szCs w:val="28"/>
        </w:rPr>
        <w:t>uesd</w:t>
      </w:r>
      <w:proofErr w:type="spellEnd"/>
      <w:r w:rsidRPr="00C53B45">
        <w:rPr>
          <w:rFonts w:ascii="Angsana New" w:hAnsi="Angsana New"/>
          <w:color w:val="000000" w:themeColor="text1"/>
          <w:spacing w:val="-2"/>
          <w:sz w:val="28"/>
          <w:szCs w:val="28"/>
        </w:rPr>
        <w:t xml:space="preserve"> its discretion in evaluating the outcome of the lawsuit filed and believes that there will be no significant compensation, thus the provision </w:t>
      </w:r>
      <w:r w:rsidR="00FD65F4">
        <w:rPr>
          <w:rFonts w:ascii="Angsana New" w:hAnsi="Angsana New"/>
          <w:color w:val="000000" w:themeColor="text1"/>
          <w:spacing w:val="-2"/>
          <w:sz w:val="28"/>
          <w:szCs w:val="28"/>
        </w:rPr>
        <w:t xml:space="preserve">of liabilities </w:t>
      </w:r>
      <w:r w:rsidRPr="00C53B45">
        <w:rPr>
          <w:rFonts w:ascii="Angsana New" w:hAnsi="Angsana New"/>
          <w:color w:val="000000" w:themeColor="text1"/>
          <w:spacing w:val="-2"/>
          <w:sz w:val="28"/>
          <w:szCs w:val="28"/>
        </w:rPr>
        <w:t>has not been recorded at the end of the reporting period.</w:t>
      </w:r>
    </w:p>
    <w:p w:rsidR="002B75D5" w:rsidRPr="002B75D5" w:rsidRDefault="002B75D5" w:rsidP="00CF706A">
      <w:pPr>
        <w:spacing w:after="0" w:line="240" w:lineRule="auto"/>
        <w:ind w:left="360" w:firstLine="18"/>
        <w:jc w:val="thaiDistribute"/>
        <w:rPr>
          <w:rFonts w:ascii="Angsana New" w:hAnsi="Angsana New"/>
          <w:color w:val="000000" w:themeColor="text1"/>
          <w:sz w:val="24"/>
          <w:szCs w:val="24"/>
          <w:u w:val="single"/>
        </w:rPr>
      </w:pPr>
    </w:p>
    <w:p w:rsidR="006A143E" w:rsidRDefault="006A143E" w:rsidP="00D6536B">
      <w:pPr>
        <w:pStyle w:val="ListParagraph"/>
        <w:numPr>
          <w:ilvl w:val="0"/>
          <w:numId w:val="1"/>
        </w:numPr>
        <w:tabs>
          <w:tab w:val="left" w:pos="602"/>
          <w:tab w:val="left" w:pos="68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Angsana New" w:hAnsi="Angsana New"/>
          <w:b w:val="0"/>
          <w:color w:val="000000" w:themeColor="text1"/>
          <w:sz w:val="28"/>
          <w:szCs w:val="28"/>
          <w:u w:val="single"/>
        </w:rPr>
      </w:pPr>
      <w:r w:rsidRPr="00D6536B">
        <w:rPr>
          <w:rFonts w:ascii="Angsana New" w:hAnsi="Angsana New"/>
          <w:b w:val="0"/>
          <w:color w:val="000000" w:themeColor="text1"/>
          <w:sz w:val="28"/>
          <w:szCs w:val="28"/>
          <w:u w:val="single"/>
        </w:rPr>
        <w:t xml:space="preserve">Events after the reporting </w:t>
      </w:r>
      <w:r w:rsidR="00AD0598" w:rsidRPr="00D6536B">
        <w:rPr>
          <w:rFonts w:ascii="Angsana New" w:hAnsi="Angsana New"/>
          <w:b w:val="0"/>
          <w:color w:val="000000" w:themeColor="text1"/>
          <w:sz w:val="28"/>
          <w:szCs w:val="28"/>
          <w:u w:val="single"/>
        </w:rPr>
        <w:t>period</w:t>
      </w:r>
    </w:p>
    <w:p w:rsidR="00D6536B" w:rsidRPr="00D6536B" w:rsidRDefault="00D6536B" w:rsidP="00D6536B">
      <w:pPr>
        <w:pStyle w:val="ListParagraph"/>
        <w:tabs>
          <w:tab w:val="left" w:pos="602"/>
          <w:tab w:val="left" w:pos="680"/>
          <w:tab w:val="left" w:pos="1644"/>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both"/>
        <w:rPr>
          <w:rFonts w:ascii="Angsana New" w:hAnsi="Angsana New"/>
          <w:b w:val="0"/>
          <w:color w:val="000000" w:themeColor="text1"/>
          <w:sz w:val="12"/>
          <w:szCs w:val="12"/>
          <w:u w:val="single"/>
        </w:rPr>
      </w:pPr>
    </w:p>
    <w:p w:rsidR="006A143E" w:rsidRPr="00DE6C51" w:rsidRDefault="00DF161B" w:rsidP="006A143E">
      <w:pPr>
        <w:spacing w:after="0" w:line="240" w:lineRule="auto"/>
        <w:ind w:left="360" w:hanging="10"/>
        <w:jc w:val="thaiDistribute"/>
        <w:rPr>
          <w:rFonts w:ascii="Angsana New" w:hAnsi="Angsana New"/>
          <w:color w:val="000000" w:themeColor="text1"/>
          <w:sz w:val="28"/>
        </w:rPr>
      </w:pPr>
      <w:r w:rsidRPr="00DE6C51">
        <w:rPr>
          <w:rFonts w:ascii="Angsana New" w:hAnsi="Angsana New"/>
          <w:sz w:val="28"/>
        </w:rPr>
        <w:t>According to the minute of Extraordinary General Meeting No</w:t>
      </w:r>
      <w:r w:rsidRPr="00DE6C51">
        <w:rPr>
          <w:rFonts w:ascii="Angsana New" w:hAnsi="Angsana New"/>
          <w:sz w:val="28"/>
          <w:cs/>
        </w:rPr>
        <w:t>.</w:t>
      </w:r>
      <w:r w:rsidRPr="00DE6C51">
        <w:rPr>
          <w:rFonts w:ascii="Angsana New" w:hAnsi="Angsana New"/>
          <w:sz w:val="28"/>
        </w:rPr>
        <w:t xml:space="preserve"> </w:t>
      </w:r>
      <w:r w:rsidR="0082197C" w:rsidRPr="00DE6C51">
        <w:rPr>
          <w:rFonts w:ascii="Angsana New" w:hAnsi="Angsana New"/>
          <w:sz w:val="28"/>
        </w:rPr>
        <w:t>1/2024</w:t>
      </w:r>
      <w:r w:rsidRPr="00DE6C51">
        <w:rPr>
          <w:rFonts w:ascii="Angsana New" w:hAnsi="Angsana New"/>
          <w:sz w:val="28"/>
        </w:rPr>
        <w:t xml:space="preserve"> of A.P.W. International </w:t>
      </w:r>
      <w:proofErr w:type="spellStart"/>
      <w:r w:rsidRPr="00DE6C51">
        <w:rPr>
          <w:rFonts w:ascii="Angsana New" w:hAnsi="Angsana New"/>
          <w:sz w:val="28"/>
        </w:rPr>
        <w:t>Co.</w:t>
      </w:r>
      <w:proofErr w:type="gramStart"/>
      <w:r w:rsidRPr="00DE6C51">
        <w:rPr>
          <w:rFonts w:ascii="Angsana New" w:hAnsi="Angsana New"/>
          <w:sz w:val="28"/>
        </w:rPr>
        <w:t>,Ltd</w:t>
      </w:r>
      <w:proofErr w:type="spellEnd"/>
      <w:proofErr w:type="gramEnd"/>
      <w:r w:rsidRPr="00DE6C51">
        <w:rPr>
          <w:rFonts w:ascii="Angsana New" w:hAnsi="Angsana New"/>
          <w:sz w:val="28"/>
        </w:rPr>
        <w:t xml:space="preserve">. held on February </w:t>
      </w:r>
      <w:r w:rsidR="0082197C" w:rsidRPr="00DE6C51">
        <w:rPr>
          <w:rFonts w:ascii="Angsana New" w:hAnsi="Angsana New"/>
          <w:sz w:val="28"/>
        </w:rPr>
        <w:t>1</w:t>
      </w:r>
      <w:r w:rsidRPr="00DE6C51">
        <w:rPr>
          <w:rFonts w:ascii="Angsana New" w:hAnsi="Angsana New"/>
          <w:sz w:val="28"/>
        </w:rPr>
        <w:t>, 202</w:t>
      </w:r>
      <w:r w:rsidR="0082197C" w:rsidRPr="00DE6C51">
        <w:rPr>
          <w:rFonts w:ascii="Angsana New" w:hAnsi="Angsana New"/>
          <w:sz w:val="28"/>
        </w:rPr>
        <w:t>4</w:t>
      </w:r>
      <w:r w:rsidRPr="00DE6C51">
        <w:rPr>
          <w:rFonts w:ascii="Angsana New" w:hAnsi="Angsana New"/>
          <w:sz w:val="28"/>
        </w:rPr>
        <w:t>, it has the resolution to pay dividend from operation result for the year 202</w:t>
      </w:r>
      <w:r w:rsidR="0082197C" w:rsidRPr="00DE6C51">
        <w:rPr>
          <w:rFonts w:ascii="Angsana New" w:hAnsi="Angsana New"/>
          <w:sz w:val="28"/>
        </w:rPr>
        <w:t>3</w:t>
      </w:r>
      <w:r w:rsidRPr="00DE6C51">
        <w:rPr>
          <w:rFonts w:ascii="Angsana New" w:hAnsi="Angsana New"/>
          <w:sz w:val="28"/>
        </w:rPr>
        <w:t xml:space="preserve"> in amount of </w:t>
      </w:r>
      <w:r w:rsidRPr="00DE6C51">
        <w:rPr>
          <w:rFonts w:ascii="Angsana New" w:hAnsi="Angsana New"/>
          <w:spacing w:val="2"/>
          <w:sz w:val="28"/>
        </w:rPr>
        <w:t xml:space="preserve">1,300,000 shares at Baht </w:t>
      </w:r>
      <w:r w:rsidR="0082197C" w:rsidRPr="00DE6C51">
        <w:rPr>
          <w:rFonts w:ascii="Angsana New" w:hAnsi="Angsana New"/>
          <w:spacing w:val="2"/>
          <w:sz w:val="28"/>
        </w:rPr>
        <w:t>23.75</w:t>
      </w:r>
      <w:r w:rsidRPr="00DE6C51">
        <w:rPr>
          <w:rFonts w:ascii="Angsana New" w:hAnsi="Angsana New"/>
          <w:spacing w:val="2"/>
          <w:sz w:val="28"/>
        </w:rPr>
        <w:t xml:space="preserve"> per share amounting to Baht </w:t>
      </w:r>
      <w:r w:rsidR="0082197C" w:rsidRPr="00DE6C51">
        <w:rPr>
          <w:rFonts w:ascii="Angsana New" w:hAnsi="Angsana New"/>
          <w:spacing w:val="2"/>
          <w:sz w:val="28"/>
        </w:rPr>
        <w:t>30.88</w:t>
      </w:r>
      <w:r w:rsidRPr="00DE6C51">
        <w:rPr>
          <w:rFonts w:ascii="Angsana New" w:hAnsi="Angsana New"/>
          <w:spacing w:val="2"/>
          <w:sz w:val="28"/>
        </w:rPr>
        <w:t xml:space="preserve"> million which dividend will be paid within </w:t>
      </w:r>
      <w:r w:rsidR="0082197C" w:rsidRPr="00DE6C51">
        <w:rPr>
          <w:rFonts w:ascii="Angsana New" w:hAnsi="Angsana New"/>
          <w:spacing w:val="2"/>
          <w:sz w:val="28"/>
        </w:rPr>
        <w:t>February</w:t>
      </w:r>
      <w:r w:rsidRPr="00DE6C51">
        <w:rPr>
          <w:rFonts w:ascii="Angsana New" w:hAnsi="Angsana New"/>
          <w:sz w:val="28"/>
        </w:rPr>
        <w:t xml:space="preserve"> </w:t>
      </w:r>
      <w:r w:rsidR="0082197C" w:rsidRPr="00DE6C51">
        <w:rPr>
          <w:rFonts w:ascii="Angsana New" w:hAnsi="Angsana New"/>
          <w:sz w:val="28"/>
        </w:rPr>
        <w:t>8</w:t>
      </w:r>
      <w:r w:rsidRPr="00DE6C51">
        <w:rPr>
          <w:rFonts w:ascii="Angsana New" w:hAnsi="Angsana New"/>
          <w:sz w:val="28"/>
        </w:rPr>
        <w:t>, 202</w:t>
      </w:r>
      <w:r w:rsidR="0082197C" w:rsidRPr="00DE6C51">
        <w:rPr>
          <w:rFonts w:ascii="Angsana New" w:hAnsi="Angsana New"/>
          <w:sz w:val="28"/>
        </w:rPr>
        <w:t>4</w:t>
      </w:r>
      <w:r w:rsidR="006A143E" w:rsidRPr="00DE6C51">
        <w:rPr>
          <w:rFonts w:ascii="Angsana New" w:hAnsi="Angsana New"/>
          <w:color w:val="000000" w:themeColor="text1"/>
          <w:sz w:val="28"/>
        </w:rPr>
        <w:t>.</w:t>
      </w:r>
    </w:p>
    <w:p w:rsidR="006A143E" w:rsidRPr="002B75D5" w:rsidRDefault="006A143E" w:rsidP="006A143E">
      <w:pPr>
        <w:spacing w:after="0" w:line="240" w:lineRule="auto"/>
        <w:ind w:left="900" w:hanging="547"/>
        <w:jc w:val="thaiDistribute"/>
        <w:outlineLvl w:val="0"/>
        <w:rPr>
          <w:rFonts w:ascii="Angsana New" w:hAnsi="Angsana New"/>
          <w:bCs/>
          <w:color w:val="000000" w:themeColor="text1"/>
          <w:sz w:val="24"/>
          <w:szCs w:val="24"/>
        </w:rPr>
      </w:pPr>
    </w:p>
    <w:p w:rsidR="006A143E" w:rsidRPr="00D6536B" w:rsidRDefault="006A143E" w:rsidP="00D6536B">
      <w:pPr>
        <w:pStyle w:val="ListParagraph"/>
        <w:numPr>
          <w:ilvl w:val="0"/>
          <w:numId w:val="1"/>
        </w:numPr>
        <w:tabs>
          <w:tab w:val="clear" w:pos="360"/>
          <w:tab w:val="left" w:pos="378"/>
          <w:tab w:val="left" w:pos="462"/>
        </w:tabs>
        <w:rPr>
          <w:rFonts w:ascii="Angsana New" w:hAnsi="Angsana New"/>
          <w:b w:val="0"/>
          <w:color w:val="000000" w:themeColor="text1"/>
          <w:sz w:val="28"/>
          <w:szCs w:val="28"/>
          <w:u w:val="single"/>
        </w:rPr>
      </w:pPr>
      <w:r w:rsidRPr="00D6536B">
        <w:rPr>
          <w:rFonts w:ascii="Angsana New" w:hAnsi="Angsana New"/>
          <w:b w:val="0"/>
          <w:color w:val="000000" w:themeColor="text1"/>
          <w:sz w:val="28"/>
          <w:szCs w:val="28"/>
          <w:u w:val="single"/>
        </w:rPr>
        <w:t>Approval of financial statements</w:t>
      </w:r>
    </w:p>
    <w:p w:rsidR="006A143E" w:rsidRPr="00DE6C51" w:rsidRDefault="006A143E" w:rsidP="006A143E">
      <w:pPr>
        <w:spacing w:after="0"/>
        <w:jc w:val="thaiDistribute"/>
        <w:rPr>
          <w:rFonts w:ascii="Angsana New" w:hAnsi="Angsana New"/>
          <w:bCs/>
          <w:color w:val="000000" w:themeColor="text1"/>
          <w:sz w:val="16"/>
          <w:szCs w:val="16"/>
          <w:u w:val="single"/>
        </w:rPr>
      </w:pPr>
    </w:p>
    <w:p w:rsidR="006A143E" w:rsidRDefault="006A143E" w:rsidP="006A143E">
      <w:pPr>
        <w:ind w:left="360"/>
        <w:jc w:val="thaiDistribute"/>
        <w:rPr>
          <w:rFonts w:ascii="Angsana New" w:hAnsi="Angsana New"/>
          <w:bCs/>
          <w:color w:val="000000" w:themeColor="text1"/>
          <w:sz w:val="28"/>
          <w:szCs w:val="28"/>
        </w:rPr>
      </w:pPr>
      <w:r w:rsidRPr="00DE6C51">
        <w:rPr>
          <w:rFonts w:ascii="Angsana New" w:hAnsi="Angsana New"/>
          <w:bCs/>
          <w:color w:val="000000" w:themeColor="text1"/>
          <w:sz w:val="28"/>
          <w:szCs w:val="28"/>
        </w:rPr>
        <w:t xml:space="preserve">These financial statements have been approved for issuance by the </w:t>
      </w:r>
      <w:r w:rsidRPr="00DE6C51">
        <w:rPr>
          <w:rFonts w:ascii="Angsana New" w:hAnsi="Angsana New"/>
          <w:color w:val="000000" w:themeColor="text1"/>
          <w:sz w:val="28"/>
          <w:szCs w:val="28"/>
        </w:rPr>
        <w:t>Eureka Design Public Company Limited</w:t>
      </w:r>
      <w:r w:rsidRPr="00DE6C51">
        <w:rPr>
          <w:rFonts w:ascii="Angsana New" w:hAnsi="Angsana New"/>
          <w:bCs/>
          <w:color w:val="000000" w:themeColor="text1"/>
          <w:sz w:val="28"/>
          <w:szCs w:val="28"/>
        </w:rPr>
        <w:t xml:space="preserve"> and </w:t>
      </w:r>
      <w:proofErr w:type="spellStart"/>
      <w:r w:rsidRPr="00DE6C51">
        <w:rPr>
          <w:rFonts w:ascii="Angsana New" w:hAnsi="Angsana New"/>
          <w:bCs/>
          <w:color w:val="000000" w:themeColor="text1"/>
          <w:sz w:val="28"/>
          <w:szCs w:val="28"/>
        </w:rPr>
        <w:t>subsidiaries’s</w:t>
      </w:r>
      <w:proofErr w:type="spellEnd"/>
      <w:r w:rsidRPr="00DE6C51">
        <w:rPr>
          <w:rFonts w:ascii="Angsana New" w:hAnsi="Angsana New"/>
          <w:bCs/>
          <w:color w:val="000000" w:themeColor="text1"/>
          <w:sz w:val="28"/>
          <w:szCs w:val="28"/>
        </w:rPr>
        <w:t xml:space="preserve"> board of directors on February 2</w:t>
      </w:r>
      <w:r w:rsidR="00AD0598" w:rsidRPr="00DE6C51">
        <w:rPr>
          <w:rFonts w:ascii="Angsana New" w:hAnsi="Angsana New"/>
          <w:bCs/>
          <w:color w:val="000000" w:themeColor="text1"/>
          <w:sz w:val="28"/>
          <w:szCs w:val="28"/>
        </w:rPr>
        <w:t>8</w:t>
      </w:r>
      <w:r w:rsidRPr="00DE6C51">
        <w:rPr>
          <w:rFonts w:ascii="Angsana New" w:hAnsi="Angsana New"/>
          <w:bCs/>
          <w:color w:val="000000" w:themeColor="text1"/>
          <w:sz w:val="28"/>
          <w:szCs w:val="28"/>
        </w:rPr>
        <w:t>, 202</w:t>
      </w:r>
      <w:r w:rsidR="005F66A2" w:rsidRPr="00DE6C51">
        <w:rPr>
          <w:rFonts w:ascii="Angsana New" w:hAnsi="Angsana New"/>
          <w:bCs/>
          <w:color w:val="000000" w:themeColor="text1"/>
          <w:sz w:val="28"/>
          <w:szCs w:val="28"/>
        </w:rPr>
        <w:t>4</w:t>
      </w:r>
      <w:r w:rsidRPr="00DE6C51">
        <w:rPr>
          <w:rFonts w:ascii="Angsana New" w:hAnsi="Angsana New"/>
          <w:bCs/>
          <w:color w:val="000000" w:themeColor="text1"/>
          <w:sz w:val="28"/>
          <w:szCs w:val="28"/>
        </w:rPr>
        <w:t>.</w:t>
      </w:r>
    </w:p>
    <w:p w:rsidR="002C4C62" w:rsidRDefault="002C4C62" w:rsidP="006A143E">
      <w:pPr>
        <w:ind w:left="360"/>
        <w:jc w:val="thaiDistribute"/>
        <w:rPr>
          <w:rFonts w:ascii="Angsana New" w:hAnsi="Angsana New"/>
          <w:bCs/>
          <w:color w:val="000000" w:themeColor="text1"/>
          <w:sz w:val="28"/>
          <w:szCs w:val="28"/>
        </w:rPr>
      </w:pPr>
    </w:p>
    <w:p w:rsidR="006A143E" w:rsidRPr="00DE6C51" w:rsidRDefault="006A143E" w:rsidP="006A143E">
      <w:pPr>
        <w:pStyle w:val="BodyTextIndent"/>
        <w:ind w:left="0" w:firstLine="0"/>
        <w:jc w:val="center"/>
        <w:rPr>
          <w:rFonts w:hAnsi="Angsana New"/>
          <w:color w:val="000000" w:themeColor="text1"/>
          <w:sz w:val="28"/>
          <w:szCs w:val="28"/>
        </w:rPr>
      </w:pPr>
      <w:r w:rsidRPr="00DE6C51">
        <w:rPr>
          <w:rFonts w:hAnsi="Angsana New"/>
          <w:color w:val="000000" w:themeColor="text1"/>
          <w:sz w:val="28"/>
          <w:szCs w:val="28"/>
          <w:u w:val="single"/>
        </w:rPr>
        <w:tab/>
      </w:r>
      <w:r w:rsidRPr="00DE6C51">
        <w:rPr>
          <w:rFonts w:hAnsi="Angsana New"/>
          <w:color w:val="000000" w:themeColor="text1"/>
          <w:sz w:val="28"/>
          <w:szCs w:val="28"/>
          <w:u w:val="single"/>
        </w:rPr>
        <w:tab/>
      </w:r>
      <w:r w:rsidRPr="00DE6C51">
        <w:rPr>
          <w:rFonts w:hAnsi="Angsana New"/>
          <w:color w:val="000000" w:themeColor="text1"/>
          <w:sz w:val="28"/>
          <w:szCs w:val="28"/>
          <w:u w:val="single"/>
        </w:rPr>
        <w:tab/>
      </w:r>
      <w:r w:rsidRPr="00DE6C51">
        <w:rPr>
          <w:rFonts w:hAnsi="Angsana New"/>
          <w:color w:val="000000" w:themeColor="text1"/>
          <w:sz w:val="28"/>
          <w:szCs w:val="28"/>
          <w:u w:val="single"/>
        </w:rPr>
        <w:tab/>
      </w:r>
    </w:p>
    <w:sectPr w:rsidR="006A143E" w:rsidRPr="00DE6C51" w:rsidSect="008F64F0">
      <w:headerReference w:type="default" r:id="rId11"/>
      <w:pgSz w:w="11906" w:h="16838" w:code="9"/>
      <w:pgMar w:top="1584" w:right="1008" w:bottom="1440" w:left="1848" w:header="706" w:footer="245" w:gutter="0"/>
      <w:pgNumType w:start="6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18" w:rsidRDefault="00C53718" w:rsidP="00C30E61">
      <w:pPr>
        <w:spacing w:after="0" w:line="240" w:lineRule="auto"/>
      </w:pPr>
      <w:r>
        <w:separator/>
      </w:r>
    </w:p>
  </w:endnote>
  <w:endnote w:type="continuationSeparator" w:id="0">
    <w:p w:rsidR="00C53718" w:rsidRDefault="00C53718"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18" w:rsidRPr="002D297A" w:rsidRDefault="00C53718" w:rsidP="002D297A">
    <w:pPr>
      <w:pStyle w:val="Footer"/>
      <w:rPr>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18" w:rsidRDefault="00C53718" w:rsidP="00C30E61">
      <w:pPr>
        <w:spacing w:after="0" w:line="240" w:lineRule="auto"/>
      </w:pPr>
      <w:r>
        <w:separator/>
      </w:r>
    </w:p>
  </w:footnote>
  <w:footnote w:type="continuationSeparator" w:id="0">
    <w:p w:rsidR="00C53718" w:rsidRDefault="00C53718"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58828"/>
      <w:docPartObj>
        <w:docPartGallery w:val="Page Numbers (Top of Page)"/>
        <w:docPartUnique/>
      </w:docPartObj>
    </w:sdtPr>
    <w:sdtEndPr>
      <w:rPr>
        <w:rFonts w:ascii="Angsana New" w:hAnsi="Angsana New"/>
        <w:noProof/>
      </w:rPr>
    </w:sdtEndPr>
    <w:sdtContent>
      <w:p w:rsidR="00C53718" w:rsidRPr="001271B0" w:rsidRDefault="003B003B">
        <w:pPr>
          <w:pStyle w:val="Header"/>
          <w:jc w:val="right"/>
          <w:rPr>
            <w:rFonts w:ascii="Angsana New" w:hAnsi="Angsana New"/>
          </w:rPr>
        </w:pPr>
        <w:r w:rsidRPr="001271B0">
          <w:rPr>
            <w:rFonts w:ascii="Angsana New" w:hAnsi="Angsana New"/>
          </w:rPr>
          <w:fldChar w:fldCharType="begin"/>
        </w:r>
        <w:r w:rsidR="00C53718" w:rsidRPr="001271B0">
          <w:rPr>
            <w:rFonts w:ascii="Angsana New" w:hAnsi="Angsana New"/>
          </w:rPr>
          <w:instrText xml:space="preserve"> PAGE   \* MERGEFORMAT </w:instrText>
        </w:r>
        <w:r w:rsidRPr="001271B0">
          <w:rPr>
            <w:rFonts w:ascii="Angsana New" w:hAnsi="Angsana New"/>
          </w:rPr>
          <w:fldChar w:fldCharType="separate"/>
        </w:r>
        <w:r w:rsidR="002D297A">
          <w:rPr>
            <w:rFonts w:ascii="Angsana New" w:hAnsi="Angsana New"/>
            <w:noProof/>
          </w:rPr>
          <w:t>14</w:t>
        </w:r>
        <w:r w:rsidRPr="001271B0">
          <w:rPr>
            <w:rFonts w:ascii="Angsana New" w:hAnsi="Angsana New"/>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18" w:rsidRPr="00BE2ECB" w:rsidRDefault="00C53718" w:rsidP="00BE2EC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5924220"/>
      <w:docPartObj>
        <w:docPartGallery w:val="Page Numbers (Top of Page)"/>
        <w:docPartUnique/>
      </w:docPartObj>
    </w:sdtPr>
    <w:sdtEndPr>
      <w:rPr>
        <w:noProof/>
      </w:rPr>
    </w:sdtEndPr>
    <w:sdtContent>
      <w:p w:rsidR="00C53718" w:rsidRDefault="003B003B">
        <w:pPr>
          <w:pStyle w:val="Header"/>
          <w:jc w:val="right"/>
        </w:pPr>
        <w:r w:rsidRPr="0036438A">
          <w:rPr>
            <w:rFonts w:ascii="Angsana New" w:hAnsi="Angsana New"/>
            <w:szCs w:val="28"/>
          </w:rPr>
          <w:fldChar w:fldCharType="begin"/>
        </w:r>
        <w:r w:rsidR="00C53718" w:rsidRPr="0036438A">
          <w:rPr>
            <w:rFonts w:ascii="Angsana New" w:hAnsi="Angsana New"/>
            <w:szCs w:val="28"/>
          </w:rPr>
          <w:instrText xml:space="preserve"> PAGE   \* MERGEFORMAT </w:instrText>
        </w:r>
        <w:r w:rsidRPr="0036438A">
          <w:rPr>
            <w:rFonts w:ascii="Angsana New" w:hAnsi="Angsana New"/>
            <w:szCs w:val="28"/>
          </w:rPr>
          <w:fldChar w:fldCharType="separate"/>
        </w:r>
        <w:r w:rsidR="002D297A">
          <w:rPr>
            <w:rFonts w:ascii="Angsana New" w:hAnsi="Angsana New"/>
            <w:noProof/>
            <w:szCs w:val="28"/>
          </w:rPr>
          <w:t>66</w:t>
        </w:r>
        <w:r w:rsidRPr="0036438A">
          <w:rPr>
            <w:rFonts w:ascii="Angsana New" w:hAnsi="Angsana New"/>
            <w:noProof/>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7788B"/>
    <w:multiLevelType w:val="hybridMultilevel"/>
    <w:tmpl w:val="974A6964"/>
    <w:lvl w:ilvl="0" w:tplc="056442F4">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1AF13FC5"/>
    <w:multiLevelType w:val="hybridMultilevel"/>
    <w:tmpl w:val="6486D60E"/>
    <w:lvl w:ilvl="0" w:tplc="8CD0A9C6">
      <w:start w:val="7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8E5CE0"/>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
    <w:nsid w:val="2F7009D8"/>
    <w:multiLevelType w:val="multilevel"/>
    <w:tmpl w:val="39D05400"/>
    <w:lvl w:ilvl="0">
      <w:start w:val="1"/>
      <w:numFmt w:val="decimal"/>
      <w:lvlText w:val="%1."/>
      <w:lvlJc w:val="left"/>
      <w:pPr>
        <w:ind w:left="1800" w:hanging="360"/>
      </w:pPr>
      <w:rPr>
        <w:rFonts w:hint="default"/>
        <w:sz w:val="28"/>
        <w:szCs w:val="28"/>
        <w:u w:val="none"/>
      </w:rPr>
    </w:lvl>
    <w:lvl w:ilvl="1">
      <w:start w:val="15"/>
      <w:numFmt w:val="decimal"/>
      <w:isLgl/>
      <w:lvlText w:val="%1.%2"/>
      <w:lvlJc w:val="left"/>
      <w:pPr>
        <w:ind w:left="878" w:hanging="495"/>
      </w:pPr>
      <w:rPr>
        <w:rFonts w:hint="default"/>
      </w:rPr>
    </w:lvl>
    <w:lvl w:ilvl="2">
      <w:start w:val="1"/>
      <w:numFmt w:val="decimal"/>
      <w:isLgl/>
      <w:lvlText w:val="%1.%2.%3"/>
      <w:lvlJc w:val="left"/>
      <w:pPr>
        <w:ind w:left="901" w:hanging="495"/>
      </w:pPr>
      <w:rPr>
        <w:rFonts w:hint="default"/>
      </w:rPr>
    </w:lvl>
    <w:lvl w:ilvl="3">
      <w:start w:val="1"/>
      <w:numFmt w:val="decimal"/>
      <w:isLgl/>
      <w:lvlText w:val="%1.%2.%3.%4"/>
      <w:lvlJc w:val="left"/>
      <w:pPr>
        <w:ind w:left="1149" w:hanging="720"/>
      </w:pPr>
      <w:rPr>
        <w:rFonts w:hint="default"/>
      </w:rPr>
    </w:lvl>
    <w:lvl w:ilvl="4">
      <w:start w:val="1"/>
      <w:numFmt w:val="decimal"/>
      <w:isLgl/>
      <w:lvlText w:val="%1.%2.%3.%4.%5"/>
      <w:lvlJc w:val="left"/>
      <w:pPr>
        <w:ind w:left="1172" w:hanging="720"/>
      </w:pPr>
      <w:rPr>
        <w:rFonts w:hint="default"/>
      </w:rPr>
    </w:lvl>
    <w:lvl w:ilvl="5">
      <w:start w:val="1"/>
      <w:numFmt w:val="decimal"/>
      <w:isLgl/>
      <w:lvlText w:val="%1.%2.%3.%4.%5.%6"/>
      <w:lvlJc w:val="left"/>
      <w:pPr>
        <w:ind w:left="1555" w:hanging="1080"/>
      </w:pPr>
      <w:rPr>
        <w:rFonts w:hint="default"/>
      </w:rPr>
    </w:lvl>
    <w:lvl w:ilvl="6">
      <w:start w:val="1"/>
      <w:numFmt w:val="decimal"/>
      <w:isLgl/>
      <w:lvlText w:val="%1.%2.%3.%4.%5.%6.%7"/>
      <w:lvlJc w:val="left"/>
      <w:pPr>
        <w:ind w:left="1578" w:hanging="1080"/>
      </w:pPr>
      <w:rPr>
        <w:rFonts w:hint="default"/>
      </w:rPr>
    </w:lvl>
    <w:lvl w:ilvl="7">
      <w:start w:val="1"/>
      <w:numFmt w:val="decimal"/>
      <w:isLgl/>
      <w:lvlText w:val="%1.%2.%3.%4.%5.%6.%7.%8"/>
      <w:lvlJc w:val="left"/>
      <w:pPr>
        <w:ind w:left="1601" w:hanging="1080"/>
      </w:pPr>
      <w:rPr>
        <w:rFonts w:hint="default"/>
      </w:rPr>
    </w:lvl>
    <w:lvl w:ilvl="8">
      <w:start w:val="1"/>
      <w:numFmt w:val="decimal"/>
      <w:isLgl/>
      <w:lvlText w:val="%1.%2.%3.%4.%5.%6.%7.%8.%9"/>
      <w:lvlJc w:val="left"/>
      <w:pPr>
        <w:ind w:left="1984" w:hanging="1440"/>
      </w:pPr>
      <w:rPr>
        <w:rFonts w:hint="default"/>
      </w:rPr>
    </w:lvl>
  </w:abstractNum>
  <w:abstractNum w:abstractNumId="4">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nsid w:val="4A1F44EE"/>
    <w:multiLevelType w:val="multilevel"/>
    <w:tmpl w:val="D804A96E"/>
    <w:lvl w:ilvl="0">
      <w:start w:val="5"/>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3.%2"/>
      <w:lvlJc w:val="left"/>
      <w:pPr>
        <w:tabs>
          <w:tab w:val="num" w:pos="720"/>
        </w:tabs>
        <w:ind w:left="720" w:hanging="360"/>
      </w:pPr>
      <w:rPr>
        <w:rFonts w:hint="default"/>
        <w:b w:val="0"/>
        <w:bCs w:val="0"/>
        <w:sz w:val="28"/>
        <w:szCs w:val="28"/>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4D520A1E"/>
    <w:multiLevelType w:val="hybridMultilevel"/>
    <w:tmpl w:val="822AF046"/>
    <w:lvl w:ilvl="0" w:tplc="A5D8DF9C">
      <w:start w:val="5"/>
      <w:numFmt w:val="bullet"/>
      <w:lvlText w:val="-"/>
      <w:lvlJc w:val="left"/>
      <w:pPr>
        <w:ind w:left="306" w:hanging="360"/>
      </w:pPr>
      <w:rPr>
        <w:rFonts w:ascii="Angsana New" w:eastAsia="Tahoma" w:hAnsi="Angsana New" w:cs="Angsana New" w:hint="default"/>
        <w:sz w:val="24"/>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8">
    <w:nsid w:val="4E4B5711"/>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310DC2"/>
    <w:multiLevelType w:val="multilevel"/>
    <w:tmpl w:val="FD6E316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2">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13">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0908BA"/>
    <w:multiLevelType w:val="hybridMultilevel"/>
    <w:tmpl w:val="E80A7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6">
    <w:nsid w:val="7E210F0A"/>
    <w:multiLevelType w:val="hybridMultilevel"/>
    <w:tmpl w:val="35A08334"/>
    <w:lvl w:ilvl="0" w:tplc="04090001">
      <w:start w:val="1"/>
      <w:numFmt w:val="bullet"/>
      <w:lvlText w:val=""/>
      <w:lvlJc w:val="left"/>
      <w:pPr>
        <w:ind w:left="2052" w:hanging="360"/>
      </w:pPr>
      <w:rPr>
        <w:rFonts w:ascii="Symbol" w:hAnsi="Symbol" w:hint="default"/>
      </w:rPr>
    </w:lvl>
    <w:lvl w:ilvl="1" w:tplc="04090003" w:tentative="1">
      <w:start w:val="1"/>
      <w:numFmt w:val="bullet"/>
      <w:lvlText w:val="o"/>
      <w:lvlJc w:val="left"/>
      <w:pPr>
        <w:ind w:left="2772" w:hanging="360"/>
      </w:pPr>
      <w:rPr>
        <w:rFonts w:ascii="Courier New" w:hAnsi="Courier New" w:cs="Courier New" w:hint="default"/>
      </w:rPr>
    </w:lvl>
    <w:lvl w:ilvl="2" w:tplc="04090005" w:tentative="1">
      <w:start w:val="1"/>
      <w:numFmt w:val="bullet"/>
      <w:lvlText w:val=""/>
      <w:lvlJc w:val="left"/>
      <w:pPr>
        <w:ind w:left="3492" w:hanging="360"/>
      </w:pPr>
      <w:rPr>
        <w:rFonts w:ascii="Wingdings" w:hAnsi="Wingdings" w:hint="default"/>
      </w:rPr>
    </w:lvl>
    <w:lvl w:ilvl="3" w:tplc="04090001" w:tentative="1">
      <w:start w:val="1"/>
      <w:numFmt w:val="bullet"/>
      <w:lvlText w:val=""/>
      <w:lvlJc w:val="left"/>
      <w:pPr>
        <w:ind w:left="4212" w:hanging="360"/>
      </w:pPr>
      <w:rPr>
        <w:rFonts w:ascii="Symbol" w:hAnsi="Symbol" w:hint="default"/>
      </w:rPr>
    </w:lvl>
    <w:lvl w:ilvl="4" w:tplc="04090003" w:tentative="1">
      <w:start w:val="1"/>
      <w:numFmt w:val="bullet"/>
      <w:lvlText w:val="o"/>
      <w:lvlJc w:val="left"/>
      <w:pPr>
        <w:ind w:left="4932" w:hanging="360"/>
      </w:pPr>
      <w:rPr>
        <w:rFonts w:ascii="Courier New" w:hAnsi="Courier New" w:cs="Courier New" w:hint="default"/>
      </w:rPr>
    </w:lvl>
    <w:lvl w:ilvl="5" w:tplc="04090005" w:tentative="1">
      <w:start w:val="1"/>
      <w:numFmt w:val="bullet"/>
      <w:lvlText w:val=""/>
      <w:lvlJc w:val="left"/>
      <w:pPr>
        <w:ind w:left="5652" w:hanging="360"/>
      </w:pPr>
      <w:rPr>
        <w:rFonts w:ascii="Wingdings" w:hAnsi="Wingdings" w:hint="default"/>
      </w:rPr>
    </w:lvl>
    <w:lvl w:ilvl="6" w:tplc="04090001" w:tentative="1">
      <w:start w:val="1"/>
      <w:numFmt w:val="bullet"/>
      <w:lvlText w:val=""/>
      <w:lvlJc w:val="left"/>
      <w:pPr>
        <w:ind w:left="6372" w:hanging="360"/>
      </w:pPr>
      <w:rPr>
        <w:rFonts w:ascii="Symbol" w:hAnsi="Symbol" w:hint="default"/>
      </w:rPr>
    </w:lvl>
    <w:lvl w:ilvl="7" w:tplc="04090003" w:tentative="1">
      <w:start w:val="1"/>
      <w:numFmt w:val="bullet"/>
      <w:lvlText w:val="o"/>
      <w:lvlJc w:val="left"/>
      <w:pPr>
        <w:ind w:left="7092" w:hanging="360"/>
      </w:pPr>
      <w:rPr>
        <w:rFonts w:ascii="Courier New" w:hAnsi="Courier New" w:cs="Courier New" w:hint="default"/>
      </w:rPr>
    </w:lvl>
    <w:lvl w:ilvl="8" w:tplc="04090005" w:tentative="1">
      <w:start w:val="1"/>
      <w:numFmt w:val="bullet"/>
      <w:lvlText w:val=""/>
      <w:lvlJc w:val="left"/>
      <w:pPr>
        <w:ind w:left="7812" w:hanging="360"/>
      </w:pPr>
      <w:rPr>
        <w:rFonts w:ascii="Wingdings" w:hAnsi="Wingdings" w:hint="default"/>
      </w:rPr>
    </w:lvl>
  </w:abstractNum>
  <w:abstractNum w:abstractNumId="17">
    <w:nsid w:val="7EE620F7"/>
    <w:multiLevelType w:val="multilevel"/>
    <w:tmpl w:val="BBFC60E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11"/>
  </w:num>
  <w:num w:numId="2">
    <w:abstractNumId w:val="15"/>
  </w:num>
  <w:num w:numId="3">
    <w:abstractNumId w:val="4"/>
  </w:num>
  <w:num w:numId="4">
    <w:abstractNumId w:val="12"/>
  </w:num>
  <w:num w:numId="5">
    <w:abstractNumId w:val="9"/>
  </w:num>
  <w:num w:numId="6">
    <w:abstractNumId w:val="13"/>
  </w:num>
  <w:num w:numId="7">
    <w:abstractNumId w:val="6"/>
  </w:num>
  <w:num w:numId="8">
    <w:abstractNumId w:val="7"/>
  </w:num>
  <w:num w:numId="9">
    <w:abstractNumId w:val="3"/>
  </w:num>
  <w:num w:numId="10">
    <w:abstractNumId w:val="8"/>
  </w:num>
  <w:num w:numId="11">
    <w:abstractNumId w:val="5"/>
  </w:num>
  <w:num w:numId="12">
    <w:abstractNumId w:val="16"/>
  </w:num>
  <w:num w:numId="13">
    <w:abstractNumId w:val="2"/>
  </w:num>
  <w:num w:numId="14">
    <w:abstractNumId w:val="0"/>
  </w:num>
  <w:num w:numId="15">
    <w:abstractNumId w:val="17"/>
  </w:num>
  <w:num w:numId="16">
    <w:abstractNumId w:val="10"/>
  </w:num>
  <w:num w:numId="17">
    <w:abstractNumId w:val="1"/>
  </w:num>
  <w:num w:numId="18">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2054"/>
  </w:hdrShapeDefaults>
  <w:footnotePr>
    <w:footnote w:id="-1"/>
    <w:footnote w:id="0"/>
  </w:footnotePr>
  <w:endnotePr>
    <w:endnote w:id="-1"/>
    <w:endnote w:id="0"/>
  </w:endnotePr>
  <w:compat>
    <w:applyBreakingRules/>
  </w:compat>
  <w:rsids>
    <w:rsidRoot w:val="005B6EA3"/>
    <w:rsid w:val="00000541"/>
    <w:rsid w:val="00000820"/>
    <w:rsid w:val="000009C4"/>
    <w:rsid w:val="00000CFB"/>
    <w:rsid w:val="00000D4B"/>
    <w:rsid w:val="00001D50"/>
    <w:rsid w:val="000032B7"/>
    <w:rsid w:val="0000330C"/>
    <w:rsid w:val="000034FF"/>
    <w:rsid w:val="000038BD"/>
    <w:rsid w:val="00004463"/>
    <w:rsid w:val="00004ADA"/>
    <w:rsid w:val="00005566"/>
    <w:rsid w:val="00006BEA"/>
    <w:rsid w:val="00006C3B"/>
    <w:rsid w:val="000075A0"/>
    <w:rsid w:val="00007964"/>
    <w:rsid w:val="00007C63"/>
    <w:rsid w:val="00010180"/>
    <w:rsid w:val="000104D1"/>
    <w:rsid w:val="000115F4"/>
    <w:rsid w:val="00012ADE"/>
    <w:rsid w:val="00012BC9"/>
    <w:rsid w:val="000139C4"/>
    <w:rsid w:val="00014096"/>
    <w:rsid w:val="000143C4"/>
    <w:rsid w:val="00014478"/>
    <w:rsid w:val="0001447D"/>
    <w:rsid w:val="000149FD"/>
    <w:rsid w:val="00014C7B"/>
    <w:rsid w:val="00014D5E"/>
    <w:rsid w:val="00014D96"/>
    <w:rsid w:val="00015C8B"/>
    <w:rsid w:val="00015F5F"/>
    <w:rsid w:val="00015FEF"/>
    <w:rsid w:val="000166B4"/>
    <w:rsid w:val="00016A9A"/>
    <w:rsid w:val="00016D5F"/>
    <w:rsid w:val="000172DD"/>
    <w:rsid w:val="0001767F"/>
    <w:rsid w:val="000177D3"/>
    <w:rsid w:val="000177EA"/>
    <w:rsid w:val="00017905"/>
    <w:rsid w:val="000209AD"/>
    <w:rsid w:val="0002131D"/>
    <w:rsid w:val="0002131F"/>
    <w:rsid w:val="00021921"/>
    <w:rsid w:val="000219DB"/>
    <w:rsid w:val="0002315A"/>
    <w:rsid w:val="000239C9"/>
    <w:rsid w:val="00023D16"/>
    <w:rsid w:val="00024A9F"/>
    <w:rsid w:val="00024D9E"/>
    <w:rsid w:val="00025C14"/>
    <w:rsid w:val="00025EE1"/>
    <w:rsid w:val="0002609A"/>
    <w:rsid w:val="00026193"/>
    <w:rsid w:val="0002655D"/>
    <w:rsid w:val="00026FA9"/>
    <w:rsid w:val="00027356"/>
    <w:rsid w:val="00027631"/>
    <w:rsid w:val="000276F2"/>
    <w:rsid w:val="00027769"/>
    <w:rsid w:val="00027B55"/>
    <w:rsid w:val="000301D3"/>
    <w:rsid w:val="000303C3"/>
    <w:rsid w:val="00030F5C"/>
    <w:rsid w:val="0003152D"/>
    <w:rsid w:val="00031EE7"/>
    <w:rsid w:val="00031FEC"/>
    <w:rsid w:val="0003228B"/>
    <w:rsid w:val="000329CA"/>
    <w:rsid w:val="00032DA0"/>
    <w:rsid w:val="00033A58"/>
    <w:rsid w:val="00033BD5"/>
    <w:rsid w:val="00034D6D"/>
    <w:rsid w:val="000352EE"/>
    <w:rsid w:val="000377CE"/>
    <w:rsid w:val="00037C60"/>
    <w:rsid w:val="00037F6F"/>
    <w:rsid w:val="00040D36"/>
    <w:rsid w:val="00041614"/>
    <w:rsid w:val="00041868"/>
    <w:rsid w:val="000418AD"/>
    <w:rsid w:val="00041A45"/>
    <w:rsid w:val="00041B1B"/>
    <w:rsid w:val="0004236E"/>
    <w:rsid w:val="000429AB"/>
    <w:rsid w:val="00042B60"/>
    <w:rsid w:val="000433D3"/>
    <w:rsid w:val="00043A00"/>
    <w:rsid w:val="0004438A"/>
    <w:rsid w:val="00044C30"/>
    <w:rsid w:val="000455A0"/>
    <w:rsid w:val="00045634"/>
    <w:rsid w:val="00045F71"/>
    <w:rsid w:val="000475D9"/>
    <w:rsid w:val="00050066"/>
    <w:rsid w:val="000501F0"/>
    <w:rsid w:val="00050365"/>
    <w:rsid w:val="0005036C"/>
    <w:rsid w:val="00051D20"/>
    <w:rsid w:val="000520E1"/>
    <w:rsid w:val="00052649"/>
    <w:rsid w:val="0005360E"/>
    <w:rsid w:val="00053F11"/>
    <w:rsid w:val="00053FF7"/>
    <w:rsid w:val="000544B8"/>
    <w:rsid w:val="00055235"/>
    <w:rsid w:val="0005532D"/>
    <w:rsid w:val="00055641"/>
    <w:rsid w:val="00055A1F"/>
    <w:rsid w:val="000564D7"/>
    <w:rsid w:val="000569EE"/>
    <w:rsid w:val="00056B7C"/>
    <w:rsid w:val="000602F7"/>
    <w:rsid w:val="00060CBA"/>
    <w:rsid w:val="000610CD"/>
    <w:rsid w:val="000613A4"/>
    <w:rsid w:val="00061A33"/>
    <w:rsid w:val="000622C1"/>
    <w:rsid w:val="00063473"/>
    <w:rsid w:val="00063694"/>
    <w:rsid w:val="000636E9"/>
    <w:rsid w:val="000638F5"/>
    <w:rsid w:val="00063C82"/>
    <w:rsid w:val="00063E5A"/>
    <w:rsid w:val="00063EDC"/>
    <w:rsid w:val="00063F77"/>
    <w:rsid w:val="000641E2"/>
    <w:rsid w:val="00064446"/>
    <w:rsid w:val="00064734"/>
    <w:rsid w:val="00065BC8"/>
    <w:rsid w:val="000663AE"/>
    <w:rsid w:val="00067018"/>
    <w:rsid w:val="000702EA"/>
    <w:rsid w:val="00070947"/>
    <w:rsid w:val="00070F7D"/>
    <w:rsid w:val="00071296"/>
    <w:rsid w:val="0007162B"/>
    <w:rsid w:val="0007191C"/>
    <w:rsid w:val="00071EB9"/>
    <w:rsid w:val="000726B2"/>
    <w:rsid w:val="00073103"/>
    <w:rsid w:val="00073FC8"/>
    <w:rsid w:val="00074397"/>
    <w:rsid w:val="000745E8"/>
    <w:rsid w:val="00074C69"/>
    <w:rsid w:val="000751D3"/>
    <w:rsid w:val="0007544A"/>
    <w:rsid w:val="0007628C"/>
    <w:rsid w:val="00076358"/>
    <w:rsid w:val="000763FC"/>
    <w:rsid w:val="000767A7"/>
    <w:rsid w:val="000769FC"/>
    <w:rsid w:val="00076D87"/>
    <w:rsid w:val="00077575"/>
    <w:rsid w:val="00077B7F"/>
    <w:rsid w:val="00077D10"/>
    <w:rsid w:val="00080027"/>
    <w:rsid w:val="0008085C"/>
    <w:rsid w:val="00080E1E"/>
    <w:rsid w:val="00081273"/>
    <w:rsid w:val="00081501"/>
    <w:rsid w:val="0008215C"/>
    <w:rsid w:val="000826D5"/>
    <w:rsid w:val="00082752"/>
    <w:rsid w:val="0008298B"/>
    <w:rsid w:val="00082DEE"/>
    <w:rsid w:val="00083277"/>
    <w:rsid w:val="0008394D"/>
    <w:rsid w:val="00083FC0"/>
    <w:rsid w:val="000846DF"/>
    <w:rsid w:val="000849BF"/>
    <w:rsid w:val="00085253"/>
    <w:rsid w:val="00085557"/>
    <w:rsid w:val="000862DE"/>
    <w:rsid w:val="00086338"/>
    <w:rsid w:val="000872D0"/>
    <w:rsid w:val="0008794D"/>
    <w:rsid w:val="00090410"/>
    <w:rsid w:val="00090D57"/>
    <w:rsid w:val="00091430"/>
    <w:rsid w:val="00091434"/>
    <w:rsid w:val="00091C47"/>
    <w:rsid w:val="00091D89"/>
    <w:rsid w:val="0009350E"/>
    <w:rsid w:val="0009383B"/>
    <w:rsid w:val="00093F8F"/>
    <w:rsid w:val="00094096"/>
    <w:rsid w:val="00094388"/>
    <w:rsid w:val="00095039"/>
    <w:rsid w:val="000954F2"/>
    <w:rsid w:val="00095DA9"/>
    <w:rsid w:val="000965A8"/>
    <w:rsid w:val="000968B6"/>
    <w:rsid w:val="000969AB"/>
    <w:rsid w:val="00096A42"/>
    <w:rsid w:val="0009725A"/>
    <w:rsid w:val="000A05EC"/>
    <w:rsid w:val="000A0C84"/>
    <w:rsid w:val="000A0CFE"/>
    <w:rsid w:val="000A0D1C"/>
    <w:rsid w:val="000A0EE8"/>
    <w:rsid w:val="000A1679"/>
    <w:rsid w:val="000A173B"/>
    <w:rsid w:val="000A214D"/>
    <w:rsid w:val="000A3EF4"/>
    <w:rsid w:val="000A403C"/>
    <w:rsid w:val="000A48D4"/>
    <w:rsid w:val="000A565F"/>
    <w:rsid w:val="000A5D79"/>
    <w:rsid w:val="000A5F1D"/>
    <w:rsid w:val="000A603E"/>
    <w:rsid w:val="000A63DF"/>
    <w:rsid w:val="000A6834"/>
    <w:rsid w:val="000A6B9E"/>
    <w:rsid w:val="000A6D61"/>
    <w:rsid w:val="000A75CF"/>
    <w:rsid w:val="000A761B"/>
    <w:rsid w:val="000A7B29"/>
    <w:rsid w:val="000A7F31"/>
    <w:rsid w:val="000B028C"/>
    <w:rsid w:val="000B0349"/>
    <w:rsid w:val="000B04F7"/>
    <w:rsid w:val="000B091E"/>
    <w:rsid w:val="000B0BFC"/>
    <w:rsid w:val="000B0D71"/>
    <w:rsid w:val="000B0E73"/>
    <w:rsid w:val="000B0FC0"/>
    <w:rsid w:val="000B13A8"/>
    <w:rsid w:val="000B1424"/>
    <w:rsid w:val="000B16E4"/>
    <w:rsid w:val="000B283A"/>
    <w:rsid w:val="000B3987"/>
    <w:rsid w:val="000B3E26"/>
    <w:rsid w:val="000B4A93"/>
    <w:rsid w:val="000B4EB6"/>
    <w:rsid w:val="000B4EC3"/>
    <w:rsid w:val="000B5239"/>
    <w:rsid w:val="000B525D"/>
    <w:rsid w:val="000B56E9"/>
    <w:rsid w:val="000B5E38"/>
    <w:rsid w:val="000B633C"/>
    <w:rsid w:val="000B63F0"/>
    <w:rsid w:val="000B6801"/>
    <w:rsid w:val="000B70C7"/>
    <w:rsid w:val="000B7D53"/>
    <w:rsid w:val="000C0017"/>
    <w:rsid w:val="000C0546"/>
    <w:rsid w:val="000C07B1"/>
    <w:rsid w:val="000C1D7A"/>
    <w:rsid w:val="000C238E"/>
    <w:rsid w:val="000C2611"/>
    <w:rsid w:val="000C3154"/>
    <w:rsid w:val="000C3240"/>
    <w:rsid w:val="000C3FFB"/>
    <w:rsid w:val="000C4AB3"/>
    <w:rsid w:val="000C4F01"/>
    <w:rsid w:val="000C5B9F"/>
    <w:rsid w:val="000C5E39"/>
    <w:rsid w:val="000C5EF8"/>
    <w:rsid w:val="000C60F8"/>
    <w:rsid w:val="000C798B"/>
    <w:rsid w:val="000D0599"/>
    <w:rsid w:val="000D067E"/>
    <w:rsid w:val="000D0CB5"/>
    <w:rsid w:val="000D12CB"/>
    <w:rsid w:val="000D176B"/>
    <w:rsid w:val="000D1A19"/>
    <w:rsid w:val="000D2306"/>
    <w:rsid w:val="000D255A"/>
    <w:rsid w:val="000D2B35"/>
    <w:rsid w:val="000D349A"/>
    <w:rsid w:val="000D3917"/>
    <w:rsid w:val="000D41C3"/>
    <w:rsid w:val="000D4322"/>
    <w:rsid w:val="000D436C"/>
    <w:rsid w:val="000D438C"/>
    <w:rsid w:val="000D44AB"/>
    <w:rsid w:val="000D4CF6"/>
    <w:rsid w:val="000D514C"/>
    <w:rsid w:val="000D51D9"/>
    <w:rsid w:val="000D557F"/>
    <w:rsid w:val="000D5704"/>
    <w:rsid w:val="000D5EC5"/>
    <w:rsid w:val="000D601C"/>
    <w:rsid w:val="000D61D0"/>
    <w:rsid w:val="000D63A9"/>
    <w:rsid w:val="000D6D04"/>
    <w:rsid w:val="000D6E5D"/>
    <w:rsid w:val="000D75AE"/>
    <w:rsid w:val="000D7C49"/>
    <w:rsid w:val="000D7CB0"/>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519A"/>
    <w:rsid w:val="000E53CD"/>
    <w:rsid w:val="000E5459"/>
    <w:rsid w:val="000E6236"/>
    <w:rsid w:val="000E69C7"/>
    <w:rsid w:val="000E6A5C"/>
    <w:rsid w:val="000E752C"/>
    <w:rsid w:val="000F03B9"/>
    <w:rsid w:val="000F0429"/>
    <w:rsid w:val="000F0FE9"/>
    <w:rsid w:val="000F104F"/>
    <w:rsid w:val="000F175A"/>
    <w:rsid w:val="000F1B6D"/>
    <w:rsid w:val="000F1D99"/>
    <w:rsid w:val="000F1F94"/>
    <w:rsid w:val="000F2631"/>
    <w:rsid w:val="000F28C9"/>
    <w:rsid w:val="000F28DE"/>
    <w:rsid w:val="000F292E"/>
    <w:rsid w:val="000F3192"/>
    <w:rsid w:val="000F3A44"/>
    <w:rsid w:val="000F3CAC"/>
    <w:rsid w:val="000F4601"/>
    <w:rsid w:val="000F4AF6"/>
    <w:rsid w:val="000F5BF2"/>
    <w:rsid w:val="000F6668"/>
    <w:rsid w:val="000F777F"/>
    <w:rsid w:val="000F7B14"/>
    <w:rsid w:val="00100E04"/>
    <w:rsid w:val="00100E55"/>
    <w:rsid w:val="00100E82"/>
    <w:rsid w:val="00101475"/>
    <w:rsid w:val="00101A0B"/>
    <w:rsid w:val="0010200F"/>
    <w:rsid w:val="00102457"/>
    <w:rsid w:val="00102C67"/>
    <w:rsid w:val="00102CDD"/>
    <w:rsid w:val="00102E0D"/>
    <w:rsid w:val="0010306D"/>
    <w:rsid w:val="00103634"/>
    <w:rsid w:val="00103798"/>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9E9"/>
    <w:rsid w:val="001105CE"/>
    <w:rsid w:val="001106C8"/>
    <w:rsid w:val="00110AB9"/>
    <w:rsid w:val="00110EA2"/>
    <w:rsid w:val="0011177E"/>
    <w:rsid w:val="00111A0B"/>
    <w:rsid w:val="00112552"/>
    <w:rsid w:val="0011297B"/>
    <w:rsid w:val="00112FF3"/>
    <w:rsid w:val="00113207"/>
    <w:rsid w:val="00113FAF"/>
    <w:rsid w:val="00114250"/>
    <w:rsid w:val="001142B4"/>
    <w:rsid w:val="001143BF"/>
    <w:rsid w:val="00114592"/>
    <w:rsid w:val="0011603F"/>
    <w:rsid w:val="00116410"/>
    <w:rsid w:val="0011664E"/>
    <w:rsid w:val="0011665D"/>
    <w:rsid w:val="001167F4"/>
    <w:rsid w:val="00116EE8"/>
    <w:rsid w:val="00117033"/>
    <w:rsid w:val="0011725D"/>
    <w:rsid w:val="001179CB"/>
    <w:rsid w:val="00117A6B"/>
    <w:rsid w:val="00120647"/>
    <w:rsid w:val="00120D74"/>
    <w:rsid w:val="00121054"/>
    <w:rsid w:val="001211B8"/>
    <w:rsid w:val="00121D4E"/>
    <w:rsid w:val="00121E34"/>
    <w:rsid w:val="001222AE"/>
    <w:rsid w:val="00122D72"/>
    <w:rsid w:val="0012411F"/>
    <w:rsid w:val="001243D5"/>
    <w:rsid w:val="00124715"/>
    <w:rsid w:val="0012473A"/>
    <w:rsid w:val="00124CDB"/>
    <w:rsid w:val="00124F38"/>
    <w:rsid w:val="00124F5D"/>
    <w:rsid w:val="00126515"/>
    <w:rsid w:val="00126B38"/>
    <w:rsid w:val="00126EC9"/>
    <w:rsid w:val="00126F4B"/>
    <w:rsid w:val="0012795C"/>
    <w:rsid w:val="001279B6"/>
    <w:rsid w:val="00130116"/>
    <w:rsid w:val="00130927"/>
    <w:rsid w:val="001310E2"/>
    <w:rsid w:val="00131178"/>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E65"/>
    <w:rsid w:val="00133F68"/>
    <w:rsid w:val="00134C20"/>
    <w:rsid w:val="00134CA8"/>
    <w:rsid w:val="00134F94"/>
    <w:rsid w:val="00135069"/>
    <w:rsid w:val="001350E9"/>
    <w:rsid w:val="0013539B"/>
    <w:rsid w:val="001355E6"/>
    <w:rsid w:val="00135A8B"/>
    <w:rsid w:val="00136655"/>
    <w:rsid w:val="0013694A"/>
    <w:rsid w:val="00136A14"/>
    <w:rsid w:val="001370ED"/>
    <w:rsid w:val="001371E1"/>
    <w:rsid w:val="001372BA"/>
    <w:rsid w:val="001373D2"/>
    <w:rsid w:val="0013744A"/>
    <w:rsid w:val="00137D23"/>
    <w:rsid w:val="001402FB"/>
    <w:rsid w:val="00140E89"/>
    <w:rsid w:val="00142204"/>
    <w:rsid w:val="0014292C"/>
    <w:rsid w:val="00142ECD"/>
    <w:rsid w:val="00144534"/>
    <w:rsid w:val="00145053"/>
    <w:rsid w:val="001463B6"/>
    <w:rsid w:val="00147C80"/>
    <w:rsid w:val="00150739"/>
    <w:rsid w:val="00151676"/>
    <w:rsid w:val="0015187D"/>
    <w:rsid w:val="00151D9E"/>
    <w:rsid w:val="00151F42"/>
    <w:rsid w:val="0015203D"/>
    <w:rsid w:val="001529F2"/>
    <w:rsid w:val="00152E08"/>
    <w:rsid w:val="00153896"/>
    <w:rsid w:val="00153A1A"/>
    <w:rsid w:val="00153E0E"/>
    <w:rsid w:val="0015462A"/>
    <w:rsid w:val="001551EB"/>
    <w:rsid w:val="001552FB"/>
    <w:rsid w:val="001555AD"/>
    <w:rsid w:val="00155A05"/>
    <w:rsid w:val="00156878"/>
    <w:rsid w:val="00156D83"/>
    <w:rsid w:val="00157F62"/>
    <w:rsid w:val="001602C3"/>
    <w:rsid w:val="00160A41"/>
    <w:rsid w:val="00160E4B"/>
    <w:rsid w:val="001610A5"/>
    <w:rsid w:val="00161235"/>
    <w:rsid w:val="00161429"/>
    <w:rsid w:val="00161DB8"/>
    <w:rsid w:val="001626CB"/>
    <w:rsid w:val="00162969"/>
    <w:rsid w:val="001638F1"/>
    <w:rsid w:val="00163E4F"/>
    <w:rsid w:val="001641FA"/>
    <w:rsid w:val="00164218"/>
    <w:rsid w:val="00164F3F"/>
    <w:rsid w:val="001651A8"/>
    <w:rsid w:val="001656AB"/>
    <w:rsid w:val="00165EC7"/>
    <w:rsid w:val="001667E7"/>
    <w:rsid w:val="0016695A"/>
    <w:rsid w:val="00167542"/>
    <w:rsid w:val="00167E43"/>
    <w:rsid w:val="00167FE4"/>
    <w:rsid w:val="001702D8"/>
    <w:rsid w:val="0017030B"/>
    <w:rsid w:val="001706B4"/>
    <w:rsid w:val="00170B79"/>
    <w:rsid w:val="0017100E"/>
    <w:rsid w:val="001717B5"/>
    <w:rsid w:val="0017207E"/>
    <w:rsid w:val="00172E57"/>
    <w:rsid w:val="001734B6"/>
    <w:rsid w:val="00173D6F"/>
    <w:rsid w:val="00173EDD"/>
    <w:rsid w:val="00174318"/>
    <w:rsid w:val="00174993"/>
    <w:rsid w:val="00174C50"/>
    <w:rsid w:val="00174D00"/>
    <w:rsid w:val="00174F5D"/>
    <w:rsid w:val="0017537F"/>
    <w:rsid w:val="00175F30"/>
    <w:rsid w:val="001765B8"/>
    <w:rsid w:val="001771ED"/>
    <w:rsid w:val="00177C2F"/>
    <w:rsid w:val="00177F47"/>
    <w:rsid w:val="0018050D"/>
    <w:rsid w:val="0018111A"/>
    <w:rsid w:val="00181936"/>
    <w:rsid w:val="00181A45"/>
    <w:rsid w:val="00182839"/>
    <w:rsid w:val="001839EA"/>
    <w:rsid w:val="00183E56"/>
    <w:rsid w:val="00184493"/>
    <w:rsid w:val="001855EA"/>
    <w:rsid w:val="001867FA"/>
    <w:rsid w:val="00186858"/>
    <w:rsid w:val="00186C25"/>
    <w:rsid w:val="001876E5"/>
    <w:rsid w:val="00190F58"/>
    <w:rsid w:val="0019106B"/>
    <w:rsid w:val="0019123B"/>
    <w:rsid w:val="00191453"/>
    <w:rsid w:val="0019152F"/>
    <w:rsid w:val="001915BE"/>
    <w:rsid w:val="00191748"/>
    <w:rsid w:val="00191AB9"/>
    <w:rsid w:val="00191CF9"/>
    <w:rsid w:val="00192EE1"/>
    <w:rsid w:val="00193AA4"/>
    <w:rsid w:val="00193B7B"/>
    <w:rsid w:val="00193E0C"/>
    <w:rsid w:val="001941F6"/>
    <w:rsid w:val="00194233"/>
    <w:rsid w:val="00194612"/>
    <w:rsid w:val="001950B2"/>
    <w:rsid w:val="00195362"/>
    <w:rsid w:val="0019590A"/>
    <w:rsid w:val="00196082"/>
    <w:rsid w:val="001963A5"/>
    <w:rsid w:val="00196775"/>
    <w:rsid w:val="00196DB6"/>
    <w:rsid w:val="00197A04"/>
    <w:rsid w:val="00197D81"/>
    <w:rsid w:val="001A00D1"/>
    <w:rsid w:val="001A00EC"/>
    <w:rsid w:val="001A05FE"/>
    <w:rsid w:val="001A06A6"/>
    <w:rsid w:val="001A0782"/>
    <w:rsid w:val="001A08D1"/>
    <w:rsid w:val="001A129A"/>
    <w:rsid w:val="001A13AD"/>
    <w:rsid w:val="001A1498"/>
    <w:rsid w:val="001A1546"/>
    <w:rsid w:val="001A1787"/>
    <w:rsid w:val="001A1A46"/>
    <w:rsid w:val="001A2D23"/>
    <w:rsid w:val="001A2F7E"/>
    <w:rsid w:val="001A3CA3"/>
    <w:rsid w:val="001A4FD6"/>
    <w:rsid w:val="001A562B"/>
    <w:rsid w:val="001A6743"/>
    <w:rsid w:val="001A67D0"/>
    <w:rsid w:val="001A6A12"/>
    <w:rsid w:val="001A7093"/>
    <w:rsid w:val="001A7681"/>
    <w:rsid w:val="001A7BC3"/>
    <w:rsid w:val="001A7E88"/>
    <w:rsid w:val="001B05B5"/>
    <w:rsid w:val="001B06F6"/>
    <w:rsid w:val="001B091B"/>
    <w:rsid w:val="001B1E01"/>
    <w:rsid w:val="001B21AD"/>
    <w:rsid w:val="001B28DF"/>
    <w:rsid w:val="001B2BAB"/>
    <w:rsid w:val="001B47EF"/>
    <w:rsid w:val="001B4A3A"/>
    <w:rsid w:val="001B6033"/>
    <w:rsid w:val="001B64B6"/>
    <w:rsid w:val="001B6B90"/>
    <w:rsid w:val="001B7056"/>
    <w:rsid w:val="001B77D7"/>
    <w:rsid w:val="001B78EE"/>
    <w:rsid w:val="001B7CE6"/>
    <w:rsid w:val="001C0331"/>
    <w:rsid w:val="001C0CE4"/>
    <w:rsid w:val="001C104F"/>
    <w:rsid w:val="001C1698"/>
    <w:rsid w:val="001C20A4"/>
    <w:rsid w:val="001C20F1"/>
    <w:rsid w:val="001C2870"/>
    <w:rsid w:val="001C2B4D"/>
    <w:rsid w:val="001C2D8D"/>
    <w:rsid w:val="001C3295"/>
    <w:rsid w:val="001C357F"/>
    <w:rsid w:val="001C4140"/>
    <w:rsid w:val="001C4E87"/>
    <w:rsid w:val="001C511D"/>
    <w:rsid w:val="001C5242"/>
    <w:rsid w:val="001C563F"/>
    <w:rsid w:val="001C5B3F"/>
    <w:rsid w:val="001C6371"/>
    <w:rsid w:val="001C6381"/>
    <w:rsid w:val="001C6529"/>
    <w:rsid w:val="001C6615"/>
    <w:rsid w:val="001C6B70"/>
    <w:rsid w:val="001D007D"/>
    <w:rsid w:val="001D0396"/>
    <w:rsid w:val="001D07EE"/>
    <w:rsid w:val="001D0E19"/>
    <w:rsid w:val="001D262D"/>
    <w:rsid w:val="001D2652"/>
    <w:rsid w:val="001D331A"/>
    <w:rsid w:val="001D3CFF"/>
    <w:rsid w:val="001D40AC"/>
    <w:rsid w:val="001D4717"/>
    <w:rsid w:val="001D4B39"/>
    <w:rsid w:val="001D4CDE"/>
    <w:rsid w:val="001D4EF2"/>
    <w:rsid w:val="001D50C3"/>
    <w:rsid w:val="001D61A7"/>
    <w:rsid w:val="001D6440"/>
    <w:rsid w:val="001D648F"/>
    <w:rsid w:val="001D6BF3"/>
    <w:rsid w:val="001D722B"/>
    <w:rsid w:val="001D7400"/>
    <w:rsid w:val="001D7BC6"/>
    <w:rsid w:val="001E033C"/>
    <w:rsid w:val="001E040F"/>
    <w:rsid w:val="001E0791"/>
    <w:rsid w:val="001E0EB3"/>
    <w:rsid w:val="001E1476"/>
    <w:rsid w:val="001E197D"/>
    <w:rsid w:val="001E24F4"/>
    <w:rsid w:val="001E37E9"/>
    <w:rsid w:val="001E390D"/>
    <w:rsid w:val="001E40A7"/>
    <w:rsid w:val="001E458D"/>
    <w:rsid w:val="001E4A07"/>
    <w:rsid w:val="001E4BED"/>
    <w:rsid w:val="001E4D39"/>
    <w:rsid w:val="001E5421"/>
    <w:rsid w:val="001E564C"/>
    <w:rsid w:val="001E58B5"/>
    <w:rsid w:val="001E5ABB"/>
    <w:rsid w:val="001E5C9D"/>
    <w:rsid w:val="001E5EBC"/>
    <w:rsid w:val="001E64EE"/>
    <w:rsid w:val="001E7967"/>
    <w:rsid w:val="001E79C0"/>
    <w:rsid w:val="001E7DAC"/>
    <w:rsid w:val="001E7EDE"/>
    <w:rsid w:val="001F0C14"/>
    <w:rsid w:val="001F0DCC"/>
    <w:rsid w:val="001F104B"/>
    <w:rsid w:val="001F114A"/>
    <w:rsid w:val="001F21BE"/>
    <w:rsid w:val="001F2277"/>
    <w:rsid w:val="001F2C37"/>
    <w:rsid w:val="001F2E25"/>
    <w:rsid w:val="001F3506"/>
    <w:rsid w:val="001F3E5A"/>
    <w:rsid w:val="001F42DC"/>
    <w:rsid w:val="001F43F6"/>
    <w:rsid w:val="001F47CF"/>
    <w:rsid w:val="001F48D8"/>
    <w:rsid w:val="001F49FA"/>
    <w:rsid w:val="001F51D2"/>
    <w:rsid w:val="001F5498"/>
    <w:rsid w:val="001F55C2"/>
    <w:rsid w:val="001F5BC3"/>
    <w:rsid w:val="001F5D6B"/>
    <w:rsid w:val="001F6005"/>
    <w:rsid w:val="001F6039"/>
    <w:rsid w:val="001F61ED"/>
    <w:rsid w:val="001F6472"/>
    <w:rsid w:val="001F6A77"/>
    <w:rsid w:val="001F6ED8"/>
    <w:rsid w:val="001F712A"/>
    <w:rsid w:val="002001B7"/>
    <w:rsid w:val="00200661"/>
    <w:rsid w:val="00200ED9"/>
    <w:rsid w:val="00200FC9"/>
    <w:rsid w:val="0020126D"/>
    <w:rsid w:val="0020164F"/>
    <w:rsid w:val="002016C0"/>
    <w:rsid w:val="00201800"/>
    <w:rsid w:val="0020192B"/>
    <w:rsid w:val="00201B90"/>
    <w:rsid w:val="00201BE2"/>
    <w:rsid w:val="00201DCE"/>
    <w:rsid w:val="002020A5"/>
    <w:rsid w:val="00202E61"/>
    <w:rsid w:val="002044F4"/>
    <w:rsid w:val="0020479D"/>
    <w:rsid w:val="002048BA"/>
    <w:rsid w:val="00204DD9"/>
    <w:rsid w:val="00204FE2"/>
    <w:rsid w:val="00205652"/>
    <w:rsid w:val="0020589E"/>
    <w:rsid w:val="00205FAA"/>
    <w:rsid w:val="00205FD8"/>
    <w:rsid w:val="002067AE"/>
    <w:rsid w:val="00206B6C"/>
    <w:rsid w:val="00206F82"/>
    <w:rsid w:val="0020737E"/>
    <w:rsid w:val="0020777D"/>
    <w:rsid w:val="00210B40"/>
    <w:rsid w:val="00210EDF"/>
    <w:rsid w:val="0021103A"/>
    <w:rsid w:val="002118B8"/>
    <w:rsid w:val="00211CAD"/>
    <w:rsid w:val="00211E11"/>
    <w:rsid w:val="00212523"/>
    <w:rsid w:val="00212813"/>
    <w:rsid w:val="00212CDB"/>
    <w:rsid w:val="00212DCC"/>
    <w:rsid w:val="00212E68"/>
    <w:rsid w:val="002130A1"/>
    <w:rsid w:val="002133D1"/>
    <w:rsid w:val="00213D27"/>
    <w:rsid w:val="00214601"/>
    <w:rsid w:val="00214824"/>
    <w:rsid w:val="002149A6"/>
    <w:rsid w:val="00214C8B"/>
    <w:rsid w:val="002152C0"/>
    <w:rsid w:val="002152D4"/>
    <w:rsid w:val="002158E9"/>
    <w:rsid w:val="0021659A"/>
    <w:rsid w:val="0021660B"/>
    <w:rsid w:val="00216F1F"/>
    <w:rsid w:val="002177CB"/>
    <w:rsid w:val="0022052E"/>
    <w:rsid w:val="00220D94"/>
    <w:rsid w:val="00221A23"/>
    <w:rsid w:val="00221C53"/>
    <w:rsid w:val="002220B8"/>
    <w:rsid w:val="00223167"/>
    <w:rsid w:val="00223577"/>
    <w:rsid w:val="0022363B"/>
    <w:rsid w:val="00223BAC"/>
    <w:rsid w:val="00223C59"/>
    <w:rsid w:val="00223DBF"/>
    <w:rsid w:val="00224F20"/>
    <w:rsid w:val="00225060"/>
    <w:rsid w:val="00225198"/>
    <w:rsid w:val="0022535C"/>
    <w:rsid w:val="0022724F"/>
    <w:rsid w:val="00227804"/>
    <w:rsid w:val="002279B5"/>
    <w:rsid w:val="002304E5"/>
    <w:rsid w:val="00230F28"/>
    <w:rsid w:val="002311A7"/>
    <w:rsid w:val="00231774"/>
    <w:rsid w:val="00231980"/>
    <w:rsid w:val="00232093"/>
    <w:rsid w:val="002321B4"/>
    <w:rsid w:val="002321E3"/>
    <w:rsid w:val="002322F7"/>
    <w:rsid w:val="00232C03"/>
    <w:rsid w:val="00233947"/>
    <w:rsid w:val="00234A1E"/>
    <w:rsid w:val="00234EAE"/>
    <w:rsid w:val="00234F47"/>
    <w:rsid w:val="002355F8"/>
    <w:rsid w:val="002357D6"/>
    <w:rsid w:val="00235CB1"/>
    <w:rsid w:val="002360A9"/>
    <w:rsid w:val="00236391"/>
    <w:rsid w:val="00236DAE"/>
    <w:rsid w:val="0023760C"/>
    <w:rsid w:val="0023763F"/>
    <w:rsid w:val="00237644"/>
    <w:rsid w:val="002378F8"/>
    <w:rsid w:val="00237A90"/>
    <w:rsid w:val="00237CEB"/>
    <w:rsid w:val="00240A59"/>
    <w:rsid w:val="0024104A"/>
    <w:rsid w:val="0024143E"/>
    <w:rsid w:val="0024152C"/>
    <w:rsid w:val="00241B25"/>
    <w:rsid w:val="00241F44"/>
    <w:rsid w:val="00242B05"/>
    <w:rsid w:val="00243074"/>
    <w:rsid w:val="002432B2"/>
    <w:rsid w:val="00243C85"/>
    <w:rsid w:val="00243E7C"/>
    <w:rsid w:val="0024423E"/>
    <w:rsid w:val="00244543"/>
    <w:rsid w:val="002449E1"/>
    <w:rsid w:val="00244D85"/>
    <w:rsid w:val="00244E7F"/>
    <w:rsid w:val="00245C2F"/>
    <w:rsid w:val="00246215"/>
    <w:rsid w:val="002463EF"/>
    <w:rsid w:val="00246477"/>
    <w:rsid w:val="00246B3B"/>
    <w:rsid w:val="00246BF3"/>
    <w:rsid w:val="00247549"/>
    <w:rsid w:val="002477DF"/>
    <w:rsid w:val="002501A7"/>
    <w:rsid w:val="00250424"/>
    <w:rsid w:val="00250905"/>
    <w:rsid w:val="00250D50"/>
    <w:rsid w:val="00250D58"/>
    <w:rsid w:val="00250EDD"/>
    <w:rsid w:val="0025167F"/>
    <w:rsid w:val="00251F14"/>
    <w:rsid w:val="00252264"/>
    <w:rsid w:val="002535B5"/>
    <w:rsid w:val="00253BAC"/>
    <w:rsid w:val="00253DD8"/>
    <w:rsid w:val="00254121"/>
    <w:rsid w:val="002542BE"/>
    <w:rsid w:val="002544DB"/>
    <w:rsid w:val="0025479C"/>
    <w:rsid w:val="002549A6"/>
    <w:rsid w:val="00254ADB"/>
    <w:rsid w:val="00254C9B"/>
    <w:rsid w:val="00255EEF"/>
    <w:rsid w:val="00256341"/>
    <w:rsid w:val="0025666F"/>
    <w:rsid w:val="00256A9E"/>
    <w:rsid w:val="00256C64"/>
    <w:rsid w:val="00256F12"/>
    <w:rsid w:val="00257723"/>
    <w:rsid w:val="002578D5"/>
    <w:rsid w:val="00257A1B"/>
    <w:rsid w:val="00257AB4"/>
    <w:rsid w:val="00257B97"/>
    <w:rsid w:val="00260104"/>
    <w:rsid w:val="00260340"/>
    <w:rsid w:val="00260A64"/>
    <w:rsid w:val="002629ED"/>
    <w:rsid w:val="00263082"/>
    <w:rsid w:val="002632D9"/>
    <w:rsid w:val="002632E9"/>
    <w:rsid w:val="00263596"/>
    <w:rsid w:val="00263D76"/>
    <w:rsid w:val="00264171"/>
    <w:rsid w:val="00264A4A"/>
    <w:rsid w:val="00264C9D"/>
    <w:rsid w:val="00265054"/>
    <w:rsid w:val="00265740"/>
    <w:rsid w:val="00267B76"/>
    <w:rsid w:val="00267C4D"/>
    <w:rsid w:val="00270B36"/>
    <w:rsid w:val="00270C5D"/>
    <w:rsid w:val="0027117B"/>
    <w:rsid w:val="002714C0"/>
    <w:rsid w:val="00271758"/>
    <w:rsid w:val="002717C2"/>
    <w:rsid w:val="002718C4"/>
    <w:rsid w:val="002724AA"/>
    <w:rsid w:val="00272E0B"/>
    <w:rsid w:val="0027348C"/>
    <w:rsid w:val="0027367D"/>
    <w:rsid w:val="00274B89"/>
    <w:rsid w:val="00274E66"/>
    <w:rsid w:val="00274FD6"/>
    <w:rsid w:val="002750A2"/>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6AF"/>
    <w:rsid w:val="00283702"/>
    <w:rsid w:val="002837C0"/>
    <w:rsid w:val="00283A4B"/>
    <w:rsid w:val="00283C45"/>
    <w:rsid w:val="00283ED1"/>
    <w:rsid w:val="00284E2B"/>
    <w:rsid w:val="002853C1"/>
    <w:rsid w:val="002854B2"/>
    <w:rsid w:val="00285F3E"/>
    <w:rsid w:val="00286313"/>
    <w:rsid w:val="00286D0C"/>
    <w:rsid w:val="00286F27"/>
    <w:rsid w:val="00287235"/>
    <w:rsid w:val="0028733E"/>
    <w:rsid w:val="002873D8"/>
    <w:rsid w:val="00290172"/>
    <w:rsid w:val="00290629"/>
    <w:rsid w:val="00290D5A"/>
    <w:rsid w:val="002911D3"/>
    <w:rsid w:val="002913DA"/>
    <w:rsid w:val="00291685"/>
    <w:rsid w:val="0029296B"/>
    <w:rsid w:val="0029316A"/>
    <w:rsid w:val="0029374A"/>
    <w:rsid w:val="002940C6"/>
    <w:rsid w:val="002941C6"/>
    <w:rsid w:val="0029498F"/>
    <w:rsid w:val="00295333"/>
    <w:rsid w:val="00296255"/>
    <w:rsid w:val="00296FF3"/>
    <w:rsid w:val="0029721D"/>
    <w:rsid w:val="002978E3"/>
    <w:rsid w:val="00297ADE"/>
    <w:rsid w:val="002A04E6"/>
    <w:rsid w:val="002A1116"/>
    <w:rsid w:val="002A123C"/>
    <w:rsid w:val="002A1DD8"/>
    <w:rsid w:val="002A1E04"/>
    <w:rsid w:val="002A254F"/>
    <w:rsid w:val="002A2BE0"/>
    <w:rsid w:val="002A39DA"/>
    <w:rsid w:val="002A3B72"/>
    <w:rsid w:val="002A45FB"/>
    <w:rsid w:val="002A46F2"/>
    <w:rsid w:val="002A5B66"/>
    <w:rsid w:val="002A5D87"/>
    <w:rsid w:val="002A72CD"/>
    <w:rsid w:val="002A75D6"/>
    <w:rsid w:val="002A7A1E"/>
    <w:rsid w:val="002A7EC4"/>
    <w:rsid w:val="002B0BF2"/>
    <w:rsid w:val="002B0E2D"/>
    <w:rsid w:val="002B1BBB"/>
    <w:rsid w:val="002B1C3F"/>
    <w:rsid w:val="002B1CC1"/>
    <w:rsid w:val="002B1CCB"/>
    <w:rsid w:val="002B1EEA"/>
    <w:rsid w:val="002B1FF2"/>
    <w:rsid w:val="002B4337"/>
    <w:rsid w:val="002B4FF3"/>
    <w:rsid w:val="002B564E"/>
    <w:rsid w:val="002B586E"/>
    <w:rsid w:val="002B5E50"/>
    <w:rsid w:val="002B6026"/>
    <w:rsid w:val="002B62E4"/>
    <w:rsid w:val="002B6758"/>
    <w:rsid w:val="002B6808"/>
    <w:rsid w:val="002B731A"/>
    <w:rsid w:val="002B75D5"/>
    <w:rsid w:val="002B7B4F"/>
    <w:rsid w:val="002B7CCA"/>
    <w:rsid w:val="002C03A2"/>
    <w:rsid w:val="002C03C5"/>
    <w:rsid w:val="002C1AD8"/>
    <w:rsid w:val="002C1D58"/>
    <w:rsid w:val="002C1F12"/>
    <w:rsid w:val="002C2151"/>
    <w:rsid w:val="002C23CD"/>
    <w:rsid w:val="002C26C8"/>
    <w:rsid w:val="002C26D3"/>
    <w:rsid w:val="002C2B65"/>
    <w:rsid w:val="002C2F68"/>
    <w:rsid w:val="002C3D5D"/>
    <w:rsid w:val="002C3FEC"/>
    <w:rsid w:val="002C4187"/>
    <w:rsid w:val="002C4950"/>
    <w:rsid w:val="002C4BE0"/>
    <w:rsid w:val="002C4C62"/>
    <w:rsid w:val="002C51B1"/>
    <w:rsid w:val="002C5AC2"/>
    <w:rsid w:val="002C5B8B"/>
    <w:rsid w:val="002C61E1"/>
    <w:rsid w:val="002C6940"/>
    <w:rsid w:val="002C6B2C"/>
    <w:rsid w:val="002C714C"/>
    <w:rsid w:val="002D0098"/>
    <w:rsid w:val="002D02B5"/>
    <w:rsid w:val="002D0455"/>
    <w:rsid w:val="002D0B2C"/>
    <w:rsid w:val="002D13F3"/>
    <w:rsid w:val="002D1577"/>
    <w:rsid w:val="002D15EF"/>
    <w:rsid w:val="002D1B9C"/>
    <w:rsid w:val="002D274D"/>
    <w:rsid w:val="002D297A"/>
    <w:rsid w:val="002D2BB6"/>
    <w:rsid w:val="002D2D7E"/>
    <w:rsid w:val="002D2ECA"/>
    <w:rsid w:val="002D2F4B"/>
    <w:rsid w:val="002D3EFB"/>
    <w:rsid w:val="002D409E"/>
    <w:rsid w:val="002D5A64"/>
    <w:rsid w:val="002D5B34"/>
    <w:rsid w:val="002D65D1"/>
    <w:rsid w:val="002D7152"/>
    <w:rsid w:val="002D750D"/>
    <w:rsid w:val="002D78E7"/>
    <w:rsid w:val="002E0220"/>
    <w:rsid w:val="002E085C"/>
    <w:rsid w:val="002E0D0F"/>
    <w:rsid w:val="002E1490"/>
    <w:rsid w:val="002E1E5B"/>
    <w:rsid w:val="002E1F29"/>
    <w:rsid w:val="002E2131"/>
    <w:rsid w:val="002E2B2E"/>
    <w:rsid w:val="002E2E50"/>
    <w:rsid w:val="002E2EDB"/>
    <w:rsid w:val="002E2EFE"/>
    <w:rsid w:val="002E3A20"/>
    <w:rsid w:val="002E3ED3"/>
    <w:rsid w:val="002E3F06"/>
    <w:rsid w:val="002E4118"/>
    <w:rsid w:val="002E429A"/>
    <w:rsid w:val="002E53B1"/>
    <w:rsid w:val="002E562F"/>
    <w:rsid w:val="002E6551"/>
    <w:rsid w:val="002E6586"/>
    <w:rsid w:val="002E7580"/>
    <w:rsid w:val="002E79BA"/>
    <w:rsid w:val="002F00A9"/>
    <w:rsid w:val="002F14ED"/>
    <w:rsid w:val="002F1BBD"/>
    <w:rsid w:val="002F1DC7"/>
    <w:rsid w:val="002F2A08"/>
    <w:rsid w:val="002F4587"/>
    <w:rsid w:val="002F4A84"/>
    <w:rsid w:val="002F4B45"/>
    <w:rsid w:val="002F4F4D"/>
    <w:rsid w:val="002F570E"/>
    <w:rsid w:val="002F5901"/>
    <w:rsid w:val="002F65C4"/>
    <w:rsid w:val="002F6E67"/>
    <w:rsid w:val="002F74F7"/>
    <w:rsid w:val="002F7BDB"/>
    <w:rsid w:val="00300029"/>
    <w:rsid w:val="0030067A"/>
    <w:rsid w:val="00300F7E"/>
    <w:rsid w:val="003023A9"/>
    <w:rsid w:val="00304A23"/>
    <w:rsid w:val="00304DF8"/>
    <w:rsid w:val="00304FBE"/>
    <w:rsid w:val="0030524C"/>
    <w:rsid w:val="003060ED"/>
    <w:rsid w:val="00306F43"/>
    <w:rsid w:val="00306F57"/>
    <w:rsid w:val="00307345"/>
    <w:rsid w:val="00307ABD"/>
    <w:rsid w:val="00307B80"/>
    <w:rsid w:val="0031092A"/>
    <w:rsid w:val="00310FAC"/>
    <w:rsid w:val="00311896"/>
    <w:rsid w:val="00311D26"/>
    <w:rsid w:val="00312AA9"/>
    <w:rsid w:val="00312C78"/>
    <w:rsid w:val="00312D87"/>
    <w:rsid w:val="00312EE0"/>
    <w:rsid w:val="003132D3"/>
    <w:rsid w:val="003133D2"/>
    <w:rsid w:val="00314231"/>
    <w:rsid w:val="003148C5"/>
    <w:rsid w:val="00314F84"/>
    <w:rsid w:val="00315049"/>
    <w:rsid w:val="00315A87"/>
    <w:rsid w:val="0031630D"/>
    <w:rsid w:val="0031656B"/>
    <w:rsid w:val="00316E4B"/>
    <w:rsid w:val="00316ECD"/>
    <w:rsid w:val="0031740A"/>
    <w:rsid w:val="003177E4"/>
    <w:rsid w:val="00317A39"/>
    <w:rsid w:val="00317C18"/>
    <w:rsid w:val="0032030D"/>
    <w:rsid w:val="00320381"/>
    <w:rsid w:val="003205AF"/>
    <w:rsid w:val="0032106E"/>
    <w:rsid w:val="003219CE"/>
    <w:rsid w:val="00321A83"/>
    <w:rsid w:val="00322513"/>
    <w:rsid w:val="00322597"/>
    <w:rsid w:val="00322763"/>
    <w:rsid w:val="00322D00"/>
    <w:rsid w:val="00322DB7"/>
    <w:rsid w:val="00323622"/>
    <w:rsid w:val="00323702"/>
    <w:rsid w:val="0032382D"/>
    <w:rsid w:val="00324621"/>
    <w:rsid w:val="003248B5"/>
    <w:rsid w:val="00327661"/>
    <w:rsid w:val="00327760"/>
    <w:rsid w:val="00327833"/>
    <w:rsid w:val="003279D2"/>
    <w:rsid w:val="00327F0E"/>
    <w:rsid w:val="0033077A"/>
    <w:rsid w:val="00330C43"/>
    <w:rsid w:val="003312C7"/>
    <w:rsid w:val="003318A6"/>
    <w:rsid w:val="00331C97"/>
    <w:rsid w:val="00332174"/>
    <w:rsid w:val="00332558"/>
    <w:rsid w:val="00333478"/>
    <w:rsid w:val="00333A4C"/>
    <w:rsid w:val="0033451D"/>
    <w:rsid w:val="003349D7"/>
    <w:rsid w:val="00334F98"/>
    <w:rsid w:val="00334FA2"/>
    <w:rsid w:val="00335023"/>
    <w:rsid w:val="00335146"/>
    <w:rsid w:val="00336777"/>
    <w:rsid w:val="00337885"/>
    <w:rsid w:val="00337C35"/>
    <w:rsid w:val="003400A8"/>
    <w:rsid w:val="0034019F"/>
    <w:rsid w:val="00340CC6"/>
    <w:rsid w:val="0034118B"/>
    <w:rsid w:val="00341537"/>
    <w:rsid w:val="00341737"/>
    <w:rsid w:val="003423E1"/>
    <w:rsid w:val="0034293F"/>
    <w:rsid w:val="00342ACE"/>
    <w:rsid w:val="003431EB"/>
    <w:rsid w:val="00343DA0"/>
    <w:rsid w:val="00343ED2"/>
    <w:rsid w:val="0034449C"/>
    <w:rsid w:val="003447AE"/>
    <w:rsid w:val="00344C2C"/>
    <w:rsid w:val="00344F97"/>
    <w:rsid w:val="00345102"/>
    <w:rsid w:val="00345B72"/>
    <w:rsid w:val="00345C9B"/>
    <w:rsid w:val="00345D2F"/>
    <w:rsid w:val="00345E93"/>
    <w:rsid w:val="003466AF"/>
    <w:rsid w:val="00346DB1"/>
    <w:rsid w:val="00347579"/>
    <w:rsid w:val="00347C06"/>
    <w:rsid w:val="00347FA1"/>
    <w:rsid w:val="00347FB2"/>
    <w:rsid w:val="00350051"/>
    <w:rsid w:val="003506C3"/>
    <w:rsid w:val="00350AE3"/>
    <w:rsid w:val="003514FE"/>
    <w:rsid w:val="00351A17"/>
    <w:rsid w:val="00351AAD"/>
    <w:rsid w:val="0035253A"/>
    <w:rsid w:val="00352789"/>
    <w:rsid w:val="00352882"/>
    <w:rsid w:val="0035299B"/>
    <w:rsid w:val="00352DD4"/>
    <w:rsid w:val="003541A5"/>
    <w:rsid w:val="00354248"/>
    <w:rsid w:val="00354314"/>
    <w:rsid w:val="0035438E"/>
    <w:rsid w:val="0035505C"/>
    <w:rsid w:val="00355C84"/>
    <w:rsid w:val="00355E14"/>
    <w:rsid w:val="00356593"/>
    <w:rsid w:val="00357391"/>
    <w:rsid w:val="00357B95"/>
    <w:rsid w:val="0036098E"/>
    <w:rsid w:val="0036123D"/>
    <w:rsid w:val="00361325"/>
    <w:rsid w:val="0036283D"/>
    <w:rsid w:val="00362AFC"/>
    <w:rsid w:val="00362D57"/>
    <w:rsid w:val="00363351"/>
    <w:rsid w:val="0036336E"/>
    <w:rsid w:val="00363EDB"/>
    <w:rsid w:val="00363F67"/>
    <w:rsid w:val="0036438A"/>
    <w:rsid w:val="00364793"/>
    <w:rsid w:val="003650F6"/>
    <w:rsid w:val="00365129"/>
    <w:rsid w:val="00365B75"/>
    <w:rsid w:val="00365BBD"/>
    <w:rsid w:val="00365C7A"/>
    <w:rsid w:val="00367581"/>
    <w:rsid w:val="00367916"/>
    <w:rsid w:val="00370BC9"/>
    <w:rsid w:val="00370FD9"/>
    <w:rsid w:val="0037167E"/>
    <w:rsid w:val="00372E07"/>
    <w:rsid w:val="0037377A"/>
    <w:rsid w:val="003738A4"/>
    <w:rsid w:val="00374194"/>
    <w:rsid w:val="0037439B"/>
    <w:rsid w:val="00374C87"/>
    <w:rsid w:val="0037500F"/>
    <w:rsid w:val="00375348"/>
    <w:rsid w:val="00375657"/>
    <w:rsid w:val="00375775"/>
    <w:rsid w:val="00376849"/>
    <w:rsid w:val="00376A88"/>
    <w:rsid w:val="00376CFB"/>
    <w:rsid w:val="003776B7"/>
    <w:rsid w:val="00377706"/>
    <w:rsid w:val="00377A84"/>
    <w:rsid w:val="00377BA8"/>
    <w:rsid w:val="00380152"/>
    <w:rsid w:val="003802E2"/>
    <w:rsid w:val="00380BB5"/>
    <w:rsid w:val="00380EBA"/>
    <w:rsid w:val="00380ECB"/>
    <w:rsid w:val="003814D9"/>
    <w:rsid w:val="0038161A"/>
    <w:rsid w:val="00381A6E"/>
    <w:rsid w:val="003831AA"/>
    <w:rsid w:val="0038428C"/>
    <w:rsid w:val="00384292"/>
    <w:rsid w:val="00384692"/>
    <w:rsid w:val="003847FB"/>
    <w:rsid w:val="00384911"/>
    <w:rsid w:val="00385241"/>
    <w:rsid w:val="00386715"/>
    <w:rsid w:val="00386877"/>
    <w:rsid w:val="00386B33"/>
    <w:rsid w:val="003873B2"/>
    <w:rsid w:val="00387BE5"/>
    <w:rsid w:val="00387E53"/>
    <w:rsid w:val="00390212"/>
    <w:rsid w:val="00390AD6"/>
    <w:rsid w:val="00390F49"/>
    <w:rsid w:val="003910FD"/>
    <w:rsid w:val="003917DA"/>
    <w:rsid w:val="00392F92"/>
    <w:rsid w:val="00393137"/>
    <w:rsid w:val="00393237"/>
    <w:rsid w:val="003934C7"/>
    <w:rsid w:val="00393B23"/>
    <w:rsid w:val="00393E30"/>
    <w:rsid w:val="00394699"/>
    <w:rsid w:val="00394C35"/>
    <w:rsid w:val="0039544F"/>
    <w:rsid w:val="0039550D"/>
    <w:rsid w:val="0039574A"/>
    <w:rsid w:val="00395CA7"/>
    <w:rsid w:val="0039676A"/>
    <w:rsid w:val="00396B64"/>
    <w:rsid w:val="003977F4"/>
    <w:rsid w:val="003A0284"/>
    <w:rsid w:val="003A047E"/>
    <w:rsid w:val="003A0BBC"/>
    <w:rsid w:val="003A1413"/>
    <w:rsid w:val="003A1CF5"/>
    <w:rsid w:val="003A20AE"/>
    <w:rsid w:val="003A217A"/>
    <w:rsid w:val="003A288C"/>
    <w:rsid w:val="003A293C"/>
    <w:rsid w:val="003A2EF5"/>
    <w:rsid w:val="003A3100"/>
    <w:rsid w:val="003A3764"/>
    <w:rsid w:val="003A3AD6"/>
    <w:rsid w:val="003A43CE"/>
    <w:rsid w:val="003A4FB7"/>
    <w:rsid w:val="003A545E"/>
    <w:rsid w:val="003A5EBB"/>
    <w:rsid w:val="003A64BC"/>
    <w:rsid w:val="003A6CB7"/>
    <w:rsid w:val="003A6FBC"/>
    <w:rsid w:val="003A705F"/>
    <w:rsid w:val="003A7880"/>
    <w:rsid w:val="003B003B"/>
    <w:rsid w:val="003B048A"/>
    <w:rsid w:val="003B064A"/>
    <w:rsid w:val="003B0935"/>
    <w:rsid w:val="003B14D9"/>
    <w:rsid w:val="003B15A0"/>
    <w:rsid w:val="003B1BF6"/>
    <w:rsid w:val="003B1C38"/>
    <w:rsid w:val="003B2BEB"/>
    <w:rsid w:val="003B373E"/>
    <w:rsid w:val="003B4672"/>
    <w:rsid w:val="003B4A6A"/>
    <w:rsid w:val="003B4B84"/>
    <w:rsid w:val="003B4DC1"/>
    <w:rsid w:val="003B4EE2"/>
    <w:rsid w:val="003B4F96"/>
    <w:rsid w:val="003B519E"/>
    <w:rsid w:val="003B6887"/>
    <w:rsid w:val="003B6F18"/>
    <w:rsid w:val="003B703F"/>
    <w:rsid w:val="003B772A"/>
    <w:rsid w:val="003B7ABA"/>
    <w:rsid w:val="003B7C62"/>
    <w:rsid w:val="003C01FC"/>
    <w:rsid w:val="003C0473"/>
    <w:rsid w:val="003C0AE8"/>
    <w:rsid w:val="003C13FE"/>
    <w:rsid w:val="003C14AE"/>
    <w:rsid w:val="003C14E5"/>
    <w:rsid w:val="003C16EF"/>
    <w:rsid w:val="003C24E5"/>
    <w:rsid w:val="003C2593"/>
    <w:rsid w:val="003C2937"/>
    <w:rsid w:val="003C3D76"/>
    <w:rsid w:val="003C3DEB"/>
    <w:rsid w:val="003C3EFB"/>
    <w:rsid w:val="003C4105"/>
    <w:rsid w:val="003C4806"/>
    <w:rsid w:val="003C4810"/>
    <w:rsid w:val="003C49DA"/>
    <w:rsid w:val="003C4DE5"/>
    <w:rsid w:val="003C5060"/>
    <w:rsid w:val="003C5375"/>
    <w:rsid w:val="003C55A5"/>
    <w:rsid w:val="003C578A"/>
    <w:rsid w:val="003C5F18"/>
    <w:rsid w:val="003C6AF0"/>
    <w:rsid w:val="003C6AF1"/>
    <w:rsid w:val="003C7136"/>
    <w:rsid w:val="003C7681"/>
    <w:rsid w:val="003D05A1"/>
    <w:rsid w:val="003D06F7"/>
    <w:rsid w:val="003D0937"/>
    <w:rsid w:val="003D1315"/>
    <w:rsid w:val="003D15F4"/>
    <w:rsid w:val="003D1626"/>
    <w:rsid w:val="003D1A07"/>
    <w:rsid w:val="003D1F75"/>
    <w:rsid w:val="003D2136"/>
    <w:rsid w:val="003D22D2"/>
    <w:rsid w:val="003D2B27"/>
    <w:rsid w:val="003D3F02"/>
    <w:rsid w:val="003D406C"/>
    <w:rsid w:val="003D43F9"/>
    <w:rsid w:val="003D495B"/>
    <w:rsid w:val="003D4C44"/>
    <w:rsid w:val="003D53E2"/>
    <w:rsid w:val="003D5821"/>
    <w:rsid w:val="003D5D18"/>
    <w:rsid w:val="003D5DE0"/>
    <w:rsid w:val="003D6277"/>
    <w:rsid w:val="003D7BB2"/>
    <w:rsid w:val="003E0255"/>
    <w:rsid w:val="003E0C3D"/>
    <w:rsid w:val="003E10F8"/>
    <w:rsid w:val="003E1C1F"/>
    <w:rsid w:val="003E238B"/>
    <w:rsid w:val="003E2467"/>
    <w:rsid w:val="003E24A4"/>
    <w:rsid w:val="003E29E4"/>
    <w:rsid w:val="003E2AFF"/>
    <w:rsid w:val="003E2E51"/>
    <w:rsid w:val="003E390A"/>
    <w:rsid w:val="003E3A22"/>
    <w:rsid w:val="003E3A8A"/>
    <w:rsid w:val="003E458F"/>
    <w:rsid w:val="003E5516"/>
    <w:rsid w:val="003E61E5"/>
    <w:rsid w:val="003E72F8"/>
    <w:rsid w:val="003E73D6"/>
    <w:rsid w:val="003E7E88"/>
    <w:rsid w:val="003F0264"/>
    <w:rsid w:val="003F052A"/>
    <w:rsid w:val="003F1ADA"/>
    <w:rsid w:val="003F29FF"/>
    <w:rsid w:val="003F2BA5"/>
    <w:rsid w:val="003F2C4A"/>
    <w:rsid w:val="003F2E59"/>
    <w:rsid w:val="003F35F8"/>
    <w:rsid w:val="003F4346"/>
    <w:rsid w:val="003F45C0"/>
    <w:rsid w:val="003F499E"/>
    <w:rsid w:val="003F4D5F"/>
    <w:rsid w:val="003F4EA8"/>
    <w:rsid w:val="003F5284"/>
    <w:rsid w:val="003F56CC"/>
    <w:rsid w:val="003F5B79"/>
    <w:rsid w:val="003F5FD6"/>
    <w:rsid w:val="003F6654"/>
    <w:rsid w:val="003F6A23"/>
    <w:rsid w:val="003F6F57"/>
    <w:rsid w:val="003F7067"/>
    <w:rsid w:val="003F73E4"/>
    <w:rsid w:val="003F73FA"/>
    <w:rsid w:val="003F745D"/>
    <w:rsid w:val="003F74AF"/>
    <w:rsid w:val="003F7C81"/>
    <w:rsid w:val="003F7EFD"/>
    <w:rsid w:val="00400188"/>
    <w:rsid w:val="0040019B"/>
    <w:rsid w:val="00400B7D"/>
    <w:rsid w:val="00401193"/>
    <w:rsid w:val="00401218"/>
    <w:rsid w:val="00401A81"/>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72E0"/>
    <w:rsid w:val="004074AA"/>
    <w:rsid w:val="0040761A"/>
    <w:rsid w:val="00407970"/>
    <w:rsid w:val="00407A5D"/>
    <w:rsid w:val="00407D69"/>
    <w:rsid w:val="004101E8"/>
    <w:rsid w:val="004102A5"/>
    <w:rsid w:val="00410322"/>
    <w:rsid w:val="00410A64"/>
    <w:rsid w:val="004111F8"/>
    <w:rsid w:val="004113A0"/>
    <w:rsid w:val="00411D16"/>
    <w:rsid w:val="00411D6B"/>
    <w:rsid w:val="00411F5A"/>
    <w:rsid w:val="00412136"/>
    <w:rsid w:val="00412663"/>
    <w:rsid w:val="00413308"/>
    <w:rsid w:val="00413A94"/>
    <w:rsid w:val="004140D7"/>
    <w:rsid w:val="0041450D"/>
    <w:rsid w:val="00414AF4"/>
    <w:rsid w:val="00414FFF"/>
    <w:rsid w:val="00415062"/>
    <w:rsid w:val="0041529E"/>
    <w:rsid w:val="004156D0"/>
    <w:rsid w:val="00415F7B"/>
    <w:rsid w:val="0041601E"/>
    <w:rsid w:val="00416317"/>
    <w:rsid w:val="00416CDB"/>
    <w:rsid w:val="0041785D"/>
    <w:rsid w:val="0041791F"/>
    <w:rsid w:val="00420360"/>
    <w:rsid w:val="00421327"/>
    <w:rsid w:val="00421641"/>
    <w:rsid w:val="004218FE"/>
    <w:rsid w:val="00421A8A"/>
    <w:rsid w:val="00421C2D"/>
    <w:rsid w:val="00421DC4"/>
    <w:rsid w:val="00421DC7"/>
    <w:rsid w:val="004230C7"/>
    <w:rsid w:val="0042333C"/>
    <w:rsid w:val="004234F1"/>
    <w:rsid w:val="00423905"/>
    <w:rsid w:val="00423A49"/>
    <w:rsid w:val="00423E8A"/>
    <w:rsid w:val="00423FE4"/>
    <w:rsid w:val="00424A3F"/>
    <w:rsid w:val="00424E48"/>
    <w:rsid w:val="00425D11"/>
    <w:rsid w:val="00426371"/>
    <w:rsid w:val="004263CC"/>
    <w:rsid w:val="0042662B"/>
    <w:rsid w:val="00426EDD"/>
    <w:rsid w:val="00427752"/>
    <w:rsid w:val="00427F07"/>
    <w:rsid w:val="00430170"/>
    <w:rsid w:val="004303E6"/>
    <w:rsid w:val="004306CA"/>
    <w:rsid w:val="00430C98"/>
    <w:rsid w:val="0043171A"/>
    <w:rsid w:val="004326A9"/>
    <w:rsid w:val="00432CCF"/>
    <w:rsid w:val="00432E8F"/>
    <w:rsid w:val="00433856"/>
    <w:rsid w:val="00433BD9"/>
    <w:rsid w:val="00433D0F"/>
    <w:rsid w:val="004345A0"/>
    <w:rsid w:val="0043473D"/>
    <w:rsid w:val="0043483D"/>
    <w:rsid w:val="00434B85"/>
    <w:rsid w:val="004357A1"/>
    <w:rsid w:val="00436EA0"/>
    <w:rsid w:val="00437DD9"/>
    <w:rsid w:val="00437E20"/>
    <w:rsid w:val="0044048F"/>
    <w:rsid w:val="00440D9F"/>
    <w:rsid w:val="0044134B"/>
    <w:rsid w:val="004420C9"/>
    <w:rsid w:val="0044238C"/>
    <w:rsid w:val="0044254D"/>
    <w:rsid w:val="004425F0"/>
    <w:rsid w:val="0044288F"/>
    <w:rsid w:val="00442CB9"/>
    <w:rsid w:val="00443A87"/>
    <w:rsid w:val="00443EA9"/>
    <w:rsid w:val="00443F86"/>
    <w:rsid w:val="00444086"/>
    <w:rsid w:val="00444276"/>
    <w:rsid w:val="00444B8A"/>
    <w:rsid w:val="00446AD3"/>
    <w:rsid w:val="00446E4D"/>
    <w:rsid w:val="00447392"/>
    <w:rsid w:val="00447453"/>
    <w:rsid w:val="004501D3"/>
    <w:rsid w:val="004501E2"/>
    <w:rsid w:val="00450CF7"/>
    <w:rsid w:val="00450D8A"/>
    <w:rsid w:val="00450D9E"/>
    <w:rsid w:val="00450DE0"/>
    <w:rsid w:val="00450E63"/>
    <w:rsid w:val="004514D6"/>
    <w:rsid w:val="0045187F"/>
    <w:rsid w:val="00451C0C"/>
    <w:rsid w:val="00451DDE"/>
    <w:rsid w:val="0045328B"/>
    <w:rsid w:val="0045329E"/>
    <w:rsid w:val="00453C52"/>
    <w:rsid w:val="00454000"/>
    <w:rsid w:val="00454912"/>
    <w:rsid w:val="004549D7"/>
    <w:rsid w:val="00454CBF"/>
    <w:rsid w:val="00454DFA"/>
    <w:rsid w:val="00454EE3"/>
    <w:rsid w:val="00455ABF"/>
    <w:rsid w:val="00456088"/>
    <w:rsid w:val="004562A4"/>
    <w:rsid w:val="00456568"/>
    <w:rsid w:val="00456B10"/>
    <w:rsid w:val="00456CB8"/>
    <w:rsid w:val="00456D71"/>
    <w:rsid w:val="00457142"/>
    <w:rsid w:val="00457289"/>
    <w:rsid w:val="0045732E"/>
    <w:rsid w:val="00457F66"/>
    <w:rsid w:val="004603B2"/>
    <w:rsid w:val="004608C7"/>
    <w:rsid w:val="004609D0"/>
    <w:rsid w:val="00460AA5"/>
    <w:rsid w:val="00460C1A"/>
    <w:rsid w:val="00460C97"/>
    <w:rsid w:val="00460DAF"/>
    <w:rsid w:val="00460F78"/>
    <w:rsid w:val="00460FE8"/>
    <w:rsid w:val="004614BE"/>
    <w:rsid w:val="00462D75"/>
    <w:rsid w:val="00462EEC"/>
    <w:rsid w:val="004630C3"/>
    <w:rsid w:val="004634FA"/>
    <w:rsid w:val="00463887"/>
    <w:rsid w:val="00464574"/>
    <w:rsid w:val="004647A5"/>
    <w:rsid w:val="00465437"/>
    <w:rsid w:val="00466186"/>
    <w:rsid w:val="0046679F"/>
    <w:rsid w:val="00466824"/>
    <w:rsid w:val="00466BC1"/>
    <w:rsid w:val="00467394"/>
    <w:rsid w:val="0046774F"/>
    <w:rsid w:val="00467A3E"/>
    <w:rsid w:val="00467AB2"/>
    <w:rsid w:val="0047148C"/>
    <w:rsid w:val="0047169D"/>
    <w:rsid w:val="00471E7F"/>
    <w:rsid w:val="00472262"/>
    <w:rsid w:val="00472CD8"/>
    <w:rsid w:val="004737B0"/>
    <w:rsid w:val="0047405F"/>
    <w:rsid w:val="00475D8B"/>
    <w:rsid w:val="004764AA"/>
    <w:rsid w:val="00477231"/>
    <w:rsid w:val="00477680"/>
    <w:rsid w:val="0048026E"/>
    <w:rsid w:val="00480811"/>
    <w:rsid w:val="00481FC6"/>
    <w:rsid w:val="0048234B"/>
    <w:rsid w:val="00482B92"/>
    <w:rsid w:val="00482DCD"/>
    <w:rsid w:val="004833DB"/>
    <w:rsid w:val="0048342A"/>
    <w:rsid w:val="004842D8"/>
    <w:rsid w:val="00484361"/>
    <w:rsid w:val="004848C7"/>
    <w:rsid w:val="00484E0F"/>
    <w:rsid w:val="004850CD"/>
    <w:rsid w:val="004855FA"/>
    <w:rsid w:val="00485E1C"/>
    <w:rsid w:val="004868CD"/>
    <w:rsid w:val="00486ABE"/>
    <w:rsid w:val="00486DAC"/>
    <w:rsid w:val="00487774"/>
    <w:rsid w:val="00490284"/>
    <w:rsid w:val="004903E0"/>
    <w:rsid w:val="00490625"/>
    <w:rsid w:val="00490835"/>
    <w:rsid w:val="0049090A"/>
    <w:rsid w:val="00490F01"/>
    <w:rsid w:val="00491406"/>
    <w:rsid w:val="004914E0"/>
    <w:rsid w:val="00491553"/>
    <w:rsid w:val="00491F57"/>
    <w:rsid w:val="004923FD"/>
    <w:rsid w:val="00492806"/>
    <w:rsid w:val="00492FF6"/>
    <w:rsid w:val="00493BA4"/>
    <w:rsid w:val="00493C00"/>
    <w:rsid w:val="004944C2"/>
    <w:rsid w:val="004944F4"/>
    <w:rsid w:val="00494941"/>
    <w:rsid w:val="004952F7"/>
    <w:rsid w:val="004953EC"/>
    <w:rsid w:val="004964B0"/>
    <w:rsid w:val="00496880"/>
    <w:rsid w:val="00496AA9"/>
    <w:rsid w:val="00496C3D"/>
    <w:rsid w:val="00497BDB"/>
    <w:rsid w:val="004A00A6"/>
    <w:rsid w:val="004A1920"/>
    <w:rsid w:val="004A1AEB"/>
    <w:rsid w:val="004A1D56"/>
    <w:rsid w:val="004A23F5"/>
    <w:rsid w:val="004A2A31"/>
    <w:rsid w:val="004A3439"/>
    <w:rsid w:val="004A3A81"/>
    <w:rsid w:val="004A3DF8"/>
    <w:rsid w:val="004A40AD"/>
    <w:rsid w:val="004A466B"/>
    <w:rsid w:val="004A4A29"/>
    <w:rsid w:val="004A4CA6"/>
    <w:rsid w:val="004A4FCB"/>
    <w:rsid w:val="004A517E"/>
    <w:rsid w:val="004A538C"/>
    <w:rsid w:val="004A65C5"/>
    <w:rsid w:val="004A6756"/>
    <w:rsid w:val="004A68B8"/>
    <w:rsid w:val="004A6B30"/>
    <w:rsid w:val="004A7271"/>
    <w:rsid w:val="004B0189"/>
    <w:rsid w:val="004B08C1"/>
    <w:rsid w:val="004B1852"/>
    <w:rsid w:val="004B18B4"/>
    <w:rsid w:val="004B26EA"/>
    <w:rsid w:val="004B306C"/>
    <w:rsid w:val="004B326E"/>
    <w:rsid w:val="004B3355"/>
    <w:rsid w:val="004B349B"/>
    <w:rsid w:val="004B3D32"/>
    <w:rsid w:val="004B3DC6"/>
    <w:rsid w:val="004B4174"/>
    <w:rsid w:val="004B42EB"/>
    <w:rsid w:val="004B4FFB"/>
    <w:rsid w:val="004B51D6"/>
    <w:rsid w:val="004B52B0"/>
    <w:rsid w:val="004B5851"/>
    <w:rsid w:val="004B5991"/>
    <w:rsid w:val="004B6E66"/>
    <w:rsid w:val="004B703C"/>
    <w:rsid w:val="004B7180"/>
    <w:rsid w:val="004B76FC"/>
    <w:rsid w:val="004C01C3"/>
    <w:rsid w:val="004C02B0"/>
    <w:rsid w:val="004C0566"/>
    <w:rsid w:val="004C0C62"/>
    <w:rsid w:val="004C104A"/>
    <w:rsid w:val="004C1C8C"/>
    <w:rsid w:val="004C2A06"/>
    <w:rsid w:val="004C2CC2"/>
    <w:rsid w:val="004C35F3"/>
    <w:rsid w:val="004C367C"/>
    <w:rsid w:val="004C3780"/>
    <w:rsid w:val="004C4279"/>
    <w:rsid w:val="004C4858"/>
    <w:rsid w:val="004C4DBC"/>
    <w:rsid w:val="004C60D3"/>
    <w:rsid w:val="004C6ACF"/>
    <w:rsid w:val="004C6E77"/>
    <w:rsid w:val="004C6F1D"/>
    <w:rsid w:val="004C73ED"/>
    <w:rsid w:val="004C7665"/>
    <w:rsid w:val="004C7796"/>
    <w:rsid w:val="004C7B49"/>
    <w:rsid w:val="004D042F"/>
    <w:rsid w:val="004D05EE"/>
    <w:rsid w:val="004D0BFE"/>
    <w:rsid w:val="004D0CA2"/>
    <w:rsid w:val="004D1A12"/>
    <w:rsid w:val="004D1B0D"/>
    <w:rsid w:val="004D2999"/>
    <w:rsid w:val="004D2D0B"/>
    <w:rsid w:val="004D34A4"/>
    <w:rsid w:val="004D3537"/>
    <w:rsid w:val="004D3AE2"/>
    <w:rsid w:val="004D3F49"/>
    <w:rsid w:val="004D4ECD"/>
    <w:rsid w:val="004D5190"/>
    <w:rsid w:val="004D531F"/>
    <w:rsid w:val="004D587D"/>
    <w:rsid w:val="004D5E8C"/>
    <w:rsid w:val="004D6721"/>
    <w:rsid w:val="004D722C"/>
    <w:rsid w:val="004D78B3"/>
    <w:rsid w:val="004D7F0B"/>
    <w:rsid w:val="004E0EBC"/>
    <w:rsid w:val="004E0F4B"/>
    <w:rsid w:val="004E17C8"/>
    <w:rsid w:val="004E1B02"/>
    <w:rsid w:val="004E1D13"/>
    <w:rsid w:val="004E2431"/>
    <w:rsid w:val="004E2D1F"/>
    <w:rsid w:val="004E2D7F"/>
    <w:rsid w:val="004E2DB8"/>
    <w:rsid w:val="004E3798"/>
    <w:rsid w:val="004E3A36"/>
    <w:rsid w:val="004E3C59"/>
    <w:rsid w:val="004E4832"/>
    <w:rsid w:val="004E48C5"/>
    <w:rsid w:val="004E5479"/>
    <w:rsid w:val="004E5809"/>
    <w:rsid w:val="004E6082"/>
    <w:rsid w:val="004E7563"/>
    <w:rsid w:val="004E7EAF"/>
    <w:rsid w:val="004F02F8"/>
    <w:rsid w:val="004F0C44"/>
    <w:rsid w:val="004F0CD6"/>
    <w:rsid w:val="004F1121"/>
    <w:rsid w:val="004F18E0"/>
    <w:rsid w:val="004F24E1"/>
    <w:rsid w:val="004F32F5"/>
    <w:rsid w:val="004F3354"/>
    <w:rsid w:val="004F33AE"/>
    <w:rsid w:val="004F4047"/>
    <w:rsid w:val="004F4496"/>
    <w:rsid w:val="004F460D"/>
    <w:rsid w:val="004F4A61"/>
    <w:rsid w:val="004F5472"/>
    <w:rsid w:val="004F60A6"/>
    <w:rsid w:val="004F63E4"/>
    <w:rsid w:val="004F641F"/>
    <w:rsid w:val="004F67AB"/>
    <w:rsid w:val="004F73B5"/>
    <w:rsid w:val="004F7A70"/>
    <w:rsid w:val="004F7CD7"/>
    <w:rsid w:val="00500FC5"/>
    <w:rsid w:val="00501440"/>
    <w:rsid w:val="00501713"/>
    <w:rsid w:val="00501882"/>
    <w:rsid w:val="00501BF2"/>
    <w:rsid w:val="00501F92"/>
    <w:rsid w:val="0050257F"/>
    <w:rsid w:val="00502734"/>
    <w:rsid w:val="00502989"/>
    <w:rsid w:val="0050479F"/>
    <w:rsid w:val="0050496D"/>
    <w:rsid w:val="00504A5E"/>
    <w:rsid w:val="005053D9"/>
    <w:rsid w:val="00505A6B"/>
    <w:rsid w:val="00505C34"/>
    <w:rsid w:val="005060FD"/>
    <w:rsid w:val="00506131"/>
    <w:rsid w:val="00506241"/>
    <w:rsid w:val="005064FE"/>
    <w:rsid w:val="005076B5"/>
    <w:rsid w:val="00507765"/>
    <w:rsid w:val="0050787C"/>
    <w:rsid w:val="005100DA"/>
    <w:rsid w:val="00510122"/>
    <w:rsid w:val="00510194"/>
    <w:rsid w:val="0051029A"/>
    <w:rsid w:val="005116FD"/>
    <w:rsid w:val="005118D9"/>
    <w:rsid w:val="00511E00"/>
    <w:rsid w:val="00512DC5"/>
    <w:rsid w:val="00512E2A"/>
    <w:rsid w:val="00513096"/>
    <w:rsid w:val="005132EF"/>
    <w:rsid w:val="00513427"/>
    <w:rsid w:val="00513A79"/>
    <w:rsid w:val="005142B2"/>
    <w:rsid w:val="00514421"/>
    <w:rsid w:val="00514F0E"/>
    <w:rsid w:val="00514FA7"/>
    <w:rsid w:val="005155D1"/>
    <w:rsid w:val="005157E8"/>
    <w:rsid w:val="00515ED6"/>
    <w:rsid w:val="0051615F"/>
    <w:rsid w:val="00517E3B"/>
    <w:rsid w:val="00520292"/>
    <w:rsid w:val="0052066F"/>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119"/>
    <w:rsid w:val="00525372"/>
    <w:rsid w:val="005253D5"/>
    <w:rsid w:val="0052602F"/>
    <w:rsid w:val="005262D0"/>
    <w:rsid w:val="00526BBD"/>
    <w:rsid w:val="00526F48"/>
    <w:rsid w:val="00527561"/>
    <w:rsid w:val="00527A86"/>
    <w:rsid w:val="00527D02"/>
    <w:rsid w:val="005303F5"/>
    <w:rsid w:val="00530A47"/>
    <w:rsid w:val="00530A7D"/>
    <w:rsid w:val="005316D1"/>
    <w:rsid w:val="00531763"/>
    <w:rsid w:val="005319BC"/>
    <w:rsid w:val="005325C0"/>
    <w:rsid w:val="00532AFA"/>
    <w:rsid w:val="00532B3B"/>
    <w:rsid w:val="00532B86"/>
    <w:rsid w:val="00532B97"/>
    <w:rsid w:val="005339AC"/>
    <w:rsid w:val="00533BD5"/>
    <w:rsid w:val="00533E5C"/>
    <w:rsid w:val="00534E97"/>
    <w:rsid w:val="00535200"/>
    <w:rsid w:val="00536169"/>
    <w:rsid w:val="005369CE"/>
    <w:rsid w:val="005369D3"/>
    <w:rsid w:val="00536A32"/>
    <w:rsid w:val="00536AAF"/>
    <w:rsid w:val="005371CB"/>
    <w:rsid w:val="0053783D"/>
    <w:rsid w:val="00537ABF"/>
    <w:rsid w:val="00540074"/>
    <w:rsid w:val="005406B2"/>
    <w:rsid w:val="00540C08"/>
    <w:rsid w:val="00540E95"/>
    <w:rsid w:val="00541430"/>
    <w:rsid w:val="005421FF"/>
    <w:rsid w:val="0054231A"/>
    <w:rsid w:val="0054248A"/>
    <w:rsid w:val="005424DC"/>
    <w:rsid w:val="005435F4"/>
    <w:rsid w:val="00544888"/>
    <w:rsid w:val="00544DFC"/>
    <w:rsid w:val="00545454"/>
    <w:rsid w:val="00545EF0"/>
    <w:rsid w:val="00546611"/>
    <w:rsid w:val="00546CCE"/>
    <w:rsid w:val="00546F05"/>
    <w:rsid w:val="00547337"/>
    <w:rsid w:val="0054739A"/>
    <w:rsid w:val="00547F1A"/>
    <w:rsid w:val="0055053D"/>
    <w:rsid w:val="00550778"/>
    <w:rsid w:val="00550866"/>
    <w:rsid w:val="00550C07"/>
    <w:rsid w:val="00550C2D"/>
    <w:rsid w:val="0055127C"/>
    <w:rsid w:val="00551C94"/>
    <w:rsid w:val="0055223B"/>
    <w:rsid w:val="005524F3"/>
    <w:rsid w:val="005525BE"/>
    <w:rsid w:val="00552B1F"/>
    <w:rsid w:val="00552C6F"/>
    <w:rsid w:val="00552DAA"/>
    <w:rsid w:val="00553012"/>
    <w:rsid w:val="005537BA"/>
    <w:rsid w:val="00553929"/>
    <w:rsid w:val="00554506"/>
    <w:rsid w:val="00554891"/>
    <w:rsid w:val="00555A26"/>
    <w:rsid w:val="00555B0F"/>
    <w:rsid w:val="00555EF3"/>
    <w:rsid w:val="00556A69"/>
    <w:rsid w:val="00556AF2"/>
    <w:rsid w:val="005572AE"/>
    <w:rsid w:val="00557408"/>
    <w:rsid w:val="005578C8"/>
    <w:rsid w:val="00557F9A"/>
    <w:rsid w:val="00560032"/>
    <w:rsid w:val="0056076E"/>
    <w:rsid w:val="00560A65"/>
    <w:rsid w:val="0056114C"/>
    <w:rsid w:val="005613A5"/>
    <w:rsid w:val="0056159E"/>
    <w:rsid w:val="00561E18"/>
    <w:rsid w:val="005623DC"/>
    <w:rsid w:val="005626F3"/>
    <w:rsid w:val="00562AC9"/>
    <w:rsid w:val="00563968"/>
    <w:rsid w:val="00563AEF"/>
    <w:rsid w:val="00563B2F"/>
    <w:rsid w:val="0056486E"/>
    <w:rsid w:val="00564BA7"/>
    <w:rsid w:val="005652B1"/>
    <w:rsid w:val="00565332"/>
    <w:rsid w:val="00565417"/>
    <w:rsid w:val="00566047"/>
    <w:rsid w:val="00566DED"/>
    <w:rsid w:val="00567F45"/>
    <w:rsid w:val="0057019D"/>
    <w:rsid w:val="005701AE"/>
    <w:rsid w:val="005705F1"/>
    <w:rsid w:val="00570727"/>
    <w:rsid w:val="00570DB6"/>
    <w:rsid w:val="00571AA6"/>
    <w:rsid w:val="00571B9D"/>
    <w:rsid w:val="00571FF5"/>
    <w:rsid w:val="005724D6"/>
    <w:rsid w:val="00572701"/>
    <w:rsid w:val="00573170"/>
    <w:rsid w:val="00573578"/>
    <w:rsid w:val="005735FD"/>
    <w:rsid w:val="005736FA"/>
    <w:rsid w:val="00573A61"/>
    <w:rsid w:val="00574D7D"/>
    <w:rsid w:val="00575684"/>
    <w:rsid w:val="005761A3"/>
    <w:rsid w:val="00576CF3"/>
    <w:rsid w:val="0057714B"/>
    <w:rsid w:val="00577C0C"/>
    <w:rsid w:val="00577CAF"/>
    <w:rsid w:val="00577E8C"/>
    <w:rsid w:val="00577EE7"/>
    <w:rsid w:val="005806D1"/>
    <w:rsid w:val="005807A2"/>
    <w:rsid w:val="00580A6F"/>
    <w:rsid w:val="00580E15"/>
    <w:rsid w:val="00581583"/>
    <w:rsid w:val="005821DB"/>
    <w:rsid w:val="005821E4"/>
    <w:rsid w:val="005827B0"/>
    <w:rsid w:val="005829AC"/>
    <w:rsid w:val="00582A40"/>
    <w:rsid w:val="00583852"/>
    <w:rsid w:val="00583AB8"/>
    <w:rsid w:val="005849DC"/>
    <w:rsid w:val="005857A8"/>
    <w:rsid w:val="00585BCF"/>
    <w:rsid w:val="00586F57"/>
    <w:rsid w:val="005873E0"/>
    <w:rsid w:val="005902ED"/>
    <w:rsid w:val="00590800"/>
    <w:rsid w:val="00591450"/>
    <w:rsid w:val="005915A4"/>
    <w:rsid w:val="00591A2F"/>
    <w:rsid w:val="00591A3D"/>
    <w:rsid w:val="00591E03"/>
    <w:rsid w:val="0059208D"/>
    <w:rsid w:val="005920C4"/>
    <w:rsid w:val="005924DB"/>
    <w:rsid w:val="00593098"/>
    <w:rsid w:val="00593196"/>
    <w:rsid w:val="0059375A"/>
    <w:rsid w:val="005938B0"/>
    <w:rsid w:val="00593E90"/>
    <w:rsid w:val="005945C9"/>
    <w:rsid w:val="00594636"/>
    <w:rsid w:val="00594985"/>
    <w:rsid w:val="0059503A"/>
    <w:rsid w:val="005950B3"/>
    <w:rsid w:val="00595635"/>
    <w:rsid w:val="005959F6"/>
    <w:rsid w:val="00595B56"/>
    <w:rsid w:val="0059616A"/>
    <w:rsid w:val="0059646C"/>
    <w:rsid w:val="005964C6"/>
    <w:rsid w:val="00596528"/>
    <w:rsid w:val="00596A98"/>
    <w:rsid w:val="00596FF1"/>
    <w:rsid w:val="005976BD"/>
    <w:rsid w:val="005A01E3"/>
    <w:rsid w:val="005A0C5D"/>
    <w:rsid w:val="005A1DAD"/>
    <w:rsid w:val="005A2472"/>
    <w:rsid w:val="005A2A7C"/>
    <w:rsid w:val="005A2D8A"/>
    <w:rsid w:val="005A33F2"/>
    <w:rsid w:val="005A3DEA"/>
    <w:rsid w:val="005A4074"/>
    <w:rsid w:val="005A41B1"/>
    <w:rsid w:val="005A4302"/>
    <w:rsid w:val="005A4C4C"/>
    <w:rsid w:val="005A50AA"/>
    <w:rsid w:val="005A53D2"/>
    <w:rsid w:val="005A5647"/>
    <w:rsid w:val="005A5F9E"/>
    <w:rsid w:val="005A69FF"/>
    <w:rsid w:val="005A6A63"/>
    <w:rsid w:val="005A6C31"/>
    <w:rsid w:val="005A6CC6"/>
    <w:rsid w:val="005A7E09"/>
    <w:rsid w:val="005A7EC0"/>
    <w:rsid w:val="005B049C"/>
    <w:rsid w:val="005B09EC"/>
    <w:rsid w:val="005B0C55"/>
    <w:rsid w:val="005B1521"/>
    <w:rsid w:val="005B1577"/>
    <w:rsid w:val="005B15FC"/>
    <w:rsid w:val="005B5565"/>
    <w:rsid w:val="005B5FC9"/>
    <w:rsid w:val="005B60C3"/>
    <w:rsid w:val="005B6EA3"/>
    <w:rsid w:val="005C0421"/>
    <w:rsid w:val="005C1E2A"/>
    <w:rsid w:val="005C2576"/>
    <w:rsid w:val="005C26AD"/>
    <w:rsid w:val="005C283E"/>
    <w:rsid w:val="005C315E"/>
    <w:rsid w:val="005C3907"/>
    <w:rsid w:val="005C3E6C"/>
    <w:rsid w:val="005C3E84"/>
    <w:rsid w:val="005C40DE"/>
    <w:rsid w:val="005C4238"/>
    <w:rsid w:val="005C46E4"/>
    <w:rsid w:val="005C49A2"/>
    <w:rsid w:val="005C4A4C"/>
    <w:rsid w:val="005C5305"/>
    <w:rsid w:val="005C5307"/>
    <w:rsid w:val="005C5629"/>
    <w:rsid w:val="005C5670"/>
    <w:rsid w:val="005C56E5"/>
    <w:rsid w:val="005C5874"/>
    <w:rsid w:val="005C5A6F"/>
    <w:rsid w:val="005C5E65"/>
    <w:rsid w:val="005C62A5"/>
    <w:rsid w:val="005C6B69"/>
    <w:rsid w:val="005C6D5E"/>
    <w:rsid w:val="005C7556"/>
    <w:rsid w:val="005C774E"/>
    <w:rsid w:val="005D0BDF"/>
    <w:rsid w:val="005D12A2"/>
    <w:rsid w:val="005D1511"/>
    <w:rsid w:val="005D1AAA"/>
    <w:rsid w:val="005D1C49"/>
    <w:rsid w:val="005D1E83"/>
    <w:rsid w:val="005D21CF"/>
    <w:rsid w:val="005D251E"/>
    <w:rsid w:val="005D2992"/>
    <w:rsid w:val="005D2E40"/>
    <w:rsid w:val="005D3275"/>
    <w:rsid w:val="005D3423"/>
    <w:rsid w:val="005D3779"/>
    <w:rsid w:val="005D3A0C"/>
    <w:rsid w:val="005D3FD0"/>
    <w:rsid w:val="005D4292"/>
    <w:rsid w:val="005D42B4"/>
    <w:rsid w:val="005D442E"/>
    <w:rsid w:val="005D4777"/>
    <w:rsid w:val="005D4797"/>
    <w:rsid w:val="005D51F9"/>
    <w:rsid w:val="005D5D62"/>
    <w:rsid w:val="005D6100"/>
    <w:rsid w:val="005D6354"/>
    <w:rsid w:val="005D6583"/>
    <w:rsid w:val="005D673F"/>
    <w:rsid w:val="005D720A"/>
    <w:rsid w:val="005D777B"/>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52F"/>
    <w:rsid w:val="005E57D2"/>
    <w:rsid w:val="005E5A54"/>
    <w:rsid w:val="005E5CEA"/>
    <w:rsid w:val="005E5D32"/>
    <w:rsid w:val="005E5D64"/>
    <w:rsid w:val="005E69DE"/>
    <w:rsid w:val="005E6C74"/>
    <w:rsid w:val="005F0138"/>
    <w:rsid w:val="005F080C"/>
    <w:rsid w:val="005F0C30"/>
    <w:rsid w:val="005F15C8"/>
    <w:rsid w:val="005F209A"/>
    <w:rsid w:val="005F2157"/>
    <w:rsid w:val="005F23BC"/>
    <w:rsid w:val="005F273C"/>
    <w:rsid w:val="005F2A23"/>
    <w:rsid w:val="005F2A6D"/>
    <w:rsid w:val="005F2E9E"/>
    <w:rsid w:val="005F300D"/>
    <w:rsid w:val="005F3611"/>
    <w:rsid w:val="005F3C0D"/>
    <w:rsid w:val="005F5C79"/>
    <w:rsid w:val="005F5CB9"/>
    <w:rsid w:val="005F5FA4"/>
    <w:rsid w:val="005F66A2"/>
    <w:rsid w:val="005F6E58"/>
    <w:rsid w:val="005F73CF"/>
    <w:rsid w:val="005F7AE6"/>
    <w:rsid w:val="0060019F"/>
    <w:rsid w:val="006005B2"/>
    <w:rsid w:val="00600B65"/>
    <w:rsid w:val="00601485"/>
    <w:rsid w:val="00601A24"/>
    <w:rsid w:val="00602112"/>
    <w:rsid w:val="0060211F"/>
    <w:rsid w:val="00602B31"/>
    <w:rsid w:val="00602C8B"/>
    <w:rsid w:val="00603951"/>
    <w:rsid w:val="00603E21"/>
    <w:rsid w:val="00603ED9"/>
    <w:rsid w:val="006045E1"/>
    <w:rsid w:val="00604874"/>
    <w:rsid w:val="00604AA6"/>
    <w:rsid w:val="006052B1"/>
    <w:rsid w:val="00605DC8"/>
    <w:rsid w:val="00605F4E"/>
    <w:rsid w:val="00606C8B"/>
    <w:rsid w:val="00607003"/>
    <w:rsid w:val="006077CC"/>
    <w:rsid w:val="006077D8"/>
    <w:rsid w:val="006100A8"/>
    <w:rsid w:val="00610692"/>
    <w:rsid w:val="0061070C"/>
    <w:rsid w:val="006107EC"/>
    <w:rsid w:val="00610AF0"/>
    <w:rsid w:val="00610B20"/>
    <w:rsid w:val="00610E9E"/>
    <w:rsid w:val="00610F10"/>
    <w:rsid w:val="00612892"/>
    <w:rsid w:val="00612976"/>
    <w:rsid w:val="00612C01"/>
    <w:rsid w:val="00613244"/>
    <w:rsid w:val="006133EF"/>
    <w:rsid w:val="00613AD2"/>
    <w:rsid w:val="00613BA3"/>
    <w:rsid w:val="00613C38"/>
    <w:rsid w:val="00614016"/>
    <w:rsid w:val="00614476"/>
    <w:rsid w:val="0061462A"/>
    <w:rsid w:val="006147B3"/>
    <w:rsid w:val="00614AF5"/>
    <w:rsid w:val="00614B67"/>
    <w:rsid w:val="0061527D"/>
    <w:rsid w:val="00615679"/>
    <w:rsid w:val="00615CE4"/>
    <w:rsid w:val="00615FEB"/>
    <w:rsid w:val="0061619D"/>
    <w:rsid w:val="00616AC2"/>
    <w:rsid w:val="00616CD6"/>
    <w:rsid w:val="00617267"/>
    <w:rsid w:val="00617820"/>
    <w:rsid w:val="00617A84"/>
    <w:rsid w:val="00620787"/>
    <w:rsid w:val="0062082C"/>
    <w:rsid w:val="00620933"/>
    <w:rsid w:val="00620C84"/>
    <w:rsid w:val="0062154B"/>
    <w:rsid w:val="00621D13"/>
    <w:rsid w:val="00622113"/>
    <w:rsid w:val="006221E1"/>
    <w:rsid w:val="006223CD"/>
    <w:rsid w:val="0062271F"/>
    <w:rsid w:val="0062272B"/>
    <w:rsid w:val="00623A9D"/>
    <w:rsid w:val="00623D3A"/>
    <w:rsid w:val="0062476D"/>
    <w:rsid w:val="00624AED"/>
    <w:rsid w:val="00625923"/>
    <w:rsid w:val="00626221"/>
    <w:rsid w:val="006264CC"/>
    <w:rsid w:val="006267C6"/>
    <w:rsid w:val="00626915"/>
    <w:rsid w:val="00626BF7"/>
    <w:rsid w:val="00626C9B"/>
    <w:rsid w:val="00626D5B"/>
    <w:rsid w:val="00626DCC"/>
    <w:rsid w:val="00626E52"/>
    <w:rsid w:val="00627120"/>
    <w:rsid w:val="00627D38"/>
    <w:rsid w:val="00630086"/>
    <w:rsid w:val="006311CD"/>
    <w:rsid w:val="0063125B"/>
    <w:rsid w:val="0063128A"/>
    <w:rsid w:val="00631C08"/>
    <w:rsid w:val="00631CD8"/>
    <w:rsid w:val="00631DF9"/>
    <w:rsid w:val="0063295E"/>
    <w:rsid w:val="00633E12"/>
    <w:rsid w:val="00633EBC"/>
    <w:rsid w:val="006340DC"/>
    <w:rsid w:val="00634920"/>
    <w:rsid w:val="006349B4"/>
    <w:rsid w:val="0063527C"/>
    <w:rsid w:val="006355B9"/>
    <w:rsid w:val="0063566C"/>
    <w:rsid w:val="00636A92"/>
    <w:rsid w:val="00636E11"/>
    <w:rsid w:val="00637245"/>
    <w:rsid w:val="00637E09"/>
    <w:rsid w:val="00637EB3"/>
    <w:rsid w:val="00637F84"/>
    <w:rsid w:val="00637FF9"/>
    <w:rsid w:val="006410DD"/>
    <w:rsid w:val="00641543"/>
    <w:rsid w:val="00641D04"/>
    <w:rsid w:val="00641D89"/>
    <w:rsid w:val="0064205E"/>
    <w:rsid w:val="006421A9"/>
    <w:rsid w:val="006422AB"/>
    <w:rsid w:val="00642520"/>
    <w:rsid w:val="00642884"/>
    <w:rsid w:val="00642EE2"/>
    <w:rsid w:val="0064306B"/>
    <w:rsid w:val="006430EF"/>
    <w:rsid w:val="006431C6"/>
    <w:rsid w:val="00643481"/>
    <w:rsid w:val="00643ADF"/>
    <w:rsid w:val="00644704"/>
    <w:rsid w:val="0064485C"/>
    <w:rsid w:val="0064501E"/>
    <w:rsid w:val="00645464"/>
    <w:rsid w:val="00645988"/>
    <w:rsid w:val="00645A08"/>
    <w:rsid w:val="00647263"/>
    <w:rsid w:val="00647B8E"/>
    <w:rsid w:val="00647C14"/>
    <w:rsid w:val="00647C21"/>
    <w:rsid w:val="00647EE2"/>
    <w:rsid w:val="006500A3"/>
    <w:rsid w:val="006504A2"/>
    <w:rsid w:val="00650658"/>
    <w:rsid w:val="006512A6"/>
    <w:rsid w:val="00651F2C"/>
    <w:rsid w:val="006524D5"/>
    <w:rsid w:val="0065356B"/>
    <w:rsid w:val="006538DE"/>
    <w:rsid w:val="00654517"/>
    <w:rsid w:val="00655474"/>
    <w:rsid w:val="00655976"/>
    <w:rsid w:val="006562D6"/>
    <w:rsid w:val="006567F5"/>
    <w:rsid w:val="00656C76"/>
    <w:rsid w:val="00656CEA"/>
    <w:rsid w:val="006576FF"/>
    <w:rsid w:val="006579BB"/>
    <w:rsid w:val="0066007E"/>
    <w:rsid w:val="006601B3"/>
    <w:rsid w:val="00660417"/>
    <w:rsid w:val="00661754"/>
    <w:rsid w:val="006617DA"/>
    <w:rsid w:val="00661D39"/>
    <w:rsid w:val="00661D3B"/>
    <w:rsid w:val="00661EE2"/>
    <w:rsid w:val="00661F0E"/>
    <w:rsid w:val="0066203C"/>
    <w:rsid w:val="006626DA"/>
    <w:rsid w:val="00662A2A"/>
    <w:rsid w:val="00662C76"/>
    <w:rsid w:val="00663503"/>
    <w:rsid w:val="00663BE6"/>
    <w:rsid w:val="00663E05"/>
    <w:rsid w:val="006642CF"/>
    <w:rsid w:val="00664568"/>
    <w:rsid w:val="00665055"/>
    <w:rsid w:val="0066567A"/>
    <w:rsid w:val="0066569D"/>
    <w:rsid w:val="00665704"/>
    <w:rsid w:val="0066615C"/>
    <w:rsid w:val="0066629B"/>
    <w:rsid w:val="0066630C"/>
    <w:rsid w:val="006674F9"/>
    <w:rsid w:val="00667B19"/>
    <w:rsid w:val="00667D04"/>
    <w:rsid w:val="006702D3"/>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940"/>
    <w:rsid w:val="006758CE"/>
    <w:rsid w:val="00676585"/>
    <w:rsid w:val="00676844"/>
    <w:rsid w:val="00676896"/>
    <w:rsid w:val="00677B33"/>
    <w:rsid w:val="0068117C"/>
    <w:rsid w:val="00681359"/>
    <w:rsid w:val="0068205B"/>
    <w:rsid w:val="00682209"/>
    <w:rsid w:val="006827A5"/>
    <w:rsid w:val="006828D6"/>
    <w:rsid w:val="00682D72"/>
    <w:rsid w:val="00682D98"/>
    <w:rsid w:val="00683142"/>
    <w:rsid w:val="0068355C"/>
    <w:rsid w:val="00684868"/>
    <w:rsid w:val="00684F26"/>
    <w:rsid w:val="006858D3"/>
    <w:rsid w:val="00685E9C"/>
    <w:rsid w:val="00686301"/>
    <w:rsid w:val="00686604"/>
    <w:rsid w:val="006866DA"/>
    <w:rsid w:val="00686D04"/>
    <w:rsid w:val="00686DCD"/>
    <w:rsid w:val="00686F4F"/>
    <w:rsid w:val="00686FC6"/>
    <w:rsid w:val="00690174"/>
    <w:rsid w:val="006907B6"/>
    <w:rsid w:val="006909A3"/>
    <w:rsid w:val="00690FC4"/>
    <w:rsid w:val="0069126B"/>
    <w:rsid w:val="0069161D"/>
    <w:rsid w:val="006918BB"/>
    <w:rsid w:val="00691CDA"/>
    <w:rsid w:val="00691F69"/>
    <w:rsid w:val="0069204A"/>
    <w:rsid w:val="00692246"/>
    <w:rsid w:val="006924EC"/>
    <w:rsid w:val="0069251F"/>
    <w:rsid w:val="006926C8"/>
    <w:rsid w:val="00692701"/>
    <w:rsid w:val="006927ED"/>
    <w:rsid w:val="00692B66"/>
    <w:rsid w:val="00692EFF"/>
    <w:rsid w:val="00694420"/>
    <w:rsid w:val="0069474D"/>
    <w:rsid w:val="006947B6"/>
    <w:rsid w:val="006952AB"/>
    <w:rsid w:val="00695FE2"/>
    <w:rsid w:val="006967D8"/>
    <w:rsid w:val="00696CFC"/>
    <w:rsid w:val="0069769C"/>
    <w:rsid w:val="0069796B"/>
    <w:rsid w:val="00697ACA"/>
    <w:rsid w:val="006A05C6"/>
    <w:rsid w:val="006A143E"/>
    <w:rsid w:val="006A1631"/>
    <w:rsid w:val="006A1E19"/>
    <w:rsid w:val="006A21EA"/>
    <w:rsid w:val="006A2224"/>
    <w:rsid w:val="006A23C8"/>
    <w:rsid w:val="006A247D"/>
    <w:rsid w:val="006A253D"/>
    <w:rsid w:val="006A2AF3"/>
    <w:rsid w:val="006A2EE0"/>
    <w:rsid w:val="006A3844"/>
    <w:rsid w:val="006A3C8F"/>
    <w:rsid w:val="006A3EAE"/>
    <w:rsid w:val="006A4040"/>
    <w:rsid w:val="006A4576"/>
    <w:rsid w:val="006A4EE9"/>
    <w:rsid w:val="006A5A53"/>
    <w:rsid w:val="006A5BA7"/>
    <w:rsid w:val="006A6172"/>
    <w:rsid w:val="006A6231"/>
    <w:rsid w:val="006A6B3E"/>
    <w:rsid w:val="006A701F"/>
    <w:rsid w:val="006A7144"/>
    <w:rsid w:val="006A74BB"/>
    <w:rsid w:val="006A77BE"/>
    <w:rsid w:val="006A785B"/>
    <w:rsid w:val="006B0124"/>
    <w:rsid w:val="006B012C"/>
    <w:rsid w:val="006B0B3C"/>
    <w:rsid w:val="006B0BED"/>
    <w:rsid w:val="006B1077"/>
    <w:rsid w:val="006B1126"/>
    <w:rsid w:val="006B21DB"/>
    <w:rsid w:val="006B286E"/>
    <w:rsid w:val="006B2C6B"/>
    <w:rsid w:val="006B2D3F"/>
    <w:rsid w:val="006B2E33"/>
    <w:rsid w:val="006B30DC"/>
    <w:rsid w:val="006B3147"/>
    <w:rsid w:val="006B3561"/>
    <w:rsid w:val="006B3DA1"/>
    <w:rsid w:val="006B3E93"/>
    <w:rsid w:val="006B3EB2"/>
    <w:rsid w:val="006B3EF2"/>
    <w:rsid w:val="006B4430"/>
    <w:rsid w:val="006B44F6"/>
    <w:rsid w:val="006B4E22"/>
    <w:rsid w:val="006B4F5D"/>
    <w:rsid w:val="006B5640"/>
    <w:rsid w:val="006B56B5"/>
    <w:rsid w:val="006B5C95"/>
    <w:rsid w:val="006B69D9"/>
    <w:rsid w:val="006B6D2F"/>
    <w:rsid w:val="006B7189"/>
    <w:rsid w:val="006C0F35"/>
    <w:rsid w:val="006C1781"/>
    <w:rsid w:val="006C1976"/>
    <w:rsid w:val="006C2B16"/>
    <w:rsid w:val="006C2D60"/>
    <w:rsid w:val="006C369D"/>
    <w:rsid w:val="006C3719"/>
    <w:rsid w:val="006C43FB"/>
    <w:rsid w:val="006C4424"/>
    <w:rsid w:val="006C5FB1"/>
    <w:rsid w:val="006C6085"/>
    <w:rsid w:val="006C6245"/>
    <w:rsid w:val="006C639B"/>
    <w:rsid w:val="006C66D9"/>
    <w:rsid w:val="006C6944"/>
    <w:rsid w:val="006C6FA0"/>
    <w:rsid w:val="006C715C"/>
    <w:rsid w:val="006C71AE"/>
    <w:rsid w:val="006C72AE"/>
    <w:rsid w:val="006D01F2"/>
    <w:rsid w:val="006D0503"/>
    <w:rsid w:val="006D0A87"/>
    <w:rsid w:val="006D0D26"/>
    <w:rsid w:val="006D0E4D"/>
    <w:rsid w:val="006D12B2"/>
    <w:rsid w:val="006D14EA"/>
    <w:rsid w:val="006D165E"/>
    <w:rsid w:val="006D16A9"/>
    <w:rsid w:val="006D1DBE"/>
    <w:rsid w:val="006D1E2C"/>
    <w:rsid w:val="006D2C29"/>
    <w:rsid w:val="006D3042"/>
    <w:rsid w:val="006D326A"/>
    <w:rsid w:val="006D3648"/>
    <w:rsid w:val="006D3BF8"/>
    <w:rsid w:val="006D3C98"/>
    <w:rsid w:val="006D4275"/>
    <w:rsid w:val="006D4564"/>
    <w:rsid w:val="006D495E"/>
    <w:rsid w:val="006D4CAA"/>
    <w:rsid w:val="006D4D47"/>
    <w:rsid w:val="006D4EFC"/>
    <w:rsid w:val="006D4F1A"/>
    <w:rsid w:val="006D63B4"/>
    <w:rsid w:val="006D655C"/>
    <w:rsid w:val="006D67CB"/>
    <w:rsid w:val="006D6FC4"/>
    <w:rsid w:val="006D72EA"/>
    <w:rsid w:val="006D7321"/>
    <w:rsid w:val="006D7884"/>
    <w:rsid w:val="006D7A1A"/>
    <w:rsid w:val="006E00D9"/>
    <w:rsid w:val="006E04C7"/>
    <w:rsid w:val="006E09AC"/>
    <w:rsid w:val="006E0D38"/>
    <w:rsid w:val="006E1C0F"/>
    <w:rsid w:val="006E2164"/>
    <w:rsid w:val="006E25D1"/>
    <w:rsid w:val="006E2D0E"/>
    <w:rsid w:val="006E35EC"/>
    <w:rsid w:val="006E39E6"/>
    <w:rsid w:val="006E4E82"/>
    <w:rsid w:val="006E4F36"/>
    <w:rsid w:val="006E53DB"/>
    <w:rsid w:val="006E64DC"/>
    <w:rsid w:val="006E6532"/>
    <w:rsid w:val="006E6E19"/>
    <w:rsid w:val="006E6FFC"/>
    <w:rsid w:val="006E77A2"/>
    <w:rsid w:val="006E7BCC"/>
    <w:rsid w:val="006E7D08"/>
    <w:rsid w:val="006F02A5"/>
    <w:rsid w:val="006F0988"/>
    <w:rsid w:val="006F0FB9"/>
    <w:rsid w:val="006F2704"/>
    <w:rsid w:val="006F29ED"/>
    <w:rsid w:val="006F3326"/>
    <w:rsid w:val="006F42CA"/>
    <w:rsid w:val="006F430A"/>
    <w:rsid w:val="006F433B"/>
    <w:rsid w:val="006F438A"/>
    <w:rsid w:val="006F4E5C"/>
    <w:rsid w:val="006F5AEE"/>
    <w:rsid w:val="006F62B7"/>
    <w:rsid w:val="006F68EA"/>
    <w:rsid w:val="006F6BD4"/>
    <w:rsid w:val="006F6F9E"/>
    <w:rsid w:val="006F7003"/>
    <w:rsid w:val="006F7814"/>
    <w:rsid w:val="006F7E9F"/>
    <w:rsid w:val="00700841"/>
    <w:rsid w:val="00700C44"/>
    <w:rsid w:val="00701445"/>
    <w:rsid w:val="00701513"/>
    <w:rsid w:val="00702013"/>
    <w:rsid w:val="00702716"/>
    <w:rsid w:val="00702894"/>
    <w:rsid w:val="0070295A"/>
    <w:rsid w:val="0070347C"/>
    <w:rsid w:val="00704599"/>
    <w:rsid w:val="00704F28"/>
    <w:rsid w:val="007064FF"/>
    <w:rsid w:val="00706BEB"/>
    <w:rsid w:val="00707855"/>
    <w:rsid w:val="007104B4"/>
    <w:rsid w:val="00711408"/>
    <w:rsid w:val="00712016"/>
    <w:rsid w:val="00712E0D"/>
    <w:rsid w:val="00713EAC"/>
    <w:rsid w:val="00713FE3"/>
    <w:rsid w:val="00714149"/>
    <w:rsid w:val="0071536A"/>
    <w:rsid w:val="00715AB7"/>
    <w:rsid w:val="00716196"/>
    <w:rsid w:val="00716616"/>
    <w:rsid w:val="0071662B"/>
    <w:rsid w:val="00716B8D"/>
    <w:rsid w:val="00717699"/>
    <w:rsid w:val="00720336"/>
    <w:rsid w:val="0072041D"/>
    <w:rsid w:val="00720ADD"/>
    <w:rsid w:val="00721133"/>
    <w:rsid w:val="00721434"/>
    <w:rsid w:val="00721452"/>
    <w:rsid w:val="007216C2"/>
    <w:rsid w:val="00721CE3"/>
    <w:rsid w:val="00722083"/>
    <w:rsid w:val="00722198"/>
    <w:rsid w:val="00722A07"/>
    <w:rsid w:val="00722AD7"/>
    <w:rsid w:val="00722E6F"/>
    <w:rsid w:val="00723159"/>
    <w:rsid w:val="00723395"/>
    <w:rsid w:val="00723703"/>
    <w:rsid w:val="0072498B"/>
    <w:rsid w:val="007250CA"/>
    <w:rsid w:val="0072545D"/>
    <w:rsid w:val="00725F20"/>
    <w:rsid w:val="007267C9"/>
    <w:rsid w:val="00726A56"/>
    <w:rsid w:val="007277F3"/>
    <w:rsid w:val="00727A9B"/>
    <w:rsid w:val="0073002A"/>
    <w:rsid w:val="00730576"/>
    <w:rsid w:val="00730842"/>
    <w:rsid w:val="007308B1"/>
    <w:rsid w:val="00730B38"/>
    <w:rsid w:val="00730DA9"/>
    <w:rsid w:val="00731D02"/>
    <w:rsid w:val="007323E4"/>
    <w:rsid w:val="00732EE5"/>
    <w:rsid w:val="007336B3"/>
    <w:rsid w:val="0073410E"/>
    <w:rsid w:val="0073432A"/>
    <w:rsid w:val="00734695"/>
    <w:rsid w:val="00734877"/>
    <w:rsid w:val="00734A50"/>
    <w:rsid w:val="00736346"/>
    <w:rsid w:val="007364BE"/>
    <w:rsid w:val="00736D6F"/>
    <w:rsid w:val="007370A8"/>
    <w:rsid w:val="00737760"/>
    <w:rsid w:val="00740411"/>
    <w:rsid w:val="00740452"/>
    <w:rsid w:val="007407DA"/>
    <w:rsid w:val="00740A36"/>
    <w:rsid w:val="007412C0"/>
    <w:rsid w:val="007412F9"/>
    <w:rsid w:val="00741F68"/>
    <w:rsid w:val="007423DD"/>
    <w:rsid w:val="0074271F"/>
    <w:rsid w:val="0074395E"/>
    <w:rsid w:val="00743B22"/>
    <w:rsid w:val="00744204"/>
    <w:rsid w:val="00744B73"/>
    <w:rsid w:val="007453D2"/>
    <w:rsid w:val="007453F7"/>
    <w:rsid w:val="007456C5"/>
    <w:rsid w:val="00745884"/>
    <w:rsid w:val="00746B76"/>
    <w:rsid w:val="00746C68"/>
    <w:rsid w:val="00746CBB"/>
    <w:rsid w:val="007501F9"/>
    <w:rsid w:val="00750285"/>
    <w:rsid w:val="00750721"/>
    <w:rsid w:val="0075299B"/>
    <w:rsid w:val="00752A58"/>
    <w:rsid w:val="007531C2"/>
    <w:rsid w:val="007533FD"/>
    <w:rsid w:val="007537AB"/>
    <w:rsid w:val="00753C55"/>
    <w:rsid w:val="007544E2"/>
    <w:rsid w:val="00754CE1"/>
    <w:rsid w:val="00754D25"/>
    <w:rsid w:val="00754E40"/>
    <w:rsid w:val="00755697"/>
    <w:rsid w:val="00755DD1"/>
    <w:rsid w:val="007565DB"/>
    <w:rsid w:val="0075672D"/>
    <w:rsid w:val="00757158"/>
    <w:rsid w:val="00757642"/>
    <w:rsid w:val="00757964"/>
    <w:rsid w:val="0076030D"/>
    <w:rsid w:val="007604B1"/>
    <w:rsid w:val="00760C2B"/>
    <w:rsid w:val="0076109D"/>
    <w:rsid w:val="00761BBC"/>
    <w:rsid w:val="00761FA8"/>
    <w:rsid w:val="007623B9"/>
    <w:rsid w:val="00762516"/>
    <w:rsid w:val="00762609"/>
    <w:rsid w:val="0076263B"/>
    <w:rsid w:val="00762FB7"/>
    <w:rsid w:val="00763CA0"/>
    <w:rsid w:val="00763CE6"/>
    <w:rsid w:val="00764075"/>
    <w:rsid w:val="007640CF"/>
    <w:rsid w:val="00764209"/>
    <w:rsid w:val="0076455F"/>
    <w:rsid w:val="0076460F"/>
    <w:rsid w:val="007652BD"/>
    <w:rsid w:val="00765902"/>
    <w:rsid w:val="00766213"/>
    <w:rsid w:val="007662AE"/>
    <w:rsid w:val="00766333"/>
    <w:rsid w:val="007664D7"/>
    <w:rsid w:val="00766519"/>
    <w:rsid w:val="007676EB"/>
    <w:rsid w:val="0076783E"/>
    <w:rsid w:val="00767B12"/>
    <w:rsid w:val="00767ED6"/>
    <w:rsid w:val="007715E9"/>
    <w:rsid w:val="00771FDB"/>
    <w:rsid w:val="00772A40"/>
    <w:rsid w:val="00772B19"/>
    <w:rsid w:val="00773478"/>
    <w:rsid w:val="00773B35"/>
    <w:rsid w:val="00774477"/>
    <w:rsid w:val="007748D7"/>
    <w:rsid w:val="007749DB"/>
    <w:rsid w:val="00775704"/>
    <w:rsid w:val="00775A5A"/>
    <w:rsid w:val="00775AE3"/>
    <w:rsid w:val="00775F48"/>
    <w:rsid w:val="0077626D"/>
    <w:rsid w:val="0077636F"/>
    <w:rsid w:val="007768CD"/>
    <w:rsid w:val="00776C2A"/>
    <w:rsid w:val="00776CBF"/>
    <w:rsid w:val="00777124"/>
    <w:rsid w:val="007772DC"/>
    <w:rsid w:val="00777C38"/>
    <w:rsid w:val="00777CCC"/>
    <w:rsid w:val="00780139"/>
    <w:rsid w:val="00780367"/>
    <w:rsid w:val="0078041C"/>
    <w:rsid w:val="00780873"/>
    <w:rsid w:val="00780C42"/>
    <w:rsid w:val="00781E02"/>
    <w:rsid w:val="0078288C"/>
    <w:rsid w:val="00782FD1"/>
    <w:rsid w:val="00783052"/>
    <w:rsid w:val="00783851"/>
    <w:rsid w:val="007838E5"/>
    <w:rsid w:val="00783CC5"/>
    <w:rsid w:val="00784725"/>
    <w:rsid w:val="00784C44"/>
    <w:rsid w:val="00784DB2"/>
    <w:rsid w:val="00785258"/>
    <w:rsid w:val="00785BC5"/>
    <w:rsid w:val="00785E2E"/>
    <w:rsid w:val="00786F2A"/>
    <w:rsid w:val="0078778C"/>
    <w:rsid w:val="00787C7D"/>
    <w:rsid w:val="00787FBB"/>
    <w:rsid w:val="00790182"/>
    <w:rsid w:val="007901DD"/>
    <w:rsid w:val="007902E5"/>
    <w:rsid w:val="00791313"/>
    <w:rsid w:val="00791F43"/>
    <w:rsid w:val="0079293E"/>
    <w:rsid w:val="00792E8F"/>
    <w:rsid w:val="00793780"/>
    <w:rsid w:val="00793ED8"/>
    <w:rsid w:val="00794253"/>
    <w:rsid w:val="00794E17"/>
    <w:rsid w:val="007961DF"/>
    <w:rsid w:val="0079658F"/>
    <w:rsid w:val="00796677"/>
    <w:rsid w:val="007968B2"/>
    <w:rsid w:val="00796A91"/>
    <w:rsid w:val="007975F9"/>
    <w:rsid w:val="007A013F"/>
    <w:rsid w:val="007A0203"/>
    <w:rsid w:val="007A0A5D"/>
    <w:rsid w:val="007A1078"/>
    <w:rsid w:val="007A2050"/>
    <w:rsid w:val="007A2975"/>
    <w:rsid w:val="007A31EA"/>
    <w:rsid w:val="007A3772"/>
    <w:rsid w:val="007A3856"/>
    <w:rsid w:val="007A3949"/>
    <w:rsid w:val="007A4B15"/>
    <w:rsid w:val="007A5E3E"/>
    <w:rsid w:val="007A5EC3"/>
    <w:rsid w:val="007A61C9"/>
    <w:rsid w:val="007A6499"/>
    <w:rsid w:val="007A6513"/>
    <w:rsid w:val="007A772E"/>
    <w:rsid w:val="007A7A24"/>
    <w:rsid w:val="007B0081"/>
    <w:rsid w:val="007B0192"/>
    <w:rsid w:val="007B0557"/>
    <w:rsid w:val="007B135C"/>
    <w:rsid w:val="007B1FE1"/>
    <w:rsid w:val="007B203C"/>
    <w:rsid w:val="007B24C4"/>
    <w:rsid w:val="007B2A96"/>
    <w:rsid w:val="007B2F9B"/>
    <w:rsid w:val="007B33A9"/>
    <w:rsid w:val="007B34D0"/>
    <w:rsid w:val="007B3A8F"/>
    <w:rsid w:val="007B49D8"/>
    <w:rsid w:val="007B4DFC"/>
    <w:rsid w:val="007B4E25"/>
    <w:rsid w:val="007B4F8A"/>
    <w:rsid w:val="007B537A"/>
    <w:rsid w:val="007B5C30"/>
    <w:rsid w:val="007B61F0"/>
    <w:rsid w:val="007B6AC7"/>
    <w:rsid w:val="007B7304"/>
    <w:rsid w:val="007C0105"/>
    <w:rsid w:val="007C01DB"/>
    <w:rsid w:val="007C0728"/>
    <w:rsid w:val="007C14AF"/>
    <w:rsid w:val="007C14B9"/>
    <w:rsid w:val="007C171C"/>
    <w:rsid w:val="007C1F81"/>
    <w:rsid w:val="007C257A"/>
    <w:rsid w:val="007C271F"/>
    <w:rsid w:val="007C2F3A"/>
    <w:rsid w:val="007C314A"/>
    <w:rsid w:val="007C324C"/>
    <w:rsid w:val="007C32AF"/>
    <w:rsid w:val="007C35DD"/>
    <w:rsid w:val="007C35E3"/>
    <w:rsid w:val="007C36B0"/>
    <w:rsid w:val="007C3CCA"/>
    <w:rsid w:val="007C426D"/>
    <w:rsid w:val="007C45AE"/>
    <w:rsid w:val="007C4A99"/>
    <w:rsid w:val="007C51B1"/>
    <w:rsid w:val="007C5721"/>
    <w:rsid w:val="007C5735"/>
    <w:rsid w:val="007C57EF"/>
    <w:rsid w:val="007C5F85"/>
    <w:rsid w:val="007C6294"/>
    <w:rsid w:val="007C67BD"/>
    <w:rsid w:val="007C6D50"/>
    <w:rsid w:val="007C7428"/>
    <w:rsid w:val="007C744D"/>
    <w:rsid w:val="007D0010"/>
    <w:rsid w:val="007D00B9"/>
    <w:rsid w:val="007D059D"/>
    <w:rsid w:val="007D0968"/>
    <w:rsid w:val="007D1099"/>
    <w:rsid w:val="007D1113"/>
    <w:rsid w:val="007D17FE"/>
    <w:rsid w:val="007D1B88"/>
    <w:rsid w:val="007D22A6"/>
    <w:rsid w:val="007D2350"/>
    <w:rsid w:val="007D2CE8"/>
    <w:rsid w:val="007D2DD0"/>
    <w:rsid w:val="007D2F5B"/>
    <w:rsid w:val="007D354C"/>
    <w:rsid w:val="007D3D06"/>
    <w:rsid w:val="007D54AE"/>
    <w:rsid w:val="007D58CC"/>
    <w:rsid w:val="007D5BAF"/>
    <w:rsid w:val="007D5F1F"/>
    <w:rsid w:val="007D663B"/>
    <w:rsid w:val="007D66FD"/>
    <w:rsid w:val="007D6866"/>
    <w:rsid w:val="007D6D7A"/>
    <w:rsid w:val="007D794E"/>
    <w:rsid w:val="007D7DC5"/>
    <w:rsid w:val="007E0C60"/>
    <w:rsid w:val="007E1463"/>
    <w:rsid w:val="007E1C8E"/>
    <w:rsid w:val="007E230D"/>
    <w:rsid w:val="007E2351"/>
    <w:rsid w:val="007E285D"/>
    <w:rsid w:val="007E2A3B"/>
    <w:rsid w:val="007E329E"/>
    <w:rsid w:val="007E3F56"/>
    <w:rsid w:val="007E4472"/>
    <w:rsid w:val="007E58EB"/>
    <w:rsid w:val="007E5EEF"/>
    <w:rsid w:val="007E6168"/>
    <w:rsid w:val="007E61AD"/>
    <w:rsid w:val="007E65D6"/>
    <w:rsid w:val="007E6FB5"/>
    <w:rsid w:val="007E73A5"/>
    <w:rsid w:val="007E7715"/>
    <w:rsid w:val="007E786E"/>
    <w:rsid w:val="007E7B4B"/>
    <w:rsid w:val="007F063A"/>
    <w:rsid w:val="007F0A84"/>
    <w:rsid w:val="007F17C7"/>
    <w:rsid w:val="007F18FD"/>
    <w:rsid w:val="007F1B08"/>
    <w:rsid w:val="007F1B8A"/>
    <w:rsid w:val="007F1C70"/>
    <w:rsid w:val="007F2502"/>
    <w:rsid w:val="007F2622"/>
    <w:rsid w:val="007F4755"/>
    <w:rsid w:val="007F57A7"/>
    <w:rsid w:val="007F5AF1"/>
    <w:rsid w:val="007F5D88"/>
    <w:rsid w:val="007F7AF0"/>
    <w:rsid w:val="007F7BB0"/>
    <w:rsid w:val="0080003F"/>
    <w:rsid w:val="00800209"/>
    <w:rsid w:val="008004CA"/>
    <w:rsid w:val="00800B0F"/>
    <w:rsid w:val="00800EA4"/>
    <w:rsid w:val="0080146C"/>
    <w:rsid w:val="00801BB2"/>
    <w:rsid w:val="00801F30"/>
    <w:rsid w:val="00801F8A"/>
    <w:rsid w:val="008021BE"/>
    <w:rsid w:val="008023CA"/>
    <w:rsid w:val="00804040"/>
    <w:rsid w:val="0080478B"/>
    <w:rsid w:val="00804D64"/>
    <w:rsid w:val="008051DC"/>
    <w:rsid w:val="00805302"/>
    <w:rsid w:val="00805845"/>
    <w:rsid w:val="00805994"/>
    <w:rsid w:val="00805A33"/>
    <w:rsid w:val="00805B9D"/>
    <w:rsid w:val="00806F24"/>
    <w:rsid w:val="00807CE4"/>
    <w:rsid w:val="008100BB"/>
    <w:rsid w:val="008100E0"/>
    <w:rsid w:val="00810F88"/>
    <w:rsid w:val="00811258"/>
    <w:rsid w:val="0081171A"/>
    <w:rsid w:val="0081181D"/>
    <w:rsid w:val="00811C43"/>
    <w:rsid w:val="00811F7C"/>
    <w:rsid w:val="008127DC"/>
    <w:rsid w:val="00812F18"/>
    <w:rsid w:val="008130E0"/>
    <w:rsid w:val="00813B92"/>
    <w:rsid w:val="00813F5C"/>
    <w:rsid w:val="00814A18"/>
    <w:rsid w:val="00814A68"/>
    <w:rsid w:val="008154D0"/>
    <w:rsid w:val="00815D6D"/>
    <w:rsid w:val="00815F64"/>
    <w:rsid w:val="008163F3"/>
    <w:rsid w:val="008167D1"/>
    <w:rsid w:val="00816838"/>
    <w:rsid w:val="00816B01"/>
    <w:rsid w:val="00817521"/>
    <w:rsid w:val="0081791C"/>
    <w:rsid w:val="00817C9B"/>
    <w:rsid w:val="00817CB4"/>
    <w:rsid w:val="00817DF9"/>
    <w:rsid w:val="00820262"/>
    <w:rsid w:val="00820519"/>
    <w:rsid w:val="008211FA"/>
    <w:rsid w:val="00821297"/>
    <w:rsid w:val="0082197C"/>
    <w:rsid w:val="00822381"/>
    <w:rsid w:val="00822470"/>
    <w:rsid w:val="00822489"/>
    <w:rsid w:val="008225D6"/>
    <w:rsid w:val="00823F11"/>
    <w:rsid w:val="008245D0"/>
    <w:rsid w:val="008247F4"/>
    <w:rsid w:val="008249C0"/>
    <w:rsid w:val="008251BB"/>
    <w:rsid w:val="008259F0"/>
    <w:rsid w:val="00825AD7"/>
    <w:rsid w:val="00825C3C"/>
    <w:rsid w:val="00825CF6"/>
    <w:rsid w:val="00825DFB"/>
    <w:rsid w:val="00825E55"/>
    <w:rsid w:val="008261C8"/>
    <w:rsid w:val="00826A54"/>
    <w:rsid w:val="00826E93"/>
    <w:rsid w:val="00827699"/>
    <w:rsid w:val="008303D8"/>
    <w:rsid w:val="008304D0"/>
    <w:rsid w:val="0083278E"/>
    <w:rsid w:val="00833BB0"/>
    <w:rsid w:val="00833E69"/>
    <w:rsid w:val="0083400E"/>
    <w:rsid w:val="008340AD"/>
    <w:rsid w:val="00834835"/>
    <w:rsid w:val="00834890"/>
    <w:rsid w:val="0083523B"/>
    <w:rsid w:val="00835628"/>
    <w:rsid w:val="00835880"/>
    <w:rsid w:val="00835881"/>
    <w:rsid w:val="00835883"/>
    <w:rsid w:val="00835C8F"/>
    <w:rsid w:val="00835E31"/>
    <w:rsid w:val="00836442"/>
    <w:rsid w:val="00836B3B"/>
    <w:rsid w:val="0083727B"/>
    <w:rsid w:val="00840125"/>
    <w:rsid w:val="0084015D"/>
    <w:rsid w:val="00840567"/>
    <w:rsid w:val="00840D0E"/>
    <w:rsid w:val="00841049"/>
    <w:rsid w:val="00843558"/>
    <w:rsid w:val="008439E2"/>
    <w:rsid w:val="00843D42"/>
    <w:rsid w:val="008443EF"/>
    <w:rsid w:val="00844592"/>
    <w:rsid w:val="00844A24"/>
    <w:rsid w:val="008458B9"/>
    <w:rsid w:val="008459DF"/>
    <w:rsid w:val="00845CB3"/>
    <w:rsid w:val="008460D6"/>
    <w:rsid w:val="0084622F"/>
    <w:rsid w:val="00846741"/>
    <w:rsid w:val="00846796"/>
    <w:rsid w:val="0084697A"/>
    <w:rsid w:val="00846A2A"/>
    <w:rsid w:val="00847145"/>
    <w:rsid w:val="0084724D"/>
    <w:rsid w:val="008473E7"/>
    <w:rsid w:val="008479E2"/>
    <w:rsid w:val="00847C6E"/>
    <w:rsid w:val="00850740"/>
    <w:rsid w:val="00851194"/>
    <w:rsid w:val="008514F8"/>
    <w:rsid w:val="00851FBD"/>
    <w:rsid w:val="00852A61"/>
    <w:rsid w:val="00853355"/>
    <w:rsid w:val="008535F1"/>
    <w:rsid w:val="00853A3B"/>
    <w:rsid w:val="00853B63"/>
    <w:rsid w:val="00853D4F"/>
    <w:rsid w:val="00853D78"/>
    <w:rsid w:val="00853EC8"/>
    <w:rsid w:val="00854485"/>
    <w:rsid w:val="008546B5"/>
    <w:rsid w:val="00854C73"/>
    <w:rsid w:val="00854FB1"/>
    <w:rsid w:val="00855225"/>
    <w:rsid w:val="00855321"/>
    <w:rsid w:val="0085562E"/>
    <w:rsid w:val="0085576F"/>
    <w:rsid w:val="00855D71"/>
    <w:rsid w:val="0085731C"/>
    <w:rsid w:val="008573BC"/>
    <w:rsid w:val="008577AF"/>
    <w:rsid w:val="00857862"/>
    <w:rsid w:val="00857CA1"/>
    <w:rsid w:val="00857DB9"/>
    <w:rsid w:val="00857FAE"/>
    <w:rsid w:val="0086108D"/>
    <w:rsid w:val="008617E5"/>
    <w:rsid w:val="008620C0"/>
    <w:rsid w:val="0086226E"/>
    <w:rsid w:val="0086272C"/>
    <w:rsid w:val="00862992"/>
    <w:rsid w:val="00863008"/>
    <w:rsid w:val="00863976"/>
    <w:rsid w:val="00863C09"/>
    <w:rsid w:val="00864B40"/>
    <w:rsid w:val="00864C42"/>
    <w:rsid w:val="00864FD8"/>
    <w:rsid w:val="008652DE"/>
    <w:rsid w:val="00865666"/>
    <w:rsid w:val="00865EC1"/>
    <w:rsid w:val="008666D2"/>
    <w:rsid w:val="008668AB"/>
    <w:rsid w:val="00866FA0"/>
    <w:rsid w:val="00867A17"/>
    <w:rsid w:val="00870AEE"/>
    <w:rsid w:val="00870B66"/>
    <w:rsid w:val="00870C52"/>
    <w:rsid w:val="00871260"/>
    <w:rsid w:val="0087172C"/>
    <w:rsid w:val="0087190F"/>
    <w:rsid w:val="00871B34"/>
    <w:rsid w:val="008724FA"/>
    <w:rsid w:val="0087328D"/>
    <w:rsid w:val="008732F2"/>
    <w:rsid w:val="00873331"/>
    <w:rsid w:val="008735B7"/>
    <w:rsid w:val="008736C1"/>
    <w:rsid w:val="00873744"/>
    <w:rsid w:val="00873CD0"/>
    <w:rsid w:val="00874423"/>
    <w:rsid w:val="0087475C"/>
    <w:rsid w:val="00874E7B"/>
    <w:rsid w:val="008751D2"/>
    <w:rsid w:val="0087562B"/>
    <w:rsid w:val="00875D80"/>
    <w:rsid w:val="0087614D"/>
    <w:rsid w:val="008762F9"/>
    <w:rsid w:val="00876483"/>
    <w:rsid w:val="00876873"/>
    <w:rsid w:val="00877648"/>
    <w:rsid w:val="00877764"/>
    <w:rsid w:val="0088043F"/>
    <w:rsid w:val="00880C4F"/>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3E8"/>
    <w:rsid w:val="00887904"/>
    <w:rsid w:val="00887B2B"/>
    <w:rsid w:val="00887D3D"/>
    <w:rsid w:val="008902BE"/>
    <w:rsid w:val="0089141F"/>
    <w:rsid w:val="008918E4"/>
    <w:rsid w:val="00891ADD"/>
    <w:rsid w:val="008921E7"/>
    <w:rsid w:val="00892666"/>
    <w:rsid w:val="008928B7"/>
    <w:rsid w:val="00893174"/>
    <w:rsid w:val="00893297"/>
    <w:rsid w:val="00893463"/>
    <w:rsid w:val="0089353B"/>
    <w:rsid w:val="00893F0D"/>
    <w:rsid w:val="0089425F"/>
    <w:rsid w:val="00894B5F"/>
    <w:rsid w:val="00894EF5"/>
    <w:rsid w:val="008952A6"/>
    <w:rsid w:val="008954D2"/>
    <w:rsid w:val="008957F6"/>
    <w:rsid w:val="00895940"/>
    <w:rsid w:val="00895BDF"/>
    <w:rsid w:val="00895D6F"/>
    <w:rsid w:val="00896227"/>
    <w:rsid w:val="00896402"/>
    <w:rsid w:val="00896CB5"/>
    <w:rsid w:val="00896CCC"/>
    <w:rsid w:val="00897589"/>
    <w:rsid w:val="00897A41"/>
    <w:rsid w:val="00897FAF"/>
    <w:rsid w:val="008A06FC"/>
    <w:rsid w:val="008A08B0"/>
    <w:rsid w:val="008A0F53"/>
    <w:rsid w:val="008A1234"/>
    <w:rsid w:val="008A1853"/>
    <w:rsid w:val="008A19B0"/>
    <w:rsid w:val="008A2CB2"/>
    <w:rsid w:val="008A31B0"/>
    <w:rsid w:val="008A3838"/>
    <w:rsid w:val="008A47B1"/>
    <w:rsid w:val="008A4C0A"/>
    <w:rsid w:val="008A4F3B"/>
    <w:rsid w:val="008A5846"/>
    <w:rsid w:val="008A5DD3"/>
    <w:rsid w:val="008A5EF0"/>
    <w:rsid w:val="008A5F32"/>
    <w:rsid w:val="008A6030"/>
    <w:rsid w:val="008A68A7"/>
    <w:rsid w:val="008A6FF6"/>
    <w:rsid w:val="008A7A77"/>
    <w:rsid w:val="008B0A0E"/>
    <w:rsid w:val="008B0C8B"/>
    <w:rsid w:val="008B0CE3"/>
    <w:rsid w:val="008B0ED7"/>
    <w:rsid w:val="008B1525"/>
    <w:rsid w:val="008B237F"/>
    <w:rsid w:val="008B25FE"/>
    <w:rsid w:val="008B3180"/>
    <w:rsid w:val="008B32E8"/>
    <w:rsid w:val="008B36FD"/>
    <w:rsid w:val="008B407C"/>
    <w:rsid w:val="008B418E"/>
    <w:rsid w:val="008B4D4B"/>
    <w:rsid w:val="008B53D8"/>
    <w:rsid w:val="008B54C1"/>
    <w:rsid w:val="008B5784"/>
    <w:rsid w:val="008B5A85"/>
    <w:rsid w:val="008B5DA4"/>
    <w:rsid w:val="008B6E08"/>
    <w:rsid w:val="008B7289"/>
    <w:rsid w:val="008B7AE3"/>
    <w:rsid w:val="008B7D62"/>
    <w:rsid w:val="008C176C"/>
    <w:rsid w:val="008C26F1"/>
    <w:rsid w:val="008C2D65"/>
    <w:rsid w:val="008C2FA2"/>
    <w:rsid w:val="008C3601"/>
    <w:rsid w:val="008C389B"/>
    <w:rsid w:val="008C4C40"/>
    <w:rsid w:val="008C5CAA"/>
    <w:rsid w:val="008C6429"/>
    <w:rsid w:val="008C656F"/>
    <w:rsid w:val="008C6EC7"/>
    <w:rsid w:val="008C7F2C"/>
    <w:rsid w:val="008D0211"/>
    <w:rsid w:val="008D0D9B"/>
    <w:rsid w:val="008D0EFA"/>
    <w:rsid w:val="008D1872"/>
    <w:rsid w:val="008D1AED"/>
    <w:rsid w:val="008D1C53"/>
    <w:rsid w:val="008D1D5E"/>
    <w:rsid w:val="008D1D72"/>
    <w:rsid w:val="008D33B2"/>
    <w:rsid w:val="008D35E9"/>
    <w:rsid w:val="008D3684"/>
    <w:rsid w:val="008D36B7"/>
    <w:rsid w:val="008D3B2E"/>
    <w:rsid w:val="008D3D10"/>
    <w:rsid w:val="008D3F69"/>
    <w:rsid w:val="008D4ACA"/>
    <w:rsid w:val="008D4C1F"/>
    <w:rsid w:val="008D57C1"/>
    <w:rsid w:val="008D5D2C"/>
    <w:rsid w:val="008D6995"/>
    <w:rsid w:val="008D703B"/>
    <w:rsid w:val="008D7A8E"/>
    <w:rsid w:val="008D7BC4"/>
    <w:rsid w:val="008E022F"/>
    <w:rsid w:val="008E051B"/>
    <w:rsid w:val="008E0CC4"/>
    <w:rsid w:val="008E0E6A"/>
    <w:rsid w:val="008E12AE"/>
    <w:rsid w:val="008E17A0"/>
    <w:rsid w:val="008E1918"/>
    <w:rsid w:val="008E1AB6"/>
    <w:rsid w:val="008E23AA"/>
    <w:rsid w:val="008E23B0"/>
    <w:rsid w:val="008E2723"/>
    <w:rsid w:val="008E275B"/>
    <w:rsid w:val="008E2AA9"/>
    <w:rsid w:val="008E2D8B"/>
    <w:rsid w:val="008E30CD"/>
    <w:rsid w:val="008E3E8C"/>
    <w:rsid w:val="008E430A"/>
    <w:rsid w:val="008E4495"/>
    <w:rsid w:val="008E4BAC"/>
    <w:rsid w:val="008E4C69"/>
    <w:rsid w:val="008E4D97"/>
    <w:rsid w:val="008E4EF7"/>
    <w:rsid w:val="008E571F"/>
    <w:rsid w:val="008E57A5"/>
    <w:rsid w:val="008E5A87"/>
    <w:rsid w:val="008E657F"/>
    <w:rsid w:val="008E66A4"/>
    <w:rsid w:val="008E6FCB"/>
    <w:rsid w:val="008E74FD"/>
    <w:rsid w:val="008E755A"/>
    <w:rsid w:val="008E76B0"/>
    <w:rsid w:val="008E7720"/>
    <w:rsid w:val="008E7AB8"/>
    <w:rsid w:val="008E7B24"/>
    <w:rsid w:val="008E7C03"/>
    <w:rsid w:val="008E7F6E"/>
    <w:rsid w:val="008F0101"/>
    <w:rsid w:val="008F0F23"/>
    <w:rsid w:val="008F13C6"/>
    <w:rsid w:val="008F1996"/>
    <w:rsid w:val="008F1A6E"/>
    <w:rsid w:val="008F2086"/>
    <w:rsid w:val="008F2CD4"/>
    <w:rsid w:val="008F3B2F"/>
    <w:rsid w:val="008F3EA4"/>
    <w:rsid w:val="008F493C"/>
    <w:rsid w:val="008F4ECF"/>
    <w:rsid w:val="008F4FBB"/>
    <w:rsid w:val="008F5037"/>
    <w:rsid w:val="008F516F"/>
    <w:rsid w:val="008F51F5"/>
    <w:rsid w:val="008F59CC"/>
    <w:rsid w:val="008F5BAA"/>
    <w:rsid w:val="008F5C77"/>
    <w:rsid w:val="008F64F0"/>
    <w:rsid w:val="008F6918"/>
    <w:rsid w:val="008F7035"/>
    <w:rsid w:val="008F7E69"/>
    <w:rsid w:val="00900322"/>
    <w:rsid w:val="00900513"/>
    <w:rsid w:val="00900767"/>
    <w:rsid w:val="00900A22"/>
    <w:rsid w:val="00900D6A"/>
    <w:rsid w:val="009010B9"/>
    <w:rsid w:val="009011D7"/>
    <w:rsid w:val="009017F5"/>
    <w:rsid w:val="00901B7B"/>
    <w:rsid w:val="009025B0"/>
    <w:rsid w:val="0090277F"/>
    <w:rsid w:val="00902849"/>
    <w:rsid w:val="009030A3"/>
    <w:rsid w:val="009042D4"/>
    <w:rsid w:val="00904872"/>
    <w:rsid w:val="00904932"/>
    <w:rsid w:val="00905057"/>
    <w:rsid w:val="00905169"/>
    <w:rsid w:val="0090518C"/>
    <w:rsid w:val="0090561E"/>
    <w:rsid w:val="00906D4D"/>
    <w:rsid w:val="00906EFD"/>
    <w:rsid w:val="0090754B"/>
    <w:rsid w:val="00907814"/>
    <w:rsid w:val="00907AD6"/>
    <w:rsid w:val="00910146"/>
    <w:rsid w:val="00910190"/>
    <w:rsid w:val="00910544"/>
    <w:rsid w:val="009106EB"/>
    <w:rsid w:val="00910E15"/>
    <w:rsid w:val="00910F78"/>
    <w:rsid w:val="009112D4"/>
    <w:rsid w:val="009117F8"/>
    <w:rsid w:val="0091296D"/>
    <w:rsid w:val="00913061"/>
    <w:rsid w:val="009131D4"/>
    <w:rsid w:val="009135F0"/>
    <w:rsid w:val="0091363E"/>
    <w:rsid w:val="00913A8A"/>
    <w:rsid w:val="00913CD5"/>
    <w:rsid w:val="00915F11"/>
    <w:rsid w:val="0091657C"/>
    <w:rsid w:val="00916943"/>
    <w:rsid w:val="00916D08"/>
    <w:rsid w:val="00916F2A"/>
    <w:rsid w:val="00917030"/>
    <w:rsid w:val="00917723"/>
    <w:rsid w:val="00917844"/>
    <w:rsid w:val="00917AD0"/>
    <w:rsid w:val="009205C9"/>
    <w:rsid w:val="00921101"/>
    <w:rsid w:val="00922039"/>
    <w:rsid w:val="0092301D"/>
    <w:rsid w:val="0092333D"/>
    <w:rsid w:val="009236E3"/>
    <w:rsid w:val="0092411F"/>
    <w:rsid w:val="00924493"/>
    <w:rsid w:val="009246F9"/>
    <w:rsid w:val="0092564B"/>
    <w:rsid w:val="0092622A"/>
    <w:rsid w:val="009266D4"/>
    <w:rsid w:val="00926B01"/>
    <w:rsid w:val="00926E54"/>
    <w:rsid w:val="00927187"/>
    <w:rsid w:val="00927980"/>
    <w:rsid w:val="00927D67"/>
    <w:rsid w:val="00927EA5"/>
    <w:rsid w:val="00930473"/>
    <w:rsid w:val="00930547"/>
    <w:rsid w:val="009309EB"/>
    <w:rsid w:val="00930CD4"/>
    <w:rsid w:val="00931565"/>
    <w:rsid w:val="00931815"/>
    <w:rsid w:val="00932034"/>
    <w:rsid w:val="009322B2"/>
    <w:rsid w:val="00932490"/>
    <w:rsid w:val="00934157"/>
    <w:rsid w:val="00934F1A"/>
    <w:rsid w:val="009352DB"/>
    <w:rsid w:val="0093582E"/>
    <w:rsid w:val="009365D5"/>
    <w:rsid w:val="00936804"/>
    <w:rsid w:val="00936F57"/>
    <w:rsid w:val="00937022"/>
    <w:rsid w:val="0093712C"/>
    <w:rsid w:val="009378D0"/>
    <w:rsid w:val="00937EAE"/>
    <w:rsid w:val="00937FD9"/>
    <w:rsid w:val="009408FB"/>
    <w:rsid w:val="00940C0E"/>
    <w:rsid w:val="00940E4F"/>
    <w:rsid w:val="009410F0"/>
    <w:rsid w:val="00941419"/>
    <w:rsid w:val="00941BEB"/>
    <w:rsid w:val="009428AF"/>
    <w:rsid w:val="009428B3"/>
    <w:rsid w:val="009433B7"/>
    <w:rsid w:val="00944710"/>
    <w:rsid w:val="00944B15"/>
    <w:rsid w:val="009452FD"/>
    <w:rsid w:val="0094535A"/>
    <w:rsid w:val="00946949"/>
    <w:rsid w:val="009469C4"/>
    <w:rsid w:val="00946AA4"/>
    <w:rsid w:val="00946B1A"/>
    <w:rsid w:val="00946EB8"/>
    <w:rsid w:val="0094705A"/>
    <w:rsid w:val="00947C31"/>
    <w:rsid w:val="00950384"/>
    <w:rsid w:val="00950D40"/>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76EE"/>
    <w:rsid w:val="00957740"/>
    <w:rsid w:val="00957DEC"/>
    <w:rsid w:val="009605DF"/>
    <w:rsid w:val="00960AAA"/>
    <w:rsid w:val="00960CBF"/>
    <w:rsid w:val="009612B8"/>
    <w:rsid w:val="00961BAD"/>
    <w:rsid w:val="00962194"/>
    <w:rsid w:val="00962217"/>
    <w:rsid w:val="00962760"/>
    <w:rsid w:val="0096279E"/>
    <w:rsid w:val="00962886"/>
    <w:rsid w:val="009628F2"/>
    <w:rsid w:val="00962E79"/>
    <w:rsid w:val="00963D29"/>
    <w:rsid w:val="0096404A"/>
    <w:rsid w:val="009652DC"/>
    <w:rsid w:val="0096568E"/>
    <w:rsid w:val="00965900"/>
    <w:rsid w:val="00966574"/>
    <w:rsid w:val="00966615"/>
    <w:rsid w:val="00966968"/>
    <w:rsid w:val="00966F7E"/>
    <w:rsid w:val="009670DF"/>
    <w:rsid w:val="009671E5"/>
    <w:rsid w:val="009677CB"/>
    <w:rsid w:val="00967CE1"/>
    <w:rsid w:val="00970C1C"/>
    <w:rsid w:val="00971BC1"/>
    <w:rsid w:val="00972534"/>
    <w:rsid w:val="00972F43"/>
    <w:rsid w:val="00973BC5"/>
    <w:rsid w:val="00974258"/>
    <w:rsid w:val="009749D1"/>
    <w:rsid w:val="00974EC5"/>
    <w:rsid w:val="00976601"/>
    <w:rsid w:val="00976728"/>
    <w:rsid w:val="009769E6"/>
    <w:rsid w:val="00976E1B"/>
    <w:rsid w:val="00977D5F"/>
    <w:rsid w:val="00977EE2"/>
    <w:rsid w:val="009806BB"/>
    <w:rsid w:val="009807AC"/>
    <w:rsid w:val="009819D4"/>
    <w:rsid w:val="009825A1"/>
    <w:rsid w:val="00982B22"/>
    <w:rsid w:val="00982F65"/>
    <w:rsid w:val="00983CCC"/>
    <w:rsid w:val="00984064"/>
    <w:rsid w:val="00984187"/>
    <w:rsid w:val="00984AA6"/>
    <w:rsid w:val="00984DA3"/>
    <w:rsid w:val="0098536B"/>
    <w:rsid w:val="00985D93"/>
    <w:rsid w:val="00986101"/>
    <w:rsid w:val="00986212"/>
    <w:rsid w:val="0098694C"/>
    <w:rsid w:val="00986F03"/>
    <w:rsid w:val="0098721A"/>
    <w:rsid w:val="0098738C"/>
    <w:rsid w:val="009878D4"/>
    <w:rsid w:val="00987A4C"/>
    <w:rsid w:val="0099056D"/>
    <w:rsid w:val="009905A0"/>
    <w:rsid w:val="0099133D"/>
    <w:rsid w:val="009922C4"/>
    <w:rsid w:val="009923CA"/>
    <w:rsid w:val="009925FC"/>
    <w:rsid w:val="009928C1"/>
    <w:rsid w:val="00992C5E"/>
    <w:rsid w:val="00992CC5"/>
    <w:rsid w:val="00992E5D"/>
    <w:rsid w:val="009936F7"/>
    <w:rsid w:val="009937AD"/>
    <w:rsid w:val="00993B1F"/>
    <w:rsid w:val="00994046"/>
    <w:rsid w:val="00995818"/>
    <w:rsid w:val="00995D86"/>
    <w:rsid w:val="009961F6"/>
    <w:rsid w:val="009968D6"/>
    <w:rsid w:val="00996948"/>
    <w:rsid w:val="00996D62"/>
    <w:rsid w:val="00996DA4"/>
    <w:rsid w:val="0099739B"/>
    <w:rsid w:val="009978D1"/>
    <w:rsid w:val="00997D58"/>
    <w:rsid w:val="009A042C"/>
    <w:rsid w:val="009A056D"/>
    <w:rsid w:val="009A0B3B"/>
    <w:rsid w:val="009A0B63"/>
    <w:rsid w:val="009A0B7B"/>
    <w:rsid w:val="009A0DB8"/>
    <w:rsid w:val="009A1075"/>
    <w:rsid w:val="009A12A3"/>
    <w:rsid w:val="009A150C"/>
    <w:rsid w:val="009A2D11"/>
    <w:rsid w:val="009A3777"/>
    <w:rsid w:val="009A3E11"/>
    <w:rsid w:val="009A41C6"/>
    <w:rsid w:val="009A4621"/>
    <w:rsid w:val="009A4E2D"/>
    <w:rsid w:val="009A577A"/>
    <w:rsid w:val="009A5B8B"/>
    <w:rsid w:val="009A628A"/>
    <w:rsid w:val="009A7893"/>
    <w:rsid w:val="009A7D0D"/>
    <w:rsid w:val="009B00B5"/>
    <w:rsid w:val="009B02F5"/>
    <w:rsid w:val="009B08AD"/>
    <w:rsid w:val="009B0BE5"/>
    <w:rsid w:val="009B10C9"/>
    <w:rsid w:val="009B13A2"/>
    <w:rsid w:val="009B1493"/>
    <w:rsid w:val="009B19AF"/>
    <w:rsid w:val="009B1A76"/>
    <w:rsid w:val="009B2D12"/>
    <w:rsid w:val="009B2E1E"/>
    <w:rsid w:val="009B35B1"/>
    <w:rsid w:val="009B37A8"/>
    <w:rsid w:val="009B3B32"/>
    <w:rsid w:val="009B3D65"/>
    <w:rsid w:val="009B3F97"/>
    <w:rsid w:val="009B4147"/>
    <w:rsid w:val="009B574C"/>
    <w:rsid w:val="009B66A9"/>
    <w:rsid w:val="009B6A29"/>
    <w:rsid w:val="009C0ED9"/>
    <w:rsid w:val="009C1178"/>
    <w:rsid w:val="009C1180"/>
    <w:rsid w:val="009C1599"/>
    <w:rsid w:val="009C1725"/>
    <w:rsid w:val="009C1B1E"/>
    <w:rsid w:val="009C1D0E"/>
    <w:rsid w:val="009C22C2"/>
    <w:rsid w:val="009C3CBC"/>
    <w:rsid w:val="009C44E9"/>
    <w:rsid w:val="009C4A37"/>
    <w:rsid w:val="009C4A89"/>
    <w:rsid w:val="009C4AC3"/>
    <w:rsid w:val="009C58D9"/>
    <w:rsid w:val="009C59CF"/>
    <w:rsid w:val="009C61CF"/>
    <w:rsid w:val="009C68C3"/>
    <w:rsid w:val="009C710F"/>
    <w:rsid w:val="009C76CE"/>
    <w:rsid w:val="009C78DA"/>
    <w:rsid w:val="009C7D6A"/>
    <w:rsid w:val="009D16BF"/>
    <w:rsid w:val="009D1881"/>
    <w:rsid w:val="009D2A7E"/>
    <w:rsid w:val="009D2B5F"/>
    <w:rsid w:val="009D310D"/>
    <w:rsid w:val="009D3776"/>
    <w:rsid w:val="009D3ED3"/>
    <w:rsid w:val="009D48C1"/>
    <w:rsid w:val="009D4E8D"/>
    <w:rsid w:val="009D4FE5"/>
    <w:rsid w:val="009D5EE6"/>
    <w:rsid w:val="009D612B"/>
    <w:rsid w:val="009D68DB"/>
    <w:rsid w:val="009D76DA"/>
    <w:rsid w:val="009E07B4"/>
    <w:rsid w:val="009E08D0"/>
    <w:rsid w:val="009E0D65"/>
    <w:rsid w:val="009E1976"/>
    <w:rsid w:val="009E20DA"/>
    <w:rsid w:val="009E2D69"/>
    <w:rsid w:val="009E306F"/>
    <w:rsid w:val="009E38C0"/>
    <w:rsid w:val="009E3B4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E7D97"/>
    <w:rsid w:val="009F055F"/>
    <w:rsid w:val="009F07E0"/>
    <w:rsid w:val="009F1C88"/>
    <w:rsid w:val="009F20C3"/>
    <w:rsid w:val="009F2512"/>
    <w:rsid w:val="009F25B2"/>
    <w:rsid w:val="009F2AB5"/>
    <w:rsid w:val="009F325B"/>
    <w:rsid w:val="009F3330"/>
    <w:rsid w:val="009F36A8"/>
    <w:rsid w:val="009F375D"/>
    <w:rsid w:val="009F3D7C"/>
    <w:rsid w:val="009F3D9E"/>
    <w:rsid w:val="009F40A9"/>
    <w:rsid w:val="009F45A1"/>
    <w:rsid w:val="009F6B39"/>
    <w:rsid w:val="009F6D1C"/>
    <w:rsid w:val="009F6FEB"/>
    <w:rsid w:val="009F7E78"/>
    <w:rsid w:val="00A00624"/>
    <w:rsid w:val="00A00F2E"/>
    <w:rsid w:val="00A01C1C"/>
    <w:rsid w:val="00A01F76"/>
    <w:rsid w:val="00A023A5"/>
    <w:rsid w:val="00A02C70"/>
    <w:rsid w:val="00A02FF7"/>
    <w:rsid w:val="00A03105"/>
    <w:rsid w:val="00A031B3"/>
    <w:rsid w:val="00A03808"/>
    <w:rsid w:val="00A03B61"/>
    <w:rsid w:val="00A0423D"/>
    <w:rsid w:val="00A044A8"/>
    <w:rsid w:val="00A04E92"/>
    <w:rsid w:val="00A050C4"/>
    <w:rsid w:val="00A050EC"/>
    <w:rsid w:val="00A050F1"/>
    <w:rsid w:val="00A054D0"/>
    <w:rsid w:val="00A063A7"/>
    <w:rsid w:val="00A067D1"/>
    <w:rsid w:val="00A06E29"/>
    <w:rsid w:val="00A078AE"/>
    <w:rsid w:val="00A07F6A"/>
    <w:rsid w:val="00A07F96"/>
    <w:rsid w:val="00A1016D"/>
    <w:rsid w:val="00A118DC"/>
    <w:rsid w:val="00A119AF"/>
    <w:rsid w:val="00A11E89"/>
    <w:rsid w:val="00A12D60"/>
    <w:rsid w:val="00A12EC8"/>
    <w:rsid w:val="00A147C1"/>
    <w:rsid w:val="00A14A4D"/>
    <w:rsid w:val="00A14DEE"/>
    <w:rsid w:val="00A14E48"/>
    <w:rsid w:val="00A1571A"/>
    <w:rsid w:val="00A16078"/>
    <w:rsid w:val="00A16329"/>
    <w:rsid w:val="00A16E33"/>
    <w:rsid w:val="00A17062"/>
    <w:rsid w:val="00A17A1C"/>
    <w:rsid w:val="00A201C8"/>
    <w:rsid w:val="00A20319"/>
    <w:rsid w:val="00A20754"/>
    <w:rsid w:val="00A2104C"/>
    <w:rsid w:val="00A22232"/>
    <w:rsid w:val="00A2224B"/>
    <w:rsid w:val="00A222F5"/>
    <w:rsid w:val="00A22449"/>
    <w:rsid w:val="00A22741"/>
    <w:rsid w:val="00A2359F"/>
    <w:rsid w:val="00A23E30"/>
    <w:rsid w:val="00A24306"/>
    <w:rsid w:val="00A24CF9"/>
    <w:rsid w:val="00A26408"/>
    <w:rsid w:val="00A2729E"/>
    <w:rsid w:val="00A277FB"/>
    <w:rsid w:val="00A27CB6"/>
    <w:rsid w:val="00A27DA5"/>
    <w:rsid w:val="00A300FD"/>
    <w:rsid w:val="00A31167"/>
    <w:rsid w:val="00A3132F"/>
    <w:rsid w:val="00A316EA"/>
    <w:rsid w:val="00A31A1C"/>
    <w:rsid w:val="00A32C5E"/>
    <w:rsid w:val="00A33448"/>
    <w:rsid w:val="00A340B7"/>
    <w:rsid w:val="00A3458F"/>
    <w:rsid w:val="00A34ABC"/>
    <w:rsid w:val="00A35A22"/>
    <w:rsid w:val="00A36432"/>
    <w:rsid w:val="00A365C4"/>
    <w:rsid w:val="00A36C3A"/>
    <w:rsid w:val="00A37512"/>
    <w:rsid w:val="00A37E0A"/>
    <w:rsid w:val="00A40492"/>
    <w:rsid w:val="00A408E8"/>
    <w:rsid w:val="00A40A19"/>
    <w:rsid w:val="00A42BD1"/>
    <w:rsid w:val="00A4330C"/>
    <w:rsid w:val="00A434FF"/>
    <w:rsid w:val="00A435CE"/>
    <w:rsid w:val="00A43918"/>
    <w:rsid w:val="00A449B8"/>
    <w:rsid w:val="00A45A89"/>
    <w:rsid w:val="00A45F59"/>
    <w:rsid w:val="00A460D6"/>
    <w:rsid w:val="00A46218"/>
    <w:rsid w:val="00A472C7"/>
    <w:rsid w:val="00A4758A"/>
    <w:rsid w:val="00A47993"/>
    <w:rsid w:val="00A50487"/>
    <w:rsid w:val="00A50DD2"/>
    <w:rsid w:val="00A50F52"/>
    <w:rsid w:val="00A50FE7"/>
    <w:rsid w:val="00A52C88"/>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5FC"/>
    <w:rsid w:val="00A60C65"/>
    <w:rsid w:val="00A60C7D"/>
    <w:rsid w:val="00A6138E"/>
    <w:rsid w:val="00A616CC"/>
    <w:rsid w:val="00A61A57"/>
    <w:rsid w:val="00A62054"/>
    <w:rsid w:val="00A62E5B"/>
    <w:rsid w:val="00A6358D"/>
    <w:rsid w:val="00A6455F"/>
    <w:rsid w:val="00A64DCE"/>
    <w:rsid w:val="00A64E6B"/>
    <w:rsid w:val="00A64F97"/>
    <w:rsid w:val="00A65999"/>
    <w:rsid w:val="00A65EEC"/>
    <w:rsid w:val="00A65F70"/>
    <w:rsid w:val="00A66440"/>
    <w:rsid w:val="00A666AE"/>
    <w:rsid w:val="00A668D6"/>
    <w:rsid w:val="00A6722D"/>
    <w:rsid w:val="00A67AF0"/>
    <w:rsid w:val="00A7000F"/>
    <w:rsid w:val="00A70E1D"/>
    <w:rsid w:val="00A71107"/>
    <w:rsid w:val="00A7110E"/>
    <w:rsid w:val="00A71166"/>
    <w:rsid w:val="00A71316"/>
    <w:rsid w:val="00A716B3"/>
    <w:rsid w:val="00A71C2D"/>
    <w:rsid w:val="00A726BD"/>
    <w:rsid w:val="00A72732"/>
    <w:rsid w:val="00A7274B"/>
    <w:rsid w:val="00A72A9E"/>
    <w:rsid w:val="00A72FDC"/>
    <w:rsid w:val="00A73B38"/>
    <w:rsid w:val="00A73E1F"/>
    <w:rsid w:val="00A74292"/>
    <w:rsid w:val="00A74BD8"/>
    <w:rsid w:val="00A74FAE"/>
    <w:rsid w:val="00A751A8"/>
    <w:rsid w:val="00A7542F"/>
    <w:rsid w:val="00A75BAD"/>
    <w:rsid w:val="00A75D93"/>
    <w:rsid w:val="00A7687A"/>
    <w:rsid w:val="00A76D66"/>
    <w:rsid w:val="00A76D98"/>
    <w:rsid w:val="00A76E1A"/>
    <w:rsid w:val="00A774BE"/>
    <w:rsid w:val="00A776DA"/>
    <w:rsid w:val="00A80740"/>
    <w:rsid w:val="00A810B4"/>
    <w:rsid w:val="00A817A8"/>
    <w:rsid w:val="00A818DD"/>
    <w:rsid w:val="00A81B98"/>
    <w:rsid w:val="00A82D62"/>
    <w:rsid w:val="00A82F8A"/>
    <w:rsid w:val="00A8389A"/>
    <w:rsid w:val="00A83DED"/>
    <w:rsid w:val="00A843CB"/>
    <w:rsid w:val="00A84D45"/>
    <w:rsid w:val="00A85085"/>
    <w:rsid w:val="00A85239"/>
    <w:rsid w:val="00A8528E"/>
    <w:rsid w:val="00A853DE"/>
    <w:rsid w:val="00A8552E"/>
    <w:rsid w:val="00A85612"/>
    <w:rsid w:val="00A8599E"/>
    <w:rsid w:val="00A859E7"/>
    <w:rsid w:val="00A85CFA"/>
    <w:rsid w:val="00A863A3"/>
    <w:rsid w:val="00A865C7"/>
    <w:rsid w:val="00A86CA8"/>
    <w:rsid w:val="00A8715B"/>
    <w:rsid w:val="00A87231"/>
    <w:rsid w:val="00A879EB"/>
    <w:rsid w:val="00A906CB"/>
    <w:rsid w:val="00A9084C"/>
    <w:rsid w:val="00A90EE3"/>
    <w:rsid w:val="00A912D2"/>
    <w:rsid w:val="00A915BE"/>
    <w:rsid w:val="00A91902"/>
    <w:rsid w:val="00A91988"/>
    <w:rsid w:val="00A91E96"/>
    <w:rsid w:val="00A9245E"/>
    <w:rsid w:val="00A9274A"/>
    <w:rsid w:val="00A92987"/>
    <w:rsid w:val="00A92F71"/>
    <w:rsid w:val="00A93AE6"/>
    <w:rsid w:val="00A94559"/>
    <w:rsid w:val="00A94CF1"/>
    <w:rsid w:val="00A9526B"/>
    <w:rsid w:val="00A95491"/>
    <w:rsid w:val="00A95766"/>
    <w:rsid w:val="00A95811"/>
    <w:rsid w:val="00A95EE5"/>
    <w:rsid w:val="00A96934"/>
    <w:rsid w:val="00A970A3"/>
    <w:rsid w:val="00A971BF"/>
    <w:rsid w:val="00A97210"/>
    <w:rsid w:val="00A9726E"/>
    <w:rsid w:val="00A97D39"/>
    <w:rsid w:val="00AA0070"/>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4C5F"/>
    <w:rsid w:val="00AA51AD"/>
    <w:rsid w:val="00AA5215"/>
    <w:rsid w:val="00AA5305"/>
    <w:rsid w:val="00AA5346"/>
    <w:rsid w:val="00AA543D"/>
    <w:rsid w:val="00AA5A62"/>
    <w:rsid w:val="00AA6E49"/>
    <w:rsid w:val="00AA76DA"/>
    <w:rsid w:val="00AB03E2"/>
    <w:rsid w:val="00AB0552"/>
    <w:rsid w:val="00AB0FDC"/>
    <w:rsid w:val="00AB1599"/>
    <w:rsid w:val="00AB2960"/>
    <w:rsid w:val="00AB2AE9"/>
    <w:rsid w:val="00AB371F"/>
    <w:rsid w:val="00AB53D3"/>
    <w:rsid w:val="00AB5890"/>
    <w:rsid w:val="00AB59BF"/>
    <w:rsid w:val="00AB60F5"/>
    <w:rsid w:val="00AB61F4"/>
    <w:rsid w:val="00AB6239"/>
    <w:rsid w:val="00AB6913"/>
    <w:rsid w:val="00AB6C5A"/>
    <w:rsid w:val="00AB6D80"/>
    <w:rsid w:val="00AB7616"/>
    <w:rsid w:val="00AC019F"/>
    <w:rsid w:val="00AC032D"/>
    <w:rsid w:val="00AC0EB8"/>
    <w:rsid w:val="00AC2557"/>
    <w:rsid w:val="00AC2A78"/>
    <w:rsid w:val="00AC2B27"/>
    <w:rsid w:val="00AC2CD8"/>
    <w:rsid w:val="00AC371C"/>
    <w:rsid w:val="00AC37F4"/>
    <w:rsid w:val="00AC42FA"/>
    <w:rsid w:val="00AC4F92"/>
    <w:rsid w:val="00AC515A"/>
    <w:rsid w:val="00AC5964"/>
    <w:rsid w:val="00AC5A40"/>
    <w:rsid w:val="00AC5D7B"/>
    <w:rsid w:val="00AD0598"/>
    <w:rsid w:val="00AD077D"/>
    <w:rsid w:val="00AD0D05"/>
    <w:rsid w:val="00AD1342"/>
    <w:rsid w:val="00AD1EC1"/>
    <w:rsid w:val="00AD1F9D"/>
    <w:rsid w:val="00AD20CA"/>
    <w:rsid w:val="00AD22E8"/>
    <w:rsid w:val="00AD23A7"/>
    <w:rsid w:val="00AD27C7"/>
    <w:rsid w:val="00AD2A28"/>
    <w:rsid w:val="00AD2EE6"/>
    <w:rsid w:val="00AD33DB"/>
    <w:rsid w:val="00AD3679"/>
    <w:rsid w:val="00AD3DDD"/>
    <w:rsid w:val="00AD4375"/>
    <w:rsid w:val="00AD4E61"/>
    <w:rsid w:val="00AD5936"/>
    <w:rsid w:val="00AD5E45"/>
    <w:rsid w:val="00AD6362"/>
    <w:rsid w:val="00AD6436"/>
    <w:rsid w:val="00AE00D5"/>
    <w:rsid w:val="00AE0A19"/>
    <w:rsid w:val="00AE12AE"/>
    <w:rsid w:val="00AE12CF"/>
    <w:rsid w:val="00AE1353"/>
    <w:rsid w:val="00AE14FF"/>
    <w:rsid w:val="00AE1B72"/>
    <w:rsid w:val="00AE1CDE"/>
    <w:rsid w:val="00AE35D7"/>
    <w:rsid w:val="00AE3FCC"/>
    <w:rsid w:val="00AE42D2"/>
    <w:rsid w:val="00AE46DD"/>
    <w:rsid w:val="00AE5182"/>
    <w:rsid w:val="00AE579A"/>
    <w:rsid w:val="00AE592D"/>
    <w:rsid w:val="00AE5D73"/>
    <w:rsid w:val="00AE600C"/>
    <w:rsid w:val="00AE6C2B"/>
    <w:rsid w:val="00AE6FE2"/>
    <w:rsid w:val="00AE7336"/>
    <w:rsid w:val="00AE7757"/>
    <w:rsid w:val="00AF0A64"/>
    <w:rsid w:val="00AF0CAB"/>
    <w:rsid w:val="00AF0FFA"/>
    <w:rsid w:val="00AF118D"/>
    <w:rsid w:val="00AF2B88"/>
    <w:rsid w:val="00AF2DF8"/>
    <w:rsid w:val="00AF2E2F"/>
    <w:rsid w:val="00AF31D2"/>
    <w:rsid w:val="00AF39CB"/>
    <w:rsid w:val="00AF4C52"/>
    <w:rsid w:val="00AF4E2C"/>
    <w:rsid w:val="00AF5529"/>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2D95"/>
    <w:rsid w:val="00B03028"/>
    <w:rsid w:val="00B0315C"/>
    <w:rsid w:val="00B031F2"/>
    <w:rsid w:val="00B04DE4"/>
    <w:rsid w:val="00B056D7"/>
    <w:rsid w:val="00B061B6"/>
    <w:rsid w:val="00B0653B"/>
    <w:rsid w:val="00B06616"/>
    <w:rsid w:val="00B06AED"/>
    <w:rsid w:val="00B07171"/>
    <w:rsid w:val="00B07590"/>
    <w:rsid w:val="00B07A6C"/>
    <w:rsid w:val="00B07A9D"/>
    <w:rsid w:val="00B07AB0"/>
    <w:rsid w:val="00B07CBE"/>
    <w:rsid w:val="00B106D2"/>
    <w:rsid w:val="00B10B19"/>
    <w:rsid w:val="00B111CB"/>
    <w:rsid w:val="00B118AC"/>
    <w:rsid w:val="00B11B08"/>
    <w:rsid w:val="00B11EAF"/>
    <w:rsid w:val="00B124BA"/>
    <w:rsid w:val="00B12B60"/>
    <w:rsid w:val="00B12CB7"/>
    <w:rsid w:val="00B13658"/>
    <w:rsid w:val="00B13686"/>
    <w:rsid w:val="00B136A1"/>
    <w:rsid w:val="00B13CEA"/>
    <w:rsid w:val="00B13D05"/>
    <w:rsid w:val="00B13F5E"/>
    <w:rsid w:val="00B14114"/>
    <w:rsid w:val="00B147A7"/>
    <w:rsid w:val="00B149D9"/>
    <w:rsid w:val="00B14A0E"/>
    <w:rsid w:val="00B15395"/>
    <w:rsid w:val="00B15591"/>
    <w:rsid w:val="00B155C6"/>
    <w:rsid w:val="00B15A4F"/>
    <w:rsid w:val="00B162CA"/>
    <w:rsid w:val="00B16FEE"/>
    <w:rsid w:val="00B1700E"/>
    <w:rsid w:val="00B17189"/>
    <w:rsid w:val="00B1732B"/>
    <w:rsid w:val="00B20018"/>
    <w:rsid w:val="00B2013B"/>
    <w:rsid w:val="00B203A2"/>
    <w:rsid w:val="00B204C3"/>
    <w:rsid w:val="00B209B4"/>
    <w:rsid w:val="00B20E0A"/>
    <w:rsid w:val="00B21048"/>
    <w:rsid w:val="00B2184C"/>
    <w:rsid w:val="00B21D9B"/>
    <w:rsid w:val="00B227F1"/>
    <w:rsid w:val="00B22B7E"/>
    <w:rsid w:val="00B22CD1"/>
    <w:rsid w:val="00B2311E"/>
    <w:rsid w:val="00B236CD"/>
    <w:rsid w:val="00B23718"/>
    <w:rsid w:val="00B23764"/>
    <w:rsid w:val="00B23ACD"/>
    <w:rsid w:val="00B23C14"/>
    <w:rsid w:val="00B23C9B"/>
    <w:rsid w:val="00B24A44"/>
    <w:rsid w:val="00B24E2A"/>
    <w:rsid w:val="00B24F22"/>
    <w:rsid w:val="00B250F5"/>
    <w:rsid w:val="00B25366"/>
    <w:rsid w:val="00B25665"/>
    <w:rsid w:val="00B25BF2"/>
    <w:rsid w:val="00B264EB"/>
    <w:rsid w:val="00B26855"/>
    <w:rsid w:val="00B26DC1"/>
    <w:rsid w:val="00B270EA"/>
    <w:rsid w:val="00B273E5"/>
    <w:rsid w:val="00B27DD4"/>
    <w:rsid w:val="00B3042B"/>
    <w:rsid w:val="00B3079C"/>
    <w:rsid w:val="00B30969"/>
    <w:rsid w:val="00B31886"/>
    <w:rsid w:val="00B31AB0"/>
    <w:rsid w:val="00B31BC4"/>
    <w:rsid w:val="00B31C13"/>
    <w:rsid w:val="00B31DAF"/>
    <w:rsid w:val="00B33AB0"/>
    <w:rsid w:val="00B33FB8"/>
    <w:rsid w:val="00B3427D"/>
    <w:rsid w:val="00B34AB5"/>
    <w:rsid w:val="00B34BA2"/>
    <w:rsid w:val="00B34E67"/>
    <w:rsid w:val="00B34ED3"/>
    <w:rsid w:val="00B357C7"/>
    <w:rsid w:val="00B35E0A"/>
    <w:rsid w:val="00B365A1"/>
    <w:rsid w:val="00B365B0"/>
    <w:rsid w:val="00B36B88"/>
    <w:rsid w:val="00B36BA0"/>
    <w:rsid w:val="00B372B3"/>
    <w:rsid w:val="00B374FA"/>
    <w:rsid w:val="00B37767"/>
    <w:rsid w:val="00B40360"/>
    <w:rsid w:val="00B40943"/>
    <w:rsid w:val="00B417A7"/>
    <w:rsid w:val="00B417D3"/>
    <w:rsid w:val="00B41FDD"/>
    <w:rsid w:val="00B4204C"/>
    <w:rsid w:val="00B422A5"/>
    <w:rsid w:val="00B422F9"/>
    <w:rsid w:val="00B42347"/>
    <w:rsid w:val="00B42AAB"/>
    <w:rsid w:val="00B43FA2"/>
    <w:rsid w:val="00B440A0"/>
    <w:rsid w:val="00B4496A"/>
    <w:rsid w:val="00B453B0"/>
    <w:rsid w:val="00B454A5"/>
    <w:rsid w:val="00B45FC3"/>
    <w:rsid w:val="00B46416"/>
    <w:rsid w:val="00B466D4"/>
    <w:rsid w:val="00B468F6"/>
    <w:rsid w:val="00B47552"/>
    <w:rsid w:val="00B47CC2"/>
    <w:rsid w:val="00B5099A"/>
    <w:rsid w:val="00B51470"/>
    <w:rsid w:val="00B51E5E"/>
    <w:rsid w:val="00B5205D"/>
    <w:rsid w:val="00B52337"/>
    <w:rsid w:val="00B53303"/>
    <w:rsid w:val="00B541AA"/>
    <w:rsid w:val="00B54F8F"/>
    <w:rsid w:val="00B55712"/>
    <w:rsid w:val="00B56008"/>
    <w:rsid w:val="00B57068"/>
    <w:rsid w:val="00B57E2F"/>
    <w:rsid w:val="00B57F2B"/>
    <w:rsid w:val="00B606A7"/>
    <w:rsid w:val="00B609D8"/>
    <w:rsid w:val="00B61055"/>
    <w:rsid w:val="00B620EE"/>
    <w:rsid w:val="00B62ABB"/>
    <w:rsid w:val="00B62B1C"/>
    <w:rsid w:val="00B62C1E"/>
    <w:rsid w:val="00B6443C"/>
    <w:rsid w:val="00B64AD2"/>
    <w:rsid w:val="00B6560B"/>
    <w:rsid w:val="00B65A63"/>
    <w:rsid w:val="00B65D48"/>
    <w:rsid w:val="00B65EB4"/>
    <w:rsid w:val="00B65FFF"/>
    <w:rsid w:val="00B66034"/>
    <w:rsid w:val="00B66A15"/>
    <w:rsid w:val="00B66CFB"/>
    <w:rsid w:val="00B67C00"/>
    <w:rsid w:val="00B70051"/>
    <w:rsid w:val="00B7080B"/>
    <w:rsid w:val="00B70BB5"/>
    <w:rsid w:val="00B716CB"/>
    <w:rsid w:val="00B71A85"/>
    <w:rsid w:val="00B72FA0"/>
    <w:rsid w:val="00B731DE"/>
    <w:rsid w:val="00B7359F"/>
    <w:rsid w:val="00B74F43"/>
    <w:rsid w:val="00B75177"/>
    <w:rsid w:val="00B751F9"/>
    <w:rsid w:val="00B75426"/>
    <w:rsid w:val="00B75504"/>
    <w:rsid w:val="00B758E6"/>
    <w:rsid w:val="00B759A8"/>
    <w:rsid w:val="00B760A3"/>
    <w:rsid w:val="00B76F27"/>
    <w:rsid w:val="00B7714C"/>
    <w:rsid w:val="00B773AB"/>
    <w:rsid w:val="00B77898"/>
    <w:rsid w:val="00B80651"/>
    <w:rsid w:val="00B80D25"/>
    <w:rsid w:val="00B81572"/>
    <w:rsid w:val="00B81B66"/>
    <w:rsid w:val="00B81F1E"/>
    <w:rsid w:val="00B829E3"/>
    <w:rsid w:val="00B82C69"/>
    <w:rsid w:val="00B82F21"/>
    <w:rsid w:val="00B842AD"/>
    <w:rsid w:val="00B84624"/>
    <w:rsid w:val="00B84900"/>
    <w:rsid w:val="00B85302"/>
    <w:rsid w:val="00B85463"/>
    <w:rsid w:val="00B859A3"/>
    <w:rsid w:val="00B85C7F"/>
    <w:rsid w:val="00B85DB1"/>
    <w:rsid w:val="00B86C23"/>
    <w:rsid w:val="00B8741D"/>
    <w:rsid w:val="00B87500"/>
    <w:rsid w:val="00B877C6"/>
    <w:rsid w:val="00B87B7C"/>
    <w:rsid w:val="00B87D8C"/>
    <w:rsid w:val="00B9004E"/>
    <w:rsid w:val="00B9058D"/>
    <w:rsid w:val="00B9289A"/>
    <w:rsid w:val="00B929A7"/>
    <w:rsid w:val="00B92C64"/>
    <w:rsid w:val="00B93352"/>
    <w:rsid w:val="00B935A0"/>
    <w:rsid w:val="00B93B77"/>
    <w:rsid w:val="00B93D19"/>
    <w:rsid w:val="00B93FED"/>
    <w:rsid w:val="00B942DB"/>
    <w:rsid w:val="00B94629"/>
    <w:rsid w:val="00B94AE4"/>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21B9"/>
    <w:rsid w:val="00BA222E"/>
    <w:rsid w:val="00BA2A99"/>
    <w:rsid w:val="00BA2E1E"/>
    <w:rsid w:val="00BA2E67"/>
    <w:rsid w:val="00BA32AB"/>
    <w:rsid w:val="00BA3866"/>
    <w:rsid w:val="00BA3A65"/>
    <w:rsid w:val="00BA3E54"/>
    <w:rsid w:val="00BA45C9"/>
    <w:rsid w:val="00BA4BBA"/>
    <w:rsid w:val="00BA4C30"/>
    <w:rsid w:val="00BA5C50"/>
    <w:rsid w:val="00BA5CF1"/>
    <w:rsid w:val="00BA6239"/>
    <w:rsid w:val="00BA65DB"/>
    <w:rsid w:val="00BA6929"/>
    <w:rsid w:val="00BA6976"/>
    <w:rsid w:val="00BA6AF9"/>
    <w:rsid w:val="00BA7608"/>
    <w:rsid w:val="00BA7A96"/>
    <w:rsid w:val="00BA7DA1"/>
    <w:rsid w:val="00BB0491"/>
    <w:rsid w:val="00BB04B8"/>
    <w:rsid w:val="00BB0AC6"/>
    <w:rsid w:val="00BB10CA"/>
    <w:rsid w:val="00BB1E0F"/>
    <w:rsid w:val="00BB1ECD"/>
    <w:rsid w:val="00BB1EF2"/>
    <w:rsid w:val="00BB249D"/>
    <w:rsid w:val="00BB2C24"/>
    <w:rsid w:val="00BB2E90"/>
    <w:rsid w:val="00BB3094"/>
    <w:rsid w:val="00BB30B8"/>
    <w:rsid w:val="00BB32C7"/>
    <w:rsid w:val="00BB3371"/>
    <w:rsid w:val="00BB3E66"/>
    <w:rsid w:val="00BB3FF1"/>
    <w:rsid w:val="00BB41DF"/>
    <w:rsid w:val="00BB48A9"/>
    <w:rsid w:val="00BB52BE"/>
    <w:rsid w:val="00BB579F"/>
    <w:rsid w:val="00BB5AF5"/>
    <w:rsid w:val="00BB69B6"/>
    <w:rsid w:val="00BB6F4A"/>
    <w:rsid w:val="00BB7493"/>
    <w:rsid w:val="00BB7BDC"/>
    <w:rsid w:val="00BB7C08"/>
    <w:rsid w:val="00BB7C66"/>
    <w:rsid w:val="00BC004E"/>
    <w:rsid w:val="00BC033F"/>
    <w:rsid w:val="00BC0579"/>
    <w:rsid w:val="00BC0BDA"/>
    <w:rsid w:val="00BC11F4"/>
    <w:rsid w:val="00BC128C"/>
    <w:rsid w:val="00BC1640"/>
    <w:rsid w:val="00BC16EF"/>
    <w:rsid w:val="00BC1DF4"/>
    <w:rsid w:val="00BC1F7A"/>
    <w:rsid w:val="00BC332E"/>
    <w:rsid w:val="00BC35F2"/>
    <w:rsid w:val="00BC4B7D"/>
    <w:rsid w:val="00BC4CB8"/>
    <w:rsid w:val="00BC4E99"/>
    <w:rsid w:val="00BC4F74"/>
    <w:rsid w:val="00BC56AB"/>
    <w:rsid w:val="00BC591F"/>
    <w:rsid w:val="00BC5AAE"/>
    <w:rsid w:val="00BC6164"/>
    <w:rsid w:val="00BC6533"/>
    <w:rsid w:val="00BC67F9"/>
    <w:rsid w:val="00BC729A"/>
    <w:rsid w:val="00BC7427"/>
    <w:rsid w:val="00BC7D6F"/>
    <w:rsid w:val="00BC7DF5"/>
    <w:rsid w:val="00BD0532"/>
    <w:rsid w:val="00BD0546"/>
    <w:rsid w:val="00BD05F8"/>
    <w:rsid w:val="00BD0BBA"/>
    <w:rsid w:val="00BD0D9B"/>
    <w:rsid w:val="00BD18AF"/>
    <w:rsid w:val="00BD1F66"/>
    <w:rsid w:val="00BD211A"/>
    <w:rsid w:val="00BD217E"/>
    <w:rsid w:val="00BD21B1"/>
    <w:rsid w:val="00BD26A1"/>
    <w:rsid w:val="00BD3394"/>
    <w:rsid w:val="00BD35C3"/>
    <w:rsid w:val="00BD38E8"/>
    <w:rsid w:val="00BD3F70"/>
    <w:rsid w:val="00BD3F8A"/>
    <w:rsid w:val="00BD44CF"/>
    <w:rsid w:val="00BD453D"/>
    <w:rsid w:val="00BD48C8"/>
    <w:rsid w:val="00BD4DE8"/>
    <w:rsid w:val="00BD5B92"/>
    <w:rsid w:val="00BD5C09"/>
    <w:rsid w:val="00BD64C2"/>
    <w:rsid w:val="00BD6806"/>
    <w:rsid w:val="00BD6B1A"/>
    <w:rsid w:val="00BD6F9A"/>
    <w:rsid w:val="00BD7DF9"/>
    <w:rsid w:val="00BE005C"/>
    <w:rsid w:val="00BE090B"/>
    <w:rsid w:val="00BE0F01"/>
    <w:rsid w:val="00BE1745"/>
    <w:rsid w:val="00BE1DE9"/>
    <w:rsid w:val="00BE2339"/>
    <w:rsid w:val="00BE253C"/>
    <w:rsid w:val="00BE2A4F"/>
    <w:rsid w:val="00BE2ECB"/>
    <w:rsid w:val="00BE3267"/>
    <w:rsid w:val="00BE35DC"/>
    <w:rsid w:val="00BE3EB4"/>
    <w:rsid w:val="00BE5036"/>
    <w:rsid w:val="00BE53AB"/>
    <w:rsid w:val="00BE56E2"/>
    <w:rsid w:val="00BE5727"/>
    <w:rsid w:val="00BE57F6"/>
    <w:rsid w:val="00BE5879"/>
    <w:rsid w:val="00BE589B"/>
    <w:rsid w:val="00BE611B"/>
    <w:rsid w:val="00BE6627"/>
    <w:rsid w:val="00BE690F"/>
    <w:rsid w:val="00BE6CFF"/>
    <w:rsid w:val="00BE733C"/>
    <w:rsid w:val="00BE7463"/>
    <w:rsid w:val="00BF05E2"/>
    <w:rsid w:val="00BF0A01"/>
    <w:rsid w:val="00BF11D5"/>
    <w:rsid w:val="00BF12E7"/>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BE2"/>
    <w:rsid w:val="00C01023"/>
    <w:rsid w:val="00C02287"/>
    <w:rsid w:val="00C02957"/>
    <w:rsid w:val="00C03A16"/>
    <w:rsid w:val="00C040AD"/>
    <w:rsid w:val="00C04243"/>
    <w:rsid w:val="00C044F5"/>
    <w:rsid w:val="00C05093"/>
    <w:rsid w:val="00C0542C"/>
    <w:rsid w:val="00C0559C"/>
    <w:rsid w:val="00C05D5E"/>
    <w:rsid w:val="00C07437"/>
    <w:rsid w:val="00C075BD"/>
    <w:rsid w:val="00C07C8C"/>
    <w:rsid w:val="00C07EA9"/>
    <w:rsid w:val="00C102B9"/>
    <w:rsid w:val="00C11370"/>
    <w:rsid w:val="00C11827"/>
    <w:rsid w:val="00C124D8"/>
    <w:rsid w:val="00C12A00"/>
    <w:rsid w:val="00C12A44"/>
    <w:rsid w:val="00C12A5F"/>
    <w:rsid w:val="00C12B9E"/>
    <w:rsid w:val="00C12F5C"/>
    <w:rsid w:val="00C13017"/>
    <w:rsid w:val="00C13699"/>
    <w:rsid w:val="00C13A6D"/>
    <w:rsid w:val="00C1449F"/>
    <w:rsid w:val="00C14894"/>
    <w:rsid w:val="00C14DEF"/>
    <w:rsid w:val="00C14E3F"/>
    <w:rsid w:val="00C15D61"/>
    <w:rsid w:val="00C15F0A"/>
    <w:rsid w:val="00C16327"/>
    <w:rsid w:val="00C164BE"/>
    <w:rsid w:val="00C167B5"/>
    <w:rsid w:val="00C16A8D"/>
    <w:rsid w:val="00C170F6"/>
    <w:rsid w:val="00C17C66"/>
    <w:rsid w:val="00C17F00"/>
    <w:rsid w:val="00C20418"/>
    <w:rsid w:val="00C2060D"/>
    <w:rsid w:val="00C2147D"/>
    <w:rsid w:val="00C2265B"/>
    <w:rsid w:val="00C239D1"/>
    <w:rsid w:val="00C23B56"/>
    <w:rsid w:val="00C23CBF"/>
    <w:rsid w:val="00C242B3"/>
    <w:rsid w:val="00C24884"/>
    <w:rsid w:val="00C248C4"/>
    <w:rsid w:val="00C248F2"/>
    <w:rsid w:val="00C25492"/>
    <w:rsid w:val="00C25A6A"/>
    <w:rsid w:val="00C26058"/>
    <w:rsid w:val="00C26809"/>
    <w:rsid w:val="00C26E81"/>
    <w:rsid w:val="00C303A2"/>
    <w:rsid w:val="00C307DD"/>
    <w:rsid w:val="00C30D1A"/>
    <w:rsid w:val="00C30E61"/>
    <w:rsid w:val="00C3222F"/>
    <w:rsid w:val="00C328E6"/>
    <w:rsid w:val="00C33318"/>
    <w:rsid w:val="00C33977"/>
    <w:rsid w:val="00C33F30"/>
    <w:rsid w:val="00C33FD1"/>
    <w:rsid w:val="00C345EF"/>
    <w:rsid w:val="00C346EF"/>
    <w:rsid w:val="00C348FC"/>
    <w:rsid w:val="00C34DB1"/>
    <w:rsid w:val="00C351DC"/>
    <w:rsid w:val="00C35AEF"/>
    <w:rsid w:val="00C3611B"/>
    <w:rsid w:val="00C36158"/>
    <w:rsid w:val="00C36213"/>
    <w:rsid w:val="00C363B1"/>
    <w:rsid w:val="00C363BF"/>
    <w:rsid w:val="00C36548"/>
    <w:rsid w:val="00C3668B"/>
    <w:rsid w:val="00C3674E"/>
    <w:rsid w:val="00C377B0"/>
    <w:rsid w:val="00C37BFB"/>
    <w:rsid w:val="00C403B9"/>
    <w:rsid w:val="00C41205"/>
    <w:rsid w:val="00C41707"/>
    <w:rsid w:val="00C4199C"/>
    <w:rsid w:val="00C41AF5"/>
    <w:rsid w:val="00C41B88"/>
    <w:rsid w:val="00C41D6C"/>
    <w:rsid w:val="00C422B5"/>
    <w:rsid w:val="00C42BEE"/>
    <w:rsid w:val="00C42C6B"/>
    <w:rsid w:val="00C430AF"/>
    <w:rsid w:val="00C432C2"/>
    <w:rsid w:val="00C447B7"/>
    <w:rsid w:val="00C44B77"/>
    <w:rsid w:val="00C45885"/>
    <w:rsid w:val="00C458BA"/>
    <w:rsid w:val="00C45CE8"/>
    <w:rsid w:val="00C4660A"/>
    <w:rsid w:val="00C469FE"/>
    <w:rsid w:val="00C473F9"/>
    <w:rsid w:val="00C474D9"/>
    <w:rsid w:val="00C47FD2"/>
    <w:rsid w:val="00C50CA7"/>
    <w:rsid w:val="00C50D7A"/>
    <w:rsid w:val="00C50DA4"/>
    <w:rsid w:val="00C51392"/>
    <w:rsid w:val="00C51928"/>
    <w:rsid w:val="00C5198E"/>
    <w:rsid w:val="00C51E8D"/>
    <w:rsid w:val="00C52625"/>
    <w:rsid w:val="00C5295F"/>
    <w:rsid w:val="00C535E9"/>
    <w:rsid w:val="00C53718"/>
    <w:rsid w:val="00C53955"/>
    <w:rsid w:val="00C53B45"/>
    <w:rsid w:val="00C53B6A"/>
    <w:rsid w:val="00C54289"/>
    <w:rsid w:val="00C5447C"/>
    <w:rsid w:val="00C54713"/>
    <w:rsid w:val="00C54AD8"/>
    <w:rsid w:val="00C54C95"/>
    <w:rsid w:val="00C54E6B"/>
    <w:rsid w:val="00C55696"/>
    <w:rsid w:val="00C55745"/>
    <w:rsid w:val="00C55A53"/>
    <w:rsid w:val="00C5713A"/>
    <w:rsid w:val="00C571DD"/>
    <w:rsid w:val="00C577FD"/>
    <w:rsid w:val="00C57F38"/>
    <w:rsid w:val="00C60553"/>
    <w:rsid w:val="00C60661"/>
    <w:rsid w:val="00C60F5F"/>
    <w:rsid w:val="00C612E8"/>
    <w:rsid w:val="00C61AEA"/>
    <w:rsid w:val="00C61D93"/>
    <w:rsid w:val="00C61D99"/>
    <w:rsid w:val="00C62C04"/>
    <w:rsid w:val="00C638AE"/>
    <w:rsid w:val="00C63E69"/>
    <w:rsid w:val="00C647E5"/>
    <w:rsid w:val="00C6481B"/>
    <w:rsid w:val="00C64822"/>
    <w:rsid w:val="00C6486F"/>
    <w:rsid w:val="00C64875"/>
    <w:rsid w:val="00C649FD"/>
    <w:rsid w:val="00C64E61"/>
    <w:rsid w:val="00C6540E"/>
    <w:rsid w:val="00C667C7"/>
    <w:rsid w:val="00C66DEA"/>
    <w:rsid w:val="00C672B3"/>
    <w:rsid w:val="00C674BF"/>
    <w:rsid w:val="00C704BD"/>
    <w:rsid w:val="00C70B2A"/>
    <w:rsid w:val="00C715C8"/>
    <w:rsid w:val="00C71600"/>
    <w:rsid w:val="00C7163D"/>
    <w:rsid w:val="00C71931"/>
    <w:rsid w:val="00C71ACA"/>
    <w:rsid w:val="00C71C24"/>
    <w:rsid w:val="00C72324"/>
    <w:rsid w:val="00C72678"/>
    <w:rsid w:val="00C72F2E"/>
    <w:rsid w:val="00C731FE"/>
    <w:rsid w:val="00C7326C"/>
    <w:rsid w:val="00C73657"/>
    <w:rsid w:val="00C73C61"/>
    <w:rsid w:val="00C745FF"/>
    <w:rsid w:val="00C74D0B"/>
    <w:rsid w:val="00C74ED9"/>
    <w:rsid w:val="00C7517D"/>
    <w:rsid w:val="00C7534B"/>
    <w:rsid w:val="00C754F4"/>
    <w:rsid w:val="00C7598D"/>
    <w:rsid w:val="00C75C82"/>
    <w:rsid w:val="00C76063"/>
    <w:rsid w:val="00C76F5D"/>
    <w:rsid w:val="00C771DE"/>
    <w:rsid w:val="00C77394"/>
    <w:rsid w:val="00C779EC"/>
    <w:rsid w:val="00C77C82"/>
    <w:rsid w:val="00C800F6"/>
    <w:rsid w:val="00C80364"/>
    <w:rsid w:val="00C81460"/>
    <w:rsid w:val="00C81F39"/>
    <w:rsid w:val="00C8240E"/>
    <w:rsid w:val="00C8322B"/>
    <w:rsid w:val="00C836EE"/>
    <w:rsid w:val="00C83E5A"/>
    <w:rsid w:val="00C84992"/>
    <w:rsid w:val="00C84DD8"/>
    <w:rsid w:val="00C86073"/>
    <w:rsid w:val="00C86243"/>
    <w:rsid w:val="00C8648C"/>
    <w:rsid w:val="00C86B17"/>
    <w:rsid w:val="00C87F9F"/>
    <w:rsid w:val="00C900E4"/>
    <w:rsid w:val="00C900F1"/>
    <w:rsid w:val="00C90921"/>
    <w:rsid w:val="00C90D0F"/>
    <w:rsid w:val="00C90F66"/>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95F"/>
    <w:rsid w:val="00C96AE5"/>
    <w:rsid w:val="00C976E6"/>
    <w:rsid w:val="00C977C2"/>
    <w:rsid w:val="00C978E3"/>
    <w:rsid w:val="00C97C14"/>
    <w:rsid w:val="00CA00F8"/>
    <w:rsid w:val="00CA089F"/>
    <w:rsid w:val="00CA18E6"/>
    <w:rsid w:val="00CA20C1"/>
    <w:rsid w:val="00CA244F"/>
    <w:rsid w:val="00CA3007"/>
    <w:rsid w:val="00CA33F5"/>
    <w:rsid w:val="00CA4216"/>
    <w:rsid w:val="00CA4966"/>
    <w:rsid w:val="00CA4A03"/>
    <w:rsid w:val="00CA4CD6"/>
    <w:rsid w:val="00CA5857"/>
    <w:rsid w:val="00CA5F59"/>
    <w:rsid w:val="00CA6251"/>
    <w:rsid w:val="00CA6435"/>
    <w:rsid w:val="00CA6FA4"/>
    <w:rsid w:val="00CA748C"/>
    <w:rsid w:val="00CA7D43"/>
    <w:rsid w:val="00CA7F45"/>
    <w:rsid w:val="00CB009B"/>
    <w:rsid w:val="00CB0703"/>
    <w:rsid w:val="00CB07E6"/>
    <w:rsid w:val="00CB096A"/>
    <w:rsid w:val="00CB145A"/>
    <w:rsid w:val="00CB1A84"/>
    <w:rsid w:val="00CB1F4D"/>
    <w:rsid w:val="00CB27D3"/>
    <w:rsid w:val="00CB3063"/>
    <w:rsid w:val="00CB38E9"/>
    <w:rsid w:val="00CB3A3F"/>
    <w:rsid w:val="00CB3C2F"/>
    <w:rsid w:val="00CB42F9"/>
    <w:rsid w:val="00CB44AF"/>
    <w:rsid w:val="00CB4930"/>
    <w:rsid w:val="00CB4D24"/>
    <w:rsid w:val="00CB4DCC"/>
    <w:rsid w:val="00CB4E99"/>
    <w:rsid w:val="00CB52A5"/>
    <w:rsid w:val="00CB5D76"/>
    <w:rsid w:val="00CB6885"/>
    <w:rsid w:val="00CB68E5"/>
    <w:rsid w:val="00CB70F1"/>
    <w:rsid w:val="00CB7AD7"/>
    <w:rsid w:val="00CB7FB5"/>
    <w:rsid w:val="00CC03B8"/>
    <w:rsid w:val="00CC07CB"/>
    <w:rsid w:val="00CC0A7A"/>
    <w:rsid w:val="00CC0BD0"/>
    <w:rsid w:val="00CC0D17"/>
    <w:rsid w:val="00CC1997"/>
    <w:rsid w:val="00CC1AA8"/>
    <w:rsid w:val="00CC1B19"/>
    <w:rsid w:val="00CC1E9B"/>
    <w:rsid w:val="00CC2B5A"/>
    <w:rsid w:val="00CC32B9"/>
    <w:rsid w:val="00CC3B7E"/>
    <w:rsid w:val="00CC3FD4"/>
    <w:rsid w:val="00CC442E"/>
    <w:rsid w:val="00CC456E"/>
    <w:rsid w:val="00CC4B2B"/>
    <w:rsid w:val="00CC4CD7"/>
    <w:rsid w:val="00CC4DFA"/>
    <w:rsid w:val="00CC4E78"/>
    <w:rsid w:val="00CC56B7"/>
    <w:rsid w:val="00CC5BC7"/>
    <w:rsid w:val="00CC61D8"/>
    <w:rsid w:val="00CC6497"/>
    <w:rsid w:val="00CC659D"/>
    <w:rsid w:val="00CD046A"/>
    <w:rsid w:val="00CD0E57"/>
    <w:rsid w:val="00CD0FB4"/>
    <w:rsid w:val="00CD1D19"/>
    <w:rsid w:val="00CD2179"/>
    <w:rsid w:val="00CD2CE7"/>
    <w:rsid w:val="00CD3EA8"/>
    <w:rsid w:val="00CD404C"/>
    <w:rsid w:val="00CD406B"/>
    <w:rsid w:val="00CD40E3"/>
    <w:rsid w:val="00CD4B21"/>
    <w:rsid w:val="00CD5312"/>
    <w:rsid w:val="00CD5B12"/>
    <w:rsid w:val="00CD5ECB"/>
    <w:rsid w:val="00CD6615"/>
    <w:rsid w:val="00CD6F50"/>
    <w:rsid w:val="00CD7524"/>
    <w:rsid w:val="00CD76FC"/>
    <w:rsid w:val="00CE0A68"/>
    <w:rsid w:val="00CE0B0A"/>
    <w:rsid w:val="00CE0B3A"/>
    <w:rsid w:val="00CE14FF"/>
    <w:rsid w:val="00CE1770"/>
    <w:rsid w:val="00CE1C87"/>
    <w:rsid w:val="00CE1DC1"/>
    <w:rsid w:val="00CE2426"/>
    <w:rsid w:val="00CE25C5"/>
    <w:rsid w:val="00CE2EA2"/>
    <w:rsid w:val="00CE2F5B"/>
    <w:rsid w:val="00CE306F"/>
    <w:rsid w:val="00CE3178"/>
    <w:rsid w:val="00CE3F5D"/>
    <w:rsid w:val="00CE4221"/>
    <w:rsid w:val="00CE5186"/>
    <w:rsid w:val="00CE51B1"/>
    <w:rsid w:val="00CE54B0"/>
    <w:rsid w:val="00CE56B1"/>
    <w:rsid w:val="00CE5AB0"/>
    <w:rsid w:val="00CE6D2B"/>
    <w:rsid w:val="00CE70DD"/>
    <w:rsid w:val="00CE7D0C"/>
    <w:rsid w:val="00CF0AFA"/>
    <w:rsid w:val="00CF13C7"/>
    <w:rsid w:val="00CF17B1"/>
    <w:rsid w:val="00CF187C"/>
    <w:rsid w:val="00CF2473"/>
    <w:rsid w:val="00CF2804"/>
    <w:rsid w:val="00CF330B"/>
    <w:rsid w:val="00CF35A1"/>
    <w:rsid w:val="00CF3B01"/>
    <w:rsid w:val="00CF4557"/>
    <w:rsid w:val="00CF4BCE"/>
    <w:rsid w:val="00CF4F3C"/>
    <w:rsid w:val="00CF50FD"/>
    <w:rsid w:val="00CF5773"/>
    <w:rsid w:val="00CF64B7"/>
    <w:rsid w:val="00CF66FA"/>
    <w:rsid w:val="00CF6945"/>
    <w:rsid w:val="00CF6D94"/>
    <w:rsid w:val="00CF706A"/>
    <w:rsid w:val="00CF7123"/>
    <w:rsid w:val="00D008BF"/>
    <w:rsid w:val="00D0090C"/>
    <w:rsid w:val="00D009E0"/>
    <w:rsid w:val="00D011AC"/>
    <w:rsid w:val="00D0121A"/>
    <w:rsid w:val="00D0137C"/>
    <w:rsid w:val="00D0141B"/>
    <w:rsid w:val="00D0261A"/>
    <w:rsid w:val="00D03A6D"/>
    <w:rsid w:val="00D03F07"/>
    <w:rsid w:val="00D0470B"/>
    <w:rsid w:val="00D0472B"/>
    <w:rsid w:val="00D04A0E"/>
    <w:rsid w:val="00D04A93"/>
    <w:rsid w:val="00D04E5E"/>
    <w:rsid w:val="00D050BC"/>
    <w:rsid w:val="00D053B7"/>
    <w:rsid w:val="00D05631"/>
    <w:rsid w:val="00D05AB1"/>
    <w:rsid w:val="00D05E4C"/>
    <w:rsid w:val="00D05F38"/>
    <w:rsid w:val="00D06173"/>
    <w:rsid w:val="00D06313"/>
    <w:rsid w:val="00D06651"/>
    <w:rsid w:val="00D0780C"/>
    <w:rsid w:val="00D07B3C"/>
    <w:rsid w:val="00D07D38"/>
    <w:rsid w:val="00D07E35"/>
    <w:rsid w:val="00D10391"/>
    <w:rsid w:val="00D108C0"/>
    <w:rsid w:val="00D1176C"/>
    <w:rsid w:val="00D12372"/>
    <w:rsid w:val="00D126EF"/>
    <w:rsid w:val="00D12A9D"/>
    <w:rsid w:val="00D12BCF"/>
    <w:rsid w:val="00D12C9A"/>
    <w:rsid w:val="00D12FB3"/>
    <w:rsid w:val="00D13178"/>
    <w:rsid w:val="00D1319C"/>
    <w:rsid w:val="00D1378D"/>
    <w:rsid w:val="00D14079"/>
    <w:rsid w:val="00D1510E"/>
    <w:rsid w:val="00D152E4"/>
    <w:rsid w:val="00D15964"/>
    <w:rsid w:val="00D15F54"/>
    <w:rsid w:val="00D17799"/>
    <w:rsid w:val="00D20D15"/>
    <w:rsid w:val="00D20E80"/>
    <w:rsid w:val="00D220FB"/>
    <w:rsid w:val="00D22377"/>
    <w:rsid w:val="00D231E1"/>
    <w:rsid w:val="00D2375D"/>
    <w:rsid w:val="00D23936"/>
    <w:rsid w:val="00D23E32"/>
    <w:rsid w:val="00D23FFF"/>
    <w:rsid w:val="00D24720"/>
    <w:rsid w:val="00D25D9C"/>
    <w:rsid w:val="00D26A1C"/>
    <w:rsid w:val="00D2758E"/>
    <w:rsid w:val="00D27699"/>
    <w:rsid w:val="00D2799F"/>
    <w:rsid w:val="00D30436"/>
    <w:rsid w:val="00D307C4"/>
    <w:rsid w:val="00D30936"/>
    <w:rsid w:val="00D3184C"/>
    <w:rsid w:val="00D322B1"/>
    <w:rsid w:val="00D324DA"/>
    <w:rsid w:val="00D32BC6"/>
    <w:rsid w:val="00D32DA7"/>
    <w:rsid w:val="00D3306C"/>
    <w:rsid w:val="00D33A85"/>
    <w:rsid w:val="00D34918"/>
    <w:rsid w:val="00D350F1"/>
    <w:rsid w:val="00D356E2"/>
    <w:rsid w:val="00D35F45"/>
    <w:rsid w:val="00D3697D"/>
    <w:rsid w:val="00D37074"/>
    <w:rsid w:val="00D377C3"/>
    <w:rsid w:val="00D37DC6"/>
    <w:rsid w:val="00D37EA0"/>
    <w:rsid w:val="00D404A6"/>
    <w:rsid w:val="00D40971"/>
    <w:rsid w:val="00D40E3A"/>
    <w:rsid w:val="00D412E4"/>
    <w:rsid w:val="00D413CC"/>
    <w:rsid w:val="00D413CF"/>
    <w:rsid w:val="00D4180F"/>
    <w:rsid w:val="00D419C0"/>
    <w:rsid w:val="00D41E74"/>
    <w:rsid w:val="00D420F1"/>
    <w:rsid w:val="00D42257"/>
    <w:rsid w:val="00D424D4"/>
    <w:rsid w:val="00D42997"/>
    <w:rsid w:val="00D42AC5"/>
    <w:rsid w:val="00D42E99"/>
    <w:rsid w:val="00D42F01"/>
    <w:rsid w:val="00D42F78"/>
    <w:rsid w:val="00D435FB"/>
    <w:rsid w:val="00D43849"/>
    <w:rsid w:val="00D43BEC"/>
    <w:rsid w:val="00D43C46"/>
    <w:rsid w:val="00D44351"/>
    <w:rsid w:val="00D443C2"/>
    <w:rsid w:val="00D44A0B"/>
    <w:rsid w:val="00D44A8C"/>
    <w:rsid w:val="00D45123"/>
    <w:rsid w:val="00D4536A"/>
    <w:rsid w:val="00D453EC"/>
    <w:rsid w:val="00D455B5"/>
    <w:rsid w:val="00D461FA"/>
    <w:rsid w:val="00D46F7E"/>
    <w:rsid w:val="00D472D7"/>
    <w:rsid w:val="00D500F9"/>
    <w:rsid w:val="00D50B68"/>
    <w:rsid w:val="00D51CCB"/>
    <w:rsid w:val="00D51FA5"/>
    <w:rsid w:val="00D53375"/>
    <w:rsid w:val="00D5359A"/>
    <w:rsid w:val="00D541E0"/>
    <w:rsid w:val="00D545AE"/>
    <w:rsid w:val="00D54AFC"/>
    <w:rsid w:val="00D54DFD"/>
    <w:rsid w:val="00D55241"/>
    <w:rsid w:val="00D55C36"/>
    <w:rsid w:val="00D56237"/>
    <w:rsid w:val="00D562B2"/>
    <w:rsid w:val="00D565B2"/>
    <w:rsid w:val="00D56638"/>
    <w:rsid w:val="00D56F55"/>
    <w:rsid w:val="00D57201"/>
    <w:rsid w:val="00D57366"/>
    <w:rsid w:val="00D57898"/>
    <w:rsid w:val="00D578E2"/>
    <w:rsid w:val="00D57911"/>
    <w:rsid w:val="00D5794D"/>
    <w:rsid w:val="00D60056"/>
    <w:rsid w:val="00D600AE"/>
    <w:rsid w:val="00D601EC"/>
    <w:rsid w:val="00D603CB"/>
    <w:rsid w:val="00D60619"/>
    <w:rsid w:val="00D61166"/>
    <w:rsid w:val="00D613B6"/>
    <w:rsid w:val="00D61B7E"/>
    <w:rsid w:val="00D61C05"/>
    <w:rsid w:val="00D61C5A"/>
    <w:rsid w:val="00D61FF5"/>
    <w:rsid w:val="00D62F78"/>
    <w:rsid w:val="00D63B9E"/>
    <w:rsid w:val="00D63CB8"/>
    <w:rsid w:val="00D644B3"/>
    <w:rsid w:val="00D644E6"/>
    <w:rsid w:val="00D64622"/>
    <w:rsid w:val="00D64C27"/>
    <w:rsid w:val="00D64F36"/>
    <w:rsid w:val="00D64F49"/>
    <w:rsid w:val="00D6536B"/>
    <w:rsid w:val="00D65B22"/>
    <w:rsid w:val="00D664E8"/>
    <w:rsid w:val="00D66B59"/>
    <w:rsid w:val="00D678D6"/>
    <w:rsid w:val="00D679A9"/>
    <w:rsid w:val="00D702D8"/>
    <w:rsid w:val="00D70520"/>
    <w:rsid w:val="00D70773"/>
    <w:rsid w:val="00D7107E"/>
    <w:rsid w:val="00D71153"/>
    <w:rsid w:val="00D71D63"/>
    <w:rsid w:val="00D71F57"/>
    <w:rsid w:val="00D73DCD"/>
    <w:rsid w:val="00D74293"/>
    <w:rsid w:val="00D746C2"/>
    <w:rsid w:val="00D7590C"/>
    <w:rsid w:val="00D759E2"/>
    <w:rsid w:val="00D76051"/>
    <w:rsid w:val="00D76BEA"/>
    <w:rsid w:val="00D76C17"/>
    <w:rsid w:val="00D770FE"/>
    <w:rsid w:val="00D776C0"/>
    <w:rsid w:val="00D77BBB"/>
    <w:rsid w:val="00D80A29"/>
    <w:rsid w:val="00D8159E"/>
    <w:rsid w:val="00D81B3D"/>
    <w:rsid w:val="00D81D92"/>
    <w:rsid w:val="00D8251D"/>
    <w:rsid w:val="00D82D50"/>
    <w:rsid w:val="00D82E37"/>
    <w:rsid w:val="00D8377E"/>
    <w:rsid w:val="00D8433F"/>
    <w:rsid w:val="00D8449A"/>
    <w:rsid w:val="00D84941"/>
    <w:rsid w:val="00D84CAA"/>
    <w:rsid w:val="00D84EE1"/>
    <w:rsid w:val="00D854AE"/>
    <w:rsid w:val="00D85D62"/>
    <w:rsid w:val="00D8630C"/>
    <w:rsid w:val="00D86368"/>
    <w:rsid w:val="00D8672C"/>
    <w:rsid w:val="00D86C5E"/>
    <w:rsid w:val="00D877FB"/>
    <w:rsid w:val="00D87DFC"/>
    <w:rsid w:val="00D9036C"/>
    <w:rsid w:val="00D90C06"/>
    <w:rsid w:val="00D9122F"/>
    <w:rsid w:val="00D91D2F"/>
    <w:rsid w:val="00D92674"/>
    <w:rsid w:val="00D92D98"/>
    <w:rsid w:val="00D93445"/>
    <w:rsid w:val="00D9375D"/>
    <w:rsid w:val="00D93F56"/>
    <w:rsid w:val="00D94555"/>
    <w:rsid w:val="00D954C5"/>
    <w:rsid w:val="00D95997"/>
    <w:rsid w:val="00D96118"/>
    <w:rsid w:val="00D96B3E"/>
    <w:rsid w:val="00D96D05"/>
    <w:rsid w:val="00D96E7C"/>
    <w:rsid w:val="00D971D9"/>
    <w:rsid w:val="00D978CF"/>
    <w:rsid w:val="00DA079A"/>
    <w:rsid w:val="00DA14EA"/>
    <w:rsid w:val="00DA1733"/>
    <w:rsid w:val="00DA1C98"/>
    <w:rsid w:val="00DA2515"/>
    <w:rsid w:val="00DA2714"/>
    <w:rsid w:val="00DA2BEC"/>
    <w:rsid w:val="00DA3086"/>
    <w:rsid w:val="00DA34E1"/>
    <w:rsid w:val="00DA3C99"/>
    <w:rsid w:val="00DA3E9C"/>
    <w:rsid w:val="00DA43C1"/>
    <w:rsid w:val="00DA5E02"/>
    <w:rsid w:val="00DA5F50"/>
    <w:rsid w:val="00DA6DAA"/>
    <w:rsid w:val="00DA6FF2"/>
    <w:rsid w:val="00DA761D"/>
    <w:rsid w:val="00DB1033"/>
    <w:rsid w:val="00DB1775"/>
    <w:rsid w:val="00DB231D"/>
    <w:rsid w:val="00DB24FA"/>
    <w:rsid w:val="00DB2769"/>
    <w:rsid w:val="00DB29B5"/>
    <w:rsid w:val="00DB2BA3"/>
    <w:rsid w:val="00DB3171"/>
    <w:rsid w:val="00DB440F"/>
    <w:rsid w:val="00DB55BE"/>
    <w:rsid w:val="00DB55E7"/>
    <w:rsid w:val="00DB61AA"/>
    <w:rsid w:val="00DB68F2"/>
    <w:rsid w:val="00DB69DA"/>
    <w:rsid w:val="00DB6F8D"/>
    <w:rsid w:val="00DB700B"/>
    <w:rsid w:val="00DB7582"/>
    <w:rsid w:val="00DB7EEC"/>
    <w:rsid w:val="00DC0248"/>
    <w:rsid w:val="00DC0562"/>
    <w:rsid w:val="00DC0F47"/>
    <w:rsid w:val="00DC1960"/>
    <w:rsid w:val="00DC19AE"/>
    <w:rsid w:val="00DC21BB"/>
    <w:rsid w:val="00DC27F5"/>
    <w:rsid w:val="00DC3134"/>
    <w:rsid w:val="00DC37DD"/>
    <w:rsid w:val="00DC3804"/>
    <w:rsid w:val="00DC3D35"/>
    <w:rsid w:val="00DC4A41"/>
    <w:rsid w:val="00DC5378"/>
    <w:rsid w:val="00DC537B"/>
    <w:rsid w:val="00DC5ABF"/>
    <w:rsid w:val="00DC61D8"/>
    <w:rsid w:val="00DC6232"/>
    <w:rsid w:val="00DC6F56"/>
    <w:rsid w:val="00DC710E"/>
    <w:rsid w:val="00DC76F9"/>
    <w:rsid w:val="00DC7D7D"/>
    <w:rsid w:val="00DD0746"/>
    <w:rsid w:val="00DD082B"/>
    <w:rsid w:val="00DD0AAA"/>
    <w:rsid w:val="00DD0D5C"/>
    <w:rsid w:val="00DD1567"/>
    <w:rsid w:val="00DD17AE"/>
    <w:rsid w:val="00DD1AAD"/>
    <w:rsid w:val="00DD1B43"/>
    <w:rsid w:val="00DD2AF3"/>
    <w:rsid w:val="00DD3713"/>
    <w:rsid w:val="00DD3ACE"/>
    <w:rsid w:val="00DD4DE7"/>
    <w:rsid w:val="00DD577A"/>
    <w:rsid w:val="00DD6118"/>
    <w:rsid w:val="00DD6333"/>
    <w:rsid w:val="00DD64D4"/>
    <w:rsid w:val="00DD755A"/>
    <w:rsid w:val="00DD7B4E"/>
    <w:rsid w:val="00DE1DD4"/>
    <w:rsid w:val="00DE26BF"/>
    <w:rsid w:val="00DE290A"/>
    <w:rsid w:val="00DE2E8C"/>
    <w:rsid w:val="00DE320B"/>
    <w:rsid w:val="00DE328E"/>
    <w:rsid w:val="00DE3870"/>
    <w:rsid w:val="00DE3BA2"/>
    <w:rsid w:val="00DE3E7D"/>
    <w:rsid w:val="00DE3F74"/>
    <w:rsid w:val="00DE434D"/>
    <w:rsid w:val="00DE49C5"/>
    <w:rsid w:val="00DE540F"/>
    <w:rsid w:val="00DE5B9C"/>
    <w:rsid w:val="00DE60BB"/>
    <w:rsid w:val="00DE6100"/>
    <w:rsid w:val="00DE6C13"/>
    <w:rsid w:val="00DE6C51"/>
    <w:rsid w:val="00DE6F5F"/>
    <w:rsid w:val="00DE6F91"/>
    <w:rsid w:val="00DE731D"/>
    <w:rsid w:val="00DE76B5"/>
    <w:rsid w:val="00DF0E7D"/>
    <w:rsid w:val="00DF12A8"/>
    <w:rsid w:val="00DF161B"/>
    <w:rsid w:val="00DF1B16"/>
    <w:rsid w:val="00DF1DD8"/>
    <w:rsid w:val="00DF1FAE"/>
    <w:rsid w:val="00DF2060"/>
    <w:rsid w:val="00DF270F"/>
    <w:rsid w:val="00DF34E1"/>
    <w:rsid w:val="00DF354E"/>
    <w:rsid w:val="00DF358B"/>
    <w:rsid w:val="00DF3612"/>
    <w:rsid w:val="00DF4187"/>
    <w:rsid w:val="00DF4328"/>
    <w:rsid w:val="00DF4394"/>
    <w:rsid w:val="00DF43CD"/>
    <w:rsid w:val="00DF5C92"/>
    <w:rsid w:val="00DF659C"/>
    <w:rsid w:val="00DF65EF"/>
    <w:rsid w:val="00DF65F9"/>
    <w:rsid w:val="00DF67B3"/>
    <w:rsid w:val="00DF6E52"/>
    <w:rsid w:val="00DF6EB9"/>
    <w:rsid w:val="00DF737F"/>
    <w:rsid w:val="00DF74CD"/>
    <w:rsid w:val="00DF7B4F"/>
    <w:rsid w:val="00E00052"/>
    <w:rsid w:val="00E00062"/>
    <w:rsid w:val="00E002B1"/>
    <w:rsid w:val="00E00741"/>
    <w:rsid w:val="00E007C1"/>
    <w:rsid w:val="00E0096B"/>
    <w:rsid w:val="00E00B07"/>
    <w:rsid w:val="00E00EF7"/>
    <w:rsid w:val="00E00F21"/>
    <w:rsid w:val="00E0102E"/>
    <w:rsid w:val="00E01C18"/>
    <w:rsid w:val="00E024AD"/>
    <w:rsid w:val="00E0261A"/>
    <w:rsid w:val="00E0362C"/>
    <w:rsid w:val="00E036C5"/>
    <w:rsid w:val="00E03E39"/>
    <w:rsid w:val="00E0428C"/>
    <w:rsid w:val="00E0430F"/>
    <w:rsid w:val="00E049D4"/>
    <w:rsid w:val="00E049E8"/>
    <w:rsid w:val="00E04D11"/>
    <w:rsid w:val="00E0530D"/>
    <w:rsid w:val="00E06B13"/>
    <w:rsid w:val="00E06E8D"/>
    <w:rsid w:val="00E0790B"/>
    <w:rsid w:val="00E101BE"/>
    <w:rsid w:val="00E10AA6"/>
    <w:rsid w:val="00E11845"/>
    <w:rsid w:val="00E1188F"/>
    <w:rsid w:val="00E12351"/>
    <w:rsid w:val="00E123D7"/>
    <w:rsid w:val="00E127A8"/>
    <w:rsid w:val="00E128DF"/>
    <w:rsid w:val="00E12AC4"/>
    <w:rsid w:val="00E12DCE"/>
    <w:rsid w:val="00E132C8"/>
    <w:rsid w:val="00E1358F"/>
    <w:rsid w:val="00E13636"/>
    <w:rsid w:val="00E13BDC"/>
    <w:rsid w:val="00E13D73"/>
    <w:rsid w:val="00E13F92"/>
    <w:rsid w:val="00E14153"/>
    <w:rsid w:val="00E14E0A"/>
    <w:rsid w:val="00E15944"/>
    <w:rsid w:val="00E16093"/>
    <w:rsid w:val="00E166FB"/>
    <w:rsid w:val="00E17294"/>
    <w:rsid w:val="00E1758F"/>
    <w:rsid w:val="00E2006D"/>
    <w:rsid w:val="00E202BB"/>
    <w:rsid w:val="00E20593"/>
    <w:rsid w:val="00E211AE"/>
    <w:rsid w:val="00E21908"/>
    <w:rsid w:val="00E21939"/>
    <w:rsid w:val="00E21BE9"/>
    <w:rsid w:val="00E2200F"/>
    <w:rsid w:val="00E22811"/>
    <w:rsid w:val="00E23A72"/>
    <w:rsid w:val="00E23F7E"/>
    <w:rsid w:val="00E23FFE"/>
    <w:rsid w:val="00E24515"/>
    <w:rsid w:val="00E2455E"/>
    <w:rsid w:val="00E24591"/>
    <w:rsid w:val="00E247F1"/>
    <w:rsid w:val="00E249F1"/>
    <w:rsid w:val="00E24C3B"/>
    <w:rsid w:val="00E24DC5"/>
    <w:rsid w:val="00E24DCD"/>
    <w:rsid w:val="00E24E9C"/>
    <w:rsid w:val="00E253E3"/>
    <w:rsid w:val="00E258B2"/>
    <w:rsid w:val="00E261E8"/>
    <w:rsid w:val="00E26C9A"/>
    <w:rsid w:val="00E27313"/>
    <w:rsid w:val="00E27393"/>
    <w:rsid w:val="00E27A6A"/>
    <w:rsid w:val="00E27E2C"/>
    <w:rsid w:val="00E30090"/>
    <w:rsid w:val="00E316D7"/>
    <w:rsid w:val="00E31B51"/>
    <w:rsid w:val="00E31DF2"/>
    <w:rsid w:val="00E3207D"/>
    <w:rsid w:val="00E32702"/>
    <w:rsid w:val="00E32E56"/>
    <w:rsid w:val="00E33C1D"/>
    <w:rsid w:val="00E34D0E"/>
    <w:rsid w:val="00E35855"/>
    <w:rsid w:val="00E35AE5"/>
    <w:rsid w:val="00E35EC3"/>
    <w:rsid w:val="00E36D7C"/>
    <w:rsid w:val="00E36E16"/>
    <w:rsid w:val="00E36F0E"/>
    <w:rsid w:val="00E37CDB"/>
    <w:rsid w:val="00E4066A"/>
    <w:rsid w:val="00E40AF3"/>
    <w:rsid w:val="00E40D36"/>
    <w:rsid w:val="00E42078"/>
    <w:rsid w:val="00E42516"/>
    <w:rsid w:val="00E4300C"/>
    <w:rsid w:val="00E43232"/>
    <w:rsid w:val="00E432DC"/>
    <w:rsid w:val="00E43535"/>
    <w:rsid w:val="00E43539"/>
    <w:rsid w:val="00E43A2E"/>
    <w:rsid w:val="00E43BA6"/>
    <w:rsid w:val="00E43F19"/>
    <w:rsid w:val="00E442FB"/>
    <w:rsid w:val="00E44806"/>
    <w:rsid w:val="00E4532C"/>
    <w:rsid w:val="00E4597A"/>
    <w:rsid w:val="00E4625E"/>
    <w:rsid w:val="00E4626E"/>
    <w:rsid w:val="00E463F9"/>
    <w:rsid w:val="00E46564"/>
    <w:rsid w:val="00E468A1"/>
    <w:rsid w:val="00E46915"/>
    <w:rsid w:val="00E47072"/>
    <w:rsid w:val="00E476D9"/>
    <w:rsid w:val="00E47812"/>
    <w:rsid w:val="00E507DC"/>
    <w:rsid w:val="00E50CD4"/>
    <w:rsid w:val="00E512DB"/>
    <w:rsid w:val="00E515F1"/>
    <w:rsid w:val="00E5244A"/>
    <w:rsid w:val="00E52D81"/>
    <w:rsid w:val="00E52E54"/>
    <w:rsid w:val="00E5306C"/>
    <w:rsid w:val="00E53277"/>
    <w:rsid w:val="00E53F0A"/>
    <w:rsid w:val="00E53FAB"/>
    <w:rsid w:val="00E54000"/>
    <w:rsid w:val="00E543D0"/>
    <w:rsid w:val="00E54962"/>
    <w:rsid w:val="00E55F4A"/>
    <w:rsid w:val="00E560D4"/>
    <w:rsid w:val="00E56326"/>
    <w:rsid w:val="00E5677B"/>
    <w:rsid w:val="00E57329"/>
    <w:rsid w:val="00E573F0"/>
    <w:rsid w:val="00E57A5E"/>
    <w:rsid w:val="00E60FED"/>
    <w:rsid w:val="00E62508"/>
    <w:rsid w:val="00E62928"/>
    <w:rsid w:val="00E62B1C"/>
    <w:rsid w:val="00E62F1E"/>
    <w:rsid w:val="00E643C7"/>
    <w:rsid w:val="00E648B9"/>
    <w:rsid w:val="00E649BE"/>
    <w:rsid w:val="00E64C7D"/>
    <w:rsid w:val="00E6556D"/>
    <w:rsid w:val="00E65871"/>
    <w:rsid w:val="00E66438"/>
    <w:rsid w:val="00E666CE"/>
    <w:rsid w:val="00E67C45"/>
    <w:rsid w:val="00E67E99"/>
    <w:rsid w:val="00E7057F"/>
    <w:rsid w:val="00E70EC5"/>
    <w:rsid w:val="00E70F42"/>
    <w:rsid w:val="00E7111D"/>
    <w:rsid w:val="00E716BB"/>
    <w:rsid w:val="00E71AD9"/>
    <w:rsid w:val="00E72179"/>
    <w:rsid w:val="00E7243E"/>
    <w:rsid w:val="00E72518"/>
    <w:rsid w:val="00E72CE5"/>
    <w:rsid w:val="00E72E2C"/>
    <w:rsid w:val="00E7305C"/>
    <w:rsid w:val="00E73CDC"/>
    <w:rsid w:val="00E74860"/>
    <w:rsid w:val="00E749B9"/>
    <w:rsid w:val="00E74D24"/>
    <w:rsid w:val="00E7527C"/>
    <w:rsid w:val="00E753AB"/>
    <w:rsid w:val="00E75488"/>
    <w:rsid w:val="00E759A8"/>
    <w:rsid w:val="00E7692F"/>
    <w:rsid w:val="00E774F7"/>
    <w:rsid w:val="00E77511"/>
    <w:rsid w:val="00E7794E"/>
    <w:rsid w:val="00E77B4E"/>
    <w:rsid w:val="00E77DB8"/>
    <w:rsid w:val="00E80397"/>
    <w:rsid w:val="00E806E1"/>
    <w:rsid w:val="00E8226B"/>
    <w:rsid w:val="00E824C2"/>
    <w:rsid w:val="00E829BF"/>
    <w:rsid w:val="00E8310F"/>
    <w:rsid w:val="00E837C5"/>
    <w:rsid w:val="00E83C02"/>
    <w:rsid w:val="00E83D9B"/>
    <w:rsid w:val="00E840AD"/>
    <w:rsid w:val="00E85DB3"/>
    <w:rsid w:val="00E85E45"/>
    <w:rsid w:val="00E85F08"/>
    <w:rsid w:val="00E861C2"/>
    <w:rsid w:val="00E861DB"/>
    <w:rsid w:val="00E86772"/>
    <w:rsid w:val="00E8696A"/>
    <w:rsid w:val="00E86C74"/>
    <w:rsid w:val="00E870BE"/>
    <w:rsid w:val="00E87DAF"/>
    <w:rsid w:val="00E87F75"/>
    <w:rsid w:val="00E902C5"/>
    <w:rsid w:val="00E90D69"/>
    <w:rsid w:val="00E913DC"/>
    <w:rsid w:val="00E91BA8"/>
    <w:rsid w:val="00E92351"/>
    <w:rsid w:val="00E93621"/>
    <w:rsid w:val="00E94494"/>
    <w:rsid w:val="00E95095"/>
    <w:rsid w:val="00E953E9"/>
    <w:rsid w:val="00E95655"/>
    <w:rsid w:val="00E95A52"/>
    <w:rsid w:val="00E95DAA"/>
    <w:rsid w:val="00E95DB4"/>
    <w:rsid w:val="00E95F9A"/>
    <w:rsid w:val="00E965F8"/>
    <w:rsid w:val="00E96B9D"/>
    <w:rsid w:val="00E97687"/>
    <w:rsid w:val="00E97CDC"/>
    <w:rsid w:val="00EA080D"/>
    <w:rsid w:val="00EA0957"/>
    <w:rsid w:val="00EA0FF5"/>
    <w:rsid w:val="00EA1E80"/>
    <w:rsid w:val="00EA2F88"/>
    <w:rsid w:val="00EA3392"/>
    <w:rsid w:val="00EA33C0"/>
    <w:rsid w:val="00EA345E"/>
    <w:rsid w:val="00EA3CD6"/>
    <w:rsid w:val="00EA4547"/>
    <w:rsid w:val="00EA46A6"/>
    <w:rsid w:val="00EA473D"/>
    <w:rsid w:val="00EA48D8"/>
    <w:rsid w:val="00EA4B46"/>
    <w:rsid w:val="00EA55BF"/>
    <w:rsid w:val="00EA574A"/>
    <w:rsid w:val="00EA5841"/>
    <w:rsid w:val="00EA60B3"/>
    <w:rsid w:val="00EA68A5"/>
    <w:rsid w:val="00EA69C8"/>
    <w:rsid w:val="00EA6A35"/>
    <w:rsid w:val="00EA6D6E"/>
    <w:rsid w:val="00EA7028"/>
    <w:rsid w:val="00EA7273"/>
    <w:rsid w:val="00EA735D"/>
    <w:rsid w:val="00EA74B1"/>
    <w:rsid w:val="00EA7D0E"/>
    <w:rsid w:val="00EB023C"/>
    <w:rsid w:val="00EB038F"/>
    <w:rsid w:val="00EB03CF"/>
    <w:rsid w:val="00EB1509"/>
    <w:rsid w:val="00EB1857"/>
    <w:rsid w:val="00EB1996"/>
    <w:rsid w:val="00EB1D53"/>
    <w:rsid w:val="00EB2713"/>
    <w:rsid w:val="00EB2802"/>
    <w:rsid w:val="00EB2AE2"/>
    <w:rsid w:val="00EB2D7A"/>
    <w:rsid w:val="00EB2E63"/>
    <w:rsid w:val="00EB3899"/>
    <w:rsid w:val="00EB3CFB"/>
    <w:rsid w:val="00EB3DD8"/>
    <w:rsid w:val="00EB3F78"/>
    <w:rsid w:val="00EB5A82"/>
    <w:rsid w:val="00EB5C14"/>
    <w:rsid w:val="00EB5DA4"/>
    <w:rsid w:val="00EB5DFF"/>
    <w:rsid w:val="00EB6ABC"/>
    <w:rsid w:val="00EB6B35"/>
    <w:rsid w:val="00EB6BD8"/>
    <w:rsid w:val="00EB6D99"/>
    <w:rsid w:val="00EB7DA5"/>
    <w:rsid w:val="00EC0B3C"/>
    <w:rsid w:val="00EC0EC1"/>
    <w:rsid w:val="00EC1684"/>
    <w:rsid w:val="00EC1B9E"/>
    <w:rsid w:val="00EC1EBC"/>
    <w:rsid w:val="00EC2078"/>
    <w:rsid w:val="00EC23DD"/>
    <w:rsid w:val="00EC27CA"/>
    <w:rsid w:val="00EC3830"/>
    <w:rsid w:val="00EC3905"/>
    <w:rsid w:val="00EC45EC"/>
    <w:rsid w:val="00EC4D68"/>
    <w:rsid w:val="00EC5A64"/>
    <w:rsid w:val="00EC5C34"/>
    <w:rsid w:val="00EC5D56"/>
    <w:rsid w:val="00EC5F47"/>
    <w:rsid w:val="00EC6D3D"/>
    <w:rsid w:val="00EC6F05"/>
    <w:rsid w:val="00ED0197"/>
    <w:rsid w:val="00ED05A6"/>
    <w:rsid w:val="00ED068E"/>
    <w:rsid w:val="00ED1611"/>
    <w:rsid w:val="00ED180B"/>
    <w:rsid w:val="00ED1C88"/>
    <w:rsid w:val="00ED1E18"/>
    <w:rsid w:val="00ED1F43"/>
    <w:rsid w:val="00ED2054"/>
    <w:rsid w:val="00ED22D9"/>
    <w:rsid w:val="00ED2CA5"/>
    <w:rsid w:val="00ED360C"/>
    <w:rsid w:val="00ED4A4D"/>
    <w:rsid w:val="00ED4C2B"/>
    <w:rsid w:val="00ED4C3C"/>
    <w:rsid w:val="00ED4D6C"/>
    <w:rsid w:val="00ED5B61"/>
    <w:rsid w:val="00ED6C27"/>
    <w:rsid w:val="00ED6C8C"/>
    <w:rsid w:val="00ED7BE0"/>
    <w:rsid w:val="00ED7CFB"/>
    <w:rsid w:val="00EE2552"/>
    <w:rsid w:val="00EE3272"/>
    <w:rsid w:val="00EE3481"/>
    <w:rsid w:val="00EE368B"/>
    <w:rsid w:val="00EE3823"/>
    <w:rsid w:val="00EE38C8"/>
    <w:rsid w:val="00EE39FA"/>
    <w:rsid w:val="00EE3CF7"/>
    <w:rsid w:val="00EE4682"/>
    <w:rsid w:val="00EE4A79"/>
    <w:rsid w:val="00EE57B5"/>
    <w:rsid w:val="00EE6326"/>
    <w:rsid w:val="00EE67A2"/>
    <w:rsid w:val="00EE6986"/>
    <w:rsid w:val="00EE6F76"/>
    <w:rsid w:val="00EE704C"/>
    <w:rsid w:val="00EE74BC"/>
    <w:rsid w:val="00EE7CB3"/>
    <w:rsid w:val="00EE7EF0"/>
    <w:rsid w:val="00EF0CC3"/>
    <w:rsid w:val="00EF1092"/>
    <w:rsid w:val="00EF1215"/>
    <w:rsid w:val="00EF1EF2"/>
    <w:rsid w:val="00EF2086"/>
    <w:rsid w:val="00EF2416"/>
    <w:rsid w:val="00EF262C"/>
    <w:rsid w:val="00EF2BE0"/>
    <w:rsid w:val="00EF2D26"/>
    <w:rsid w:val="00EF2E73"/>
    <w:rsid w:val="00EF3BCF"/>
    <w:rsid w:val="00EF3C49"/>
    <w:rsid w:val="00EF3D56"/>
    <w:rsid w:val="00EF41A2"/>
    <w:rsid w:val="00EF4295"/>
    <w:rsid w:val="00EF4770"/>
    <w:rsid w:val="00EF4C85"/>
    <w:rsid w:val="00EF4DEF"/>
    <w:rsid w:val="00EF51DC"/>
    <w:rsid w:val="00EF557B"/>
    <w:rsid w:val="00EF5B5D"/>
    <w:rsid w:val="00EF5E23"/>
    <w:rsid w:val="00EF5E50"/>
    <w:rsid w:val="00EF60F3"/>
    <w:rsid w:val="00EF6455"/>
    <w:rsid w:val="00EF6C53"/>
    <w:rsid w:val="00EF7527"/>
    <w:rsid w:val="00EF7B21"/>
    <w:rsid w:val="00F007E4"/>
    <w:rsid w:val="00F00A45"/>
    <w:rsid w:val="00F00E89"/>
    <w:rsid w:val="00F012E2"/>
    <w:rsid w:val="00F01B21"/>
    <w:rsid w:val="00F020BE"/>
    <w:rsid w:val="00F0257B"/>
    <w:rsid w:val="00F025C7"/>
    <w:rsid w:val="00F030F9"/>
    <w:rsid w:val="00F03683"/>
    <w:rsid w:val="00F03C40"/>
    <w:rsid w:val="00F03DA2"/>
    <w:rsid w:val="00F04147"/>
    <w:rsid w:val="00F04269"/>
    <w:rsid w:val="00F04B5B"/>
    <w:rsid w:val="00F04DA1"/>
    <w:rsid w:val="00F0614D"/>
    <w:rsid w:val="00F0639D"/>
    <w:rsid w:val="00F0682F"/>
    <w:rsid w:val="00F068BF"/>
    <w:rsid w:val="00F0754F"/>
    <w:rsid w:val="00F07968"/>
    <w:rsid w:val="00F108ED"/>
    <w:rsid w:val="00F10D80"/>
    <w:rsid w:val="00F11092"/>
    <w:rsid w:val="00F113BF"/>
    <w:rsid w:val="00F1377B"/>
    <w:rsid w:val="00F13DE6"/>
    <w:rsid w:val="00F13FA2"/>
    <w:rsid w:val="00F1440E"/>
    <w:rsid w:val="00F144A0"/>
    <w:rsid w:val="00F146FF"/>
    <w:rsid w:val="00F14890"/>
    <w:rsid w:val="00F14999"/>
    <w:rsid w:val="00F15409"/>
    <w:rsid w:val="00F15F56"/>
    <w:rsid w:val="00F16668"/>
    <w:rsid w:val="00F166E3"/>
    <w:rsid w:val="00F16853"/>
    <w:rsid w:val="00F168B8"/>
    <w:rsid w:val="00F16A2B"/>
    <w:rsid w:val="00F16C00"/>
    <w:rsid w:val="00F16EB5"/>
    <w:rsid w:val="00F179FA"/>
    <w:rsid w:val="00F17A52"/>
    <w:rsid w:val="00F17BFA"/>
    <w:rsid w:val="00F202FC"/>
    <w:rsid w:val="00F20A58"/>
    <w:rsid w:val="00F20CE4"/>
    <w:rsid w:val="00F20D57"/>
    <w:rsid w:val="00F21484"/>
    <w:rsid w:val="00F2301A"/>
    <w:rsid w:val="00F2371E"/>
    <w:rsid w:val="00F23EE9"/>
    <w:rsid w:val="00F242FA"/>
    <w:rsid w:val="00F24AAA"/>
    <w:rsid w:val="00F25575"/>
    <w:rsid w:val="00F258C9"/>
    <w:rsid w:val="00F25B7B"/>
    <w:rsid w:val="00F25C33"/>
    <w:rsid w:val="00F25C67"/>
    <w:rsid w:val="00F26F90"/>
    <w:rsid w:val="00F27127"/>
    <w:rsid w:val="00F27AA5"/>
    <w:rsid w:val="00F27B27"/>
    <w:rsid w:val="00F3091F"/>
    <w:rsid w:val="00F30B2A"/>
    <w:rsid w:val="00F30B3D"/>
    <w:rsid w:val="00F323FC"/>
    <w:rsid w:val="00F3349D"/>
    <w:rsid w:val="00F335A4"/>
    <w:rsid w:val="00F33609"/>
    <w:rsid w:val="00F33B2F"/>
    <w:rsid w:val="00F33D23"/>
    <w:rsid w:val="00F33DE9"/>
    <w:rsid w:val="00F345E4"/>
    <w:rsid w:val="00F346D5"/>
    <w:rsid w:val="00F35649"/>
    <w:rsid w:val="00F36A13"/>
    <w:rsid w:val="00F373E7"/>
    <w:rsid w:val="00F378C5"/>
    <w:rsid w:val="00F37AD2"/>
    <w:rsid w:val="00F37B0F"/>
    <w:rsid w:val="00F37C49"/>
    <w:rsid w:val="00F37F35"/>
    <w:rsid w:val="00F40192"/>
    <w:rsid w:val="00F40344"/>
    <w:rsid w:val="00F40C3F"/>
    <w:rsid w:val="00F40D4E"/>
    <w:rsid w:val="00F40E04"/>
    <w:rsid w:val="00F4136E"/>
    <w:rsid w:val="00F4163D"/>
    <w:rsid w:val="00F42292"/>
    <w:rsid w:val="00F42E67"/>
    <w:rsid w:val="00F42EE8"/>
    <w:rsid w:val="00F430A4"/>
    <w:rsid w:val="00F431AB"/>
    <w:rsid w:val="00F43D2A"/>
    <w:rsid w:val="00F44214"/>
    <w:rsid w:val="00F4474A"/>
    <w:rsid w:val="00F448E3"/>
    <w:rsid w:val="00F449D8"/>
    <w:rsid w:val="00F44A5F"/>
    <w:rsid w:val="00F44B5E"/>
    <w:rsid w:val="00F44E40"/>
    <w:rsid w:val="00F451F7"/>
    <w:rsid w:val="00F461AE"/>
    <w:rsid w:val="00F47261"/>
    <w:rsid w:val="00F47812"/>
    <w:rsid w:val="00F47C8B"/>
    <w:rsid w:val="00F50531"/>
    <w:rsid w:val="00F5109E"/>
    <w:rsid w:val="00F51945"/>
    <w:rsid w:val="00F51CC9"/>
    <w:rsid w:val="00F51D26"/>
    <w:rsid w:val="00F524C2"/>
    <w:rsid w:val="00F526DA"/>
    <w:rsid w:val="00F5293D"/>
    <w:rsid w:val="00F52C15"/>
    <w:rsid w:val="00F53993"/>
    <w:rsid w:val="00F53A5A"/>
    <w:rsid w:val="00F53EB9"/>
    <w:rsid w:val="00F54C01"/>
    <w:rsid w:val="00F54D5F"/>
    <w:rsid w:val="00F54FCF"/>
    <w:rsid w:val="00F550C8"/>
    <w:rsid w:val="00F55319"/>
    <w:rsid w:val="00F5621E"/>
    <w:rsid w:val="00F562D4"/>
    <w:rsid w:val="00F562F5"/>
    <w:rsid w:val="00F565EC"/>
    <w:rsid w:val="00F56E8A"/>
    <w:rsid w:val="00F56FCE"/>
    <w:rsid w:val="00F57421"/>
    <w:rsid w:val="00F575BD"/>
    <w:rsid w:val="00F57901"/>
    <w:rsid w:val="00F605E6"/>
    <w:rsid w:val="00F607D8"/>
    <w:rsid w:val="00F60A00"/>
    <w:rsid w:val="00F61A4C"/>
    <w:rsid w:val="00F61CC4"/>
    <w:rsid w:val="00F62141"/>
    <w:rsid w:val="00F62F2B"/>
    <w:rsid w:val="00F630A9"/>
    <w:rsid w:val="00F63A6D"/>
    <w:rsid w:val="00F63E45"/>
    <w:rsid w:val="00F63E7C"/>
    <w:rsid w:val="00F6402D"/>
    <w:rsid w:val="00F64D18"/>
    <w:rsid w:val="00F656E0"/>
    <w:rsid w:val="00F666E3"/>
    <w:rsid w:val="00F66C1B"/>
    <w:rsid w:val="00F66EA8"/>
    <w:rsid w:val="00F66FC9"/>
    <w:rsid w:val="00F67EBE"/>
    <w:rsid w:val="00F70686"/>
    <w:rsid w:val="00F70992"/>
    <w:rsid w:val="00F71CCC"/>
    <w:rsid w:val="00F721BF"/>
    <w:rsid w:val="00F72502"/>
    <w:rsid w:val="00F729B4"/>
    <w:rsid w:val="00F739BE"/>
    <w:rsid w:val="00F73C60"/>
    <w:rsid w:val="00F747B4"/>
    <w:rsid w:val="00F7493C"/>
    <w:rsid w:val="00F75081"/>
    <w:rsid w:val="00F7518B"/>
    <w:rsid w:val="00F75290"/>
    <w:rsid w:val="00F763C9"/>
    <w:rsid w:val="00F76841"/>
    <w:rsid w:val="00F77A0E"/>
    <w:rsid w:val="00F77ACF"/>
    <w:rsid w:val="00F77BC5"/>
    <w:rsid w:val="00F77C17"/>
    <w:rsid w:val="00F80924"/>
    <w:rsid w:val="00F80A6A"/>
    <w:rsid w:val="00F80EE2"/>
    <w:rsid w:val="00F81619"/>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D86"/>
    <w:rsid w:val="00F903B8"/>
    <w:rsid w:val="00F90574"/>
    <w:rsid w:val="00F91747"/>
    <w:rsid w:val="00F91AA0"/>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446"/>
    <w:rsid w:val="00FA2A43"/>
    <w:rsid w:val="00FA3512"/>
    <w:rsid w:val="00FA3AD5"/>
    <w:rsid w:val="00FA3DA3"/>
    <w:rsid w:val="00FA3FCF"/>
    <w:rsid w:val="00FA5D47"/>
    <w:rsid w:val="00FA680C"/>
    <w:rsid w:val="00FA71A0"/>
    <w:rsid w:val="00FA7BB9"/>
    <w:rsid w:val="00FB0957"/>
    <w:rsid w:val="00FB09A6"/>
    <w:rsid w:val="00FB0D21"/>
    <w:rsid w:val="00FB1600"/>
    <w:rsid w:val="00FB1ED0"/>
    <w:rsid w:val="00FB2032"/>
    <w:rsid w:val="00FB2C0D"/>
    <w:rsid w:val="00FB376C"/>
    <w:rsid w:val="00FB4267"/>
    <w:rsid w:val="00FB44E0"/>
    <w:rsid w:val="00FB49BD"/>
    <w:rsid w:val="00FB4ACA"/>
    <w:rsid w:val="00FB4AEC"/>
    <w:rsid w:val="00FB4B04"/>
    <w:rsid w:val="00FB557B"/>
    <w:rsid w:val="00FB5FA5"/>
    <w:rsid w:val="00FB61EC"/>
    <w:rsid w:val="00FB6FB7"/>
    <w:rsid w:val="00FB7091"/>
    <w:rsid w:val="00FB70BA"/>
    <w:rsid w:val="00FB76A9"/>
    <w:rsid w:val="00FC201B"/>
    <w:rsid w:val="00FC213C"/>
    <w:rsid w:val="00FC22A7"/>
    <w:rsid w:val="00FC2983"/>
    <w:rsid w:val="00FC2AAE"/>
    <w:rsid w:val="00FC345C"/>
    <w:rsid w:val="00FC352B"/>
    <w:rsid w:val="00FC3DAC"/>
    <w:rsid w:val="00FC516F"/>
    <w:rsid w:val="00FC53DC"/>
    <w:rsid w:val="00FC565D"/>
    <w:rsid w:val="00FC6CA6"/>
    <w:rsid w:val="00FC74DC"/>
    <w:rsid w:val="00FD043F"/>
    <w:rsid w:val="00FD1150"/>
    <w:rsid w:val="00FD1610"/>
    <w:rsid w:val="00FD16FA"/>
    <w:rsid w:val="00FD1BDE"/>
    <w:rsid w:val="00FD2167"/>
    <w:rsid w:val="00FD2407"/>
    <w:rsid w:val="00FD2721"/>
    <w:rsid w:val="00FD2858"/>
    <w:rsid w:val="00FD2A9B"/>
    <w:rsid w:val="00FD373A"/>
    <w:rsid w:val="00FD4782"/>
    <w:rsid w:val="00FD4D03"/>
    <w:rsid w:val="00FD5602"/>
    <w:rsid w:val="00FD5BED"/>
    <w:rsid w:val="00FD5E56"/>
    <w:rsid w:val="00FD6030"/>
    <w:rsid w:val="00FD65F4"/>
    <w:rsid w:val="00FD6FEC"/>
    <w:rsid w:val="00FD7617"/>
    <w:rsid w:val="00FD76E3"/>
    <w:rsid w:val="00FD7893"/>
    <w:rsid w:val="00FD7F62"/>
    <w:rsid w:val="00FE0D36"/>
    <w:rsid w:val="00FE1556"/>
    <w:rsid w:val="00FE1573"/>
    <w:rsid w:val="00FE19F0"/>
    <w:rsid w:val="00FE1C31"/>
    <w:rsid w:val="00FE1F9F"/>
    <w:rsid w:val="00FE20FC"/>
    <w:rsid w:val="00FE218F"/>
    <w:rsid w:val="00FE28CA"/>
    <w:rsid w:val="00FE3B26"/>
    <w:rsid w:val="00FE3EC6"/>
    <w:rsid w:val="00FE41DE"/>
    <w:rsid w:val="00FE4257"/>
    <w:rsid w:val="00FE4353"/>
    <w:rsid w:val="00FE49EE"/>
    <w:rsid w:val="00FE51A7"/>
    <w:rsid w:val="00FE52A8"/>
    <w:rsid w:val="00FE56F2"/>
    <w:rsid w:val="00FE5B68"/>
    <w:rsid w:val="00FE5E43"/>
    <w:rsid w:val="00FE626D"/>
    <w:rsid w:val="00FE62B9"/>
    <w:rsid w:val="00FE687B"/>
    <w:rsid w:val="00FE7661"/>
    <w:rsid w:val="00FE78A4"/>
    <w:rsid w:val="00FE7B55"/>
    <w:rsid w:val="00FF0143"/>
    <w:rsid w:val="00FF08AD"/>
    <w:rsid w:val="00FF09C3"/>
    <w:rsid w:val="00FF0AF7"/>
    <w:rsid w:val="00FF0D5D"/>
    <w:rsid w:val="00FF1523"/>
    <w:rsid w:val="00FF18BB"/>
    <w:rsid w:val="00FF1EF4"/>
    <w:rsid w:val="00FF1F27"/>
    <w:rsid w:val="00FF2192"/>
    <w:rsid w:val="00FF25E4"/>
    <w:rsid w:val="00FF272A"/>
    <w:rsid w:val="00FF2D7A"/>
    <w:rsid w:val="00FF2DFC"/>
    <w:rsid w:val="00FF2FD9"/>
    <w:rsid w:val="00FF3A64"/>
    <w:rsid w:val="00FF3CBF"/>
    <w:rsid w:val="00FF3E88"/>
    <w:rsid w:val="00FF47FB"/>
    <w:rsid w:val="00FF4F9F"/>
    <w:rsid w:val="00FF50B6"/>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45D"/>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8F2086"/>
    <w:rPr>
      <w:sz w:val="16"/>
      <w:szCs w:val="16"/>
    </w:rPr>
  </w:style>
  <w:style w:type="paragraph" w:styleId="CommentText">
    <w:name w:val="annotation text"/>
    <w:basedOn w:val="Normal"/>
    <w:link w:val="CommentTextChar"/>
    <w:uiPriority w:val="99"/>
    <w:semiHidden/>
    <w:unhideWhenUsed/>
    <w:rsid w:val="008F2086"/>
    <w:pPr>
      <w:spacing w:line="240" w:lineRule="auto"/>
    </w:pPr>
    <w:rPr>
      <w:sz w:val="20"/>
      <w:szCs w:val="25"/>
    </w:rPr>
  </w:style>
  <w:style w:type="character" w:customStyle="1" w:styleId="CommentTextChar">
    <w:name w:val="Comment Text Char"/>
    <w:basedOn w:val="DefaultParagraphFont"/>
    <w:link w:val="CommentText"/>
    <w:uiPriority w:val="99"/>
    <w:semiHidden/>
    <w:rsid w:val="008F2086"/>
    <w:rPr>
      <w:rFonts w:ascii="Calibri" w:eastAsia="Times New Roman" w:hAnsi="Calibri"/>
      <w:sz w:val="20"/>
      <w:szCs w:val="25"/>
    </w:rPr>
  </w:style>
  <w:style w:type="paragraph" w:styleId="CommentSubject">
    <w:name w:val="annotation subject"/>
    <w:basedOn w:val="CommentText"/>
    <w:next w:val="CommentText"/>
    <w:link w:val="CommentSubjectChar"/>
    <w:uiPriority w:val="99"/>
    <w:semiHidden/>
    <w:unhideWhenUsed/>
    <w:rsid w:val="008F2086"/>
    <w:rPr>
      <w:b/>
      <w:bCs/>
    </w:rPr>
  </w:style>
  <w:style w:type="character" w:customStyle="1" w:styleId="CommentSubjectChar">
    <w:name w:val="Comment Subject Char"/>
    <w:basedOn w:val="CommentTextChar"/>
    <w:link w:val="CommentSubject"/>
    <w:uiPriority w:val="99"/>
    <w:semiHidden/>
    <w:rsid w:val="008F2086"/>
    <w:rPr>
      <w:rFonts w:ascii="Calibri" w:eastAsia="Times New Roman" w:hAnsi="Calibri"/>
      <w:b/>
      <w:bCs/>
      <w:sz w:val="20"/>
      <w:szCs w:val="25"/>
    </w:rPr>
  </w:style>
</w:styles>
</file>

<file path=word/webSettings.xml><?xml version="1.0" encoding="utf-8"?>
<w:webSettings xmlns:r="http://schemas.openxmlformats.org/officeDocument/2006/relationships" xmlns:w="http://schemas.openxmlformats.org/wordprocessingml/2006/main">
  <w:divs>
    <w:div w:id="2516572">
      <w:bodyDiv w:val="1"/>
      <w:marLeft w:val="0"/>
      <w:marRight w:val="0"/>
      <w:marTop w:val="0"/>
      <w:marBottom w:val="0"/>
      <w:divBdr>
        <w:top w:val="none" w:sz="0" w:space="0" w:color="auto"/>
        <w:left w:val="none" w:sz="0" w:space="0" w:color="auto"/>
        <w:bottom w:val="none" w:sz="0" w:space="0" w:color="auto"/>
        <w:right w:val="none" w:sz="0" w:space="0" w:color="auto"/>
      </w:divBdr>
    </w:div>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0C39C-7407-447D-A1ED-F07606558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12667</TotalTime>
  <Pages>63</Pages>
  <Words>18605</Words>
  <Characters>106053</Characters>
  <Application>Microsoft Office Word</Application>
  <DocSecurity>0</DocSecurity>
  <Lines>883</Lines>
  <Paragraphs>248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124410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781</cp:revision>
  <cp:lastPrinted>2024-02-28T13:23:00Z</cp:lastPrinted>
  <dcterms:created xsi:type="dcterms:W3CDTF">2022-02-08T07:05:00Z</dcterms:created>
  <dcterms:modified xsi:type="dcterms:W3CDTF">2024-02-28T13:35:00Z</dcterms:modified>
</cp:coreProperties>
</file>