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C8383" w14:textId="22D0D262" w:rsidR="001D716A" w:rsidRPr="00201CEB" w:rsidRDefault="001D716A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napToGrid w:val="0"/>
          <w:sz w:val="30"/>
          <w:szCs w:val="30"/>
          <w:lang w:eastAsia="th-TH"/>
        </w:rPr>
      </w:pPr>
      <w:r w:rsidRPr="00201CEB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>บริษัท ซีออยล์ จำกัด</w:t>
      </w:r>
      <w:r w:rsidRPr="00201CEB">
        <w:rPr>
          <w:rFonts w:ascii="Browallia New" w:hAnsi="Browallia New" w:cs="Browallia New"/>
          <w:b/>
          <w:bCs/>
          <w:snapToGrid w:val="0"/>
          <w:sz w:val="30"/>
          <w:szCs w:val="30"/>
          <w:rtl/>
          <w:cs/>
          <w:lang w:eastAsia="th-TH"/>
        </w:rPr>
        <w:t>(</w:t>
      </w:r>
      <w:r w:rsidRPr="00201CEB">
        <w:rPr>
          <w:rFonts w:ascii="Browallia New" w:hAnsi="Browallia New" w:cs="Browallia New"/>
          <w:b/>
          <w:bCs/>
          <w:snapToGrid w:val="0"/>
          <w:sz w:val="30"/>
          <w:szCs w:val="30"/>
          <w:rtl/>
          <w:cs/>
          <w:lang w:eastAsia="th-TH" w:bidi="th-TH"/>
        </w:rPr>
        <w:t>มหาชน</w:t>
      </w:r>
      <w:r w:rsidRPr="00201CEB">
        <w:rPr>
          <w:rFonts w:ascii="Browallia New" w:hAnsi="Browallia New" w:cs="Browallia New"/>
          <w:b/>
          <w:bCs/>
          <w:snapToGrid w:val="0"/>
          <w:sz w:val="30"/>
          <w:szCs w:val="30"/>
          <w:rtl/>
          <w:cs/>
          <w:lang w:eastAsia="th-TH"/>
        </w:rPr>
        <w:t xml:space="preserve">) </w:t>
      </w:r>
    </w:p>
    <w:p w14:paraId="507DF20F" w14:textId="77777777" w:rsidR="001D716A" w:rsidRPr="00201CEB" w:rsidRDefault="001D716A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sz w:val="30"/>
          <w:szCs w:val="30"/>
          <w:rtl/>
          <w:cs/>
          <w:lang w:eastAsia="th-TH"/>
        </w:rPr>
      </w:pPr>
    </w:p>
    <w:p w14:paraId="0ABC0F81" w14:textId="77777777" w:rsidR="001D716A" w:rsidRPr="00201CEB" w:rsidRDefault="001D716A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napToGrid w:val="0"/>
          <w:sz w:val="30"/>
          <w:szCs w:val="30"/>
          <w:rtl/>
          <w:cs/>
          <w:lang w:eastAsia="th-TH"/>
        </w:rPr>
      </w:pPr>
      <w:r w:rsidRPr="00201CEB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>งบการเงินรวมและงบการเงินเฉพาะ</w:t>
      </w:r>
      <w:r w:rsidR="00F53515" w:rsidRPr="00201CEB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>กิจการ</w:t>
      </w:r>
    </w:p>
    <w:p w14:paraId="6BAB8A79" w14:textId="3FC7EF04" w:rsidR="001D716A" w:rsidRPr="00201CEB" w:rsidRDefault="00097AE4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201CEB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 xml:space="preserve">วันที่ </w:t>
      </w:r>
      <w:r w:rsidR="00857091" w:rsidRPr="00857091">
        <w:rPr>
          <w:rFonts w:ascii="Browallia New" w:hAnsi="Browallia New" w:cs="Browallia New"/>
          <w:b/>
          <w:bCs/>
          <w:snapToGrid w:val="0"/>
          <w:sz w:val="30"/>
          <w:szCs w:val="30"/>
          <w:lang w:val="en-GB" w:eastAsia="th-TH" w:bidi="th-TH"/>
        </w:rPr>
        <w:t>31</w:t>
      </w:r>
      <w:r w:rsidRPr="00201CEB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 xml:space="preserve"> ธันวาคม </w:t>
      </w:r>
      <w:r w:rsidR="00463839" w:rsidRPr="00201CEB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 xml:space="preserve">พ.ศ. </w:t>
      </w:r>
      <w:r w:rsidR="00857091" w:rsidRPr="00857091">
        <w:rPr>
          <w:rFonts w:ascii="Browallia New" w:hAnsi="Browallia New" w:cs="Browallia New"/>
          <w:b/>
          <w:bCs/>
          <w:snapToGrid w:val="0"/>
          <w:sz w:val="30"/>
          <w:szCs w:val="30"/>
          <w:lang w:val="en-GB" w:eastAsia="th-TH" w:bidi="th-TH"/>
        </w:rPr>
        <w:t>2566</w:t>
      </w:r>
    </w:p>
    <w:p w14:paraId="2EEC3028" w14:textId="77777777" w:rsidR="00BD1E38" w:rsidRPr="00201CEB" w:rsidRDefault="00BD1E38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36002D19" w14:textId="77777777" w:rsidR="00BD1E38" w:rsidRPr="00BB1C1F" w:rsidRDefault="00BD1E38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sz w:val="28"/>
          <w:szCs w:val="28"/>
          <w:cs/>
          <w:lang w:val="en-GB" w:eastAsia="th-TH" w:bidi="th-TH"/>
        </w:rPr>
        <w:sectPr w:rsidR="00BD1E38" w:rsidRPr="00BB1C1F" w:rsidSect="002F7E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</w:p>
    <w:p w14:paraId="3FCEE542" w14:textId="5D44B751" w:rsidR="0042349D" w:rsidRPr="00857091" w:rsidRDefault="0042349D" w:rsidP="00424C2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857091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0683D3A7" w14:textId="77777777" w:rsidR="00992E1A" w:rsidRPr="00424C21" w:rsidRDefault="00992E1A" w:rsidP="00424C2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0A5B62F2" w14:textId="77777777" w:rsidR="00992E1A" w:rsidRPr="00424C21" w:rsidRDefault="00DA36F6" w:rsidP="00424C2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424C21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เสนอผู้ถือหุ้นของบริษัท </w:t>
      </w:r>
      <w:r w:rsidR="001D716A" w:rsidRPr="00424C21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ซีออยล์ จำกัด </w:t>
      </w:r>
      <w:r w:rsidR="001D716A" w:rsidRPr="00424C21">
        <w:rPr>
          <w:rFonts w:ascii="Browallia New" w:hAnsi="Browallia New" w:cs="Browallia New"/>
          <w:color w:val="CF4A02"/>
          <w:sz w:val="28"/>
          <w:szCs w:val="28"/>
          <w:rtl/>
          <w:cs/>
        </w:rPr>
        <w:t>(</w:t>
      </w:r>
      <w:r w:rsidR="001D716A" w:rsidRPr="00424C21">
        <w:rPr>
          <w:rFonts w:ascii="Browallia New" w:hAnsi="Browallia New" w:cs="Browallia New"/>
          <w:color w:val="CF4A02"/>
          <w:sz w:val="28"/>
          <w:szCs w:val="28"/>
          <w:rtl/>
          <w:cs/>
          <w:lang w:bidi="th-TH"/>
        </w:rPr>
        <w:t>มหาชน</w:t>
      </w:r>
      <w:r w:rsidR="001D716A" w:rsidRPr="00424C21">
        <w:rPr>
          <w:rFonts w:ascii="Browallia New" w:hAnsi="Browallia New" w:cs="Browallia New"/>
          <w:color w:val="CF4A02"/>
          <w:sz w:val="28"/>
          <w:szCs w:val="28"/>
          <w:rtl/>
          <w:cs/>
        </w:rPr>
        <w:t>)</w:t>
      </w:r>
    </w:p>
    <w:p w14:paraId="6EEF9702" w14:textId="77777777" w:rsidR="00DA36F6" w:rsidRPr="00424C21" w:rsidRDefault="00DA36F6" w:rsidP="00424C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818E45" w14:textId="77777777" w:rsidR="0042349D" w:rsidRPr="00201CEB" w:rsidRDefault="0042349D" w:rsidP="00424C2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01CE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0BFB648E" w14:textId="77777777" w:rsidR="00A06E2B" w:rsidRPr="00A06E2B" w:rsidRDefault="00A06E2B" w:rsidP="00424C21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73B91B5" w14:textId="40B12AFE" w:rsidR="00BC6326" w:rsidRPr="00201CEB" w:rsidRDefault="00BC6326" w:rsidP="00424C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งบการเงินรวม</w:t>
      </w:r>
      <w:r w:rsidR="0026453F" w:rsidRPr="00201CEB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และงบการเงินเฉพาะกิจการแสดงฐานะการเงินรวม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1D716A"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ซีออยล์ จำกัด (มหาชน) 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>(บริษัท) และบริษัทย่อย (กลุ่มกิจการ) และฐานะการเงิน</w:t>
      </w:r>
      <w:r w:rsidR="00E659F1" w:rsidRPr="00201CEB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กิจการของบริษัท ณ วันที่ </w:t>
      </w:r>
      <w:r w:rsidR="00857091" w:rsidRPr="00857091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="001D716A" w:rsidRPr="00201CE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1D716A"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63839"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="00857091" w:rsidRPr="00857091">
        <w:rPr>
          <w:rFonts w:ascii="Browallia New" w:hAnsi="Browallia New" w:cs="Browallia New"/>
          <w:sz w:val="28"/>
          <w:szCs w:val="28"/>
          <w:lang w:val="en-GB" w:bidi="th-TH"/>
        </w:rPr>
        <w:t>2566</w:t>
      </w:r>
      <w:r w:rsidRPr="00201CEB">
        <w:rPr>
          <w:rFonts w:ascii="Browallia New" w:hAnsi="Browallia New" w:cs="Browallia New"/>
          <w:sz w:val="28"/>
          <w:szCs w:val="28"/>
        </w:rPr>
        <w:t xml:space="preserve"> 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857091">
        <w:rPr>
          <w:rFonts w:ascii="Browallia New" w:hAnsi="Browallia New" w:cs="Browallia New"/>
          <w:sz w:val="28"/>
          <w:szCs w:val="28"/>
          <w:lang w:bidi="th-TH"/>
        </w:rPr>
        <w:br/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E659F1" w:rsidRPr="00201CEB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33519FC7" w14:textId="77777777" w:rsidR="00AA046E" w:rsidRPr="00857091" w:rsidRDefault="00AA046E" w:rsidP="00424C21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D6B52A8" w14:textId="0FA90073" w:rsidR="007658D6" w:rsidRDefault="007658D6" w:rsidP="00424C2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01CE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6182EEF4" w14:textId="77777777" w:rsidR="00424C21" w:rsidRPr="00424C21" w:rsidRDefault="00424C21" w:rsidP="00424C2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94EEE2A" w14:textId="77777777" w:rsidR="00BD51D3" w:rsidRPr="004547AC" w:rsidRDefault="00BD51D3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6413BA1E" w14:textId="3F052F27" w:rsidR="00BD51D3" w:rsidRPr="004547AC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547AC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857091" w:rsidRPr="00857091">
        <w:rPr>
          <w:rFonts w:ascii="Browallia New" w:eastAsia="Calibri" w:hAnsi="Browallia New" w:cs="Browallia New"/>
          <w:sz w:val="28"/>
          <w:lang w:val="en-GB"/>
        </w:rPr>
        <w:t>31</w:t>
      </w:r>
      <w:r w:rsidRPr="004547AC">
        <w:rPr>
          <w:rFonts w:ascii="Browallia New" w:eastAsia="Calibri" w:hAnsi="Browallia New" w:cs="Browallia New"/>
          <w:sz w:val="28"/>
        </w:rPr>
        <w:t xml:space="preserve"> </w:t>
      </w:r>
      <w:r w:rsidRPr="004547AC">
        <w:rPr>
          <w:rFonts w:ascii="Browallia New" w:eastAsia="Calibri" w:hAnsi="Browallia New" w:cs="Browallia New"/>
          <w:sz w:val="28"/>
          <w:cs/>
        </w:rPr>
        <w:t xml:space="preserve">ธันวาคม พ.ศ. </w:t>
      </w:r>
      <w:r w:rsidR="00857091" w:rsidRPr="00857091">
        <w:rPr>
          <w:rFonts w:ascii="Browallia New" w:eastAsia="Calibri" w:hAnsi="Browallia New" w:cs="Browallia New"/>
          <w:sz w:val="28"/>
          <w:lang w:val="en-GB"/>
        </w:rPr>
        <w:t>2566</w:t>
      </w:r>
    </w:p>
    <w:p w14:paraId="63D7EA49" w14:textId="77777777" w:rsidR="00BD51D3" w:rsidRPr="004547AC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547AC">
        <w:rPr>
          <w:rFonts w:ascii="Browallia New" w:eastAsia="Calibri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6D43E71B" w14:textId="0D30CAF9" w:rsidR="00BD51D3" w:rsidRPr="004547AC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547AC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</w:t>
      </w:r>
      <w:r w:rsidR="004547AC">
        <w:rPr>
          <w:rFonts w:ascii="Browallia New" w:eastAsia="Calibri" w:hAnsi="Browallia New" w:cs="Browallia New"/>
          <w:sz w:val="28"/>
        </w:rPr>
        <w:br/>
      </w:r>
      <w:r w:rsidRPr="004547AC">
        <w:rPr>
          <w:rFonts w:ascii="Browallia New" w:eastAsia="Calibri" w:hAnsi="Browallia New" w:cs="Browallia New"/>
          <w:sz w:val="28"/>
          <w:cs/>
        </w:rPr>
        <w:t>ปีสิ้นสุดวันเดียวกัน</w:t>
      </w:r>
    </w:p>
    <w:p w14:paraId="6105E8EC" w14:textId="77777777" w:rsidR="00BD51D3" w:rsidRPr="004547AC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547AC">
        <w:rPr>
          <w:rFonts w:ascii="Browallia New" w:eastAsia="Calibri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547AC" w:rsidDel="00B1060F">
        <w:rPr>
          <w:rFonts w:ascii="Browallia New" w:eastAsia="Calibri" w:hAnsi="Browallia New" w:cs="Browallia New"/>
          <w:sz w:val="28"/>
          <w:cs/>
        </w:rPr>
        <w:t xml:space="preserve"> </w:t>
      </w:r>
      <w:r w:rsidRPr="004547AC">
        <w:rPr>
          <w:rFonts w:ascii="Browallia New" w:eastAsia="Calibri" w:hAnsi="Browallia New" w:cs="Browallia New"/>
          <w:sz w:val="28"/>
          <w:cs/>
        </w:rPr>
        <w:t>และ</w:t>
      </w:r>
    </w:p>
    <w:p w14:paraId="3AC59827" w14:textId="0278C1C2" w:rsidR="00BD51D3" w:rsidRPr="004547AC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547AC">
        <w:rPr>
          <w:rFonts w:ascii="Browallia New" w:eastAsia="Calibri" w:hAnsi="Browallia New" w:cs="Browallia New"/>
          <w:spacing w:val="-4"/>
          <w:sz w:val="28"/>
          <w:cs/>
        </w:rPr>
        <w:t>หมายเหตุประกอบงบการเงินรวมและงบการเงินเฉพาะกิจการซึ่ง</w:t>
      </w:r>
      <w:r w:rsidR="00E659F1" w:rsidRPr="004547AC">
        <w:rPr>
          <w:rFonts w:ascii="Browallia New" w:eastAsia="Calibri" w:hAnsi="Browallia New" w:cs="Browallia New" w:hint="cs"/>
          <w:spacing w:val="-4"/>
          <w:sz w:val="28"/>
          <w:cs/>
        </w:rPr>
        <w:t>ประกอบด้วยนโยบายการบัญชีที่สำคัญและ</w:t>
      </w:r>
      <w:r w:rsidRPr="004547AC">
        <w:rPr>
          <w:rFonts w:ascii="Browallia New" w:eastAsia="Calibri" w:hAnsi="Browallia New" w:cs="Browallia New"/>
          <w:spacing w:val="-4"/>
          <w:sz w:val="28"/>
          <w:cs/>
        </w:rPr>
        <w:t>หมายเหตุ</w:t>
      </w:r>
      <w:r w:rsidR="00E659F1" w:rsidRPr="004547AC">
        <w:rPr>
          <w:rFonts w:ascii="Browallia New" w:eastAsia="Calibri" w:hAnsi="Browallia New" w:cs="Browallia New" w:hint="cs"/>
          <w:sz w:val="28"/>
          <w:cs/>
        </w:rPr>
        <w:t xml:space="preserve"> เรื่องอื่น ๆ </w:t>
      </w:r>
    </w:p>
    <w:p w14:paraId="32A5FCCC" w14:textId="77777777" w:rsidR="004547AC" w:rsidRPr="00857091" w:rsidRDefault="004547AC" w:rsidP="00424C2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21F9EA6E" w14:textId="14524176" w:rsidR="00A80D6E" w:rsidRDefault="00A80D6E" w:rsidP="00424C21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201CE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201CEB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211D34A5" w14:textId="77777777" w:rsidR="00424C21" w:rsidRPr="00424C21" w:rsidRDefault="00424C21" w:rsidP="00424C21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0BA353FB" w14:textId="7D018E2E" w:rsidR="0077019C" w:rsidRDefault="00A80D6E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</w:t>
      </w:r>
      <w:r w:rsidR="004547A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มีความเป็นอิสระจากกลุ่ม</w:t>
      </w:r>
      <w:r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</w:t>
      </w:r>
      <w:r w:rsidR="0041543D" w:rsidRPr="00201CE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41543D" w:rsidRPr="00201CE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รวมถึงมาตรฐานเรื่อง</w:t>
      </w:r>
      <w:r w:rsidR="0041543D" w:rsidRPr="004547AC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ความเป็นอิสระ</w:t>
      </w:r>
      <w:r w:rsidR="00E659F1" w:rsidRPr="004547AC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ที่กำหนดโดย</w:t>
      </w:r>
      <w:r w:rsidR="00E659F1" w:rsidRPr="004547A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สภาวิชาชีพบัญชี</w:t>
      </w:r>
      <w:r w:rsidRPr="004547A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4547A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201CE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="0041543D" w:rsidRPr="00201CEB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 xml:space="preserve">ตามประมวลจรรยาบรรณดังกล่าว </w:t>
      </w:r>
      <w:r w:rsidRPr="00201CE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แสดงความเห็นของข้าพเจ้า</w:t>
      </w:r>
    </w:p>
    <w:p w14:paraId="3FB8882D" w14:textId="254CFDCA" w:rsidR="00857091" w:rsidRDefault="00857091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5B10740" w14:textId="77777777" w:rsidR="00857091" w:rsidRDefault="00857091" w:rsidP="00424C21">
      <w:pPr>
        <w:spacing w:after="0" w:line="240" w:lineRule="auto"/>
        <w:jc w:val="thaiDistribute"/>
        <w:rPr>
          <w:rFonts w:ascii="Browallia New" w:eastAsia="Calibri" w:hAnsi="Browallia New" w:cs="Browallia New" w:hint="cs"/>
          <w:sz w:val="28"/>
          <w:szCs w:val="28"/>
          <w:lang w:bidi="th-TH"/>
        </w:rPr>
      </w:pPr>
    </w:p>
    <w:p w14:paraId="5113BB34" w14:textId="77777777" w:rsidR="00857091" w:rsidRDefault="00857091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857091" w:rsidSect="002F7E55">
          <w:headerReference w:type="default" r:id="rId14"/>
          <w:pgSz w:w="11909" w:h="16834" w:code="9"/>
          <w:pgMar w:top="2736" w:right="720" w:bottom="1584" w:left="1987" w:header="706" w:footer="706" w:gutter="0"/>
          <w:cols w:space="720"/>
          <w:docGrid w:linePitch="360"/>
        </w:sectPr>
      </w:pPr>
    </w:p>
    <w:p w14:paraId="1BD2BD69" w14:textId="436FE60F" w:rsidR="00A64FF9" w:rsidRDefault="00A64FF9" w:rsidP="002F7E5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01CE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51D9A89" w14:textId="77777777" w:rsidR="00424C21" w:rsidRPr="00424C21" w:rsidRDefault="00424C21" w:rsidP="00424C2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val="en-GB" w:bidi="th-TH"/>
        </w:rPr>
      </w:pPr>
    </w:p>
    <w:p w14:paraId="7EB92042" w14:textId="36D9B60D" w:rsidR="00A64FF9" w:rsidRPr="00201CEB" w:rsidRDefault="00A64FF9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201CEB">
        <w:rPr>
          <w:rFonts w:ascii="Browallia New" w:hAnsi="Browallia New" w:cs="Browallia New"/>
          <w:sz w:val="28"/>
          <w:szCs w:val="28"/>
        </w:rPr>
        <w:t xml:space="preserve"> 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201CE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F3295" w:rsidRPr="007F329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</w:t>
      </w:r>
      <w:r w:rsidR="008979C3">
        <w:rPr>
          <w:rFonts w:ascii="Browallia New" w:hAnsi="Browallia New" w:cs="Browallia New" w:hint="cs"/>
          <w:sz w:val="28"/>
          <w:szCs w:val="28"/>
          <w:cs/>
          <w:lang w:bidi="th-TH"/>
        </w:rPr>
        <w:t>ระบุเรื่อง</w:t>
      </w:r>
      <w:r w:rsidR="008979C3" w:rsidRPr="008979C3">
        <w:rPr>
          <w:rFonts w:ascii="Browallia New" w:hAnsi="Browallia New" w:cs="Browallia New"/>
          <w:sz w:val="28"/>
          <w:szCs w:val="28"/>
          <w:cs/>
          <w:lang w:bidi="th-TH"/>
        </w:rPr>
        <w:t>การวัดมูลค่าค่าเผื่อผลขาดทุนด้านเครดิตที่คาดว่าจะเกิดขึ้นของลูกหนี้การค้า</w:t>
      </w:r>
      <w:r w:rsidR="008979C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เป็นเรื่องสำคัญในการตรวจสอบและได้นำเรื่องนี้</w:t>
      </w:r>
      <w:r w:rsidR="007F3295" w:rsidRPr="007F3295">
        <w:rPr>
          <w:rFonts w:ascii="Browallia New" w:hAnsi="Browallia New" w:cs="Browallia New"/>
          <w:sz w:val="28"/>
          <w:szCs w:val="28"/>
          <w:cs/>
          <w:lang w:bidi="th-TH"/>
        </w:rPr>
        <w:t>มาพิจารณา</w:t>
      </w:r>
      <w:r w:rsidR="00857091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7F3295" w:rsidRPr="007F3295">
        <w:rPr>
          <w:rFonts w:ascii="Browallia New" w:hAnsi="Browallia New" w:cs="Browallia New"/>
          <w:sz w:val="28"/>
          <w:szCs w:val="28"/>
          <w:cs/>
          <w:lang w:bidi="th-TH"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3C0E1339" w14:textId="77777777" w:rsidR="00B11F08" w:rsidRDefault="00B11F08" w:rsidP="007258C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016B53" w:rsidRPr="00201CEB" w14:paraId="7DCF3124" w14:textId="77777777" w:rsidTr="006914C9">
        <w:trPr>
          <w:tblHeader/>
        </w:trPr>
        <w:tc>
          <w:tcPr>
            <w:tcW w:w="4608" w:type="dxa"/>
            <w:shd w:val="clear" w:color="auto" w:fill="FFA543"/>
            <w:vAlign w:val="center"/>
            <w:hideMark/>
          </w:tcPr>
          <w:p w14:paraId="6605758F" w14:textId="77777777" w:rsidR="00016B53" w:rsidRPr="00424C21" w:rsidRDefault="00016B53" w:rsidP="00747B23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62985958"/>
            <w:r w:rsidRPr="00424C2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  <w:hideMark/>
          </w:tcPr>
          <w:p w14:paraId="7A7BE362" w14:textId="77777777" w:rsidR="00016B53" w:rsidRPr="00424C21" w:rsidRDefault="00016B53" w:rsidP="00747B2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24C2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D41E92" w:rsidRPr="00D41E92" w14:paraId="28916BB9" w14:textId="77777777" w:rsidTr="006914C9">
        <w:trPr>
          <w:tblHeader/>
        </w:trPr>
        <w:tc>
          <w:tcPr>
            <w:tcW w:w="4608" w:type="dxa"/>
            <w:shd w:val="clear" w:color="auto" w:fill="auto"/>
            <w:vAlign w:val="center"/>
          </w:tcPr>
          <w:p w14:paraId="3223C903" w14:textId="77777777" w:rsidR="00D41E92" w:rsidRPr="00D41E92" w:rsidRDefault="00D41E92" w:rsidP="00747B23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  <w:vAlign w:val="center"/>
          </w:tcPr>
          <w:p w14:paraId="21E3506F" w14:textId="77777777" w:rsidR="00D41E92" w:rsidRPr="00D41E92" w:rsidRDefault="00D41E92" w:rsidP="00747B2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</w:tr>
      <w:tr w:rsidR="007F6328" w:rsidRPr="00201CEB" w14:paraId="35B36274" w14:textId="77777777" w:rsidTr="00D41E92">
        <w:tc>
          <w:tcPr>
            <w:tcW w:w="4608" w:type="dxa"/>
            <w:tcBorders>
              <w:left w:val="nil"/>
              <w:right w:val="nil"/>
            </w:tcBorders>
            <w:shd w:val="clear" w:color="auto" w:fill="auto"/>
          </w:tcPr>
          <w:p w14:paraId="2B4352F0" w14:textId="77777777" w:rsidR="007F6328" w:rsidRPr="00A06E2B" w:rsidRDefault="007F6328" w:rsidP="00424C21">
            <w:pPr>
              <w:pStyle w:val="Default"/>
              <w:ind w:right="15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bookmarkStart w:id="1" w:name="_Hlk156598821"/>
            <w:r w:rsidRPr="00A06E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</w:t>
            </w:r>
            <w:r w:rsidRPr="00A06E2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วัดมูลค่าค่าเผื่อ</w:t>
            </w:r>
            <w:r w:rsidRPr="00A06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A06E2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ของลูกหนี้การค้า</w:t>
            </w:r>
          </w:p>
          <w:bookmarkEnd w:id="1"/>
          <w:p w14:paraId="7AC0735D" w14:textId="0AF9C691" w:rsidR="00201CEB" w:rsidRPr="00D41E92" w:rsidRDefault="00201CEB" w:rsidP="00424C2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08" w:type="dxa"/>
            <w:tcBorders>
              <w:left w:val="nil"/>
              <w:right w:val="nil"/>
            </w:tcBorders>
            <w:shd w:val="clear" w:color="auto" w:fill="FAFAFA"/>
          </w:tcPr>
          <w:p w14:paraId="4416B1E4" w14:textId="77777777" w:rsidR="007F6328" w:rsidRPr="00424C21" w:rsidRDefault="007F6328" w:rsidP="00424C21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F6328" w:rsidRPr="00201CEB" w14:paraId="3848C9A2" w14:textId="77777777" w:rsidTr="00D41E92">
        <w:tc>
          <w:tcPr>
            <w:tcW w:w="4608" w:type="dxa"/>
            <w:shd w:val="clear" w:color="auto" w:fill="auto"/>
          </w:tcPr>
          <w:p w14:paraId="41235392" w14:textId="5B572780" w:rsidR="007F6328" w:rsidRPr="00633114" w:rsidRDefault="007F6328" w:rsidP="003E72E2">
            <w:pPr>
              <w:spacing w:after="0" w:line="33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="00857091" w:rsidRPr="008570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</w:t>
            </w: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เรื่องลูกหนี้การค้าและลูกหนี้อื่น </w:t>
            </w: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สุทธิ</w:t>
            </w:r>
          </w:p>
          <w:p w14:paraId="0349EF5F" w14:textId="540DE073" w:rsidR="007F6328" w:rsidRPr="00633114" w:rsidRDefault="007F6328" w:rsidP="003E72E2">
            <w:pPr>
              <w:spacing w:after="0" w:line="33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bidi="th-TH"/>
              </w:rPr>
            </w:pPr>
          </w:p>
          <w:p w14:paraId="4670AF22" w14:textId="7595B8B3" w:rsidR="007F6328" w:rsidRPr="004547AC" w:rsidRDefault="007F6328" w:rsidP="003E72E2">
            <w:pPr>
              <w:spacing w:after="0" w:line="33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9D1063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ณ</w:t>
            </w:r>
            <w:r w:rsidRPr="009D1063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9D1063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วันที่</w:t>
            </w:r>
            <w:r w:rsidRPr="009D1063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857091" w:rsidRPr="00857091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GB" w:bidi="th-TH"/>
              </w:rPr>
              <w:t>31</w:t>
            </w:r>
            <w:r w:rsidRPr="009D1063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9D1063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ธันวาคม</w:t>
            </w:r>
            <w:r w:rsidRPr="009D1063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9D1063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พ</w:t>
            </w:r>
            <w:r w:rsidRPr="009D1063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9D1063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ศ</w:t>
            </w:r>
            <w:r w:rsidRPr="009D1063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. </w:t>
            </w:r>
            <w:r w:rsidR="00857091" w:rsidRPr="00857091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GB" w:bidi="th-TH"/>
              </w:rPr>
              <w:t>2566</w:t>
            </w:r>
            <w:r w:rsidRPr="009D1063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9D1063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งบแสดงฐานะการเงิน</w:t>
            </w:r>
            <w:r w:rsidR="000E00EF" w:rsidRPr="009D1063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รวม</w:t>
            </w:r>
            <w:r w:rsidRPr="009D106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มีลูกหนี้การค้า</w:t>
            </w:r>
            <w:r w:rsidRPr="009D106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Pr="009D106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สุทธิจำนวน</w:t>
            </w:r>
            <w:r w:rsidRPr="009D106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857091" w:rsidRPr="008570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839</w:t>
            </w:r>
            <w:r w:rsidRPr="009D106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D106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  <w:r w:rsidRPr="009D106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D1063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และค่าเผื่อ</w:t>
            </w:r>
            <w:r w:rsidRPr="009D1063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ผลขาดทุนด้านเครดิตที่คาดว่าจะเกิดขึ้นจำนวน</w:t>
            </w:r>
            <w:r w:rsidR="009D1063" w:rsidRPr="009D1063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="00857091" w:rsidRPr="00857091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 w:bidi="th-TH"/>
              </w:rPr>
              <w:t>58</w:t>
            </w:r>
            <w:r w:rsidRPr="009D1063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9D1063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ล้านบาท</w:t>
            </w:r>
            <w:r w:rsidR="000E00EF" w:rsidRPr="00633114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0E00EF" w:rsidRPr="009D1063">
              <w:rPr>
                <w:rFonts w:ascii="Browallia New" w:eastAsia="Arial Unicode MS" w:hAnsi="Browallia New" w:cs="Browallia New" w:hint="cs"/>
                <w:color w:val="000000"/>
                <w:spacing w:val="-8"/>
                <w:sz w:val="28"/>
                <w:szCs w:val="28"/>
                <w:cs/>
                <w:lang w:bidi="th-TH"/>
              </w:rPr>
              <w:t>และ</w:t>
            </w:r>
            <w:r w:rsidR="000E00EF" w:rsidRPr="009D1063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bidi="th-TH"/>
              </w:rPr>
              <w:t>งบแสดงฐานะการเงิน</w:t>
            </w:r>
            <w:r w:rsidR="000E00EF" w:rsidRPr="009D1063">
              <w:rPr>
                <w:rFonts w:ascii="Browallia New" w:eastAsia="Arial Unicode MS" w:hAnsi="Browallia New" w:cs="Browallia New" w:hint="cs"/>
                <w:color w:val="000000"/>
                <w:spacing w:val="-8"/>
                <w:sz w:val="28"/>
                <w:szCs w:val="28"/>
                <w:cs/>
                <w:lang w:bidi="th-TH"/>
              </w:rPr>
              <w:t>เฉพาะกิจการ</w:t>
            </w:r>
            <w:r w:rsidR="000E00EF" w:rsidRPr="009D1063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bidi="th-TH"/>
              </w:rPr>
              <w:t>มีลูกหนี้การค้า - สุทธิ</w:t>
            </w:r>
            <w:r w:rsidR="000E00EF" w:rsidRPr="009D106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จำนวน </w:t>
            </w:r>
            <w:r w:rsidR="00857091" w:rsidRPr="00857091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val="en-GB" w:bidi="th-TH"/>
              </w:rPr>
              <w:t>6</w:t>
            </w:r>
            <w:r w:rsidR="00857091" w:rsidRPr="008570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</w:t>
            </w:r>
            <w:r w:rsidR="000E00EF" w:rsidRPr="009D106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ล้านบาท และค่าเผื่อผลขาดทุนด้านเครดิต</w:t>
            </w:r>
            <w:r w:rsidR="009D106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="000E00EF" w:rsidRPr="009D106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ที่คาดว่า</w:t>
            </w:r>
            <w:r w:rsidR="000E00EF" w:rsidRPr="00633114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จะเกิดขึ้นจำนวน</w:t>
            </w:r>
            <w:r w:rsidR="00353440" w:rsidRPr="00633114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="00857091" w:rsidRPr="00857091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 w:bidi="th-TH"/>
              </w:rPr>
              <w:t>26</w:t>
            </w:r>
            <w:r w:rsidR="000E00EF" w:rsidRPr="00633114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ล้านบาท</w:t>
            </w:r>
          </w:p>
          <w:p w14:paraId="6BFB77DA" w14:textId="77777777" w:rsidR="007F6328" w:rsidRPr="006914C9" w:rsidRDefault="007F6328" w:rsidP="003E72E2">
            <w:pPr>
              <w:spacing w:after="0" w:line="33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bidi="th-TH"/>
              </w:rPr>
            </w:pPr>
          </w:p>
          <w:p w14:paraId="2931E87F" w14:textId="3E82B94B" w:rsidR="007F6328" w:rsidRDefault="007F6328" w:rsidP="003E72E2">
            <w:pPr>
              <w:spacing w:after="0" w:line="33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4547AC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ภายใต้มาตรฐานการรายงานทางการเงิน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ฉบับที่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857091" w:rsidRPr="00857091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 w:bidi="th-TH"/>
              </w:rPr>
              <w:t>9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547AC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>(T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lang w:bidi="th-TH"/>
              </w:rPr>
              <w:t xml:space="preserve">FRS </w:t>
            </w:r>
            <w:r w:rsidR="00857091" w:rsidRPr="00857091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lang w:val="en-GB"/>
              </w:rPr>
              <w:t>9</w:t>
            </w:r>
            <w:r w:rsidRPr="004547AC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>)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 xml:space="preserve"> ‘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 xml:space="preserve">’ </w:t>
            </w:r>
            <w:r w:rsidR="00D55013"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กลุ่มกิจการ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ได้ใช้</w:t>
            </w:r>
            <w:r w:rsidR="000E00EF"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วิธีการอย่างง่าย</w:t>
            </w:r>
            <w:r w:rsidR="00D55013"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และ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วิธีการประเมินลูกหนี้รายตัวในการประมาณการค่าเผื่อ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ของลูกหนี้การค้าและรับรู้ผลขาดทุนด้านเครดิตที่คาดว่าจะเกิดขึ้นตลอดอายุในการวัดมูลค่าของลูกหนี้เมื่อ</w:t>
            </w:r>
            <w:r w:rsidRPr="003A450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เริ่มแรก</w:t>
            </w:r>
            <w:r w:rsidRPr="003A450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 xml:space="preserve"> </w:t>
            </w:r>
            <w:r w:rsidR="00D55013" w:rsidRPr="003A450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กลุ่มกิจการ</w:t>
            </w:r>
            <w:r w:rsidR="00486A4F" w:rsidRPr="003A45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พิจารณา</w:t>
            </w:r>
            <w:r w:rsidR="00486A4F"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ผลขาดทุนด้านเครดิตที่คาดว่าจะเกิดขึ้นจา</w:t>
            </w:r>
            <w:r w:rsidR="00486A4F" w:rsidRPr="005F05C1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กกลุ่มลูกหนี้</w:t>
            </w:r>
            <w:r w:rsidRPr="005F05C1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โดยใช้</w:t>
            </w:r>
            <w:r w:rsidR="00625A35"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ยงานอายุของลูกหนี้การค้าเป็นข้อมูลพื้นฐานในการคำนวณจำนวนผลขาดทุนด้านเครดิตที่คาดว่าจะเกิดขึ้น </w:t>
            </w:r>
            <w:r w:rsidRPr="005F05C1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ซึ่งอ้างอิง</w:t>
            </w:r>
            <w:r w:rsidRPr="003A450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จากข้อมูลผลขาดทุนด้านเครดิตจากประสบการณ์ในอดีต</w:t>
            </w:r>
            <w:r w:rsidR="00C63A90" w:rsidRPr="003A450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855199" w:rsidRPr="003A450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รวมถึงมีการ</w:t>
            </w:r>
            <w:r w:rsidR="00C63A90" w:rsidRPr="003A45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พิจารณาผลขาดทุนด้านเครดิตที่คาดว่า</w:t>
            </w:r>
            <w:r w:rsidR="00C63A90"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จะเกิดขึ้นจากลูกหนี้</w:t>
            </w:r>
            <w:r w:rsidR="00855199"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รายตัว</w:t>
            </w:r>
            <w:r w:rsidR="006E421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และลูกหนี้ที่มีการค้ำประกัน</w:t>
            </w:r>
            <w:r w:rsidR="00855199"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ร่วมด้วย</w:t>
            </w:r>
          </w:p>
          <w:p w14:paraId="01491826" w14:textId="6C301FC0" w:rsidR="00072B96" w:rsidRDefault="00072B96" w:rsidP="003E72E2">
            <w:pPr>
              <w:spacing w:after="0" w:line="33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  <w:p w14:paraId="0D3F0091" w14:textId="77777777" w:rsidR="00072B96" w:rsidRDefault="00072B96" w:rsidP="003E72E2">
            <w:pPr>
              <w:spacing w:after="0" w:line="33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  <w:p w14:paraId="2D4492E8" w14:textId="5C00EF39" w:rsidR="00D41E92" w:rsidRDefault="00D41E92" w:rsidP="00857091">
            <w:pPr>
              <w:pStyle w:val="ListParagraph"/>
              <w:tabs>
                <w:tab w:val="left" w:pos="237"/>
                <w:tab w:val="left" w:pos="679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  <w:p w14:paraId="7D323AF4" w14:textId="6795E13E" w:rsidR="007F6328" w:rsidRPr="004547AC" w:rsidRDefault="00D41E92" w:rsidP="00857091">
            <w:pPr>
              <w:pStyle w:val="Default"/>
              <w:ind w:right="-1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43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ข้าพเจ้า</w:t>
            </w:r>
            <w:r w:rsidRPr="009D43E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กำหนดให้การวัดมูลค่าค่าเผื่อ</w:t>
            </w:r>
            <w:r w:rsidRPr="009D43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9D43E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ของลูกหนี้การค้าเป็นเรื่องสำคัญในการตรวจสอบ </w:t>
            </w:r>
            <w:r w:rsidRPr="009D43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เนื่องจากมูลค่าตามบัญชีของ</w:t>
            </w:r>
            <w:r w:rsidRPr="0096134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ลูกหนี้การค้า</w:t>
            </w:r>
            <w:r w:rsidRPr="0096134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เป็นสาระสำคัญต่องบการเงิน</w:t>
            </w:r>
            <w:r w:rsidRPr="0096134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รวมและงบการเงินเฉพาะกิจการ</w:t>
            </w:r>
            <w:r w:rsidRPr="0096134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6134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และ</w:t>
            </w:r>
            <w:r w:rsidRPr="0096134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Pr="0096134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วัดมูลค่าของค่าเผื่อ</w:t>
            </w:r>
            <w:r w:rsidRPr="0096134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ดังกล่าว</w:t>
            </w:r>
            <w:r w:rsidRPr="0096134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มีความซับซ้อนเนื่องจากมีการใช้ดุลยพินิจที่สำคัญของผู้บริหารในการจัดกลุ่มลูกหนี้ตามความเสี่ยงด้านเครดิต</w:t>
            </w:r>
            <w:r w:rsidRPr="0096134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ที่คล้ายคลึงกัน</w:t>
            </w:r>
            <w:r w:rsidRPr="0096134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อีกทั้ง</w:t>
            </w:r>
            <w:r w:rsidRPr="0096134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ต้องใช้</w:t>
            </w:r>
            <w:r w:rsidRPr="0096134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ข้อมูลในอดีตในการคำนวณความน่าจะเป็นที่ผลขาดทุนทางด้านเครดิตจะเกิดขึ้น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Pr="0096134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ของกลุ่มลูกหนี้และลูกหนี้รายตัว</w:t>
            </w:r>
          </w:p>
        </w:tc>
        <w:tc>
          <w:tcPr>
            <w:tcW w:w="4608" w:type="dxa"/>
            <w:shd w:val="clear" w:color="auto" w:fill="FAFAFA"/>
          </w:tcPr>
          <w:p w14:paraId="0A672B15" w14:textId="03513715" w:rsidR="007F6328" w:rsidRPr="00633114" w:rsidRDefault="005F264F" w:rsidP="003E72E2">
            <w:pPr>
              <w:spacing w:after="0" w:line="33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lastRenderedPageBreak/>
              <w:t>ข้าพเจ้าปฏิบัติงานตามวิธีดังต่อไปนี้เพื่อประเมินการวัดมูลค่าค่าเผื่อผลขาดทุนด้านเครดิตที่คาดว่าจะเกิดขึ้นของลูกหนี้การค้าที่จัดทำโดยผู้บริหาร</w:t>
            </w:r>
          </w:p>
          <w:p w14:paraId="32EC8239" w14:textId="77777777" w:rsidR="007F6328" w:rsidRPr="002F7E55" w:rsidRDefault="007F6328" w:rsidP="003E72E2">
            <w:pPr>
              <w:spacing w:after="0" w:line="33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bidi="th-TH"/>
              </w:rPr>
            </w:pPr>
          </w:p>
          <w:p w14:paraId="364C8406" w14:textId="24673A2F" w:rsidR="007F6328" w:rsidRPr="00633114" w:rsidRDefault="007F6328" w:rsidP="003E72E2">
            <w:pPr>
              <w:pStyle w:val="ListParagraph"/>
              <w:numPr>
                <w:ilvl w:val="0"/>
                <w:numId w:val="4"/>
              </w:numPr>
              <w:tabs>
                <w:tab w:val="left" w:pos="505"/>
              </w:tabs>
              <w:spacing w:after="0" w:line="330" w:lineRule="exact"/>
              <w:ind w:left="505" w:hanging="26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ประเมินความเหมาะสมของการเลือกนโยบายการบัญชี</w:t>
            </w:r>
            <w:r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ว่าสอดคล้องกับ</w:t>
            </w: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</w:t>
            </w: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TFRS </w:t>
            </w:r>
            <w:r w:rsidR="00857091" w:rsidRPr="00857091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</w:t>
            </w:r>
          </w:p>
          <w:p w14:paraId="24DA9D18" w14:textId="77777777" w:rsidR="005B4A6B" w:rsidRPr="00633114" w:rsidRDefault="005B4A6B" w:rsidP="003E72E2">
            <w:pPr>
              <w:pStyle w:val="ListParagraph"/>
              <w:numPr>
                <w:ilvl w:val="0"/>
                <w:numId w:val="4"/>
              </w:numPr>
              <w:tabs>
                <w:tab w:val="left" w:pos="505"/>
              </w:tabs>
              <w:spacing w:after="0" w:line="330" w:lineRule="exact"/>
              <w:ind w:left="504" w:hanging="27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วิธีการประเมินกลุ่มลูกหนี้โดยใช้วิธีการอย่างง่าย</w:t>
            </w:r>
          </w:p>
          <w:p w14:paraId="30BB49F4" w14:textId="7825C8D2" w:rsidR="005348D1" w:rsidRPr="00633114" w:rsidRDefault="003F34C8" w:rsidP="003E72E2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after="0" w:line="330" w:lineRule="exact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54FBD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สอบถามผู้บริหารในเชิงทดสอบถึง</w:t>
            </w:r>
            <w:r w:rsidRPr="00854FBD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ความ</w:t>
            </w:r>
            <w:r w:rsidRPr="00854FBD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สมเหตุ</w:t>
            </w: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สมผลของ</w:t>
            </w:r>
            <w:r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ข้อสมมติฐาน</w:t>
            </w: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ที่สำคัญและ</w:t>
            </w:r>
            <w:r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ทดสอบความเหมาะสมของ</w:t>
            </w: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การประมาณการ</w:t>
            </w:r>
            <w:r w:rsidR="00A06E2B" w:rsidRPr="00633114">
              <w:rPr>
                <w:rFonts w:ascii="Browallia New" w:eastAsia="Arial Unicode MS" w:hAnsi="Browallia New" w:cs="Browallia New"/>
                <w:color w:val="000000"/>
                <w:sz w:val="28"/>
              </w:rPr>
              <w:br/>
            </w: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ที่เกี่ยวข้อง</w:t>
            </w:r>
            <w:r w:rsidR="00B2315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GB"/>
              </w:rPr>
              <w:t>ที่ใช้ในการวัด</w:t>
            </w:r>
            <w:r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มูลค่าค่าเผื่อ</w:t>
            </w: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  <w:r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ของลูกหนี้การค้า</w:t>
            </w:r>
            <w:r w:rsidR="004D4175" w:rsidRPr="00633114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และความเหมาะสมในการจัดกลุ่มลูกหนี้ตามความเสี่ยงด้านเครดิต</w:t>
            </w:r>
            <w:r w:rsidR="004D4175"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ที่</w:t>
            </w:r>
            <w:r w:rsidR="00353440"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คล้ายคลึงกัน</w:t>
            </w:r>
          </w:p>
          <w:p w14:paraId="2AB12832" w14:textId="238C3038" w:rsidR="003F34C8" w:rsidRPr="00633114" w:rsidRDefault="003F34C8" w:rsidP="003E72E2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after="0" w:line="330" w:lineRule="exact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ทดสอบความถูกต้องของ</w:t>
            </w:r>
            <w:r w:rsidR="0057045B"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รายงาน</w:t>
            </w:r>
            <w:r w:rsidR="0057045B" w:rsidRPr="00633114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อายุของลูกหนี้</w:t>
            </w:r>
            <w:r w:rsidR="0057045B" w:rsidRPr="00633114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การค้า</w:t>
            </w:r>
            <w:r w:rsidR="0057045B" w:rsidRPr="00633114">
              <w:rPr>
                <w:rFonts w:ascii="Browallia New" w:eastAsia="Arial Unicode MS" w:hAnsi="Browallia New" w:cs="Browallia New" w:hint="eastAsia"/>
                <w:color w:val="000000"/>
                <w:spacing w:val="-4"/>
                <w:sz w:val="28"/>
                <w:cs/>
              </w:rPr>
              <w:t>โดย</w:t>
            </w:r>
            <w:r w:rsidR="0057045B" w:rsidRPr="00633114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การตรวจสอบ</w:t>
            </w:r>
            <w:r w:rsidR="0057045B" w:rsidRPr="00633114">
              <w:rPr>
                <w:rFonts w:ascii="Browallia New" w:eastAsia="Arial Unicode MS" w:hAnsi="Browallia New" w:cs="Browallia New" w:hint="eastAsia"/>
                <w:color w:val="000000"/>
                <w:spacing w:val="-4"/>
                <w:sz w:val="28"/>
                <w:cs/>
              </w:rPr>
              <w:t>กับ</w:t>
            </w:r>
            <w:r w:rsidR="0057045B" w:rsidRPr="00633114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ใบแจ้งหนี้ที่</w:t>
            </w:r>
            <w:r w:rsidR="0057045B" w:rsidRPr="00633114">
              <w:rPr>
                <w:rFonts w:ascii="Browallia New" w:eastAsia="Arial Unicode MS" w:hAnsi="Browallia New" w:cs="Browallia New" w:hint="eastAsia"/>
                <w:color w:val="000000"/>
                <w:spacing w:val="-4"/>
                <w:sz w:val="28"/>
                <w:cs/>
              </w:rPr>
              <w:t>เกี่ยวข้อง</w:t>
            </w:r>
            <w:r w:rsidR="0057045B"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โดยใช้วิธีการสุ่ม</w:t>
            </w:r>
            <w:r w:rsidR="0057045B" w:rsidRPr="00633114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ตัวอย่าง</w:t>
            </w:r>
          </w:p>
          <w:p w14:paraId="05B8A4FB" w14:textId="356990FD" w:rsidR="00D41E92" w:rsidRPr="00633114" w:rsidRDefault="00D1733F" w:rsidP="003E72E2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after="0" w:line="330" w:lineRule="exact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ทดสอบการ</w:t>
            </w:r>
            <w:r w:rsidR="005B4A6B"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คำนวณจำนวนผลขาดทุนด้านเครดิตที่คาดว่าจะเกิดขึ้น</w:t>
            </w:r>
            <w:r w:rsidR="001F7005"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ที่คำนวณจากวิธี</w:t>
            </w:r>
            <w:r w:rsidR="000125DD"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อัตราการเลื่อนชั้นอายุของลูกหนี้</w:t>
            </w: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</w:t>
            </w:r>
            <w:r w:rsidR="005B4A6B"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และประเมินผลลัพธ์ของการคำนวณโดยเปรียบเทียบผลลัพธ์กับการบันทึกบัญชีของบริษัท</w:t>
            </w:r>
            <w:r w:rsidR="005B4A6B" w:rsidRPr="00633114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</w:t>
            </w:r>
          </w:p>
          <w:p w14:paraId="2DEC0B22" w14:textId="5373ED4B" w:rsidR="006914C9" w:rsidRPr="00633114" w:rsidRDefault="006914C9" w:rsidP="003E72E2">
            <w:pPr>
              <w:pStyle w:val="ListParagraph"/>
              <w:tabs>
                <w:tab w:val="left" w:pos="237"/>
                <w:tab w:val="left" w:pos="679"/>
              </w:tabs>
              <w:spacing w:after="0" w:line="33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21633D33" w14:textId="772F9707" w:rsidR="006914C9" w:rsidRPr="00633114" w:rsidRDefault="006914C9" w:rsidP="003E72E2">
            <w:pPr>
              <w:pStyle w:val="ListParagraph"/>
              <w:tabs>
                <w:tab w:val="left" w:pos="237"/>
                <w:tab w:val="left" w:pos="679"/>
              </w:tabs>
              <w:spacing w:after="0" w:line="33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77C1EF03" w14:textId="5C9618FF" w:rsidR="006914C9" w:rsidRDefault="006914C9">
            <w:pPr>
              <w:pStyle w:val="ListParagraph"/>
              <w:tabs>
                <w:tab w:val="left" w:pos="237"/>
                <w:tab w:val="left" w:pos="679"/>
              </w:tabs>
              <w:spacing w:after="0" w:line="33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0549E075" w14:textId="2D017344" w:rsidR="00B23156" w:rsidRDefault="00B23156" w:rsidP="00857091">
            <w:pPr>
              <w:pStyle w:val="ListParagraph"/>
              <w:tabs>
                <w:tab w:val="left" w:pos="237"/>
                <w:tab w:val="left" w:pos="679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  <w:p w14:paraId="179DDB99" w14:textId="77777777" w:rsidR="00D41E92" w:rsidRPr="00633114" w:rsidRDefault="00D41E92" w:rsidP="003E72E2">
            <w:pPr>
              <w:pStyle w:val="ListParagraph"/>
              <w:numPr>
                <w:ilvl w:val="0"/>
                <w:numId w:val="4"/>
              </w:numPr>
              <w:tabs>
                <w:tab w:val="left" w:pos="505"/>
              </w:tabs>
              <w:spacing w:after="0" w:line="330" w:lineRule="exact"/>
              <w:ind w:left="505" w:hanging="26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วิธีการประเมินแบบลูกหนี้รายตัว</w:t>
            </w:r>
          </w:p>
          <w:p w14:paraId="0278BBC1" w14:textId="77777777" w:rsidR="00E523AC" w:rsidRPr="00B23156" w:rsidRDefault="00D41E92" w:rsidP="003E72E2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after="0" w:line="330" w:lineRule="exact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523A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สอบถามผู้บริหารในเชิงทดสอบถึง</w:t>
            </w:r>
            <w:r w:rsidRPr="00E523AC">
              <w:rPr>
                <w:rFonts w:ascii="Browallia New" w:eastAsia="Arial Unicode MS" w:hAnsi="Browallia New" w:cs="Browallia New" w:hint="eastAsia"/>
                <w:color w:val="000000"/>
                <w:spacing w:val="-4"/>
                <w:sz w:val="28"/>
                <w:cs/>
              </w:rPr>
              <w:t>ความ</w:t>
            </w:r>
            <w:r w:rsidRPr="00E523A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สมเหตุ</w:t>
            </w:r>
            <w:r w:rsidRPr="00E523A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br/>
            </w:r>
            <w:r w:rsidRPr="00B231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สมผล</w:t>
            </w:r>
            <w:r w:rsidRPr="00B231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ของ</w:t>
            </w:r>
            <w:r w:rsidRPr="00B2315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ข้อสมมติฐาน</w:t>
            </w:r>
            <w:r w:rsidRPr="00B231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ที่สำคัญและ</w:t>
            </w:r>
            <w:r w:rsidRPr="00B2315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ทดสอบ</w:t>
            </w:r>
            <w:r w:rsidRPr="00B23156">
              <w:rPr>
                <w:rFonts w:ascii="Browallia New" w:eastAsia="Arial Unicode MS" w:hAnsi="Browallia New" w:cs="Browallia New"/>
                <w:color w:val="000000"/>
                <w:sz w:val="28"/>
              </w:rPr>
              <w:br/>
            </w:r>
            <w:r w:rsidRPr="00B2315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ความเหมาะสมของ</w:t>
            </w:r>
            <w:r w:rsidRPr="00B231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การประมาณการที่เกี่ยวข้อง</w:t>
            </w:r>
            <w:r w:rsidRPr="00B231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กับการคำนวณ</w:t>
            </w:r>
            <w:r w:rsidRPr="00B23156">
              <w:rPr>
                <w:rFonts w:ascii="Browallia New" w:eastAsia="Arial Unicode MS" w:hAnsi="Browallia New" w:cs="Browallia New" w:hint="eastAsia"/>
                <w:color w:val="000000"/>
                <w:spacing w:val="-4"/>
                <w:sz w:val="28"/>
                <w:cs/>
              </w:rPr>
              <w:t>ของ</w:t>
            </w:r>
            <w:r w:rsidRPr="00B231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ความน่าจะเป็นของการผิดนัด</w:t>
            </w:r>
            <w:r w:rsidRPr="00B231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ชำระหนี้</w:t>
            </w:r>
            <w:r w:rsidRPr="00B2315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ของลูกหนี้</w:t>
            </w:r>
            <w:r w:rsidR="00E523AC" w:rsidRPr="00B2315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บางราย</w:t>
            </w:r>
            <w:r w:rsidRPr="00B23156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 xml:space="preserve"> </w:t>
            </w:r>
          </w:p>
          <w:p w14:paraId="1DFE28B8" w14:textId="302F0EFE" w:rsidR="00D41E92" w:rsidRPr="00B23156" w:rsidRDefault="00E523AC" w:rsidP="00E523AC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after="0" w:line="330" w:lineRule="exact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2315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ประเมินความน่าเชื่อถือของข้อสมมติฐานที่สำคัญ และประมาณการโดยพิจารณาจาก</w:t>
            </w:r>
            <w:r w:rsidR="00D41E92" w:rsidRPr="00B23156">
              <w:rPr>
                <w:rFonts w:ascii="Browallia New" w:eastAsia="Arial Unicode MS" w:hAnsi="Browallia New" w:cs="Browallia New" w:hint="eastAsia"/>
                <w:color w:val="000000"/>
                <w:spacing w:val="-6"/>
                <w:sz w:val="28"/>
                <w:cs/>
              </w:rPr>
              <w:t>ประสบการณ์การเรียกเก็บเงินในอดีต</w:t>
            </w:r>
            <w:r w:rsidR="00D41E92" w:rsidRPr="00B2315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 xml:space="preserve"> </w:t>
            </w:r>
            <w:r w:rsidR="00D41E92" w:rsidRPr="00B2315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ฐานะการเงิน</w:t>
            </w:r>
            <w:r w:rsidR="00D41E92" w:rsidRPr="00B231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</w:t>
            </w:r>
            <w:r w:rsidR="00D41E92" w:rsidRPr="00B2315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และความสามารถในการชำระหนี้</w:t>
            </w:r>
            <w:r w:rsidRPr="00B2315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ของลูกหนี้เหล่านั้น</w:t>
            </w:r>
          </w:p>
          <w:p w14:paraId="5F095A9B" w14:textId="5E40F845" w:rsidR="006E421D" w:rsidRPr="00633114" w:rsidRDefault="006E421D" w:rsidP="003E72E2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after="0" w:line="330" w:lineRule="exact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2315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ในกรณีที่ลูกหนี้มีผู้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ค้ำประกัน ประเมินความสมเหตุสมผลของฝ่ายบริหารที่ใช้ในการพิจารณาความสามารถในการจ่ายชำระหนี้โดย</w:t>
            </w:r>
            <w:r w:rsidR="00857091">
              <w:rPr>
                <w:rFonts w:ascii="Browallia New" w:eastAsia="Arial Unicode MS" w:hAnsi="Browallia New" w:cs="Browallia New"/>
                <w:color w:val="000000"/>
                <w:sz w:val="28"/>
              </w:rPr>
              <w:br/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ผู้ค้ำประกัน และตรวจสอบหลักฐาน และเอกสารที่ฝ่ายบริหารใช้สนับสนุนการตั</w:t>
            </w:r>
            <w:r w:rsidR="00D41E15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ด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สินใจ</w:t>
            </w:r>
          </w:p>
          <w:p w14:paraId="3A6CCDCC" w14:textId="4C1726A6" w:rsidR="00D41E92" w:rsidRPr="00633114" w:rsidRDefault="00D41E92" w:rsidP="003E72E2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after="0" w:line="330" w:lineRule="exact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ประเมินความสามารถในการชำระหนี้ของลูกหนี้การค้าโดยทดสอบการชำระหนี้ภา</w:t>
            </w:r>
            <w:r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ย</w:t>
            </w: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หลัง</w:t>
            </w:r>
            <w:r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วัน</w:t>
            </w:r>
            <w:r w:rsidRPr="00633114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สิ้นงวด</w:t>
            </w:r>
            <w:r w:rsidRPr="00633114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เปรียบเทียบกับการบันทึกบัญชีของบริษัท</w:t>
            </w:r>
          </w:p>
          <w:p w14:paraId="7B1FD25D" w14:textId="77777777" w:rsidR="00D41E92" w:rsidRPr="00857091" w:rsidRDefault="00D41E92" w:rsidP="003E72E2">
            <w:pPr>
              <w:pStyle w:val="ListParagraph"/>
              <w:spacing w:after="0" w:line="330" w:lineRule="exact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4D97168C" w14:textId="7BEEFBBC" w:rsidR="00D41E92" w:rsidRPr="00633114" w:rsidRDefault="00D41E92" w:rsidP="003E72E2">
            <w:pPr>
              <w:pStyle w:val="ListParagraph"/>
              <w:spacing w:after="0" w:line="330" w:lineRule="exact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57091">
              <w:rPr>
                <w:rFonts w:ascii="Browallia New" w:eastAsia="Arial Unicode MS" w:hAnsi="Browallia New" w:cs="Browallia New"/>
                <w:sz w:val="28"/>
                <w:cs/>
              </w:rPr>
              <w:t>จากวิธีการตรวจสอบที่ข้าพเจ้าได้ปฏิบัติ</w:t>
            </w:r>
            <w:r w:rsidRPr="00857091">
              <w:rPr>
                <w:rFonts w:ascii="Browallia New" w:eastAsia="Arial Unicode MS" w:hAnsi="Browallia New" w:cs="Browallia New" w:hint="eastAsia"/>
                <w:sz w:val="28"/>
                <w:cs/>
              </w:rPr>
              <w:t>ข้างต้น</w:t>
            </w:r>
            <w:r w:rsidRPr="00857091">
              <w:rPr>
                <w:rFonts w:ascii="Browallia New" w:eastAsia="Arial Unicode MS" w:hAnsi="Browallia New" w:cs="Browallia New"/>
                <w:sz w:val="28"/>
                <w:cs/>
              </w:rPr>
              <w:t xml:space="preserve"> ข้าพเจ้าพ</w:t>
            </w:r>
            <w:r w:rsidRPr="00857091">
              <w:rPr>
                <w:rFonts w:ascii="Browallia New" w:eastAsia="Arial Unicode MS" w:hAnsi="Browallia New" w:cs="Browallia New" w:hint="eastAsia"/>
                <w:sz w:val="28"/>
                <w:cs/>
              </w:rPr>
              <w:t>บว่าวิธีการและสมมติฐานที่ผู้บริหารใช้ใน</w:t>
            </w:r>
            <w:r w:rsidRPr="00857091">
              <w:rPr>
                <w:rFonts w:ascii="Browallia New" w:eastAsia="Arial Unicode MS" w:hAnsi="Browallia New" w:cs="Browallia New"/>
                <w:sz w:val="28"/>
                <w:cs/>
              </w:rPr>
              <w:t>การคำนวณ</w:t>
            </w:r>
            <w:r w:rsidRPr="00857091">
              <w:rPr>
                <w:rFonts w:ascii="Browallia New" w:eastAsia="Arial Unicode MS" w:hAnsi="Browallia New" w:cs="Browallia New" w:hint="eastAsia"/>
                <w:sz w:val="28"/>
                <w:cs/>
              </w:rPr>
              <w:t>ผลขาดทุนด้าน</w:t>
            </w:r>
            <w:r w:rsidRPr="00857091">
              <w:rPr>
                <w:rFonts w:ascii="Browallia New" w:eastAsia="Arial Unicode MS" w:hAnsi="Browallia New" w:cs="Browallia New"/>
                <w:sz w:val="28"/>
                <w:cs/>
              </w:rPr>
              <w:t>เครดิตที่คาดว่าจะเกิดขึ้นของลูกหนี้</w:t>
            </w:r>
            <w:r w:rsidRPr="00857091">
              <w:rPr>
                <w:rFonts w:ascii="Browallia New" w:eastAsia="Arial Unicode MS" w:hAnsi="Browallia New" w:cs="Browallia New" w:hint="eastAsia"/>
                <w:sz w:val="28"/>
                <w:cs/>
              </w:rPr>
              <w:t>การค้ามีความสมเหตุสมผล</w:t>
            </w:r>
            <w:r w:rsidRPr="00633114">
              <w:rPr>
                <w:rFonts w:ascii="Browallia New" w:eastAsia="Arial Unicode MS" w:hAnsi="Browallia New" w:cs="Browallia New" w:hint="eastAsia"/>
                <w:sz w:val="28"/>
                <w:cs/>
              </w:rPr>
              <w:t>และสอดคล้องตามหลักฐานสนับสนุนการบันทึกบัญชี</w:t>
            </w:r>
          </w:p>
        </w:tc>
      </w:tr>
      <w:tr w:rsidR="00D41E92" w:rsidRPr="00857091" w14:paraId="212C8324" w14:textId="77777777" w:rsidTr="00D41E92">
        <w:tc>
          <w:tcPr>
            <w:tcW w:w="4608" w:type="dxa"/>
            <w:tcBorders>
              <w:bottom w:val="single" w:sz="4" w:space="0" w:color="FFA543"/>
            </w:tcBorders>
            <w:shd w:val="clear" w:color="auto" w:fill="auto"/>
          </w:tcPr>
          <w:p w14:paraId="40F4BB47" w14:textId="77777777" w:rsidR="00D41E92" w:rsidRPr="00857091" w:rsidRDefault="00D41E92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07C1642B" w14:textId="77777777" w:rsidR="00D41E92" w:rsidRPr="00857091" w:rsidRDefault="00D41E92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bookmarkEnd w:id="0"/>
    </w:tbl>
    <w:p w14:paraId="146D4808" w14:textId="708D2665" w:rsidR="002F7E55" w:rsidRDefault="002F7E55" w:rsidP="00D41E9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4331A29" w14:textId="7206ECFF" w:rsidR="00F6158F" w:rsidRPr="002F7E55" w:rsidRDefault="002F7E55" w:rsidP="008E6AA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</w:rPr>
        <w:br w:type="page"/>
      </w:r>
      <w:r w:rsidR="0042349D" w:rsidRPr="002F7E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2F7E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7BA8D7C1" w14:textId="77777777" w:rsidR="008E6AA8" w:rsidRPr="00857091" w:rsidRDefault="008E6AA8" w:rsidP="00857091">
      <w:pPr>
        <w:spacing w:after="0" w:line="240" w:lineRule="auto"/>
        <w:jc w:val="thaiDistribute"/>
        <w:rPr>
          <w:rFonts w:ascii="Browallia New" w:eastAsia="Calibri" w:hAnsi="Browallia New" w:cs="Browallia New"/>
          <w:sz w:val="10"/>
          <w:szCs w:val="10"/>
          <w:lang w:bidi="th-TH"/>
        </w:rPr>
      </w:pPr>
    </w:p>
    <w:p w14:paraId="177F7CE0" w14:textId="60FC066F" w:rsidR="00F021E2" w:rsidRPr="002F7E55" w:rsidRDefault="00BA217C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2F7E55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2F7E5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2F7E55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2F7E5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2F7E55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2F7E5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2F7E5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2F7E55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2F7E5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2F7E5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</w:t>
      </w:r>
      <w:r w:rsidR="00F40F78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และงบการเงินเฉพาะ</w:t>
      </w:r>
      <w:r w:rsidRPr="002F7E55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2F7E5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021E2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2F7E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9611A6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9611A6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2F7E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10E65905" w14:textId="3BE195F7" w:rsidR="00BD1E38" w:rsidRPr="00857091" w:rsidRDefault="00BD1E38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6FF1DEC5" w14:textId="3F8FC6F0" w:rsidR="00F021E2" w:rsidRPr="002F7E55" w:rsidRDefault="00F021E2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2F7E5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2F7E5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2F7E55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กิจการ</w:t>
      </w:r>
      <w:r w:rsidRPr="002F7E5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2F7E55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2F7E5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และข้าพเจ้าไม่ได้ให้ความเชื่อมั่น</w:t>
      </w:r>
      <w:r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ต่อข้อมูลอื่น</w:t>
      </w:r>
    </w:p>
    <w:p w14:paraId="2CFC101F" w14:textId="0E559401" w:rsidR="00BD1E38" w:rsidRPr="00857091" w:rsidRDefault="00BD1E38" w:rsidP="00482A1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5D03461C" w14:textId="77777777" w:rsidR="00F021E2" w:rsidRPr="002F7E55" w:rsidRDefault="00F021E2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2F7E5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2F7E5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2F7E55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กิจการ</w:t>
      </w:r>
      <w:r w:rsidRPr="002F7E5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คือ</w:t>
      </w:r>
      <w:r w:rsidRPr="002F7E55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2F7E5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การอ่านและ</w:t>
      </w:r>
      <w:r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พิจารณาว่าข้อมูลอื่นมีความขัดแย้งที่มีสาระส</w:t>
      </w:r>
      <w:r w:rsidR="0077019C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2F7E55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2F7E5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2F7E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</w:p>
    <w:p w14:paraId="50ADDAC3" w14:textId="235BB42B" w:rsidR="00AF489E" w:rsidRPr="00857091" w:rsidRDefault="00AF489E" w:rsidP="00482A1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24383769" w14:textId="4AB11F4E" w:rsidR="009D1063" w:rsidRDefault="00F021E2" w:rsidP="008E6AA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2F7E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2F7E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9611A6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2F7E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080AD74B" w14:textId="77777777" w:rsidR="002F7E55" w:rsidRPr="00857091" w:rsidRDefault="002F7E55" w:rsidP="0085709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cs/>
          <w:lang w:bidi="th-TH"/>
        </w:rPr>
      </w:pPr>
    </w:p>
    <w:p w14:paraId="29B664A6" w14:textId="0EBED9AB" w:rsidR="0042349D" w:rsidRPr="008E6AA8" w:rsidRDefault="0042349D" w:rsidP="008E6AA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8E6AA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8E6AA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8E6AA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8E6AA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</w:t>
      </w:r>
      <w:r w:rsidR="00BA217C" w:rsidRPr="008E6AA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8E6AA8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  <w:cs/>
        </w:rPr>
        <w:t xml:space="preserve"> </w:t>
      </w:r>
    </w:p>
    <w:p w14:paraId="7A1AB15D" w14:textId="77777777" w:rsidR="008E6AA8" w:rsidRPr="00857091" w:rsidRDefault="008E6AA8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sz w:val="10"/>
          <w:szCs w:val="10"/>
          <w:lang w:bidi="th-TH"/>
        </w:rPr>
      </w:pPr>
    </w:p>
    <w:p w14:paraId="553FEB4D" w14:textId="012F4276" w:rsidR="0042349D" w:rsidRPr="008E6AA8" w:rsidRDefault="00BA217C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B31239"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</w:t>
      </w:r>
      <w:r w:rsidR="0042349D"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8E6AA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8E6AA8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="007B1BED" w:rsidRPr="008E6AA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</w:t>
      </w:r>
      <w:r w:rsidR="00A06E2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</w:t>
      </w:r>
      <w:r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42349D"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7B1BED" w:rsidRPr="008E6AA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8E6AA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8E6AA8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032CF41" w14:textId="77777777" w:rsidR="007B1BED" w:rsidRPr="00857091" w:rsidRDefault="007B1BED" w:rsidP="0085709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0845A1C5" w14:textId="77777777" w:rsidR="0042349D" w:rsidRPr="008E6AA8" w:rsidRDefault="0042349D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E6AA8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F40F78" w:rsidRPr="008E6AA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E6AA8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8E6AA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217C" w:rsidRPr="008E6AA8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8E6AA8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8E6AA8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150892" w:rsidRPr="008E6AA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8E6AA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</w:t>
      </w:r>
      <w:r w:rsidRPr="008E6AA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8E6AA8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(</w:t>
      </w:r>
      <w:r w:rsidR="00122CD6" w:rsidRPr="008E6AA8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8E6AA8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F6158F" w:rsidRPr="008E6AA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และการใช้เกณฑ์</w:t>
      </w:r>
      <w:r w:rsidR="00F6158F" w:rsidRPr="008E6AA8">
        <w:rPr>
          <w:rFonts w:ascii="Browallia New" w:hAnsi="Browallia New" w:cs="Browallia New"/>
          <w:sz w:val="28"/>
          <w:szCs w:val="28"/>
          <w:cs/>
          <w:lang w:bidi="th-TH"/>
        </w:rPr>
        <w:t>การบัญชีสำหรับการดำเนินงานต่อเนื่อง</w:t>
      </w:r>
      <w:r w:rsidR="007B1BED" w:rsidRPr="008E6AA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8E6AA8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BA217C" w:rsidRPr="008E6AA8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8E6AA8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F40F78" w:rsidRPr="008E6AA8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D6756E" w:rsidRPr="008E6AA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8E6AA8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8E6AA8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B1BED" w:rsidRPr="008E6AA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E6AA8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7B1BED" w:rsidRPr="008E6AA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E6AA8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725BBC09" w14:textId="77777777" w:rsidR="007B1BED" w:rsidRPr="00857091" w:rsidRDefault="007B1BED" w:rsidP="0085709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rtl/>
          <w:cs/>
        </w:rPr>
      </w:pPr>
    </w:p>
    <w:p w14:paraId="44498B52" w14:textId="568DAB49" w:rsidR="0042349D" w:rsidRPr="009D1063" w:rsidRDefault="00BA217C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9D106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B31239" w:rsidRPr="009D106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9D106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B31239" w:rsidRPr="009D106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9D106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ช่วยกรรมการ</w:t>
      </w:r>
      <w:r w:rsidR="0042349D" w:rsidRPr="009D106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</w:t>
      </w:r>
      <w:r w:rsidR="00E36A77" w:rsidRPr="009D1063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กำกับ</w:t>
      </w:r>
      <w:r w:rsidR="0042349D" w:rsidRPr="009D106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F40F78" w:rsidRPr="009D106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กลุ่ม</w:t>
      </w:r>
      <w:r w:rsidR="004E36D0" w:rsidRPr="009D106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="00F40F78" w:rsidRPr="009D106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</w:t>
      </w:r>
      <w:r w:rsidR="0042349D" w:rsidRPr="009D106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บริษัท</w:t>
      </w:r>
    </w:p>
    <w:p w14:paraId="248BE88D" w14:textId="77777777" w:rsidR="006914C9" w:rsidRPr="00857091" w:rsidRDefault="006914C9" w:rsidP="0085709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4F2031C7" w14:textId="0E787842" w:rsidR="0042349D" w:rsidRDefault="0042349D" w:rsidP="007D3B6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01CE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01CE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</w:t>
      </w:r>
      <w:r w:rsidR="004E36D0" w:rsidRPr="00201CE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047715EA" w14:textId="77777777" w:rsidR="008E6AA8" w:rsidRPr="00857091" w:rsidRDefault="008E6AA8" w:rsidP="00857091">
      <w:pPr>
        <w:spacing w:after="0" w:line="240" w:lineRule="auto"/>
        <w:jc w:val="thaiDistribute"/>
        <w:rPr>
          <w:rFonts w:ascii="Browallia New" w:eastAsia="Calibri" w:hAnsi="Browallia New" w:cs="Browallia New"/>
          <w:sz w:val="10"/>
          <w:szCs w:val="10"/>
          <w:lang w:bidi="th-TH"/>
        </w:rPr>
      </w:pPr>
    </w:p>
    <w:p w14:paraId="21227BFB" w14:textId="27FAEEB6" w:rsidR="0042349D" w:rsidRPr="00201CEB" w:rsidRDefault="0042349D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01CE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01CE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201CE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กิจการ</w:t>
      </w:r>
      <w:r w:rsidR="007258C5" w:rsidRPr="00201CEB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br/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201CE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Pr="00201CE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ระดับสูงแต่ไม่ได้เป็น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</w:t>
      </w:r>
      <w:r w:rsidR="00201CE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201CE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201CE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36257A6A" w14:textId="65B9FCA4" w:rsidR="0042349D" w:rsidRPr="00201CEB" w:rsidRDefault="002F7E55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lang w:bidi="th-TH"/>
        </w:rPr>
        <w:br w:type="page"/>
      </w:r>
      <w:r w:rsidR="00325098"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</w:t>
      </w:r>
      <w:r w:rsidR="0042349D"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="00325098"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="00325098"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201CE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6D610F8" w14:textId="77777777" w:rsidR="007B1BED" w:rsidRPr="00A06E2B" w:rsidRDefault="007B1BED" w:rsidP="008E6AA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D55D97A" w14:textId="0B88E153" w:rsidR="008E6AA8" w:rsidRDefault="0042349D" w:rsidP="00A06E2B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201CEB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</w:t>
      </w:r>
      <w:r w:rsidRPr="00A06E2B">
        <w:rPr>
          <w:rFonts w:ascii="Browallia New" w:eastAsia="Calibri" w:hAnsi="Browallia New" w:cs="Browallia New"/>
          <w:spacing w:val="-6"/>
          <w:sz w:val="28"/>
          <w:cs/>
        </w:rPr>
        <w:t>ความ</w:t>
      </w:r>
      <w:r w:rsidRPr="00201CEB">
        <w:rPr>
          <w:rFonts w:ascii="Browallia New" w:eastAsia="Calibri" w:hAnsi="Browallia New" w:cs="Browallia New"/>
          <w:spacing w:val="-4"/>
          <w:sz w:val="28"/>
          <w:cs/>
        </w:rPr>
        <w:t>เสี่ยงจากการแสดงข้อมูลที่ขัดต่อข้อเท็จจริงอันเป็นสาระสำคัญในงบการเงิน</w:t>
      </w:r>
      <w:r w:rsidR="00F40F78" w:rsidRPr="00201CE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รวมและงบการเงิน</w:t>
      </w:r>
      <w:r w:rsidR="00C9489B" w:rsidRPr="00201CEB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="00F40F78" w:rsidRPr="00201CEB">
        <w:rPr>
          <w:rFonts w:ascii="Browallia New" w:hAnsi="Browallia New" w:cs="Browallia New"/>
          <w:color w:val="000000"/>
          <w:sz w:val="28"/>
          <w:cs/>
          <w:lang w:val="en-GB"/>
        </w:rPr>
        <w:t>เฉพาะ</w:t>
      </w:r>
      <w:r w:rsidR="004E36D0" w:rsidRPr="00201CEB">
        <w:rPr>
          <w:rFonts w:ascii="Browallia New" w:hAnsi="Browallia New" w:cs="Browallia New"/>
          <w:sz w:val="28"/>
          <w:cs/>
        </w:rPr>
        <w:t>กิจการ</w:t>
      </w:r>
      <w:r w:rsidR="00EE30FC" w:rsidRPr="00201CEB">
        <w:rPr>
          <w:rFonts w:ascii="Browallia New" w:hAnsi="Browallia New" w:cs="Browallia New"/>
          <w:sz w:val="28"/>
        </w:rPr>
        <w:t xml:space="preserve"> </w:t>
      </w:r>
      <w:r w:rsidRPr="00201CEB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</w:t>
      </w:r>
      <w:r w:rsidR="004547AC">
        <w:rPr>
          <w:rFonts w:ascii="Browallia New" w:eastAsia="Calibri" w:hAnsi="Browallia New" w:cs="Browallia New"/>
          <w:sz w:val="28"/>
        </w:rPr>
        <w:br/>
      </w:r>
      <w:r w:rsidRPr="00201CEB">
        <w:rPr>
          <w:rFonts w:ascii="Browallia New" w:eastAsia="Calibri" w:hAnsi="Browallia New" w:cs="Browallia New"/>
          <w:sz w:val="28"/>
          <w:cs/>
        </w:rPr>
        <w:t>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01CEB">
        <w:rPr>
          <w:rFonts w:ascii="Browallia New" w:eastAsia="Calibri" w:hAnsi="Browallia New" w:cs="Browallia New"/>
          <w:sz w:val="28"/>
          <w:cs/>
        </w:rPr>
        <w:t>การ</w:t>
      </w:r>
      <w:r w:rsidRPr="00201CEB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</w:t>
      </w:r>
      <w:r w:rsidR="004547AC">
        <w:rPr>
          <w:rFonts w:ascii="Browallia New" w:eastAsia="Calibri" w:hAnsi="Browallia New" w:cs="Browallia New"/>
          <w:sz w:val="28"/>
        </w:rPr>
        <w:br/>
      </w:r>
      <w:r w:rsidRPr="00201CEB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201CEB">
        <w:rPr>
          <w:rFonts w:ascii="Browallia New" w:hAnsi="Browallia New" w:cs="Browallia New"/>
          <w:sz w:val="28"/>
          <w:cs/>
        </w:rPr>
        <w:t>ายใน</w:t>
      </w:r>
    </w:p>
    <w:p w14:paraId="31D45334" w14:textId="59E194BF" w:rsidR="006914C9" w:rsidRDefault="008E6AA8" w:rsidP="008E6AA8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8"/>
          <w:cs/>
        </w:rPr>
      </w:pPr>
      <w:r w:rsidRPr="00201CEB">
        <w:rPr>
          <w:rFonts w:ascii="Browallia New" w:eastAsia="Calibri" w:hAnsi="Browallia New" w:cs="Browallia New"/>
          <w:spacing w:val="-6"/>
          <w:sz w:val="28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201CEB">
        <w:rPr>
          <w:rFonts w:ascii="Browallia New" w:eastAsia="Calibri" w:hAnsi="Browallia New" w:cs="Browallia New"/>
          <w:spacing w:val="-2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Browallia New" w:eastAsia="Calibri" w:hAnsi="Browallia New" w:cs="Browallia New"/>
          <w:spacing w:val="-2"/>
          <w:sz w:val="28"/>
        </w:rPr>
        <w:br/>
      </w:r>
      <w:r w:rsidRPr="00201CEB">
        <w:rPr>
          <w:rFonts w:ascii="Browallia New" w:eastAsia="Calibri" w:hAnsi="Browallia New" w:cs="Browallia New"/>
          <w:spacing w:val="-2"/>
          <w:sz w:val="28"/>
          <w:cs/>
        </w:rPr>
        <w:t>กลุ่มกิจการและ</w:t>
      </w:r>
      <w:r w:rsidRPr="00201CEB">
        <w:rPr>
          <w:rFonts w:ascii="Browallia New" w:hAnsi="Browallia New" w:cs="Browallia New"/>
          <w:spacing w:val="-2"/>
          <w:sz w:val="28"/>
          <w:cs/>
        </w:rPr>
        <w:t>บริษัท</w:t>
      </w:r>
    </w:p>
    <w:p w14:paraId="365B0270" w14:textId="2B1E1764" w:rsidR="0042349D" w:rsidRPr="006914C9" w:rsidRDefault="0042349D" w:rsidP="006914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6914C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ประเมินความเหมาะสมของนโยบายการบัญชีที่</w:t>
      </w:r>
      <w:r w:rsidR="004E36D0" w:rsidRPr="006914C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กรรมการ</w:t>
      </w:r>
      <w:r w:rsidRPr="006914C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ใช้และความสมเหตุสมผลของประมาณการทางบัญชี</w:t>
      </w:r>
      <w:r w:rsidR="00EE30FC" w:rsidRPr="006914C9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6914C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และ</w:t>
      </w:r>
      <w:r w:rsidR="008E6AA8" w:rsidRPr="006914C9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6914C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การเปิดเผยข้อมูลที่เกี่ยวข้องซึ่งจัดทำขึ้นโดย</w:t>
      </w:r>
      <w:r w:rsidR="004E36D0" w:rsidRPr="006914C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กรรมการ</w:t>
      </w:r>
    </w:p>
    <w:p w14:paraId="5C794645" w14:textId="13F0E28B" w:rsidR="008031CC" w:rsidRPr="00201CEB" w:rsidRDefault="00815336" w:rsidP="008E6A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201CE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01CE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กรรมการ</w:t>
      </w:r>
      <w:r w:rsidRPr="00201CE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และจากหลักฐานการสอบ</w:t>
      </w:r>
      <w:r w:rsidRPr="00201CEB">
        <w:rPr>
          <w:rFonts w:ascii="Browallia New" w:hAnsi="Browallia New" w:cs="Browallia New"/>
          <w:color w:val="000000"/>
          <w:sz w:val="28"/>
          <w:cs/>
          <w:lang w:val="en-GB"/>
        </w:rPr>
        <w:t>บัญชีที่ได้รับ</w:t>
      </w:r>
      <w:r w:rsidRPr="00201CE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E36A77">
        <w:rPr>
          <w:rFonts w:ascii="Browallia New" w:hAnsi="Browallia New" w:cs="Browallia New" w:hint="cs"/>
          <w:color w:val="000000"/>
          <w:sz w:val="28"/>
          <w:cs/>
          <w:lang w:val="en-GB"/>
        </w:rPr>
        <w:t>และประเมินว่า</w:t>
      </w:r>
      <w:r w:rsidRPr="00201CEB">
        <w:rPr>
          <w:rFonts w:ascii="Browallia New" w:hAnsi="Browallia New" w:cs="Browallia New"/>
          <w:color w:val="000000"/>
          <w:sz w:val="28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201CE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นัยสำคัญต่อความสามารถของ</w:t>
      </w:r>
      <w:r w:rsidR="00F40F78" w:rsidRPr="00201CE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กลุ่ม</w:t>
      </w:r>
      <w:r w:rsidR="00D6756E" w:rsidRPr="00201CE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กิจการ</w:t>
      </w:r>
      <w:r w:rsidR="00F40F78" w:rsidRPr="00201CE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และ</w:t>
      </w:r>
      <w:r w:rsidRPr="00201CE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บริษัทในการดำเนินงานต่อเนื่องหรือไม่</w:t>
      </w:r>
      <w:r w:rsidRPr="00201CEB">
        <w:rPr>
          <w:rFonts w:ascii="Browallia New" w:hAnsi="Browallia New" w:cs="Browallia New"/>
          <w:color w:val="000000"/>
          <w:spacing w:val="-2"/>
          <w:sz w:val="28"/>
          <w:lang w:val="en-GB"/>
        </w:rPr>
        <w:t xml:space="preserve"> </w:t>
      </w:r>
      <w:r w:rsidRPr="00201CE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ถ้าข้าพเจ้าได้ข้อสรุปว่ามีความ</w:t>
      </w:r>
      <w:r w:rsidRPr="00201CE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ไม่แน่นอนที่มีสาระสำคัญ</w:t>
      </w:r>
      <w:r w:rsidRPr="00201CEB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="00E36A77" w:rsidRPr="00E36A77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201CE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หรือถ้าการเปิดเผยดังกล่าวไม่เพียงพอ</w:t>
      </w:r>
      <w:r w:rsidRPr="00201CEB">
        <w:rPr>
          <w:rFonts w:ascii="Browallia New" w:hAnsi="Browallia New" w:cs="Browallia New"/>
          <w:color w:val="000000"/>
          <w:spacing w:val="-2"/>
          <w:sz w:val="28"/>
          <w:lang w:val="en-GB"/>
        </w:rPr>
        <w:t xml:space="preserve"> </w:t>
      </w:r>
      <w:r w:rsidRPr="00201CE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ความเห็นของข้าพเจ้าจะเปลี่ยนแปลงไป</w:t>
      </w:r>
      <w:r w:rsidRPr="00201CE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01CEB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01CE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01CEB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201CE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01CEB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</w:t>
      </w:r>
      <w:r w:rsidR="009D1063">
        <w:rPr>
          <w:rFonts w:ascii="Browallia New" w:hAnsi="Browallia New" w:cs="Browallia New"/>
          <w:color w:val="000000"/>
          <w:sz w:val="28"/>
          <w:lang w:val="en-GB"/>
        </w:rPr>
        <w:br/>
      </w:r>
      <w:r w:rsidRPr="00201CEB">
        <w:rPr>
          <w:rFonts w:ascii="Browallia New" w:hAnsi="Browallia New" w:cs="Browallia New"/>
          <w:color w:val="000000"/>
          <w:sz w:val="28"/>
          <w:cs/>
          <w:lang w:val="en-GB"/>
        </w:rPr>
        <w:t>ในอนาคตอาจเป็นเหตุให้</w:t>
      </w:r>
      <w:r w:rsidR="00F96F86" w:rsidRPr="00201CEB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201CEB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96F86" w:rsidRPr="00201CEB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201CEB">
        <w:rPr>
          <w:rFonts w:ascii="Browallia New" w:hAnsi="Browallia New" w:cs="Browalli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</w:p>
    <w:p w14:paraId="3389BF20" w14:textId="15E38C5E" w:rsidR="00815336" w:rsidRPr="004547AC" w:rsidRDefault="00815336" w:rsidP="008E6A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4547AC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F96F86" w:rsidRPr="004547AC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4547AC">
        <w:rPr>
          <w:rFonts w:ascii="Browallia New" w:hAnsi="Browallia New" w:cs="Browallia New"/>
          <w:sz w:val="28"/>
          <w:cs/>
        </w:rPr>
        <w:t>กิจการ</w:t>
      </w: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4547AC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E36A77">
        <w:rPr>
          <w:rFonts w:ascii="Browallia New" w:hAnsi="Browallia New" w:cs="Browallia New" w:hint="cs"/>
          <w:color w:val="000000"/>
          <w:sz w:val="28"/>
          <w:cs/>
          <w:lang w:val="en-GB"/>
        </w:rPr>
        <w:t>ข้อมูล</w:t>
      </w: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</w:t>
      </w:r>
      <w:r w:rsidR="00F96F86" w:rsidRPr="004547AC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4547AC">
        <w:rPr>
          <w:rFonts w:ascii="Browallia New" w:hAnsi="Browallia New" w:cs="Browallia New"/>
          <w:sz w:val="28"/>
          <w:cs/>
        </w:rPr>
        <w:t>กิจการ</w:t>
      </w: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4547AC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E36A77">
        <w:rPr>
          <w:rFonts w:ascii="Browallia New" w:hAnsi="Browallia New" w:cs="Browallia New" w:hint="cs"/>
          <w:color w:val="000000"/>
          <w:sz w:val="28"/>
          <w:cs/>
          <w:lang w:val="en-GB"/>
        </w:rPr>
        <w:t>หรือไม่</w:t>
      </w:r>
    </w:p>
    <w:p w14:paraId="46760458" w14:textId="61AA8BF6" w:rsidR="007D3E61" w:rsidRPr="004547AC" w:rsidRDefault="00312223" w:rsidP="008E6A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4547AC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เพื่อแสดงความเห็นต่องบการเงินรวม ข้า</w:t>
      </w:r>
      <w:r w:rsidR="002D261E" w:rsidRPr="004547AC">
        <w:rPr>
          <w:rFonts w:ascii="Browallia New" w:hAnsi="Browallia New" w:cs="Browallia New"/>
          <w:color w:val="000000"/>
          <w:sz w:val="28"/>
          <w:cs/>
          <w:lang w:val="en-GB"/>
        </w:rPr>
        <w:t>พเจ้ารับผิดชอบต่อการกำหนด</w:t>
      </w:r>
      <w:r w:rsidR="004547AC">
        <w:rPr>
          <w:rFonts w:ascii="Browallia New" w:hAnsi="Browallia New" w:cs="Browallia New"/>
          <w:color w:val="000000"/>
          <w:sz w:val="28"/>
          <w:lang w:val="en-GB"/>
        </w:rPr>
        <w:br/>
      </w:r>
      <w:r w:rsidR="002D261E" w:rsidRPr="004547AC">
        <w:rPr>
          <w:rFonts w:ascii="Browallia New" w:hAnsi="Browallia New" w:cs="Browallia New"/>
          <w:color w:val="000000"/>
          <w:sz w:val="28"/>
          <w:cs/>
          <w:lang w:val="en-GB"/>
        </w:rPr>
        <w:t>แนวทาง</w:t>
      </w: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การควบคุมดูแลและการปฏิบัติงานตรวจสอบกลุ่ม</w:t>
      </w:r>
      <w:r w:rsidR="00D6756E" w:rsidRPr="004547AC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</w:t>
      </w:r>
      <w:r w:rsidR="00747B23" w:rsidRPr="004547AC">
        <w:rPr>
          <w:rFonts w:ascii="Browallia New" w:hAnsi="Browallia New" w:cs="Browallia New"/>
          <w:color w:val="000000"/>
          <w:sz w:val="28"/>
          <w:cs/>
          <w:lang w:val="en-GB"/>
        </w:rPr>
        <w:t>งผู้เดียว</w:t>
      </w:r>
      <w:r w:rsidR="004547AC">
        <w:rPr>
          <w:rFonts w:ascii="Browallia New" w:hAnsi="Browallia New" w:cs="Browallia New"/>
          <w:color w:val="000000"/>
          <w:sz w:val="28"/>
          <w:lang w:val="en-GB"/>
        </w:rPr>
        <w:br/>
      </w:r>
      <w:r w:rsidR="00747B23" w:rsidRPr="004547AC">
        <w:rPr>
          <w:rFonts w:ascii="Browallia New" w:hAnsi="Browallia New" w:cs="Browallia New"/>
          <w:color w:val="000000"/>
          <w:sz w:val="28"/>
          <w:cs/>
          <w:lang w:val="en-GB"/>
        </w:rPr>
        <w:t>ต่อความเห็นของข้าพเจ้า</w:t>
      </w:r>
    </w:p>
    <w:p w14:paraId="376A5C69" w14:textId="4D5BD526" w:rsidR="00E36A77" w:rsidRPr="00BB1C1F" w:rsidRDefault="002F7E55" w:rsidP="00E36A7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lang w:bidi="th-TH"/>
        </w:rPr>
        <w:br w:type="page"/>
      </w:r>
      <w:r w:rsidR="00E36A77" w:rsidRPr="00E36A77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5C822C6" w14:textId="77777777" w:rsidR="00EE30FC" w:rsidRPr="004547AC" w:rsidRDefault="00EE30FC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9EAD38F" w14:textId="594DE720" w:rsidR="0042349D" w:rsidRPr="004547AC" w:rsidRDefault="0042349D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EE30FC" w:rsidRPr="004547A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85709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</w:t>
      </w:r>
      <w:r w:rsidR="00D6756E"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4547A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547AC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45F99063" w14:textId="77777777" w:rsidR="004547AC" w:rsidRPr="004547AC" w:rsidRDefault="004547AC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98435F" w14:textId="278DAB0D" w:rsidR="0042349D" w:rsidRPr="004547AC" w:rsidRDefault="0042349D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547AC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4E36D0"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547AC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857091">
        <w:rPr>
          <w:rFonts w:ascii="Browallia New" w:hAnsi="Browallia New" w:cs="Browallia New"/>
          <w:sz w:val="28"/>
          <w:szCs w:val="28"/>
          <w:lang w:bidi="th-TH"/>
        </w:rPr>
        <w:br/>
      </w:r>
      <w:r w:rsidRPr="004547AC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F96F86" w:rsidRPr="004547AC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DA5008" w:rsidRPr="004547AC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และงบการเงินเฉพาะกิจการ</w:t>
      </w:r>
      <w:r w:rsidRPr="004547AC">
        <w:rPr>
          <w:rFonts w:ascii="Browallia New" w:hAnsi="Browallia New" w:cs="Browallia New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4547A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547AC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</w:t>
      </w:r>
      <w:r w:rsidR="00857091">
        <w:rPr>
          <w:rFonts w:ascii="Browallia New" w:hAnsi="Browallia New" w:cs="Browallia New"/>
          <w:sz w:val="28"/>
          <w:szCs w:val="28"/>
          <w:lang w:bidi="th-TH"/>
        </w:rPr>
        <w:br/>
      </w:r>
      <w:r w:rsidRPr="004547AC">
        <w:rPr>
          <w:rFonts w:ascii="Browallia New" w:hAnsi="Browallia New" w:cs="Browallia New"/>
          <w:sz w:val="28"/>
          <w:szCs w:val="28"/>
          <w:cs/>
          <w:lang w:bidi="th-TH"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</w:t>
      </w:r>
      <w:r w:rsidR="00747B23" w:rsidRPr="004547AC">
        <w:rPr>
          <w:rFonts w:ascii="Browallia New" w:hAnsi="Browallia New" w:cs="Browallia New"/>
          <w:sz w:val="28"/>
          <w:szCs w:val="28"/>
          <w:cs/>
          <w:lang w:bidi="th-TH"/>
        </w:rPr>
        <w:t>สียสาธารณะจากการสื่อสารดังกล่าว</w:t>
      </w:r>
    </w:p>
    <w:p w14:paraId="385D7166" w14:textId="77777777" w:rsidR="0042349D" w:rsidRPr="004547AC" w:rsidRDefault="0042349D" w:rsidP="008E6AA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3D42061" w14:textId="77777777" w:rsidR="0042349D" w:rsidRPr="004547AC" w:rsidRDefault="0042349D" w:rsidP="008E6AA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BEB30A3" w14:textId="77777777" w:rsidR="004E36D0" w:rsidRPr="004547AC" w:rsidRDefault="004E36D0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547AC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78B59961" w14:textId="6BA02497" w:rsidR="00F021E2" w:rsidRPr="004547AC" w:rsidRDefault="00F021E2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9AB356" w14:textId="77777777" w:rsidR="00354B3F" w:rsidRPr="00201CEB" w:rsidRDefault="00354B3F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7406E52" w14:textId="77777777" w:rsidR="00EE30FC" w:rsidRPr="00201CEB" w:rsidRDefault="00EE30FC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D510CA" w14:textId="77777777" w:rsidR="00D05B69" w:rsidRPr="00201CEB" w:rsidRDefault="00D05B69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1F1D66C" w14:textId="77777777" w:rsidR="00A84123" w:rsidRPr="00201CEB" w:rsidRDefault="00A84123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3802E2" w14:textId="77777777" w:rsidR="00257CAB" w:rsidRPr="00201CEB" w:rsidRDefault="00257CAB" w:rsidP="008E6AA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01CE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ชัยศิริ  เรืองฤทธิ์ชัย</w:t>
      </w:r>
    </w:p>
    <w:p w14:paraId="0DE28BD2" w14:textId="0783AB43" w:rsidR="00F30CF4" w:rsidRPr="00201CEB" w:rsidRDefault="00F30CF4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857091" w:rsidRPr="00857091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471ABC99" w14:textId="77777777" w:rsidR="00DA36F6" w:rsidRPr="008979C3" w:rsidRDefault="00DA36F6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979C3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7C21418" w14:textId="755A75AC" w:rsidR="00DA36F6" w:rsidRPr="00201CEB" w:rsidRDefault="00857091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57091">
        <w:rPr>
          <w:rFonts w:ascii="Browallia New" w:hAnsi="Browallia New" w:cs="Browallia New"/>
          <w:sz w:val="28"/>
          <w:szCs w:val="28"/>
          <w:lang w:val="en-GB" w:bidi="th-TH"/>
        </w:rPr>
        <w:t>21</w:t>
      </w:r>
      <w:r w:rsidR="008979C3" w:rsidRPr="00BB1C1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8979C3" w:rsidRPr="00BB1C1F">
        <w:rPr>
          <w:rFonts w:ascii="Browallia New" w:hAnsi="Browallia New" w:cs="Browallia New"/>
          <w:sz w:val="28"/>
          <w:szCs w:val="28"/>
          <w:cs/>
          <w:lang w:val="en-GB" w:bidi="th-TH"/>
        </w:rPr>
        <w:t>กุมภาพันธ์</w:t>
      </w:r>
      <w:r w:rsidR="00F30CF4" w:rsidRPr="00BB1C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30CF4" w:rsidRPr="00BB1C1F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857091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sectPr w:rsidR="00DA36F6" w:rsidRPr="00201CEB" w:rsidSect="00857091">
      <w:pgSz w:w="11909" w:h="16834" w:code="9"/>
      <w:pgMar w:top="2880" w:right="720" w:bottom="1584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A5D6C" w14:textId="77777777" w:rsidR="00010630" w:rsidRDefault="00010630" w:rsidP="0042349D">
      <w:pPr>
        <w:spacing w:after="0" w:line="240" w:lineRule="auto"/>
      </w:pPr>
      <w:r>
        <w:separator/>
      </w:r>
    </w:p>
  </w:endnote>
  <w:endnote w:type="continuationSeparator" w:id="0">
    <w:p w14:paraId="481563B1" w14:textId="77777777" w:rsidR="00010630" w:rsidRDefault="0001063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696D4" w14:textId="77777777" w:rsidR="00AC5946" w:rsidRDefault="00AC59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47632" w14:textId="77777777" w:rsidR="00AC5946" w:rsidRDefault="00AC59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8956C" w14:textId="77777777" w:rsidR="00AC5946" w:rsidRDefault="00AC59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699DC" w14:textId="77777777" w:rsidR="00010630" w:rsidRDefault="00010630" w:rsidP="0042349D">
      <w:pPr>
        <w:spacing w:after="0" w:line="240" w:lineRule="auto"/>
      </w:pPr>
      <w:r>
        <w:separator/>
      </w:r>
    </w:p>
  </w:footnote>
  <w:footnote w:type="continuationSeparator" w:id="0">
    <w:p w14:paraId="3B8BA66C" w14:textId="77777777" w:rsidR="00010630" w:rsidRDefault="0001063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85CA6" w14:textId="77777777" w:rsidR="00AC5946" w:rsidRDefault="00AC59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FB99" w14:textId="77777777" w:rsidR="00AC5946" w:rsidRDefault="00AC59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90D72" w14:textId="77777777" w:rsidR="00AC5946" w:rsidRDefault="00AC59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134AF" w14:textId="77777777" w:rsidR="00BA0746" w:rsidRPr="00802049" w:rsidRDefault="00BA0746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8770488A"/>
    <w:lvl w:ilvl="0" w:tplc="618E10EC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EF44C59"/>
    <w:multiLevelType w:val="hybridMultilevel"/>
    <w:tmpl w:val="3D72A4F4"/>
    <w:lvl w:ilvl="0" w:tplc="F8D0DF7E">
      <w:start w:val="8"/>
      <w:numFmt w:val="bullet"/>
      <w:lvlText w:val="-"/>
      <w:lvlJc w:val="left"/>
      <w:pPr>
        <w:ind w:left="720" w:hanging="360"/>
      </w:pPr>
      <w:rPr>
        <w:rFonts w:ascii="Browallia New" w:hAnsi="Browallia New" w:hint="default"/>
        <w:color w:val="auto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45DB7"/>
    <w:multiLevelType w:val="hybridMultilevel"/>
    <w:tmpl w:val="DEE48000"/>
    <w:lvl w:ilvl="0" w:tplc="1688AE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FF7762B"/>
    <w:multiLevelType w:val="hybridMultilevel"/>
    <w:tmpl w:val="6DC6AC70"/>
    <w:lvl w:ilvl="0" w:tplc="B9E898C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7841397C"/>
    <w:multiLevelType w:val="hybridMultilevel"/>
    <w:tmpl w:val="F52E94C0"/>
    <w:lvl w:ilvl="0" w:tplc="321239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5599540">
    <w:abstractNumId w:val="0"/>
  </w:num>
  <w:num w:numId="2" w16cid:durableId="2032953366">
    <w:abstractNumId w:val="3"/>
  </w:num>
  <w:num w:numId="3" w16cid:durableId="812021259">
    <w:abstractNumId w:val="5"/>
  </w:num>
  <w:num w:numId="4" w16cid:durableId="1427192795">
    <w:abstractNumId w:val="2"/>
  </w:num>
  <w:num w:numId="5" w16cid:durableId="635987621">
    <w:abstractNumId w:val="1"/>
  </w:num>
  <w:num w:numId="6" w16cid:durableId="17812915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0630"/>
    <w:rsid w:val="00011105"/>
    <w:rsid w:val="000120F5"/>
    <w:rsid w:val="000122A4"/>
    <w:rsid w:val="000125DD"/>
    <w:rsid w:val="00016B53"/>
    <w:rsid w:val="000171F1"/>
    <w:rsid w:val="00021D83"/>
    <w:rsid w:val="000262A0"/>
    <w:rsid w:val="0002770D"/>
    <w:rsid w:val="000303F0"/>
    <w:rsid w:val="000331DF"/>
    <w:rsid w:val="000342EB"/>
    <w:rsid w:val="00044521"/>
    <w:rsid w:val="00044FB1"/>
    <w:rsid w:val="00047333"/>
    <w:rsid w:val="000541A4"/>
    <w:rsid w:val="00055CE2"/>
    <w:rsid w:val="00057660"/>
    <w:rsid w:val="00060C8A"/>
    <w:rsid w:val="00061710"/>
    <w:rsid w:val="00063949"/>
    <w:rsid w:val="00064E49"/>
    <w:rsid w:val="0006667C"/>
    <w:rsid w:val="00066C00"/>
    <w:rsid w:val="00072B96"/>
    <w:rsid w:val="00073A2A"/>
    <w:rsid w:val="00076F66"/>
    <w:rsid w:val="00081BB1"/>
    <w:rsid w:val="00081E2D"/>
    <w:rsid w:val="000831E0"/>
    <w:rsid w:val="0008352D"/>
    <w:rsid w:val="000860DD"/>
    <w:rsid w:val="00097AE4"/>
    <w:rsid w:val="000A2446"/>
    <w:rsid w:val="000A73CC"/>
    <w:rsid w:val="000B6553"/>
    <w:rsid w:val="000C2914"/>
    <w:rsid w:val="000C5839"/>
    <w:rsid w:val="000D3042"/>
    <w:rsid w:val="000D58B9"/>
    <w:rsid w:val="000D6023"/>
    <w:rsid w:val="000E00EF"/>
    <w:rsid w:val="000E5B26"/>
    <w:rsid w:val="000E77BF"/>
    <w:rsid w:val="000F4878"/>
    <w:rsid w:val="000F60E3"/>
    <w:rsid w:val="000F61B0"/>
    <w:rsid w:val="00102D43"/>
    <w:rsid w:val="00102F3E"/>
    <w:rsid w:val="001039B8"/>
    <w:rsid w:val="00112629"/>
    <w:rsid w:val="00115C4C"/>
    <w:rsid w:val="00116A15"/>
    <w:rsid w:val="00116D92"/>
    <w:rsid w:val="00122378"/>
    <w:rsid w:val="0012237C"/>
    <w:rsid w:val="00122781"/>
    <w:rsid w:val="00122CD6"/>
    <w:rsid w:val="0013427B"/>
    <w:rsid w:val="001356F5"/>
    <w:rsid w:val="00140278"/>
    <w:rsid w:val="00144EA3"/>
    <w:rsid w:val="00144F40"/>
    <w:rsid w:val="001504EE"/>
    <w:rsid w:val="00150892"/>
    <w:rsid w:val="00151149"/>
    <w:rsid w:val="0015463F"/>
    <w:rsid w:val="001548E0"/>
    <w:rsid w:val="00155656"/>
    <w:rsid w:val="00162BCF"/>
    <w:rsid w:val="00163DF0"/>
    <w:rsid w:val="001661CD"/>
    <w:rsid w:val="00171223"/>
    <w:rsid w:val="0018309C"/>
    <w:rsid w:val="001847C9"/>
    <w:rsid w:val="00191C29"/>
    <w:rsid w:val="00196918"/>
    <w:rsid w:val="001A3610"/>
    <w:rsid w:val="001A7236"/>
    <w:rsid w:val="001B22BC"/>
    <w:rsid w:val="001C4EBB"/>
    <w:rsid w:val="001D0E66"/>
    <w:rsid w:val="001D37C5"/>
    <w:rsid w:val="001D4995"/>
    <w:rsid w:val="001D716A"/>
    <w:rsid w:val="001E2196"/>
    <w:rsid w:val="001E2AEA"/>
    <w:rsid w:val="001E3494"/>
    <w:rsid w:val="001F65D8"/>
    <w:rsid w:val="001F7005"/>
    <w:rsid w:val="001F78CB"/>
    <w:rsid w:val="002008DF"/>
    <w:rsid w:val="00200F35"/>
    <w:rsid w:val="00201CEB"/>
    <w:rsid w:val="00203F9A"/>
    <w:rsid w:val="00207074"/>
    <w:rsid w:val="002078FC"/>
    <w:rsid w:val="00213397"/>
    <w:rsid w:val="00223FF4"/>
    <w:rsid w:val="0022458F"/>
    <w:rsid w:val="00224B68"/>
    <w:rsid w:val="0023038A"/>
    <w:rsid w:val="00235355"/>
    <w:rsid w:val="00241A9E"/>
    <w:rsid w:val="00244483"/>
    <w:rsid w:val="00246407"/>
    <w:rsid w:val="00251F21"/>
    <w:rsid w:val="00256C48"/>
    <w:rsid w:val="00257791"/>
    <w:rsid w:val="00257CAB"/>
    <w:rsid w:val="0026453F"/>
    <w:rsid w:val="00267FAC"/>
    <w:rsid w:val="00277474"/>
    <w:rsid w:val="00285DD1"/>
    <w:rsid w:val="002A0F16"/>
    <w:rsid w:val="002A4BC0"/>
    <w:rsid w:val="002A5C6E"/>
    <w:rsid w:val="002A5EFA"/>
    <w:rsid w:val="002A6C0B"/>
    <w:rsid w:val="002A77C7"/>
    <w:rsid w:val="002B34D4"/>
    <w:rsid w:val="002B3B4F"/>
    <w:rsid w:val="002B5735"/>
    <w:rsid w:val="002C3CAF"/>
    <w:rsid w:val="002C5888"/>
    <w:rsid w:val="002D261E"/>
    <w:rsid w:val="002D52D0"/>
    <w:rsid w:val="002E582E"/>
    <w:rsid w:val="002E67C7"/>
    <w:rsid w:val="002E6F57"/>
    <w:rsid w:val="002F23BE"/>
    <w:rsid w:val="002F4481"/>
    <w:rsid w:val="002F53C9"/>
    <w:rsid w:val="002F7988"/>
    <w:rsid w:val="002F7E55"/>
    <w:rsid w:val="00304B88"/>
    <w:rsid w:val="00305077"/>
    <w:rsid w:val="00307416"/>
    <w:rsid w:val="003076FD"/>
    <w:rsid w:val="00311338"/>
    <w:rsid w:val="00312223"/>
    <w:rsid w:val="003145BB"/>
    <w:rsid w:val="00316BC5"/>
    <w:rsid w:val="00320C31"/>
    <w:rsid w:val="00321EE5"/>
    <w:rsid w:val="00322348"/>
    <w:rsid w:val="00323CB3"/>
    <w:rsid w:val="00325098"/>
    <w:rsid w:val="003261AB"/>
    <w:rsid w:val="0033371B"/>
    <w:rsid w:val="00333E03"/>
    <w:rsid w:val="00336927"/>
    <w:rsid w:val="00340B27"/>
    <w:rsid w:val="00340F88"/>
    <w:rsid w:val="00341DCB"/>
    <w:rsid w:val="00353440"/>
    <w:rsid w:val="00354B3F"/>
    <w:rsid w:val="00355B6D"/>
    <w:rsid w:val="00356848"/>
    <w:rsid w:val="003603D0"/>
    <w:rsid w:val="00361300"/>
    <w:rsid w:val="003624DF"/>
    <w:rsid w:val="00370E0C"/>
    <w:rsid w:val="0037374B"/>
    <w:rsid w:val="0037436E"/>
    <w:rsid w:val="00390D1B"/>
    <w:rsid w:val="0039380D"/>
    <w:rsid w:val="00397A77"/>
    <w:rsid w:val="00397F21"/>
    <w:rsid w:val="003A04D0"/>
    <w:rsid w:val="003A4500"/>
    <w:rsid w:val="003A47F0"/>
    <w:rsid w:val="003B136B"/>
    <w:rsid w:val="003B4D60"/>
    <w:rsid w:val="003B7EBE"/>
    <w:rsid w:val="003C5755"/>
    <w:rsid w:val="003C576A"/>
    <w:rsid w:val="003D5B8D"/>
    <w:rsid w:val="003E1020"/>
    <w:rsid w:val="003E44FB"/>
    <w:rsid w:val="003E5711"/>
    <w:rsid w:val="003E651D"/>
    <w:rsid w:val="003E72E2"/>
    <w:rsid w:val="003F34C8"/>
    <w:rsid w:val="003F4570"/>
    <w:rsid w:val="004022E3"/>
    <w:rsid w:val="00405FB6"/>
    <w:rsid w:val="0041543D"/>
    <w:rsid w:val="0042349D"/>
    <w:rsid w:val="00423E73"/>
    <w:rsid w:val="00424A6E"/>
    <w:rsid w:val="00424C21"/>
    <w:rsid w:val="004265A2"/>
    <w:rsid w:val="00431386"/>
    <w:rsid w:val="00434616"/>
    <w:rsid w:val="00435D51"/>
    <w:rsid w:val="0043666A"/>
    <w:rsid w:val="00441E13"/>
    <w:rsid w:val="00444C1B"/>
    <w:rsid w:val="004547AC"/>
    <w:rsid w:val="00457BE2"/>
    <w:rsid w:val="0046001E"/>
    <w:rsid w:val="004611FF"/>
    <w:rsid w:val="00462F83"/>
    <w:rsid w:val="00463839"/>
    <w:rsid w:val="00463931"/>
    <w:rsid w:val="00471043"/>
    <w:rsid w:val="004760CB"/>
    <w:rsid w:val="0048031A"/>
    <w:rsid w:val="00482A15"/>
    <w:rsid w:val="00482A76"/>
    <w:rsid w:val="00486A4F"/>
    <w:rsid w:val="004A3803"/>
    <w:rsid w:val="004A4976"/>
    <w:rsid w:val="004B2B53"/>
    <w:rsid w:val="004C7483"/>
    <w:rsid w:val="004D1981"/>
    <w:rsid w:val="004D1F23"/>
    <w:rsid w:val="004D4175"/>
    <w:rsid w:val="004E11B2"/>
    <w:rsid w:val="004E124A"/>
    <w:rsid w:val="004E13AF"/>
    <w:rsid w:val="004E36D0"/>
    <w:rsid w:val="004E4C32"/>
    <w:rsid w:val="004E50AB"/>
    <w:rsid w:val="004F2F47"/>
    <w:rsid w:val="004F6E5E"/>
    <w:rsid w:val="00504686"/>
    <w:rsid w:val="00510B92"/>
    <w:rsid w:val="00513AEF"/>
    <w:rsid w:val="00523BC1"/>
    <w:rsid w:val="005348D1"/>
    <w:rsid w:val="00536B69"/>
    <w:rsid w:val="0053700B"/>
    <w:rsid w:val="00541BA1"/>
    <w:rsid w:val="00542AEA"/>
    <w:rsid w:val="00552AFA"/>
    <w:rsid w:val="00552FAE"/>
    <w:rsid w:val="00554414"/>
    <w:rsid w:val="005547FA"/>
    <w:rsid w:val="00566222"/>
    <w:rsid w:val="0057045B"/>
    <w:rsid w:val="00583733"/>
    <w:rsid w:val="00585D80"/>
    <w:rsid w:val="00590ABD"/>
    <w:rsid w:val="005960DF"/>
    <w:rsid w:val="00596F99"/>
    <w:rsid w:val="005A2BE1"/>
    <w:rsid w:val="005A4EB2"/>
    <w:rsid w:val="005B104C"/>
    <w:rsid w:val="005B4A6B"/>
    <w:rsid w:val="005B6000"/>
    <w:rsid w:val="005C5C43"/>
    <w:rsid w:val="005C6185"/>
    <w:rsid w:val="005D72B0"/>
    <w:rsid w:val="005F05C1"/>
    <w:rsid w:val="005F264F"/>
    <w:rsid w:val="005F2698"/>
    <w:rsid w:val="005F4F5F"/>
    <w:rsid w:val="005F589B"/>
    <w:rsid w:val="0060166B"/>
    <w:rsid w:val="0060595F"/>
    <w:rsid w:val="00606342"/>
    <w:rsid w:val="00606FA1"/>
    <w:rsid w:val="00612F8D"/>
    <w:rsid w:val="00613B57"/>
    <w:rsid w:val="006206FE"/>
    <w:rsid w:val="006244D7"/>
    <w:rsid w:val="00625A35"/>
    <w:rsid w:val="0062660A"/>
    <w:rsid w:val="006273CB"/>
    <w:rsid w:val="00633114"/>
    <w:rsid w:val="00637F8A"/>
    <w:rsid w:val="0065022F"/>
    <w:rsid w:val="00676455"/>
    <w:rsid w:val="006914C9"/>
    <w:rsid w:val="006925B4"/>
    <w:rsid w:val="00694A64"/>
    <w:rsid w:val="00697C13"/>
    <w:rsid w:val="006A0507"/>
    <w:rsid w:val="006B3B7B"/>
    <w:rsid w:val="006B4EBF"/>
    <w:rsid w:val="006C1444"/>
    <w:rsid w:val="006C5FF5"/>
    <w:rsid w:val="006C66AF"/>
    <w:rsid w:val="006C7F66"/>
    <w:rsid w:val="006D2005"/>
    <w:rsid w:val="006D53E8"/>
    <w:rsid w:val="006E421D"/>
    <w:rsid w:val="006E578B"/>
    <w:rsid w:val="006F11C3"/>
    <w:rsid w:val="006F2BAE"/>
    <w:rsid w:val="006F3CF2"/>
    <w:rsid w:val="006F4B43"/>
    <w:rsid w:val="006F61BC"/>
    <w:rsid w:val="006F7D29"/>
    <w:rsid w:val="007000EF"/>
    <w:rsid w:val="00711AE8"/>
    <w:rsid w:val="00722A97"/>
    <w:rsid w:val="007258C5"/>
    <w:rsid w:val="00725B40"/>
    <w:rsid w:val="00747B23"/>
    <w:rsid w:val="00751636"/>
    <w:rsid w:val="0075609E"/>
    <w:rsid w:val="0076035A"/>
    <w:rsid w:val="00761CE5"/>
    <w:rsid w:val="007658D6"/>
    <w:rsid w:val="0077019C"/>
    <w:rsid w:val="00772DD8"/>
    <w:rsid w:val="00775D6D"/>
    <w:rsid w:val="00780FFA"/>
    <w:rsid w:val="00782735"/>
    <w:rsid w:val="00784323"/>
    <w:rsid w:val="0079166C"/>
    <w:rsid w:val="007935AF"/>
    <w:rsid w:val="007A1412"/>
    <w:rsid w:val="007A38F5"/>
    <w:rsid w:val="007A4431"/>
    <w:rsid w:val="007A6B86"/>
    <w:rsid w:val="007B1BED"/>
    <w:rsid w:val="007C1617"/>
    <w:rsid w:val="007C2469"/>
    <w:rsid w:val="007C6267"/>
    <w:rsid w:val="007D3288"/>
    <w:rsid w:val="007D3B66"/>
    <w:rsid w:val="007D3B6C"/>
    <w:rsid w:val="007D3E61"/>
    <w:rsid w:val="007E2DB1"/>
    <w:rsid w:val="007F1E90"/>
    <w:rsid w:val="007F3295"/>
    <w:rsid w:val="007F6328"/>
    <w:rsid w:val="008002FB"/>
    <w:rsid w:val="00802049"/>
    <w:rsid w:val="008031CC"/>
    <w:rsid w:val="008035A8"/>
    <w:rsid w:val="00806149"/>
    <w:rsid w:val="00814962"/>
    <w:rsid w:val="00815336"/>
    <w:rsid w:val="00817AFC"/>
    <w:rsid w:val="0082578C"/>
    <w:rsid w:val="00826800"/>
    <w:rsid w:val="0082719E"/>
    <w:rsid w:val="00841DE1"/>
    <w:rsid w:val="00842F76"/>
    <w:rsid w:val="00850705"/>
    <w:rsid w:val="00854FBD"/>
    <w:rsid w:val="00855199"/>
    <w:rsid w:val="00857091"/>
    <w:rsid w:val="00857280"/>
    <w:rsid w:val="00866052"/>
    <w:rsid w:val="00867804"/>
    <w:rsid w:val="00870802"/>
    <w:rsid w:val="00877BDF"/>
    <w:rsid w:val="00885946"/>
    <w:rsid w:val="008979C3"/>
    <w:rsid w:val="008A3631"/>
    <w:rsid w:val="008A47AF"/>
    <w:rsid w:val="008B35E2"/>
    <w:rsid w:val="008C062E"/>
    <w:rsid w:val="008C1FA0"/>
    <w:rsid w:val="008E487D"/>
    <w:rsid w:val="008E6AA8"/>
    <w:rsid w:val="008F5F2D"/>
    <w:rsid w:val="008F6FA5"/>
    <w:rsid w:val="008F7610"/>
    <w:rsid w:val="009012C3"/>
    <w:rsid w:val="009016C0"/>
    <w:rsid w:val="009058E3"/>
    <w:rsid w:val="009064E4"/>
    <w:rsid w:val="009067C9"/>
    <w:rsid w:val="00911E9C"/>
    <w:rsid w:val="0091574F"/>
    <w:rsid w:val="00916273"/>
    <w:rsid w:val="009222E1"/>
    <w:rsid w:val="00922908"/>
    <w:rsid w:val="009304A0"/>
    <w:rsid w:val="00946881"/>
    <w:rsid w:val="00951C87"/>
    <w:rsid w:val="00951F49"/>
    <w:rsid w:val="009570E2"/>
    <w:rsid w:val="009611A6"/>
    <w:rsid w:val="00961344"/>
    <w:rsid w:val="0096576E"/>
    <w:rsid w:val="00965DF8"/>
    <w:rsid w:val="00966E13"/>
    <w:rsid w:val="00980E96"/>
    <w:rsid w:val="009837CA"/>
    <w:rsid w:val="009848B2"/>
    <w:rsid w:val="00992E1A"/>
    <w:rsid w:val="00995296"/>
    <w:rsid w:val="009A2BFB"/>
    <w:rsid w:val="009B3F31"/>
    <w:rsid w:val="009B43F8"/>
    <w:rsid w:val="009B5194"/>
    <w:rsid w:val="009C06AF"/>
    <w:rsid w:val="009C4EEE"/>
    <w:rsid w:val="009C73E6"/>
    <w:rsid w:val="009C779A"/>
    <w:rsid w:val="009D1063"/>
    <w:rsid w:val="009D43EF"/>
    <w:rsid w:val="009D6365"/>
    <w:rsid w:val="009E1F84"/>
    <w:rsid w:val="009E20CD"/>
    <w:rsid w:val="009F05B0"/>
    <w:rsid w:val="009F1831"/>
    <w:rsid w:val="009F3938"/>
    <w:rsid w:val="009F7DFC"/>
    <w:rsid w:val="00A0300F"/>
    <w:rsid w:val="00A03A75"/>
    <w:rsid w:val="00A06E2B"/>
    <w:rsid w:val="00A10FE9"/>
    <w:rsid w:val="00A12A39"/>
    <w:rsid w:val="00A12DE6"/>
    <w:rsid w:val="00A205CB"/>
    <w:rsid w:val="00A2263B"/>
    <w:rsid w:val="00A256F5"/>
    <w:rsid w:val="00A317AB"/>
    <w:rsid w:val="00A36C51"/>
    <w:rsid w:val="00A41738"/>
    <w:rsid w:val="00A427BF"/>
    <w:rsid w:val="00A446F5"/>
    <w:rsid w:val="00A50010"/>
    <w:rsid w:val="00A51124"/>
    <w:rsid w:val="00A530D2"/>
    <w:rsid w:val="00A55F1B"/>
    <w:rsid w:val="00A6192F"/>
    <w:rsid w:val="00A64FF9"/>
    <w:rsid w:val="00A6582A"/>
    <w:rsid w:val="00A664AB"/>
    <w:rsid w:val="00A675A8"/>
    <w:rsid w:val="00A76D48"/>
    <w:rsid w:val="00A80D6E"/>
    <w:rsid w:val="00A84123"/>
    <w:rsid w:val="00A95085"/>
    <w:rsid w:val="00AA046E"/>
    <w:rsid w:val="00AA129F"/>
    <w:rsid w:val="00AB5958"/>
    <w:rsid w:val="00AB6DB3"/>
    <w:rsid w:val="00AB6FA4"/>
    <w:rsid w:val="00AC1DD0"/>
    <w:rsid w:val="00AC50F6"/>
    <w:rsid w:val="00AC5946"/>
    <w:rsid w:val="00AD293D"/>
    <w:rsid w:val="00AE672F"/>
    <w:rsid w:val="00AE67C7"/>
    <w:rsid w:val="00AE733E"/>
    <w:rsid w:val="00AF489E"/>
    <w:rsid w:val="00AF5B51"/>
    <w:rsid w:val="00B01623"/>
    <w:rsid w:val="00B06D66"/>
    <w:rsid w:val="00B11F08"/>
    <w:rsid w:val="00B172E8"/>
    <w:rsid w:val="00B23156"/>
    <w:rsid w:val="00B24971"/>
    <w:rsid w:val="00B25BB0"/>
    <w:rsid w:val="00B26FAC"/>
    <w:rsid w:val="00B31239"/>
    <w:rsid w:val="00B40EDA"/>
    <w:rsid w:val="00B44E5D"/>
    <w:rsid w:val="00B508B2"/>
    <w:rsid w:val="00B67251"/>
    <w:rsid w:val="00B67EB7"/>
    <w:rsid w:val="00B70EB0"/>
    <w:rsid w:val="00B70FF0"/>
    <w:rsid w:val="00B75F71"/>
    <w:rsid w:val="00B8487F"/>
    <w:rsid w:val="00B84910"/>
    <w:rsid w:val="00B9173D"/>
    <w:rsid w:val="00BA0746"/>
    <w:rsid w:val="00BA217C"/>
    <w:rsid w:val="00BA670A"/>
    <w:rsid w:val="00BA6876"/>
    <w:rsid w:val="00BA7C0D"/>
    <w:rsid w:val="00BB1C1F"/>
    <w:rsid w:val="00BB50DC"/>
    <w:rsid w:val="00BC11EC"/>
    <w:rsid w:val="00BC1B69"/>
    <w:rsid w:val="00BC1D19"/>
    <w:rsid w:val="00BC6326"/>
    <w:rsid w:val="00BD095F"/>
    <w:rsid w:val="00BD1E38"/>
    <w:rsid w:val="00BD44D4"/>
    <w:rsid w:val="00BD51D3"/>
    <w:rsid w:val="00BE5DB5"/>
    <w:rsid w:val="00BE6833"/>
    <w:rsid w:val="00BE7A76"/>
    <w:rsid w:val="00BF4AB1"/>
    <w:rsid w:val="00BF4CCA"/>
    <w:rsid w:val="00BF510F"/>
    <w:rsid w:val="00C00734"/>
    <w:rsid w:val="00C014E2"/>
    <w:rsid w:val="00C0317B"/>
    <w:rsid w:val="00C04552"/>
    <w:rsid w:val="00C11563"/>
    <w:rsid w:val="00C30A59"/>
    <w:rsid w:val="00C33D06"/>
    <w:rsid w:val="00C40413"/>
    <w:rsid w:val="00C45922"/>
    <w:rsid w:val="00C5333A"/>
    <w:rsid w:val="00C63A90"/>
    <w:rsid w:val="00C64985"/>
    <w:rsid w:val="00C65E36"/>
    <w:rsid w:val="00C6720C"/>
    <w:rsid w:val="00C6793F"/>
    <w:rsid w:val="00C71631"/>
    <w:rsid w:val="00C717BC"/>
    <w:rsid w:val="00C75199"/>
    <w:rsid w:val="00C77603"/>
    <w:rsid w:val="00C83AA2"/>
    <w:rsid w:val="00C86674"/>
    <w:rsid w:val="00C928F2"/>
    <w:rsid w:val="00C9489B"/>
    <w:rsid w:val="00CA3AE5"/>
    <w:rsid w:val="00CA492C"/>
    <w:rsid w:val="00CB5020"/>
    <w:rsid w:val="00CB7F50"/>
    <w:rsid w:val="00CC7795"/>
    <w:rsid w:val="00CD0F5F"/>
    <w:rsid w:val="00CE11D2"/>
    <w:rsid w:val="00CE3A4F"/>
    <w:rsid w:val="00CE3CF6"/>
    <w:rsid w:val="00CE5061"/>
    <w:rsid w:val="00CF47E4"/>
    <w:rsid w:val="00CF6049"/>
    <w:rsid w:val="00D010C4"/>
    <w:rsid w:val="00D015DD"/>
    <w:rsid w:val="00D020B7"/>
    <w:rsid w:val="00D03B99"/>
    <w:rsid w:val="00D04657"/>
    <w:rsid w:val="00D05B69"/>
    <w:rsid w:val="00D06523"/>
    <w:rsid w:val="00D07DD6"/>
    <w:rsid w:val="00D10230"/>
    <w:rsid w:val="00D11C53"/>
    <w:rsid w:val="00D11E30"/>
    <w:rsid w:val="00D1733F"/>
    <w:rsid w:val="00D264BE"/>
    <w:rsid w:val="00D270D6"/>
    <w:rsid w:val="00D340BF"/>
    <w:rsid w:val="00D41E15"/>
    <w:rsid w:val="00D41E92"/>
    <w:rsid w:val="00D424E1"/>
    <w:rsid w:val="00D44AA5"/>
    <w:rsid w:val="00D54999"/>
    <w:rsid w:val="00D55013"/>
    <w:rsid w:val="00D63571"/>
    <w:rsid w:val="00D64004"/>
    <w:rsid w:val="00D658C8"/>
    <w:rsid w:val="00D65D7B"/>
    <w:rsid w:val="00D6756E"/>
    <w:rsid w:val="00D73331"/>
    <w:rsid w:val="00D84F93"/>
    <w:rsid w:val="00D8794E"/>
    <w:rsid w:val="00D90388"/>
    <w:rsid w:val="00D90A18"/>
    <w:rsid w:val="00D91AF9"/>
    <w:rsid w:val="00DA36F6"/>
    <w:rsid w:val="00DA5008"/>
    <w:rsid w:val="00DA56B6"/>
    <w:rsid w:val="00DA6233"/>
    <w:rsid w:val="00DB14D5"/>
    <w:rsid w:val="00DB5F54"/>
    <w:rsid w:val="00DC1266"/>
    <w:rsid w:val="00DC2E90"/>
    <w:rsid w:val="00DD3527"/>
    <w:rsid w:val="00DD72A2"/>
    <w:rsid w:val="00DE128C"/>
    <w:rsid w:val="00DE30E9"/>
    <w:rsid w:val="00DE59FC"/>
    <w:rsid w:val="00DE70DE"/>
    <w:rsid w:val="00DF0AA3"/>
    <w:rsid w:val="00DF2301"/>
    <w:rsid w:val="00DF731F"/>
    <w:rsid w:val="00E16226"/>
    <w:rsid w:val="00E22C44"/>
    <w:rsid w:val="00E2707D"/>
    <w:rsid w:val="00E36A77"/>
    <w:rsid w:val="00E424D2"/>
    <w:rsid w:val="00E47153"/>
    <w:rsid w:val="00E523AC"/>
    <w:rsid w:val="00E658B4"/>
    <w:rsid w:val="00E659F1"/>
    <w:rsid w:val="00E767CB"/>
    <w:rsid w:val="00E81C11"/>
    <w:rsid w:val="00E821F1"/>
    <w:rsid w:val="00E83D8F"/>
    <w:rsid w:val="00E96A06"/>
    <w:rsid w:val="00E97698"/>
    <w:rsid w:val="00EA2DD5"/>
    <w:rsid w:val="00EA66DE"/>
    <w:rsid w:val="00EB170F"/>
    <w:rsid w:val="00EB2F8B"/>
    <w:rsid w:val="00EB41E5"/>
    <w:rsid w:val="00EB5F0E"/>
    <w:rsid w:val="00EB6090"/>
    <w:rsid w:val="00EC54B3"/>
    <w:rsid w:val="00ED1567"/>
    <w:rsid w:val="00EE30FC"/>
    <w:rsid w:val="00EE3D54"/>
    <w:rsid w:val="00EE6C24"/>
    <w:rsid w:val="00EE707B"/>
    <w:rsid w:val="00EF206B"/>
    <w:rsid w:val="00EF7746"/>
    <w:rsid w:val="00EF7F83"/>
    <w:rsid w:val="00F021E2"/>
    <w:rsid w:val="00F04A37"/>
    <w:rsid w:val="00F05725"/>
    <w:rsid w:val="00F06D26"/>
    <w:rsid w:val="00F101E2"/>
    <w:rsid w:val="00F14590"/>
    <w:rsid w:val="00F30CF4"/>
    <w:rsid w:val="00F33D39"/>
    <w:rsid w:val="00F35B8A"/>
    <w:rsid w:val="00F400E1"/>
    <w:rsid w:val="00F40F78"/>
    <w:rsid w:val="00F42DAB"/>
    <w:rsid w:val="00F46F92"/>
    <w:rsid w:val="00F5042E"/>
    <w:rsid w:val="00F51F4A"/>
    <w:rsid w:val="00F53025"/>
    <w:rsid w:val="00F53515"/>
    <w:rsid w:val="00F54562"/>
    <w:rsid w:val="00F54BD2"/>
    <w:rsid w:val="00F60A41"/>
    <w:rsid w:val="00F6158F"/>
    <w:rsid w:val="00F63796"/>
    <w:rsid w:val="00F8359A"/>
    <w:rsid w:val="00F8759C"/>
    <w:rsid w:val="00F90ECD"/>
    <w:rsid w:val="00F9382A"/>
    <w:rsid w:val="00F93BE3"/>
    <w:rsid w:val="00F96C73"/>
    <w:rsid w:val="00F96F86"/>
    <w:rsid w:val="00FB1A67"/>
    <w:rsid w:val="00FC7894"/>
    <w:rsid w:val="00FD2625"/>
    <w:rsid w:val="00FD3F97"/>
    <w:rsid w:val="00FE408A"/>
    <w:rsid w:val="00FE4CB3"/>
    <w:rsid w:val="00FE5C76"/>
    <w:rsid w:val="00FF6430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91DFF"/>
  <w15:chartTrackingRefBased/>
  <w15:docId w15:val="{EA42EF20-CE16-44AF-A534-1D47C2E4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016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16C0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9016C0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C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16C0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76035A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DB2F2-4008-48F8-88A0-9884B721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7</Pages>
  <Words>1776</Words>
  <Characters>10128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15</cp:revision>
  <cp:lastPrinted>2024-02-19T09:17:00Z</cp:lastPrinted>
  <dcterms:created xsi:type="dcterms:W3CDTF">2024-02-12T10:35:00Z</dcterms:created>
  <dcterms:modified xsi:type="dcterms:W3CDTF">2024-02-19T09:21:00Z</dcterms:modified>
</cp:coreProperties>
</file>